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8D155F">
      <w:pPr>
        <w:pStyle w:val="1"/>
        <w:kinsoku w:val="0"/>
      </w:pPr>
      <w:r>
        <w:rPr>
          <w:rFonts w:hint="eastAsia"/>
        </w:rPr>
        <w:t>被糾正機關：</w:t>
      </w:r>
      <w:r w:rsidR="00077554">
        <w:rPr>
          <w:rFonts w:hAnsi="標楷體" w:hint="eastAsia"/>
        </w:rPr>
        <w:t>臺中市政府、</w:t>
      </w:r>
      <w:r w:rsidR="008D155F" w:rsidRPr="008D155F">
        <w:rPr>
          <w:rFonts w:hAnsi="標楷體"/>
        </w:rPr>
        <w:t>國軍退除役官兵輔導委員會</w:t>
      </w:r>
      <w:r w:rsidR="00077554">
        <w:rPr>
          <w:rFonts w:hAnsi="標楷體" w:hint="eastAsia"/>
        </w:rPr>
        <w:t>臺中市榮民服務處、臺中市政府衛生局</w:t>
      </w:r>
      <w:r>
        <w:rPr>
          <w:rFonts w:hint="eastAsia"/>
        </w:rPr>
        <w:t>。</w:t>
      </w:r>
    </w:p>
    <w:p w:rsidR="00E25849" w:rsidRDefault="0025106C" w:rsidP="00FB45FB">
      <w:pPr>
        <w:pStyle w:val="1"/>
        <w:kinsoku w:val="0"/>
      </w:pPr>
      <w:r>
        <w:rPr>
          <w:rFonts w:hint="eastAsia"/>
        </w:rPr>
        <w:t>案　　　由：</w:t>
      </w:r>
      <w:bookmarkStart w:id="0" w:name="_Toc458420274"/>
      <w:bookmarkStart w:id="1" w:name="_Toc459378544"/>
      <w:bookmarkStart w:id="2" w:name="_Toc459388580"/>
      <w:bookmarkStart w:id="3" w:name="_Toc460423899"/>
      <w:r w:rsidR="00077554" w:rsidRPr="00FB45FB">
        <w:rPr>
          <w:rFonts w:ascii="Times New Roman" w:hAnsi="Times New Roman" w:hint="eastAsia"/>
          <w:spacing w:val="-2"/>
        </w:rPr>
        <w:t>臺中市政府及</w:t>
      </w:r>
      <w:r w:rsidR="008D155F" w:rsidRPr="008D155F">
        <w:rPr>
          <w:rFonts w:hAnsi="標楷體"/>
        </w:rPr>
        <w:t>國軍退除役官兵輔導委員會</w:t>
      </w:r>
      <w:r w:rsidR="00077554" w:rsidRPr="00FB45FB">
        <w:rPr>
          <w:rFonts w:ascii="Times New Roman" w:hAnsi="Times New Roman" w:hint="eastAsia"/>
          <w:spacing w:val="-2"/>
        </w:rPr>
        <w:t>臺中市榮民服務處</w:t>
      </w:r>
      <w:r w:rsidR="00077554" w:rsidRPr="00FB45FB">
        <w:rPr>
          <w:rFonts w:ascii="Times New Roman" w:hAnsi="Times New Roman"/>
          <w:spacing w:val="-2"/>
        </w:rPr>
        <w:t>對</w:t>
      </w:r>
      <w:r w:rsidR="00077554" w:rsidRPr="00FB45FB">
        <w:rPr>
          <w:rFonts w:ascii="Times New Roman" w:hAnsi="Times New Roman" w:hint="eastAsia"/>
          <w:spacing w:val="-2"/>
        </w:rPr>
        <w:t>於轄內</w:t>
      </w:r>
      <w:r w:rsidR="00077554" w:rsidRPr="00FB45FB">
        <w:rPr>
          <w:rFonts w:ascii="Times New Roman" w:hAnsi="Times New Roman"/>
          <w:spacing w:val="-2"/>
        </w:rPr>
        <w:t>弱勢</w:t>
      </w:r>
      <w:r w:rsidR="00077554" w:rsidRPr="00FB45FB">
        <w:rPr>
          <w:rFonts w:ascii="Times New Roman" w:hAnsi="Times New Roman" w:hint="eastAsia"/>
          <w:spacing w:val="-2"/>
        </w:rPr>
        <w:t>的身心障礙者及老年榮民遺眷，</w:t>
      </w:r>
      <w:r w:rsidR="00077554" w:rsidRPr="00FB45FB">
        <w:rPr>
          <w:rFonts w:ascii="Times New Roman" w:hAnsi="Times New Roman"/>
          <w:spacing w:val="-2"/>
        </w:rPr>
        <w:t>各自</w:t>
      </w:r>
      <w:r w:rsidR="00077554" w:rsidRPr="00FB45FB">
        <w:rPr>
          <w:rFonts w:ascii="Times New Roman" w:hAnsi="Times New Roman" w:hint="eastAsia"/>
          <w:spacing w:val="-2"/>
        </w:rPr>
        <w:t>為政的關懷</w:t>
      </w:r>
      <w:r w:rsidR="00077554" w:rsidRPr="00FB45FB">
        <w:rPr>
          <w:rFonts w:ascii="Times New Roman" w:hAnsi="Times New Roman"/>
          <w:spacing w:val="-2"/>
        </w:rPr>
        <w:t>訪視</w:t>
      </w:r>
      <w:r w:rsidR="00077554" w:rsidRPr="00FB45FB">
        <w:rPr>
          <w:rFonts w:ascii="Times New Roman" w:hAnsi="Times New Roman" w:hint="eastAsia"/>
          <w:spacing w:val="-2"/>
        </w:rPr>
        <w:t>，彼此間無法進行資源整合</w:t>
      </w:r>
      <w:r w:rsidR="00F8335C">
        <w:rPr>
          <w:rFonts w:ascii="Times New Roman" w:hAnsi="Times New Roman" w:hint="eastAsia"/>
          <w:spacing w:val="-2"/>
        </w:rPr>
        <w:t>，</w:t>
      </w:r>
      <w:r w:rsidR="00F8335C" w:rsidRPr="00FB45FB">
        <w:rPr>
          <w:rFonts w:ascii="Times New Roman" w:hAnsi="Times New Roman" w:hint="eastAsia"/>
          <w:spacing w:val="-2"/>
        </w:rPr>
        <w:t>訪視過程流於形式</w:t>
      </w:r>
      <w:r w:rsidR="008D155F">
        <w:rPr>
          <w:rFonts w:ascii="Times New Roman" w:hAnsi="Times New Roman" w:hint="eastAsia"/>
          <w:spacing w:val="-2"/>
        </w:rPr>
        <w:t>；</w:t>
      </w:r>
      <w:r w:rsidR="00077554" w:rsidRPr="00FB45FB">
        <w:rPr>
          <w:rFonts w:ascii="Times New Roman" w:hAnsi="Times New Roman" w:hint="eastAsia"/>
          <w:spacing w:val="-2"/>
        </w:rPr>
        <w:t>臺中市政府衛生局亦未能落實自殺風險個案及精神病人之關懷訪視服務</w:t>
      </w:r>
      <w:r w:rsidR="00077554" w:rsidRPr="00FB45FB">
        <w:rPr>
          <w:rFonts w:ascii="Times New Roman" w:hAnsi="Times New Roman"/>
          <w:spacing w:val="-2"/>
        </w:rPr>
        <w:t>，</w:t>
      </w:r>
      <w:r w:rsidR="00077554" w:rsidRPr="00FB45FB">
        <w:rPr>
          <w:rFonts w:ascii="Times New Roman" w:hAnsi="Times New Roman" w:hint="eastAsia"/>
          <w:spacing w:val="-2"/>
        </w:rPr>
        <w:t>致使</w:t>
      </w:r>
      <w:r w:rsidR="00C63B44">
        <w:rPr>
          <w:rFonts w:ascii="Times New Roman" w:hAnsi="Times New Roman" w:hint="eastAsia"/>
          <w:spacing w:val="-2"/>
        </w:rPr>
        <w:t>這些</w:t>
      </w:r>
      <w:r w:rsidR="00077554" w:rsidRPr="00FB45FB">
        <w:rPr>
          <w:rFonts w:ascii="Times New Roman" w:hAnsi="Times New Roman" w:hint="eastAsia"/>
          <w:spacing w:val="-2"/>
        </w:rPr>
        <w:t>弱勢</w:t>
      </w:r>
      <w:r w:rsidR="008D155F">
        <w:rPr>
          <w:rFonts w:ascii="Times New Roman" w:hAnsi="Times New Roman" w:hint="eastAsia"/>
          <w:spacing w:val="-2"/>
        </w:rPr>
        <w:t>民眾及其家庭</w:t>
      </w:r>
      <w:r w:rsidR="00077554" w:rsidRPr="00FB45FB">
        <w:rPr>
          <w:rFonts w:ascii="Times New Roman" w:hAnsi="Times New Roman" w:hint="eastAsia"/>
          <w:spacing w:val="-2"/>
        </w:rPr>
        <w:t>遭逢生活困境及照顧壓力</w:t>
      </w:r>
      <w:r w:rsidR="00F8335C">
        <w:rPr>
          <w:rFonts w:ascii="Times New Roman" w:hAnsi="Times New Roman" w:hint="eastAsia"/>
          <w:spacing w:val="-2"/>
        </w:rPr>
        <w:t>時</w:t>
      </w:r>
      <w:r w:rsidR="00077554" w:rsidRPr="00FB45FB">
        <w:rPr>
          <w:rFonts w:ascii="Times New Roman" w:hAnsi="Times New Roman" w:hint="eastAsia"/>
          <w:spacing w:val="-2"/>
        </w:rPr>
        <w:t>，</w:t>
      </w:r>
      <w:r w:rsidR="00C63B44">
        <w:rPr>
          <w:rFonts w:ascii="Times New Roman" w:hAnsi="Times New Roman" w:hint="eastAsia"/>
          <w:spacing w:val="-2"/>
        </w:rPr>
        <w:t>皆</w:t>
      </w:r>
      <w:r w:rsidR="00077554" w:rsidRPr="00FB45FB">
        <w:rPr>
          <w:rFonts w:ascii="Times New Roman" w:hAnsi="Times New Roman" w:hint="eastAsia"/>
          <w:spacing w:val="-2"/>
        </w:rPr>
        <w:t>未能獲得適當</w:t>
      </w:r>
      <w:r w:rsidR="008D155F">
        <w:rPr>
          <w:rFonts w:ascii="Times New Roman" w:hAnsi="Times New Roman" w:hint="eastAsia"/>
          <w:spacing w:val="-2"/>
        </w:rPr>
        <w:t>之</w:t>
      </w:r>
      <w:r w:rsidR="00077554" w:rsidRPr="00FB45FB">
        <w:rPr>
          <w:rFonts w:ascii="Times New Roman" w:hAnsi="Times New Roman" w:hint="eastAsia"/>
          <w:spacing w:val="-2"/>
        </w:rPr>
        <w:t>協助，是政府社會安全網的重大漏洞</w:t>
      </w:r>
      <w:r w:rsidR="00077554" w:rsidRPr="00FB45FB">
        <w:rPr>
          <w:rFonts w:ascii="Times New Roman" w:hAnsi="Times New Roman"/>
          <w:spacing w:val="-2"/>
        </w:rPr>
        <w:t>，</w:t>
      </w:r>
      <w:bookmarkEnd w:id="0"/>
      <w:bookmarkEnd w:id="1"/>
      <w:bookmarkEnd w:id="2"/>
      <w:bookmarkEnd w:id="3"/>
      <w:r w:rsidR="00AE1257" w:rsidRPr="00FB45FB">
        <w:rPr>
          <w:rFonts w:hint="eastAsia"/>
          <w:spacing w:val="-2"/>
        </w:rPr>
        <w:t>確</w:t>
      </w:r>
      <w:r w:rsidRPr="00FB45FB">
        <w:rPr>
          <w:rFonts w:hint="eastAsia"/>
          <w:spacing w:val="-2"/>
        </w:rPr>
        <w:t>有違失</w:t>
      </w:r>
      <w:r w:rsidR="008B4841" w:rsidRPr="00FB45FB">
        <w:rPr>
          <w:rFonts w:hAnsi="標楷體" w:hint="eastAsia"/>
          <w:spacing w:val="-2"/>
        </w:rPr>
        <w:t>，</w:t>
      </w:r>
      <w:r w:rsidR="008B4841" w:rsidRPr="00FB45FB">
        <w:rPr>
          <w:rFonts w:hint="eastAsia"/>
          <w:spacing w:val="-2"/>
        </w:rPr>
        <w:t>爰依法提案糾正</w:t>
      </w:r>
      <w:r w:rsidRPr="00FB45FB">
        <w:rPr>
          <w:rFonts w:hint="eastAsia"/>
          <w:spacing w:val="-2"/>
        </w:rPr>
        <w:t>。</w:t>
      </w:r>
    </w:p>
    <w:p w:rsidR="00E25849" w:rsidRDefault="00DB3135" w:rsidP="00DE42B9">
      <w:pPr>
        <w:pStyle w:val="1"/>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Pr>
          <w:rFonts w:hint="eastAsia"/>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FB45FB" w:rsidRPr="00F8335C" w:rsidRDefault="00FB45FB" w:rsidP="00F8335C">
      <w:pPr>
        <w:pStyle w:val="10"/>
        <w:kinsoku w:val="0"/>
        <w:ind w:left="680" w:firstLine="664"/>
        <w:rPr>
          <w:rFonts w:ascii="Times New Roman"/>
          <w:spacing w:val="-4"/>
        </w:rPr>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5070834"/>
      <w:bookmarkStart w:id="40" w:name="_Toc525938374"/>
      <w:bookmarkStart w:id="41" w:name="_Toc525939222"/>
      <w:bookmarkStart w:id="42" w:name="_Toc525939727"/>
      <w:bookmarkStart w:id="43" w:name="_Toc525066144"/>
      <w:bookmarkStart w:id="44" w:name="_Toc524892372"/>
      <w:bookmarkEnd w:id="29"/>
      <w:bookmarkEnd w:id="30"/>
      <w:bookmarkEnd w:id="31"/>
      <w:bookmarkEnd w:id="32"/>
      <w:bookmarkEnd w:id="33"/>
      <w:bookmarkEnd w:id="34"/>
      <w:bookmarkEnd w:id="35"/>
      <w:bookmarkEnd w:id="36"/>
      <w:bookmarkEnd w:id="37"/>
      <w:bookmarkEnd w:id="38"/>
      <w:r w:rsidRPr="00F8335C">
        <w:rPr>
          <w:rFonts w:ascii="Times New Roman"/>
          <w:spacing w:val="-4"/>
        </w:rPr>
        <w:t>據報載，臺中市發生</w:t>
      </w:r>
      <w:r w:rsidRPr="00F8335C">
        <w:rPr>
          <w:rFonts w:ascii="Times New Roman"/>
          <w:spacing w:val="-4"/>
        </w:rPr>
        <w:t>1</w:t>
      </w:r>
      <w:r w:rsidRPr="00F8335C">
        <w:rPr>
          <w:rFonts w:ascii="Times New Roman"/>
          <w:spacing w:val="-4"/>
        </w:rPr>
        <w:t>對李姓母子</w:t>
      </w:r>
      <w:r w:rsidRPr="00F8335C">
        <w:rPr>
          <w:rFonts w:ascii="Times New Roman" w:hint="eastAsia"/>
          <w:spacing w:val="-4"/>
        </w:rPr>
        <w:t>(</w:t>
      </w:r>
      <w:r w:rsidRPr="00F8335C">
        <w:rPr>
          <w:rFonts w:ascii="Times New Roman" w:hint="eastAsia"/>
          <w:spacing w:val="-4"/>
        </w:rPr>
        <w:t>分別為</w:t>
      </w:r>
      <w:r w:rsidRPr="00F8335C">
        <w:rPr>
          <w:rFonts w:ascii="Times New Roman" w:hint="eastAsia"/>
          <w:spacing w:val="-4"/>
        </w:rPr>
        <w:t>72</w:t>
      </w:r>
      <w:r w:rsidRPr="00F8335C">
        <w:rPr>
          <w:rFonts w:ascii="Times New Roman" w:hint="eastAsia"/>
          <w:spacing w:val="-4"/>
        </w:rPr>
        <w:t>歲及</w:t>
      </w:r>
      <w:r w:rsidRPr="00F8335C">
        <w:rPr>
          <w:rFonts w:ascii="Times New Roman" w:hint="eastAsia"/>
          <w:spacing w:val="-4"/>
        </w:rPr>
        <w:t>47</w:t>
      </w:r>
      <w:r w:rsidRPr="00F8335C">
        <w:rPr>
          <w:rFonts w:ascii="Times New Roman" w:hint="eastAsia"/>
          <w:spacing w:val="-4"/>
        </w:rPr>
        <w:t>歲</w:t>
      </w:r>
      <w:r w:rsidRPr="00F8335C">
        <w:rPr>
          <w:rFonts w:ascii="Times New Roman" w:hint="eastAsia"/>
          <w:spacing w:val="-4"/>
        </w:rPr>
        <w:t>)</w:t>
      </w:r>
      <w:r w:rsidRPr="00F8335C">
        <w:rPr>
          <w:rFonts w:ascii="Times New Roman"/>
          <w:spacing w:val="-4"/>
        </w:rPr>
        <w:t>陳屍家中</w:t>
      </w:r>
      <w:r w:rsidRPr="00F8335C">
        <w:rPr>
          <w:rFonts w:ascii="Times New Roman"/>
          <w:spacing w:val="-4"/>
        </w:rPr>
        <w:t>2</w:t>
      </w:r>
      <w:r w:rsidRPr="00F8335C">
        <w:rPr>
          <w:rFonts w:ascii="Times New Roman"/>
          <w:spacing w:val="-4"/>
        </w:rPr>
        <w:t>個月無人知曉，直到</w:t>
      </w:r>
      <w:r w:rsidRPr="00F8335C">
        <w:rPr>
          <w:rFonts w:ascii="Times New Roman" w:hint="eastAsia"/>
          <w:spacing w:val="-4"/>
        </w:rPr>
        <w:t>民國</w:t>
      </w:r>
      <w:r w:rsidRPr="00F8335C">
        <w:rPr>
          <w:rFonts w:ascii="Times New Roman" w:hint="eastAsia"/>
          <w:spacing w:val="-4"/>
        </w:rPr>
        <w:t>(</w:t>
      </w:r>
      <w:r w:rsidRPr="00F8335C">
        <w:rPr>
          <w:rFonts w:ascii="Times New Roman" w:hint="eastAsia"/>
          <w:spacing w:val="-4"/>
        </w:rPr>
        <w:t>下同</w:t>
      </w:r>
      <w:r w:rsidRPr="00F8335C">
        <w:rPr>
          <w:rFonts w:ascii="Times New Roman" w:hint="eastAsia"/>
          <w:spacing w:val="-4"/>
        </w:rPr>
        <w:t>)</w:t>
      </w:r>
      <w:r w:rsidRPr="00F8335C">
        <w:rPr>
          <w:rFonts w:ascii="Times New Roman"/>
          <w:spacing w:val="-4"/>
        </w:rPr>
        <w:t>104</w:t>
      </w:r>
      <w:r w:rsidRPr="00F8335C">
        <w:rPr>
          <w:rFonts w:ascii="Times New Roman"/>
          <w:spacing w:val="-4"/>
        </w:rPr>
        <w:t>年</w:t>
      </w:r>
      <w:r w:rsidRPr="00F8335C">
        <w:rPr>
          <w:rFonts w:ascii="Times New Roman"/>
          <w:spacing w:val="-4"/>
        </w:rPr>
        <w:t>11</w:t>
      </w:r>
      <w:r w:rsidRPr="00F8335C">
        <w:rPr>
          <w:rFonts w:ascii="Times New Roman"/>
          <w:spacing w:val="-4"/>
        </w:rPr>
        <w:t>月</w:t>
      </w:r>
      <w:r w:rsidRPr="00F8335C">
        <w:rPr>
          <w:rFonts w:ascii="Times New Roman"/>
          <w:spacing w:val="-4"/>
        </w:rPr>
        <w:t>1</w:t>
      </w:r>
      <w:r w:rsidR="009D52D8">
        <w:rPr>
          <w:rFonts w:ascii="Times New Roman" w:hint="eastAsia"/>
          <w:spacing w:val="-4"/>
        </w:rPr>
        <w:t>9</w:t>
      </w:r>
      <w:r w:rsidRPr="00F8335C">
        <w:rPr>
          <w:rFonts w:ascii="Times New Roman"/>
          <w:spacing w:val="-4"/>
        </w:rPr>
        <w:t>日台灣電力股份有限公司</w:t>
      </w:r>
      <w:r w:rsidRPr="00F8335C">
        <w:rPr>
          <w:rFonts w:ascii="Times New Roman" w:hint="eastAsia"/>
          <w:spacing w:val="-4"/>
        </w:rPr>
        <w:t>(</w:t>
      </w:r>
      <w:r w:rsidRPr="00F8335C">
        <w:rPr>
          <w:rFonts w:ascii="Times New Roman" w:hint="eastAsia"/>
          <w:spacing w:val="-4"/>
        </w:rPr>
        <w:t>下稱台電公司</w:t>
      </w:r>
      <w:r w:rsidRPr="00F8335C">
        <w:rPr>
          <w:rFonts w:ascii="Times New Roman" w:hint="eastAsia"/>
          <w:spacing w:val="-4"/>
        </w:rPr>
        <w:t>)</w:t>
      </w:r>
      <w:r w:rsidRPr="00F8335C">
        <w:rPr>
          <w:rFonts w:ascii="Times New Roman" w:hint="eastAsia"/>
          <w:spacing w:val="-4"/>
        </w:rPr>
        <w:t>人員</w:t>
      </w:r>
      <w:r w:rsidRPr="00F8335C">
        <w:rPr>
          <w:rFonts w:ascii="Times New Roman"/>
          <w:spacing w:val="-4"/>
        </w:rPr>
        <w:t>前去斷電</w:t>
      </w:r>
      <w:r w:rsidRPr="00F8335C">
        <w:rPr>
          <w:rFonts w:ascii="Times New Roman" w:hint="eastAsia"/>
          <w:spacing w:val="-4"/>
        </w:rPr>
        <w:t>並通知警方到場處理後，才赫然</w:t>
      </w:r>
      <w:r w:rsidRPr="00F8335C">
        <w:rPr>
          <w:rFonts w:ascii="Times New Roman"/>
          <w:spacing w:val="-4"/>
        </w:rPr>
        <w:t>發現</w:t>
      </w:r>
      <w:r w:rsidRPr="00F8335C">
        <w:rPr>
          <w:rFonts w:ascii="Times New Roman" w:hint="eastAsia"/>
          <w:spacing w:val="-4"/>
        </w:rPr>
        <w:t>2</w:t>
      </w:r>
      <w:r w:rsidRPr="00F8335C">
        <w:rPr>
          <w:rFonts w:ascii="Times New Roman" w:hint="eastAsia"/>
          <w:spacing w:val="-4"/>
        </w:rPr>
        <w:t>人已腐壞的屍體</w:t>
      </w:r>
      <w:r w:rsidRPr="00F8335C">
        <w:rPr>
          <w:rFonts w:ascii="Times New Roman"/>
          <w:spacing w:val="-4"/>
        </w:rPr>
        <w:t>。</w:t>
      </w:r>
      <w:r w:rsidRPr="00F8335C">
        <w:rPr>
          <w:rFonts w:ascii="Times New Roman" w:hint="eastAsia"/>
          <w:spacing w:val="-4"/>
        </w:rPr>
        <w:t>同年</w:t>
      </w:r>
      <w:r w:rsidRPr="00F8335C">
        <w:rPr>
          <w:rFonts w:ascii="Times New Roman" w:hint="eastAsia"/>
          <w:spacing w:val="-4"/>
        </w:rPr>
        <w:t>11</w:t>
      </w:r>
      <w:r w:rsidRPr="00F8335C">
        <w:rPr>
          <w:rFonts w:ascii="Times New Roman" w:hint="eastAsia"/>
          <w:spacing w:val="-4"/>
        </w:rPr>
        <w:t>月</w:t>
      </w:r>
      <w:r w:rsidRPr="00F8335C">
        <w:rPr>
          <w:rFonts w:ascii="Times New Roman" w:hint="eastAsia"/>
          <w:spacing w:val="-4"/>
        </w:rPr>
        <w:t>11</w:t>
      </w:r>
      <w:r w:rsidRPr="00F8335C">
        <w:rPr>
          <w:rFonts w:ascii="Times New Roman" w:hint="eastAsia"/>
          <w:spacing w:val="-4"/>
        </w:rPr>
        <w:t>日臺中市</w:t>
      </w:r>
      <w:r w:rsidRPr="00F8335C">
        <w:rPr>
          <w:rFonts w:ascii="Times New Roman"/>
          <w:spacing w:val="-4"/>
        </w:rPr>
        <w:t>1</w:t>
      </w:r>
      <w:r w:rsidRPr="00F8335C">
        <w:rPr>
          <w:rFonts w:ascii="Times New Roman"/>
          <w:spacing w:val="-4"/>
        </w:rPr>
        <w:t>名</w:t>
      </w:r>
      <w:r w:rsidRPr="00F8335C">
        <w:rPr>
          <w:rFonts w:ascii="Times New Roman" w:hint="eastAsia"/>
          <w:spacing w:val="-4"/>
        </w:rPr>
        <w:t>30</w:t>
      </w:r>
      <w:r w:rsidRPr="00F8335C">
        <w:rPr>
          <w:rFonts w:ascii="Times New Roman" w:hint="eastAsia"/>
          <w:spacing w:val="-4"/>
        </w:rPr>
        <w:t>歲的</w:t>
      </w:r>
      <w:r w:rsidRPr="00F8335C">
        <w:rPr>
          <w:rFonts w:ascii="Times New Roman"/>
          <w:spacing w:val="-4"/>
        </w:rPr>
        <w:t>林姓女子患有精神疾病</w:t>
      </w:r>
      <w:r w:rsidRPr="00F8335C">
        <w:rPr>
          <w:rFonts w:ascii="Times New Roman" w:hint="eastAsia"/>
          <w:spacing w:val="-4"/>
        </w:rPr>
        <w:t>，</w:t>
      </w:r>
      <w:r w:rsidRPr="00F8335C">
        <w:rPr>
          <w:rFonts w:ascii="Times New Roman"/>
          <w:spacing w:val="-4"/>
        </w:rPr>
        <w:t>疑似因照顧中風</w:t>
      </w:r>
      <w:r w:rsidRPr="00F8335C">
        <w:rPr>
          <w:rFonts w:ascii="Times New Roman" w:hint="eastAsia"/>
          <w:spacing w:val="-4"/>
        </w:rPr>
        <w:t>的</w:t>
      </w:r>
      <w:r w:rsidRPr="00F8335C">
        <w:rPr>
          <w:rFonts w:ascii="Times New Roman"/>
          <w:spacing w:val="-4"/>
        </w:rPr>
        <w:t>母親不堪負荷，竟將母親推落大排致死。面對高齡化社會</w:t>
      </w:r>
      <w:r w:rsidRPr="00F8335C">
        <w:rPr>
          <w:rFonts w:ascii="Times New Roman" w:hint="eastAsia"/>
          <w:spacing w:val="-4"/>
        </w:rPr>
        <w:t>的</w:t>
      </w:r>
      <w:r w:rsidRPr="00F8335C">
        <w:rPr>
          <w:rFonts w:ascii="Times New Roman"/>
          <w:spacing w:val="-4"/>
        </w:rPr>
        <w:t>來臨，究臺中市政府及相關機關針對失能老人及身心障礙者等弱勢家庭，有無建立相關協助與照顧措施？政府相關權責單位有無充分宣導相關福利措施？對於弱勢家庭的需求及困難，</w:t>
      </w:r>
      <w:r w:rsidRPr="00F8335C">
        <w:rPr>
          <w:rFonts w:ascii="Times New Roman" w:hint="eastAsia"/>
          <w:spacing w:val="-4"/>
        </w:rPr>
        <w:t>有何</w:t>
      </w:r>
      <w:r w:rsidRPr="00F8335C">
        <w:rPr>
          <w:rFonts w:ascii="Times New Roman"/>
          <w:spacing w:val="-4"/>
        </w:rPr>
        <w:t>預警通報機制</w:t>
      </w:r>
      <w:r w:rsidRPr="00F8335C">
        <w:rPr>
          <w:rFonts w:ascii="Times New Roman" w:hint="eastAsia"/>
          <w:spacing w:val="-4"/>
        </w:rPr>
        <w:t>，</w:t>
      </w:r>
      <w:r w:rsidRPr="00F8335C">
        <w:rPr>
          <w:rFonts w:ascii="Times New Roman"/>
          <w:spacing w:val="-4"/>
        </w:rPr>
        <w:t>以防杜類案</w:t>
      </w:r>
      <w:r w:rsidRPr="00F8335C">
        <w:rPr>
          <w:rFonts w:ascii="Times New Roman" w:hint="eastAsia"/>
          <w:spacing w:val="-4"/>
        </w:rPr>
        <w:t>的</w:t>
      </w:r>
      <w:r w:rsidRPr="00F8335C">
        <w:rPr>
          <w:rFonts w:ascii="Times New Roman"/>
          <w:spacing w:val="-4"/>
        </w:rPr>
        <w:t>不幸悲劇發生？本院因而立案調查。</w:t>
      </w:r>
    </w:p>
    <w:p w:rsidR="00FB45FB" w:rsidRPr="00F8335C" w:rsidRDefault="00FB45FB" w:rsidP="006735DB">
      <w:pPr>
        <w:pStyle w:val="10"/>
        <w:kinsoku w:val="0"/>
        <w:ind w:left="680" w:firstLine="680"/>
        <w:rPr>
          <w:rFonts w:ascii="Times New Roman"/>
        </w:rPr>
      </w:pPr>
      <w:r w:rsidRPr="00F8335C">
        <w:rPr>
          <w:rFonts w:ascii="Times New Roman"/>
        </w:rPr>
        <w:t>案經函請</w:t>
      </w:r>
      <w:r w:rsidR="00F8335C">
        <w:rPr>
          <w:rFonts w:ascii="Times New Roman" w:hint="eastAsia"/>
        </w:rPr>
        <w:t>衛生福利部</w:t>
      </w:r>
      <w:r w:rsidR="00F8335C">
        <w:rPr>
          <w:rFonts w:ascii="Times New Roman" w:hint="eastAsia"/>
        </w:rPr>
        <w:t>(</w:t>
      </w:r>
      <w:r w:rsidR="00F8335C">
        <w:rPr>
          <w:rFonts w:ascii="Times New Roman" w:hint="eastAsia"/>
        </w:rPr>
        <w:t>下稱衛福部</w:t>
      </w:r>
      <w:r w:rsidR="00F8335C">
        <w:rPr>
          <w:rFonts w:ascii="Times New Roman" w:hint="eastAsia"/>
        </w:rPr>
        <w:t>)</w:t>
      </w:r>
      <w:r w:rsidRPr="00F8335C">
        <w:rPr>
          <w:rFonts w:ascii="Times New Roman"/>
        </w:rPr>
        <w:t>、國軍退除役官兵輔導委員會</w:t>
      </w:r>
      <w:r w:rsidRPr="00F8335C">
        <w:rPr>
          <w:rFonts w:ascii="Times New Roman"/>
        </w:rPr>
        <w:t>(</w:t>
      </w:r>
      <w:r w:rsidRPr="00F8335C">
        <w:rPr>
          <w:rFonts w:ascii="Times New Roman"/>
        </w:rPr>
        <w:t>下稱退輔會</w:t>
      </w:r>
      <w:r w:rsidRPr="00F8335C">
        <w:rPr>
          <w:rFonts w:ascii="Times New Roman"/>
        </w:rPr>
        <w:t>)</w:t>
      </w:r>
      <w:r w:rsidRPr="00F8335C">
        <w:rPr>
          <w:rFonts w:ascii="Times New Roman"/>
        </w:rPr>
        <w:t>、臺中市政府、內政部警政署、臺灣臺中地方法院檢察署</w:t>
      </w:r>
      <w:r w:rsidRPr="00F8335C">
        <w:rPr>
          <w:rFonts w:ascii="Times New Roman" w:hint="eastAsia"/>
        </w:rPr>
        <w:t>(</w:t>
      </w:r>
      <w:r w:rsidRPr="00F8335C">
        <w:rPr>
          <w:rFonts w:ascii="Times New Roman" w:hint="eastAsia"/>
        </w:rPr>
        <w:t>下稱臺中地檢署</w:t>
      </w:r>
      <w:r w:rsidRPr="00F8335C">
        <w:rPr>
          <w:rFonts w:ascii="Times New Roman" w:hint="eastAsia"/>
        </w:rPr>
        <w:t>)</w:t>
      </w:r>
      <w:r w:rsidRPr="00F8335C">
        <w:rPr>
          <w:rFonts w:ascii="Times New Roman"/>
        </w:rPr>
        <w:t>、法務部法醫研究所</w:t>
      </w:r>
      <w:r w:rsidRPr="00F8335C">
        <w:rPr>
          <w:rFonts w:ascii="Times New Roman" w:hint="eastAsia"/>
        </w:rPr>
        <w:t>、衛福部中央健康保險署</w:t>
      </w:r>
      <w:r w:rsidRPr="00F8335C">
        <w:rPr>
          <w:rFonts w:ascii="Times New Roman"/>
        </w:rPr>
        <w:t>等機關提供書面說明及相關卷證資料，並於</w:t>
      </w:r>
      <w:r w:rsidRPr="00F8335C">
        <w:rPr>
          <w:rFonts w:ascii="Times New Roman"/>
        </w:rPr>
        <w:t>105</w:t>
      </w:r>
      <w:r w:rsidRPr="00F8335C">
        <w:rPr>
          <w:rFonts w:ascii="Times New Roman"/>
        </w:rPr>
        <w:t>年</w:t>
      </w:r>
      <w:r w:rsidRPr="00F8335C">
        <w:rPr>
          <w:rFonts w:ascii="Times New Roman"/>
        </w:rPr>
        <w:t>3</w:t>
      </w:r>
      <w:r w:rsidRPr="00F8335C">
        <w:rPr>
          <w:rFonts w:ascii="Times New Roman"/>
        </w:rPr>
        <w:t>月</w:t>
      </w:r>
      <w:r w:rsidRPr="00F8335C">
        <w:rPr>
          <w:rFonts w:ascii="Times New Roman"/>
        </w:rPr>
        <w:t>7</w:t>
      </w:r>
      <w:r w:rsidRPr="00F8335C">
        <w:rPr>
          <w:rFonts w:ascii="Times New Roman"/>
        </w:rPr>
        <w:t>日及</w:t>
      </w:r>
      <w:r w:rsidRPr="00F8335C">
        <w:rPr>
          <w:rFonts w:ascii="Times New Roman" w:hint="eastAsia"/>
        </w:rPr>
        <w:t>3</w:t>
      </w:r>
      <w:r w:rsidRPr="00F8335C">
        <w:rPr>
          <w:rFonts w:ascii="Times New Roman"/>
        </w:rPr>
        <w:t>月</w:t>
      </w:r>
      <w:r w:rsidRPr="00F8335C">
        <w:rPr>
          <w:rFonts w:ascii="Times New Roman"/>
        </w:rPr>
        <w:t>28</w:t>
      </w:r>
      <w:r w:rsidRPr="00F8335C">
        <w:rPr>
          <w:rFonts w:ascii="Times New Roman"/>
        </w:rPr>
        <w:t>日分別赴臺中市后里區公所、</w:t>
      </w:r>
      <w:r w:rsidR="008D155F" w:rsidRPr="00F8335C">
        <w:rPr>
          <w:rFonts w:ascii="Times New Roman" w:hint="eastAsia"/>
        </w:rPr>
        <w:t>退輔會</w:t>
      </w:r>
      <w:r w:rsidRPr="00F8335C">
        <w:rPr>
          <w:rFonts w:ascii="Times New Roman"/>
        </w:rPr>
        <w:t>臺中市榮民服務處</w:t>
      </w:r>
      <w:r w:rsidRPr="00F8335C">
        <w:rPr>
          <w:rFonts w:ascii="Times New Roman" w:hint="eastAsia"/>
        </w:rPr>
        <w:t>(</w:t>
      </w:r>
      <w:r w:rsidRPr="00F8335C">
        <w:rPr>
          <w:rFonts w:ascii="Times New Roman" w:hint="eastAsia"/>
        </w:rPr>
        <w:t>下稱臺中榮服處</w:t>
      </w:r>
      <w:r w:rsidRPr="00F8335C">
        <w:rPr>
          <w:rFonts w:ascii="Times New Roman" w:hint="eastAsia"/>
        </w:rPr>
        <w:t>)</w:t>
      </w:r>
      <w:r w:rsidRPr="00F8335C">
        <w:rPr>
          <w:rFonts w:ascii="Times New Roman"/>
        </w:rPr>
        <w:t>、臺中市北屯區社區資源中心及臺中市大雅區衛生所</w:t>
      </w:r>
      <w:r w:rsidRPr="00F8335C">
        <w:rPr>
          <w:rFonts w:ascii="Times New Roman" w:hint="eastAsia"/>
        </w:rPr>
        <w:t>等，進行不預警</w:t>
      </w:r>
      <w:r w:rsidRPr="00F8335C">
        <w:rPr>
          <w:rFonts w:ascii="Times New Roman"/>
        </w:rPr>
        <w:t>履勘，</w:t>
      </w:r>
      <w:r w:rsidRPr="00F8335C">
        <w:rPr>
          <w:rFonts w:ascii="Times New Roman" w:hint="eastAsia"/>
        </w:rPr>
        <w:t>並詢問相關人員及</w:t>
      </w:r>
      <w:r w:rsidRPr="00F8335C">
        <w:rPr>
          <w:rFonts w:ascii="Times New Roman"/>
        </w:rPr>
        <w:t>調閱卷證資料</w:t>
      </w:r>
      <w:r w:rsidRPr="00F8335C">
        <w:rPr>
          <w:rFonts w:ascii="Times New Roman" w:hint="eastAsia"/>
        </w:rPr>
        <w:t>。本案完成調卷及履勘後，</w:t>
      </w:r>
      <w:r w:rsidRPr="00F8335C">
        <w:rPr>
          <w:rFonts w:ascii="Times New Roman"/>
        </w:rPr>
        <w:t>105</w:t>
      </w:r>
      <w:r w:rsidRPr="00F8335C">
        <w:rPr>
          <w:rFonts w:ascii="Times New Roman"/>
        </w:rPr>
        <w:t>年</w:t>
      </w:r>
      <w:r w:rsidRPr="00F8335C">
        <w:rPr>
          <w:rFonts w:ascii="Times New Roman"/>
        </w:rPr>
        <w:t>5</w:t>
      </w:r>
      <w:r w:rsidRPr="00F8335C">
        <w:rPr>
          <w:rFonts w:ascii="Times New Roman"/>
        </w:rPr>
        <w:t>月</w:t>
      </w:r>
      <w:r w:rsidRPr="00F8335C">
        <w:rPr>
          <w:rFonts w:ascii="Times New Roman"/>
        </w:rPr>
        <w:t>19</w:t>
      </w:r>
      <w:r w:rsidRPr="00F8335C">
        <w:rPr>
          <w:rFonts w:ascii="Times New Roman"/>
        </w:rPr>
        <w:t>日詢問衛福部社會及家庭署簡慧娟署長</w:t>
      </w:r>
      <w:r w:rsidRPr="00F8335C">
        <w:rPr>
          <w:rFonts w:ascii="Times New Roman" w:hint="eastAsia"/>
        </w:rPr>
        <w:t>、心理及口腔健康司鄭淑心簡任技正</w:t>
      </w:r>
      <w:r w:rsidRPr="00F8335C">
        <w:rPr>
          <w:rFonts w:ascii="Times New Roman"/>
        </w:rPr>
        <w:t>、退輔會服務照顧處林夏富處長及臺中市政府黃景茂</w:t>
      </w:r>
      <w:r w:rsidRPr="00F8335C">
        <w:rPr>
          <w:rFonts w:ascii="Times New Roman" w:hint="eastAsia"/>
        </w:rPr>
        <w:t>秘書長暨</w:t>
      </w:r>
      <w:r w:rsidRPr="00F8335C">
        <w:rPr>
          <w:rFonts w:ascii="Times New Roman"/>
        </w:rPr>
        <w:t>相關</w:t>
      </w:r>
      <w:r w:rsidRPr="00F8335C">
        <w:rPr>
          <w:rFonts w:ascii="Times New Roman" w:hint="eastAsia"/>
        </w:rPr>
        <w:t>主管</w:t>
      </w:r>
      <w:r w:rsidRPr="00F8335C">
        <w:rPr>
          <w:rFonts w:ascii="Times New Roman"/>
        </w:rPr>
        <w:t>人員</w:t>
      </w:r>
      <w:r w:rsidRPr="00F8335C">
        <w:rPr>
          <w:rFonts w:ascii="Times New Roman" w:hint="eastAsia"/>
        </w:rPr>
        <w:t>，再參酌衛福部、退輔會及臺中市政府於本院詢問後所補充的書面說明資料，已</w:t>
      </w:r>
      <w:r w:rsidRPr="00F8335C">
        <w:rPr>
          <w:rFonts w:ascii="Times New Roman"/>
        </w:rPr>
        <w:t>調查</w:t>
      </w:r>
      <w:r w:rsidRPr="00F8335C">
        <w:rPr>
          <w:rFonts w:ascii="Times New Roman" w:hint="eastAsia"/>
        </w:rPr>
        <w:t>完成</w:t>
      </w:r>
      <w:r w:rsidR="008D155F" w:rsidRPr="00F8335C">
        <w:rPr>
          <w:rFonts w:ascii="Times New Roman" w:hint="eastAsia"/>
        </w:rPr>
        <w:t>。</w:t>
      </w:r>
    </w:p>
    <w:p w:rsidR="00B83C6B" w:rsidRPr="00090974" w:rsidRDefault="008D155F" w:rsidP="00090974">
      <w:pPr>
        <w:pStyle w:val="10"/>
        <w:kinsoku w:val="0"/>
        <w:ind w:left="680" w:firstLine="680"/>
        <w:rPr>
          <w:rFonts w:hAnsi="標楷體"/>
          <w:color w:val="000000"/>
        </w:rPr>
      </w:pPr>
      <w:r w:rsidRPr="00090974">
        <w:rPr>
          <w:rFonts w:ascii="Times New Roman" w:hint="eastAsia"/>
        </w:rPr>
        <w:t>本案調查發現，臺中市政府</w:t>
      </w:r>
      <w:r w:rsidR="00090974" w:rsidRPr="00090974">
        <w:rPr>
          <w:rFonts w:ascii="Times New Roman" w:hint="eastAsia"/>
        </w:rPr>
        <w:t>相關機關單位</w:t>
      </w:r>
      <w:r w:rsidRPr="00090974">
        <w:rPr>
          <w:rFonts w:ascii="Times New Roman" w:hint="eastAsia"/>
        </w:rPr>
        <w:t>及臺中榮服處</w:t>
      </w:r>
      <w:r w:rsidRPr="00090974">
        <w:rPr>
          <w:rFonts w:ascii="Times New Roman"/>
        </w:rPr>
        <w:t>對</w:t>
      </w:r>
      <w:r w:rsidRPr="00090974">
        <w:rPr>
          <w:rFonts w:ascii="Times New Roman" w:hint="eastAsia"/>
        </w:rPr>
        <w:t>於轄內</w:t>
      </w:r>
      <w:r w:rsidRPr="00090974">
        <w:rPr>
          <w:rFonts w:ascii="Times New Roman"/>
        </w:rPr>
        <w:t>弱勢</w:t>
      </w:r>
      <w:r w:rsidRPr="00090974">
        <w:rPr>
          <w:rFonts w:ascii="Times New Roman" w:hint="eastAsia"/>
        </w:rPr>
        <w:t>的身心障礙者及老年榮民遺眷，</w:t>
      </w:r>
      <w:r w:rsidRPr="00090974">
        <w:rPr>
          <w:rFonts w:ascii="Times New Roman"/>
        </w:rPr>
        <w:t>各自</w:t>
      </w:r>
      <w:r w:rsidRPr="00090974">
        <w:rPr>
          <w:rFonts w:ascii="Times New Roman" w:hint="eastAsia"/>
        </w:rPr>
        <w:t>為政的關懷</w:t>
      </w:r>
      <w:r w:rsidRPr="00090974">
        <w:rPr>
          <w:rFonts w:ascii="Times New Roman"/>
        </w:rPr>
        <w:t>訪視</w:t>
      </w:r>
      <w:r w:rsidRPr="00090974">
        <w:rPr>
          <w:rFonts w:ascii="Times New Roman" w:hint="eastAsia"/>
        </w:rPr>
        <w:t>，彼此間無法進行資源整合</w:t>
      </w:r>
      <w:r w:rsidR="00F8335C" w:rsidRPr="00090974">
        <w:rPr>
          <w:rFonts w:ascii="Times New Roman" w:hint="eastAsia"/>
        </w:rPr>
        <w:t>，訪視過程流於形式</w:t>
      </w:r>
      <w:r w:rsidRPr="00090974">
        <w:rPr>
          <w:rFonts w:ascii="Times New Roman" w:hint="eastAsia"/>
        </w:rPr>
        <w:t>；</w:t>
      </w:r>
      <w:r w:rsidR="00FD5B0F" w:rsidRPr="00090974">
        <w:rPr>
          <w:rFonts w:ascii="Times New Roman" w:hint="eastAsia"/>
        </w:rPr>
        <w:t>而</w:t>
      </w:r>
      <w:r w:rsidRPr="00090974">
        <w:rPr>
          <w:rFonts w:ascii="Times New Roman" w:hint="eastAsia"/>
        </w:rPr>
        <w:t>臺中市政府衛生局</w:t>
      </w:r>
      <w:r w:rsidR="00FD5B0F" w:rsidRPr="00090974">
        <w:rPr>
          <w:rFonts w:ascii="Times New Roman" w:hint="eastAsia"/>
        </w:rPr>
        <w:t>也</w:t>
      </w:r>
      <w:r w:rsidRPr="00090974">
        <w:rPr>
          <w:rFonts w:ascii="Times New Roman" w:hint="eastAsia"/>
        </w:rPr>
        <w:t>未能落實自殺風險個案及精神病人的關懷訪視服務，致使弱勢</w:t>
      </w:r>
      <w:r w:rsidR="00F8335C" w:rsidRPr="00090974">
        <w:rPr>
          <w:rFonts w:ascii="Times New Roman" w:hint="eastAsia"/>
        </w:rPr>
        <w:t>民眾及其</w:t>
      </w:r>
      <w:r w:rsidRPr="00090974">
        <w:rPr>
          <w:rFonts w:ascii="Times New Roman" w:hint="eastAsia"/>
        </w:rPr>
        <w:t>家庭遭逢生活困境及照顧壓力</w:t>
      </w:r>
      <w:r w:rsidR="00F8335C" w:rsidRPr="00090974">
        <w:rPr>
          <w:rFonts w:ascii="Times New Roman" w:hint="eastAsia"/>
        </w:rPr>
        <w:t>時</w:t>
      </w:r>
      <w:r w:rsidRPr="00090974">
        <w:rPr>
          <w:rFonts w:ascii="Times New Roman" w:hint="eastAsia"/>
        </w:rPr>
        <w:t>，未能獲得適當的協助，是政府社會安全網的重大漏洞</w:t>
      </w:r>
      <w:r w:rsidRPr="00090974">
        <w:rPr>
          <w:rFonts w:ascii="Times New Roman"/>
        </w:rPr>
        <w:t>，</w:t>
      </w:r>
      <w:r w:rsidR="007666F5" w:rsidRPr="00090974">
        <w:rPr>
          <w:rFonts w:hint="eastAsia"/>
          <w:bCs/>
        </w:rPr>
        <w:t>應予糾正促其注意改善</w:t>
      </w:r>
      <w:r w:rsidRPr="00090974">
        <w:rPr>
          <w:rFonts w:hint="eastAsia"/>
          <w:bCs/>
        </w:rPr>
        <w:t>，具體違失</w:t>
      </w:r>
      <w:r w:rsidRPr="00090974">
        <w:rPr>
          <w:rFonts w:ascii="Times New Roman"/>
          <w:noProof/>
        </w:rPr>
        <w:t>臚列</w:t>
      </w:r>
      <w:r w:rsidRPr="00090974">
        <w:rPr>
          <w:rFonts w:hint="eastAsia"/>
          <w:bCs/>
        </w:rPr>
        <w:t>如下</w:t>
      </w:r>
      <w:r w:rsidR="00B83C6B" w:rsidRPr="00090974">
        <w:rPr>
          <w:rFonts w:hAnsi="標楷體" w:hint="eastAsia"/>
          <w:color w:val="000000"/>
        </w:rPr>
        <w:t>：</w:t>
      </w:r>
    </w:p>
    <w:p w:rsidR="00BA4933" w:rsidRPr="00BA4933" w:rsidRDefault="00BA4933" w:rsidP="00BA4933">
      <w:pPr>
        <w:pStyle w:val="2"/>
        <w:numPr>
          <w:ilvl w:val="1"/>
          <w:numId w:val="1"/>
        </w:numPr>
        <w:kinsoku w:val="0"/>
        <w:ind w:left="1020" w:hanging="680"/>
      </w:pPr>
      <w:r w:rsidRPr="00BA4933">
        <w:rPr>
          <w:rFonts w:ascii="Times New Roman" w:hAnsi="Times New Roman"/>
        </w:rPr>
        <w:t>面對</w:t>
      </w:r>
      <w:r w:rsidRPr="00BA4933">
        <w:rPr>
          <w:rFonts w:ascii="Times New Roman" w:hAnsi="Times New Roman" w:hint="eastAsia"/>
        </w:rPr>
        <w:t>經濟弱勢及老人社會來臨，建構綿密的</w:t>
      </w:r>
      <w:r w:rsidRPr="00BA4933">
        <w:rPr>
          <w:rFonts w:ascii="Times New Roman" w:hAnsi="Times New Roman"/>
        </w:rPr>
        <w:t>社會安全網</w:t>
      </w:r>
      <w:r w:rsidRPr="00BA4933">
        <w:rPr>
          <w:rFonts w:ascii="Times New Roman" w:hAnsi="Times New Roman" w:hint="eastAsia"/>
        </w:rPr>
        <w:t>是</w:t>
      </w:r>
      <w:r w:rsidRPr="00BA4933">
        <w:rPr>
          <w:rFonts w:ascii="Times New Roman" w:hAnsi="Times New Roman"/>
        </w:rPr>
        <w:t>政府</w:t>
      </w:r>
      <w:r w:rsidRPr="00BA4933">
        <w:rPr>
          <w:rFonts w:ascii="Times New Roman" w:hAnsi="Times New Roman" w:hint="eastAsia"/>
        </w:rPr>
        <w:t>照顧弱勢老人及身心障礙者</w:t>
      </w:r>
      <w:r w:rsidRPr="00BA4933">
        <w:rPr>
          <w:rFonts w:ascii="Times New Roman" w:hAnsi="Times New Roman"/>
        </w:rPr>
        <w:t>的</w:t>
      </w:r>
      <w:r w:rsidRPr="00BA4933">
        <w:rPr>
          <w:rFonts w:ascii="Times New Roman" w:hAnsi="Times New Roman" w:hint="eastAsia"/>
        </w:rPr>
        <w:t>責任。但從本案</w:t>
      </w:r>
      <w:r w:rsidRPr="00BA4933">
        <w:rPr>
          <w:rFonts w:ascii="Times New Roman" w:hAnsi="Times New Roman" w:hint="eastAsia"/>
        </w:rPr>
        <w:t>2</w:t>
      </w:r>
      <w:r w:rsidRPr="00BA4933">
        <w:rPr>
          <w:rFonts w:ascii="Times New Roman" w:hAnsi="Times New Roman" w:hint="eastAsia"/>
        </w:rPr>
        <w:t>起悲劇事件，凸顯臺中市政府所屬相關</w:t>
      </w:r>
      <w:r w:rsidRPr="00BA4933">
        <w:rPr>
          <w:rFonts w:ascii="Times New Roman" w:hAnsi="Times New Roman"/>
        </w:rPr>
        <w:t>機關單位</w:t>
      </w:r>
      <w:r w:rsidRPr="00BA4933">
        <w:rPr>
          <w:rFonts w:ascii="Times New Roman" w:hAnsi="Times New Roman" w:hint="eastAsia"/>
        </w:rPr>
        <w:t>及臺中榮服處</w:t>
      </w:r>
      <w:r w:rsidRPr="00BA4933">
        <w:rPr>
          <w:rFonts w:ascii="Times New Roman" w:hAnsi="Times New Roman"/>
        </w:rPr>
        <w:t>對</w:t>
      </w:r>
      <w:r w:rsidRPr="00BA4933">
        <w:rPr>
          <w:rFonts w:ascii="Times New Roman" w:hAnsi="Times New Roman" w:hint="eastAsia"/>
        </w:rPr>
        <w:t>於</w:t>
      </w:r>
      <w:r w:rsidRPr="00BA4933">
        <w:rPr>
          <w:rFonts w:ascii="Times New Roman" w:hAnsi="Times New Roman"/>
        </w:rPr>
        <w:t>弱勢</w:t>
      </w:r>
      <w:r w:rsidRPr="00BA4933">
        <w:rPr>
          <w:rFonts w:ascii="Times New Roman" w:hAnsi="Times New Roman" w:hint="eastAsia"/>
        </w:rPr>
        <w:t>的身心障礙者及老年榮民遺眷，</w:t>
      </w:r>
      <w:r w:rsidRPr="00BA4933">
        <w:rPr>
          <w:rFonts w:ascii="Times New Roman" w:hAnsi="Times New Roman"/>
        </w:rPr>
        <w:t>各自</w:t>
      </w:r>
      <w:r w:rsidRPr="00BA4933">
        <w:rPr>
          <w:rFonts w:ascii="Times New Roman" w:hAnsi="Times New Roman" w:hint="eastAsia"/>
        </w:rPr>
        <w:t>為政的關懷</w:t>
      </w:r>
      <w:r w:rsidRPr="00BA4933">
        <w:rPr>
          <w:rFonts w:ascii="Times New Roman" w:hAnsi="Times New Roman"/>
        </w:rPr>
        <w:t>訪視，</w:t>
      </w:r>
      <w:r w:rsidRPr="00BA4933">
        <w:rPr>
          <w:rFonts w:ascii="Times New Roman" w:hAnsi="Times New Roman" w:hint="eastAsia"/>
        </w:rPr>
        <w:t>彼此間無法打破機關門戶隔閡進行資源整合</w:t>
      </w:r>
      <w:r w:rsidRPr="00BA4933">
        <w:rPr>
          <w:rFonts w:ascii="Times New Roman" w:hAnsi="Times New Roman"/>
        </w:rPr>
        <w:t>，</w:t>
      </w:r>
      <w:r w:rsidRPr="00BA4933">
        <w:rPr>
          <w:rFonts w:ascii="Times New Roman" w:hAnsi="Times New Roman" w:hint="eastAsia"/>
        </w:rPr>
        <w:t>訪視過程流於形式，致使這些弱勢家庭雖已具有福利身分，並已納入相關社會安全體系，但所遭逢的生活困境及照顧壓力，卻仍然未能獲得適當的協助，是政府社會安全網的重大漏洞</w:t>
      </w:r>
      <w:r w:rsidRPr="00BA4933">
        <w:rPr>
          <w:rFonts w:ascii="Times New Roman" w:hAnsi="Times New Roman"/>
        </w:rPr>
        <w:t>，臺中市政府</w:t>
      </w:r>
      <w:r w:rsidRPr="00BA4933">
        <w:rPr>
          <w:rFonts w:ascii="Times New Roman" w:hAnsi="Times New Roman" w:hint="eastAsia"/>
        </w:rPr>
        <w:t>及臺中榮服處均有違失。</w:t>
      </w:r>
    </w:p>
    <w:p w:rsidR="00BA4933" w:rsidRPr="00993FFA" w:rsidRDefault="00BA4933" w:rsidP="00BA4933">
      <w:pPr>
        <w:pStyle w:val="3"/>
        <w:numPr>
          <w:ilvl w:val="2"/>
          <w:numId w:val="1"/>
        </w:numPr>
      </w:pPr>
      <w:bookmarkStart w:id="45" w:name="_Toc421794874"/>
      <w:bookmarkStart w:id="46" w:name="_Toc421795440"/>
      <w:bookmarkStart w:id="47" w:name="_Toc421796021"/>
      <w:bookmarkStart w:id="48" w:name="_Toc458420275"/>
      <w:bookmarkStart w:id="49" w:name="_Toc458499773"/>
      <w:bookmarkStart w:id="50" w:name="_Toc458868513"/>
      <w:bookmarkStart w:id="51" w:name="_Toc459032481"/>
      <w:bookmarkStart w:id="52" w:name="_Toc459098262"/>
      <w:bookmarkStart w:id="53" w:name="_Toc459214909"/>
      <w:bookmarkStart w:id="54" w:name="_Toc459278216"/>
      <w:bookmarkStart w:id="55" w:name="_Toc459308005"/>
      <w:bookmarkStart w:id="56" w:name="_Toc459378545"/>
      <w:bookmarkStart w:id="57" w:name="_Toc459388581"/>
      <w:bookmarkStart w:id="58" w:name="_Toc459740064"/>
      <w:bookmarkStart w:id="59" w:name="_Toc460423900"/>
      <w:r w:rsidRPr="002D63D9">
        <w:rPr>
          <w:rFonts w:ascii="Times New Roman" w:hAnsi="Times New Roman"/>
          <w:b/>
        </w:rPr>
        <w:t>本案</w:t>
      </w:r>
      <w:r w:rsidRPr="002D63D9">
        <w:rPr>
          <w:rFonts w:ascii="Times New Roman" w:hAnsi="Times New Roman"/>
          <w:b/>
        </w:rPr>
        <w:t>2</w:t>
      </w:r>
      <w:r w:rsidRPr="002D63D9">
        <w:rPr>
          <w:rFonts w:ascii="Times New Roman" w:hAnsi="Times New Roman"/>
          <w:b/>
        </w:rPr>
        <w:t>起</w:t>
      </w:r>
      <w:r w:rsidRPr="002D63D9">
        <w:rPr>
          <w:rFonts w:ascii="Times New Roman" w:hAnsi="Times New Roman"/>
          <w:b/>
          <w:spacing w:val="-2"/>
        </w:rPr>
        <w:t>悲劇事件的案情概述</w:t>
      </w:r>
      <w:r>
        <w:rPr>
          <w:rFonts w:ascii="Times New Roman" w:hAnsi="Times New Roman" w:hint="eastAsia"/>
          <w:b/>
          <w:spacing w:val="-2"/>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BA4933" w:rsidRPr="008D3278" w:rsidRDefault="00BA4933" w:rsidP="00BA4933">
      <w:pPr>
        <w:pStyle w:val="4"/>
        <w:numPr>
          <w:ilvl w:val="3"/>
          <w:numId w:val="1"/>
        </w:numPr>
        <w:rPr>
          <w:b/>
          <w:spacing w:val="-4"/>
        </w:rPr>
      </w:pPr>
      <w:r w:rsidRPr="008D3278">
        <w:rPr>
          <w:rFonts w:ascii="Times New Roman" w:hAnsi="Times New Roman"/>
          <w:b/>
          <w:spacing w:val="-4"/>
        </w:rPr>
        <w:t>李姓母子陳屍家中</w:t>
      </w:r>
      <w:r w:rsidRPr="008D3278">
        <w:rPr>
          <w:rFonts w:ascii="Times New Roman" w:hAnsi="Times New Roman"/>
          <w:b/>
          <w:spacing w:val="-4"/>
        </w:rPr>
        <w:t>2</w:t>
      </w:r>
      <w:r w:rsidRPr="008D3278">
        <w:rPr>
          <w:rFonts w:ascii="Times New Roman" w:hAnsi="Times New Roman"/>
          <w:b/>
          <w:spacing w:val="-4"/>
        </w:rPr>
        <w:t>個月無人知曉案</w:t>
      </w:r>
      <w:r w:rsidRPr="008D3278">
        <w:rPr>
          <w:rFonts w:ascii="Times New Roman" w:hAnsi="Times New Roman" w:hint="eastAsia"/>
          <w:b/>
          <w:spacing w:val="-4"/>
        </w:rPr>
        <w:t>(</w:t>
      </w:r>
      <w:r w:rsidRPr="008D3278">
        <w:rPr>
          <w:rFonts w:ascii="Times New Roman" w:hAnsi="Times New Roman" w:hint="eastAsia"/>
          <w:b/>
          <w:spacing w:val="-4"/>
        </w:rPr>
        <w:t>下稱案例</w:t>
      </w:r>
      <w:r w:rsidRPr="008D3278">
        <w:rPr>
          <w:rFonts w:ascii="Times New Roman" w:hAnsi="Times New Roman" w:hint="eastAsia"/>
          <w:b/>
          <w:spacing w:val="-4"/>
        </w:rPr>
        <w:t>1)</w:t>
      </w:r>
      <w:r w:rsidRPr="008D3278">
        <w:rPr>
          <w:rFonts w:ascii="Times New Roman" w:hAnsi="Times New Roman" w:hint="eastAsia"/>
          <w:b/>
          <w:spacing w:val="-4"/>
        </w:rPr>
        <w:t>：</w:t>
      </w:r>
    </w:p>
    <w:p w:rsidR="00BA4933" w:rsidRPr="00387752" w:rsidRDefault="00BA4933" w:rsidP="00BA4933">
      <w:pPr>
        <w:pStyle w:val="5"/>
        <w:numPr>
          <w:ilvl w:val="4"/>
          <w:numId w:val="1"/>
        </w:numPr>
        <w:topLinePunct/>
        <w:ind w:left="2042" w:hanging="851"/>
      </w:pPr>
      <w:r w:rsidRPr="00387752">
        <w:rPr>
          <w:rFonts w:ascii="Times New Roman" w:hAnsi="Times New Roman"/>
        </w:rPr>
        <w:t>李</w:t>
      </w:r>
      <w:r w:rsidRPr="00387752">
        <w:rPr>
          <w:rFonts w:hAnsi="標楷體" w:hint="eastAsia"/>
        </w:rPr>
        <w:t>○○</w:t>
      </w:r>
      <w:r w:rsidRPr="00387752">
        <w:rPr>
          <w:rFonts w:ascii="Times New Roman" w:hAnsi="Times New Roman"/>
        </w:rPr>
        <w:t>(32</w:t>
      </w:r>
      <w:r w:rsidRPr="00387752">
        <w:rPr>
          <w:rFonts w:ascii="Times New Roman" w:hAnsi="Times New Roman"/>
        </w:rPr>
        <w:t>年次</w:t>
      </w:r>
      <w:r w:rsidRPr="00387752">
        <w:rPr>
          <w:rFonts w:ascii="Times New Roman" w:hAnsi="Times New Roman" w:hint="eastAsia"/>
        </w:rPr>
        <w:t>，下稱李母</w:t>
      </w:r>
      <w:r w:rsidRPr="00387752">
        <w:rPr>
          <w:rFonts w:ascii="Times New Roman" w:hAnsi="Times New Roman"/>
        </w:rPr>
        <w:t>)</w:t>
      </w:r>
      <w:r w:rsidRPr="00387752">
        <w:rPr>
          <w:rFonts w:ascii="Times New Roman" w:hAnsi="Times New Roman" w:hint="eastAsia"/>
        </w:rPr>
        <w:t>為亡故榮民的配偶，</w:t>
      </w:r>
      <w:r w:rsidRPr="00387752">
        <w:rPr>
          <w:rFonts w:ascii="Times New Roman" w:hAnsi="Times New Roman"/>
        </w:rPr>
        <w:t>具有榮民遺眷身分，與長子李</w:t>
      </w:r>
      <w:r w:rsidRPr="00387752">
        <w:rPr>
          <w:rFonts w:hint="eastAsia"/>
        </w:rPr>
        <w:t>○○</w:t>
      </w:r>
      <w:r w:rsidRPr="00387752">
        <w:rPr>
          <w:rFonts w:ascii="Times New Roman" w:hAnsi="Times New Roman"/>
        </w:rPr>
        <w:t>(57</w:t>
      </w:r>
      <w:r w:rsidRPr="00387752">
        <w:rPr>
          <w:rFonts w:ascii="Times New Roman" w:hAnsi="Times New Roman"/>
        </w:rPr>
        <w:t>年次，下稱李男</w:t>
      </w:r>
      <w:r w:rsidRPr="00387752">
        <w:rPr>
          <w:rFonts w:ascii="Times New Roman" w:hAnsi="Times New Roman"/>
        </w:rPr>
        <w:t>)</w:t>
      </w:r>
      <w:r w:rsidRPr="00387752">
        <w:rPr>
          <w:rFonts w:ascii="Times New Roman" w:hAnsi="Times New Roman"/>
        </w:rPr>
        <w:t>同住並由李男</w:t>
      </w:r>
      <w:r w:rsidRPr="00387752">
        <w:rPr>
          <w:rFonts w:ascii="Times New Roman" w:hAnsi="Times New Roman" w:hint="eastAsia"/>
        </w:rPr>
        <w:t>1</w:t>
      </w:r>
      <w:r w:rsidRPr="00387752">
        <w:rPr>
          <w:rFonts w:ascii="Times New Roman" w:hAnsi="Times New Roman" w:hint="eastAsia"/>
        </w:rPr>
        <w:t>人獨力</w:t>
      </w:r>
      <w:r w:rsidRPr="00387752">
        <w:rPr>
          <w:rFonts w:ascii="Times New Roman" w:hAnsi="Times New Roman"/>
        </w:rPr>
        <w:t>照顧</w:t>
      </w:r>
      <w:r w:rsidRPr="00387752">
        <w:rPr>
          <w:rStyle w:val="afe"/>
          <w:rFonts w:ascii="Times New Roman" w:hAnsi="Times New Roman"/>
        </w:rPr>
        <w:footnoteReference w:id="1"/>
      </w:r>
      <w:r w:rsidRPr="00387752">
        <w:rPr>
          <w:rFonts w:ascii="Times New Roman" w:hAnsi="Times New Roman"/>
        </w:rPr>
        <w:t>。李母於</w:t>
      </w:r>
      <w:r w:rsidRPr="00387752">
        <w:rPr>
          <w:rFonts w:ascii="Times New Roman" w:hAnsi="Times New Roman"/>
        </w:rPr>
        <w:t>90</w:t>
      </w:r>
      <w:r w:rsidRPr="00387752">
        <w:rPr>
          <w:rFonts w:ascii="Times New Roman" w:hAnsi="Times New Roman"/>
        </w:rPr>
        <w:t>年</w:t>
      </w:r>
      <w:r w:rsidRPr="00387752">
        <w:rPr>
          <w:rFonts w:ascii="Times New Roman" w:hAnsi="Times New Roman"/>
        </w:rPr>
        <w:t>11</w:t>
      </w:r>
      <w:r w:rsidRPr="00387752">
        <w:rPr>
          <w:rFonts w:ascii="Times New Roman" w:hAnsi="Times New Roman"/>
        </w:rPr>
        <w:t>月</w:t>
      </w:r>
      <w:r w:rsidRPr="00387752">
        <w:rPr>
          <w:rFonts w:ascii="Times New Roman" w:hAnsi="Times New Roman"/>
        </w:rPr>
        <w:t>28</w:t>
      </w:r>
      <w:r w:rsidRPr="00387752">
        <w:rPr>
          <w:rFonts w:ascii="Times New Roman" w:hAnsi="Times New Roman"/>
        </w:rPr>
        <w:t>日至臺中榮民總醫院</w:t>
      </w:r>
      <w:r w:rsidRPr="00387752">
        <w:rPr>
          <w:rFonts w:ascii="Times New Roman" w:hAnsi="Times New Roman" w:hint="eastAsia"/>
        </w:rPr>
        <w:t>(</w:t>
      </w:r>
      <w:r w:rsidRPr="00387752">
        <w:rPr>
          <w:rFonts w:ascii="Times New Roman" w:hAnsi="Times New Roman" w:hint="eastAsia"/>
        </w:rPr>
        <w:t>下稱臺中榮總</w:t>
      </w:r>
      <w:r w:rsidRPr="00387752">
        <w:rPr>
          <w:rFonts w:ascii="Times New Roman" w:hAnsi="Times New Roman" w:hint="eastAsia"/>
        </w:rPr>
        <w:t>)</w:t>
      </w:r>
      <w:r w:rsidRPr="00387752">
        <w:rPr>
          <w:rFonts w:ascii="Times New Roman" w:hAnsi="Times New Roman"/>
        </w:rPr>
        <w:t>進行身心障礙鑑定，鑑定結果為：</w:t>
      </w:r>
      <w:r w:rsidRPr="00387752">
        <w:rPr>
          <w:rFonts w:ascii="Times New Roman" w:hAnsi="Times New Roman" w:hint="eastAsia"/>
        </w:rPr>
        <w:t>重度</w:t>
      </w:r>
      <w:r w:rsidRPr="00387752">
        <w:rPr>
          <w:rFonts w:ascii="Times New Roman" w:hAnsi="Times New Roman"/>
        </w:rPr>
        <w:t>慢性精神病</w:t>
      </w:r>
      <w:r w:rsidRPr="00387752">
        <w:rPr>
          <w:rFonts w:ascii="Times New Roman" w:hAnsi="Times New Roman" w:hint="eastAsia"/>
        </w:rPr>
        <w:t>、</w:t>
      </w:r>
      <w:r w:rsidRPr="00387752">
        <w:rPr>
          <w:rFonts w:ascii="Times New Roman" w:hAnsi="Times New Roman"/>
        </w:rPr>
        <w:t>中度聽覺</w:t>
      </w:r>
      <w:r w:rsidRPr="00387752">
        <w:rPr>
          <w:rFonts w:ascii="Times New Roman" w:hAnsi="Times New Roman" w:hint="eastAsia"/>
        </w:rPr>
        <w:t>及</w:t>
      </w:r>
      <w:r w:rsidRPr="00387752">
        <w:rPr>
          <w:rFonts w:ascii="Times New Roman" w:hAnsi="Times New Roman"/>
        </w:rPr>
        <w:t>視覺障礙</w:t>
      </w:r>
      <w:r w:rsidRPr="00387752">
        <w:rPr>
          <w:rFonts w:ascii="Times New Roman" w:hAnsi="Times New Roman" w:hint="eastAsia"/>
        </w:rPr>
        <w:t>。</w:t>
      </w:r>
      <w:r w:rsidRPr="00387752">
        <w:rPr>
          <w:rFonts w:ascii="Times New Roman" w:hAnsi="Times New Roman"/>
        </w:rPr>
        <w:t>李母經鑑定後於同年</w:t>
      </w:r>
      <w:r w:rsidRPr="00387752">
        <w:rPr>
          <w:rFonts w:ascii="Times New Roman" w:hAnsi="Times New Roman"/>
        </w:rPr>
        <w:t>12</w:t>
      </w:r>
      <w:r w:rsidRPr="00387752">
        <w:rPr>
          <w:rFonts w:ascii="Times New Roman" w:hAnsi="Times New Roman"/>
        </w:rPr>
        <w:t>月</w:t>
      </w:r>
      <w:r w:rsidRPr="00387752">
        <w:rPr>
          <w:rFonts w:ascii="Times New Roman" w:hAnsi="Times New Roman"/>
        </w:rPr>
        <w:t>4</w:t>
      </w:r>
      <w:r w:rsidRPr="00387752">
        <w:rPr>
          <w:rFonts w:ascii="Times New Roman" w:hAnsi="Times New Roman"/>
        </w:rPr>
        <w:t>日獲發舊制永久身心障礙手冊</w:t>
      </w:r>
      <w:r w:rsidRPr="00387752">
        <w:rPr>
          <w:rFonts w:ascii="Times New Roman" w:hAnsi="Times New Roman"/>
        </w:rPr>
        <w:t>(</w:t>
      </w:r>
      <w:r w:rsidRPr="00387752">
        <w:rPr>
          <w:rFonts w:ascii="Times New Roman" w:hAnsi="Times New Roman"/>
        </w:rPr>
        <w:t>重度多重障礙者</w:t>
      </w:r>
      <w:r w:rsidRPr="00387752">
        <w:rPr>
          <w:rFonts w:ascii="Times New Roman" w:hAnsi="Times New Roman"/>
        </w:rPr>
        <w:t>)</w:t>
      </w:r>
      <w:r w:rsidRPr="00387752">
        <w:rPr>
          <w:rFonts w:ascii="Times New Roman" w:hAnsi="Times New Roman"/>
        </w:rPr>
        <w:t>，每月並領有身心障礙</w:t>
      </w:r>
      <w:r w:rsidRPr="00387752">
        <w:rPr>
          <w:rFonts w:ascii="Times New Roman" w:hAnsi="Times New Roman" w:hint="eastAsia"/>
        </w:rPr>
        <w:t>者</w:t>
      </w:r>
      <w:r w:rsidRPr="00387752">
        <w:rPr>
          <w:rFonts w:ascii="Times New Roman" w:hAnsi="Times New Roman"/>
        </w:rPr>
        <w:t>生活補助</w:t>
      </w:r>
      <w:r w:rsidRPr="00387752">
        <w:rPr>
          <w:rFonts w:ascii="Times New Roman" w:hAnsi="Times New Roman" w:hint="eastAsia"/>
        </w:rPr>
        <w:t>費</w:t>
      </w:r>
      <w:r w:rsidRPr="00387752">
        <w:rPr>
          <w:rFonts w:ascii="Times New Roman" w:hAnsi="Times New Roman"/>
        </w:rPr>
        <w:t>4,700</w:t>
      </w:r>
      <w:r w:rsidRPr="00387752">
        <w:rPr>
          <w:rFonts w:ascii="Times New Roman" w:hAnsi="Times New Roman"/>
        </w:rPr>
        <w:t>元。</w:t>
      </w:r>
    </w:p>
    <w:p w:rsidR="00BA4933" w:rsidRPr="00387752" w:rsidRDefault="00BA4933" w:rsidP="00BA4933">
      <w:pPr>
        <w:pStyle w:val="5"/>
        <w:numPr>
          <w:ilvl w:val="4"/>
          <w:numId w:val="1"/>
        </w:numPr>
        <w:kinsoku w:val="0"/>
        <w:ind w:left="2042" w:hanging="851"/>
        <w:rPr>
          <w:rFonts w:ascii="Times New Roman" w:hAnsi="Times New Roman"/>
          <w:spacing w:val="-5"/>
        </w:rPr>
      </w:pPr>
      <w:r w:rsidRPr="00387752">
        <w:rPr>
          <w:rFonts w:ascii="Times New Roman" w:hAnsi="Times New Roman"/>
          <w:spacing w:val="-5"/>
        </w:rPr>
        <w:t>104</w:t>
      </w:r>
      <w:r w:rsidRPr="00387752">
        <w:rPr>
          <w:rFonts w:ascii="Times New Roman" w:hAnsi="Times New Roman"/>
          <w:spacing w:val="-5"/>
        </w:rPr>
        <w:t>年</w:t>
      </w:r>
      <w:r w:rsidRPr="00387752">
        <w:rPr>
          <w:rFonts w:ascii="Times New Roman" w:hAnsi="Times New Roman"/>
          <w:spacing w:val="-5"/>
        </w:rPr>
        <w:t>11</w:t>
      </w:r>
      <w:r w:rsidRPr="00387752">
        <w:rPr>
          <w:rFonts w:ascii="Times New Roman" w:hAnsi="Times New Roman"/>
          <w:spacing w:val="-5"/>
        </w:rPr>
        <w:t>月</w:t>
      </w:r>
      <w:r w:rsidRPr="00387752">
        <w:rPr>
          <w:rFonts w:ascii="Times New Roman" w:hAnsi="Times New Roman"/>
          <w:spacing w:val="-5"/>
        </w:rPr>
        <w:t>19</w:t>
      </w:r>
      <w:r w:rsidRPr="00387752">
        <w:rPr>
          <w:rFonts w:ascii="Times New Roman" w:hAnsi="Times New Roman"/>
          <w:spacing w:val="-5"/>
        </w:rPr>
        <w:t>日</w:t>
      </w:r>
      <w:r w:rsidRPr="00387752">
        <w:rPr>
          <w:rFonts w:ascii="Times New Roman" w:hAnsi="Times New Roman" w:hint="eastAsia"/>
          <w:spacing w:val="-5"/>
        </w:rPr>
        <w:t>台灣電力股份有限公司</w:t>
      </w:r>
      <w:r w:rsidRPr="00387752">
        <w:rPr>
          <w:rFonts w:ascii="Times New Roman" w:hAnsi="Times New Roman" w:hint="eastAsia"/>
          <w:spacing w:val="-5"/>
        </w:rPr>
        <w:t>(</w:t>
      </w:r>
      <w:r w:rsidRPr="00387752">
        <w:rPr>
          <w:rFonts w:ascii="Times New Roman" w:hAnsi="Times New Roman" w:hint="eastAsia"/>
          <w:spacing w:val="-5"/>
        </w:rPr>
        <w:t>下稱</w:t>
      </w:r>
      <w:r w:rsidRPr="00387752">
        <w:rPr>
          <w:rFonts w:ascii="Times New Roman" w:hAnsi="Times New Roman"/>
          <w:spacing w:val="-5"/>
        </w:rPr>
        <w:t>台電</w:t>
      </w:r>
      <w:r w:rsidRPr="00387752">
        <w:rPr>
          <w:rFonts w:ascii="Times New Roman" w:hAnsi="Times New Roman" w:hint="eastAsia"/>
          <w:spacing w:val="-5"/>
        </w:rPr>
        <w:t>公司</w:t>
      </w:r>
      <w:r w:rsidRPr="00387752">
        <w:rPr>
          <w:rFonts w:ascii="Times New Roman" w:hAnsi="Times New Roman" w:hint="eastAsia"/>
          <w:spacing w:val="-5"/>
        </w:rPr>
        <w:t>)</w:t>
      </w:r>
      <w:r w:rsidRPr="00387752">
        <w:rPr>
          <w:rFonts w:ascii="Times New Roman" w:hAnsi="Times New Roman"/>
          <w:spacing w:val="-5"/>
        </w:rPr>
        <w:t>人員前往李家</w:t>
      </w:r>
      <w:r w:rsidRPr="00387752">
        <w:rPr>
          <w:rFonts w:ascii="Times New Roman" w:hAnsi="Times New Roman" w:hint="eastAsia"/>
          <w:spacing w:val="-5"/>
        </w:rPr>
        <w:t>欲</w:t>
      </w:r>
      <w:r w:rsidRPr="00387752">
        <w:rPr>
          <w:rFonts w:ascii="Times New Roman" w:hAnsi="Times New Roman"/>
          <w:spacing w:val="-5"/>
        </w:rPr>
        <w:t>拆電表，並聯繫李男的友人陳</w:t>
      </w:r>
      <w:r w:rsidRPr="00387752">
        <w:rPr>
          <w:rFonts w:ascii="Times New Roman" w:hAnsi="Times New Roman" w:hint="eastAsia"/>
          <w:spacing w:val="-5"/>
        </w:rPr>
        <w:t>○○</w:t>
      </w:r>
      <w:r w:rsidRPr="00387752">
        <w:rPr>
          <w:rFonts w:ascii="Times New Roman" w:hAnsi="Times New Roman"/>
          <w:spacing w:val="-5"/>
        </w:rPr>
        <w:t>女士</w:t>
      </w:r>
      <w:r w:rsidRPr="00387752">
        <w:rPr>
          <w:rFonts w:ascii="Times New Roman" w:hAnsi="Times New Roman" w:hint="eastAsia"/>
          <w:spacing w:val="-5"/>
        </w:rPr>
        <w:t>(</w:t>
      </w:r>
      <w:r w:rsidRPr="00387752">
        <w:rPr>
          <w:rFonts w:ascii="Times New Roman" w:hAnsi="Times New Roman" w:hint="eastAsia"/>
          <w:spacing w:val="-5"/>
        </w:rPr>
        <w:t>下稱陳女</w:t>
      </w:r>
      <w:r w:rsidRPr="00387752">
        <w:rPr>
          <w:rFonts w:ascii="Times New Roman" w:hAnsi="Times New Roman" w:hint="eastAsia"/>
          <w:spacing w:val="-5"/>
        </w:rPr>
        <w:t>)</w:t>
      </w:r>
      <w:r w:rsidRPr="00387752">
        <w:rPr>
          <w:rFonts w:ascii="Times New Roman" w:hAnsi="Times New Roman"/>
          <w:spacing w:val="-5"/>
        </w:rPr>
        <w:t>，聯合里里幹事、里長會同消防隊、</w:t>
      </w:r>
      <w:r w:rsidRPr="00387752">
        <w:rPr>
          <w:rFonts w:ascii="Times New Roman" w:hAnsi="Times New Roman" w:hint="eastAsia"/>
          <w:spacing w:val="-5"/>
        </w:rPr>
        <w:t>臺中市政府警察局</w:t>
      </w:r>
      <w:r w:rsidRPr="00387752">
        <w:rPr>
          <w:rFonts w:ascii="Times New Roman" w:hAnsi="Times New Roman"/>
          <w:spacing w:val="-5"/>
        </w:rPr>
        <w:t>大甲分局月眉派出所</w:t>
      </w:r>
      <w:r w:rsidRPr="00387752">
        <w:rPr>
          <w:rFonts w:ascii="Times New Roman" w:hAnsi="Times New Roman" w:hint="eastAsia"/>
          <w:spacing w:val="-5"/>
        </w:rPr>
        <w:t>(</w:t>
      </w:r>
      <w:r w:rsidRPr="00387752">
        <w:rPr>
          <w:rFonts w:ascii="Times New Roman" w:hAnsi="Times New Roman" w:hint="eastAsia"/>
          <w:spacing w:val="-5"/>
        </w:rPr>
        <w:t>下稱</w:t>
      </w:r>
      <w:r w:rsidRPr="00387752">
        <w:rPr>
          <w:rFonts w:ascii="Times New Roman" w:hAnsi="Times New Roman"/>
          <w:spacing w:val="-5"/>
        </w:rPr>
        <w:t>月眉派出所</w:t>
      </w:r>
      <w:r w:rsidRPr="00387752">
        <w:rPr>
          <w:rFonts w:ascii="Times New Roman" w:hAnsi="Times New Roman" w:hint="eastAsia"/>
          <w:spacing w:val="-5"/>
        </w:rPr>
        <w:t>)</w:t>
      </w:r>
      <w:r w:rsidRPr="00387752">
        <w:rPr>
          <w:rFonts w:ascii="Times New Roman" w:hAnsi="Times New Roman"/>
          <w:spacing w:val="-5"/>
        </w:rPr>
        <w:t>警員，進入屋內查看，始發現李男倒在屋內房間床上，李母則躺於</w:t>
      </w:r>
      <w:r w:rsidRPr="00387752">
        <w:rPr>
          <w:rFonts w:ascii="Times New Roman" w:hAnsi="Times New Roman" w:hint="eastAsia"/>
          <w:spacing w:val="-5"/>
        </w:rPr>
        <w:t>家中的</w:t>
      </w:r>
      <w:r w:rsidRPr="00387752">
        <w:rPr>
          <w:rFonts w:ascii="Times New Roman" w:hAnsi="Times New Roman"/>
          <w:spacing w:val="-5"/>
        </w:rPr>
        <w:t>前庭院，現場無打鬥痕跡。</w:t>
      </w:r>
    </w:p>
    <w:p w:rsidR="00BA4933" w:rsidRPr="00D87D9F" w:rsidRDefault="00BA4933" w:rsidP="00BA4933">
      <w:pPr>
        <w:pStyle w:val="5"/>
        <w:numPr>
          <w:ilvl w:val="4"/>
          <w:numId w:val="1"/>
        </w:numPr>
        <w:kinsoku w:val="0"/>
        <w:ind w:left="2042" w:hanging="851"/>
      </w:pPr>
      <w:r w:rsidRPr="006804D2">
        <w:rPr>
          <w:rFonts w:ascii="Times New Roman" w:hAnsi="Times New Roman"/>
        </w:rPr>
        <w:t>李姓母子</w:t>
      </w:r>
      <w:r>
        <w:rPr>
          <w:rFonts w:ascii="Times New Roman" w:hAnsi="Times New Roman" w:hint="eastAsia"/>
        </w:rPr>
        <w:t>的</w:t>
      </w:r>
      <w:r w:rsidRPr="006804D2">
        <w:rPr>
          <w:rFonts w:ascii="Times New Roman" w:hAnsi="Times New Roman"/>
        </w:rPr>
        <w:t>死亡原因</w:t>
      </w:r>
      <w:r w:rsidRPr="00D87D9F">
        <w:rPr>
          <w:rFonts w:ascii="Times New Roman" w:hAnsi="Times New Roman" w:hint="eastAsia"/>
        </w:rPr>
        <w:t>及時間</w:t>
      </w:r>
      <w:r w:rsidRPr="00D87D9F">
        <w:rPr>
          <w:rFonts w:ascii="Times New Roman" w:hAnsi="Times New Roman"/>
        </w:rPr>
        <w:t>，</w:t>
      </w:r>
      <w:r w:rsidRPr="00D87D9F">
        <w:rPr>
          <w:rFonts w:ascii="Times New Roman" w:hAnsi="Times New Roman" w:hint="eastAsia"/>
        </w:rPr>
        <w:t>根據</w:t>
      </w:r>
      <w:r w:rsidRPr="00D87D9F">
        <w:rPr>
          <w:rFonts w:ascii="Times New Roman" w:hAnsi="Times New Roman"/>
        </w:rPr>
        <w:t>法務部法醫研究所解剖暨鑑定報告書</w:t>
      </w:r>
      <w:r w:rsidRPr="00D87D9F">
        <w:rPr>
          <w:rFonts w:ascii="Times New Roman" w:hAnsi="Times New Roman" w:hint="eastAsia"/>
        </w:rPr>
        <w:t>及函復說明</w:t>
      </w:r>
      <w:r w:rsidRPr="00D87D9F">
        <w:rPr>
          <w:rFonts w:ascii="Times New Roman" w:hAnsi="Times New Roman"/>
        </w:rPr>
        <w:t>，李</w:t>
      </w:r>
      <w:r w:rsidRPr="006804D2">
        <w:rPr>
          <w:rFonts w:ascii="Times New Roman" w:hAnsi="Times New Roman"/>
        </w:rPr>
        <w:t>母生前有高血壓疾病，動脈血管嚴重粥狀硬化，研判心臟因周邊血管阻力增加，造成高血壓性心臟病。李男則為嵌頓性疝氣，造成腸道壞死，加上未及時就醫，因敗血性及代謝性休克而死亡</w:t>
      </w:r>
      <w:r w:rsidRPr="00D87D9F">
        <w:rPr>
          <w:rFonts w:ascii="Times New Roman" w:hAnsi="Times New Roman"/>
        </w:rPr>
        <w:t>。</w:t>
      </w:r>
      <w:r w:rsidRPr="00D87D9F">
        <w:rPr>
          <w:rFonts w:ascii="Times New Roman" w:hAnsi="Times New Roman" w:hint="eastAsia"/>
        </w:rPr>
        <w:t>2</w:t>
      </w:r>
      <w:r w:rsidRPr="00D87D9F">
        <w:rPr>
          <w:rFonts w:ascii="Times New Roman" w:hAnsi="Times New Roman" w:hint="eastAsia"/>
        </w:rPr>
        <w:t>人死亡時間至少超過數日至數週。</w:t>
      </w:r>
    </w:p>
    <w:p w:rsidR="00BA4933" w:rsidRPr="008D3278" w:rsidRDefault="00BA4933" w:rsidP="00BA4933">
      <w:pPr>
        <w:pStyle w:val="4"/>
        <w:numPr>
          <w:ilvl w:val="3"/>
          <w:numId w:val="1"/>
        </w:numPr>
        <w:rPr>
          <w:b/>
        </w:rPr>
      </w:pPr>
      <w:r w:rsidRPr="008D3278">
        <w:rPr>
          <w:rFonts w:ascii="Times New Roman" w:hAnsi="Times New Roman" w:hint="eastAsia"/>
          <w:b/>
        </w:rPr>
        <w:t>1</w:t>
      </w:r>
      <w:r w:rsidRPr="008D3278">
        <w:rPr>
          <w:rFonts w:ascii="Times New Roman" w:hAnsi="Times New Roman" w:hint="eastAsia"/>
          <w:b/>
        </w:rPr>
        <w:t>名患有精神疾病的林姓女子殺害中風母親案</w:t>
      </w:r>
      <w:r w:rsidRPr="008D3278">
        <w:rPr>
          <w:rFonts w:ascii="Times New Roman" w:hAnsi="Times New Roman" w:hint="eastAsia"/>
          <w:b/>
        </w:rPr>
        <w:t>(</w:t>
      </w:r>
      <w:r w:rsidRPr="008D3278">
        <w:rPr>
          <w:rFonts w:ascii="Times New Roman" w:hAnsi="Times New Roman" w:hint="eastAsia"/>
          <w:b/>
        </w:rPr>
        <w:t>下稱案例</w:t>
      </w:r>
      <w:r w:rsidRPr="008D3278">
        <w:rPr>
          <w:rFonts w:ascii="Times New Roman" w:hAnsi="Times New Roman" w:hint="eastAsia"/>
          <w:b/>
        </w:rPr>
        <w:t>2)</w:t>
      </w:r>
      <w:r w:rsidRPr="008D3278">
        <w:rPr>
          <w:rFonts w:ascii="Times New Roman" w:hAnsi="Times New Roman" w:hint="eastAsia"/>
          <w:b/>
        </w:rPr>
        <w:t>：</w:t>
      </w:r>
    </w:p>
    <w:p w:rsidR="00BA4933" w:rsidRPr="00965971" w:rsidRDefault="00BA4933" w:rsidP="00BA4933">
      <w:pPr>
        <w:pStyle w:val="5"/>
        <w:numPr>
          <w:ilvl w:val="4"/>
          <w:numId w:val="1"/>
        </w:numPr>
        <w:topLinePunct/>
        <w:ind w:left="2042" w:hanging="851"/>
        <w:rPr>
          <w:rFonts w:ascii="Times New Roman" w:hAnsi="Times New Roman"/>
        </w:rPr>
      </w:pPr>
      <w:r w:rsidRPr="00965971">
        <w:rPr>
          <w:rFonts w:ascii="Times New Roman" w:hAnsi="Times New Roman"/>
        </w:rPr>
        <w:t>本案林姓女子</w:t>
      </w:r>
      <w:r w:rsidRPr="00965971">
        <w:rPr>
          <w:rFonts w:ascii="Times New Roman" w:hAnsi="Times New Roman"/>
        </w:rPr>
        <w:t>(</w:t>
      </w:r>
      <w:r w:rsidRPr="0016468F">
        <w:rPr>
          <w:rFonts w:ascii="Times New Roman" w:hAnsi="Times New Roman" w:hint="eastAsia"/>
        </w:rPr>
        <w:t>74</w:t>
      </w:r>
      <w:r w:rsidRPr="0016468F">
        <w:rPr>
          <w:rFonts w:ascii="Times New Roman" w:hAnsi="Times New Roman" w:hint="eastAsia"/>
        </w:rPr>
        <w:t>年次</w:t>
      </w:r>
      <w:r w:rsidRPr="00965971">
        <w:rPr>
          <w:rFonts w:ascii="Times New Roman" w:hAnsi="Times New Roman"/>
        </w:rPr>
        <w:t>，下稱林女</w:t>
      </w:r>
      <w:r w:rsidRPr="00965971">
        <w:rPr>
          <w:rFonts w:ascii="Times New Roman" w:hAnsi="Times New Roman"/>
        </w:rPr>
        <w:t>)</w:t>
      </w:r>
      <w:r w:rsidRPr="00965971">
        <w:rPr>
          <w:rFonts w:ascii="Times New Roman" w:hAnsi="Times New Roman"/>
        </w:rPr>
        <w:t>的母親</w:t>
      </w:r>
      <w:r w:rsidRPr="00965971">
        <w:rPr>
          <w:rFonts w:ascii="Times New Roman" w:hAnsi="Times New Roman" w:hint="eastAsia"/>
        </w:rPr>
        <w:t>張○○</w:t>
      </w:r>
      <w:r w:rsidRPr="00965971">
        <w:rPr>
          <w:rFonts w:ascii="Times New Roman" w:hAnsi="Times New Roman" w:hint="eastAsia"/>
        </w:rPr>
        <w:t>(</w:t>
      </w:r>
      <w:r w:rsidRPr="00276A1E">
        <w:rPr>
          <w:rFonts w:ascii="Times New Roman" w:hAnsi="Times New Roman" w:hint="eastAsia"/>
        </w:rPr>
        <w:t>51</w:t>
      </w:r>
      <w:r w:rsidRPr="00276A1E">
        <w:rPr>
          <w:rFonts w:ascii="Times New Roman" w:hAnsi="Times New Roman" w:hint="eastAsia"/>
        </w:rPr>
        <w:t>年次</w:t>
      </w:r>
      <w:r w:rsidRPr="00965971">
        <w:rPr>
          <w:rFonts w:ascii="Times New Roman" w:hAnsi="Times New Roman"/>
        </w:rPr>
        <w:t>，下稱林</w:t>
      </w:r>
      <w:r w:rsidRPr="00965971">
        <w:rPr>
          <w:rFonts w:ascii="Times New Roman" w:hAnsi="Times New Roman" w:hint="eastAsia"/>
        </w:rPr>
        <w:t>母</w:t>
      </w:r>
      <w:r w:rsidRPr="00965971">
        <w:rPr>
          <w:rFonts w:ascii="Times New Roman" w:hAnsi="Times New Roman" w:hint="eastAsia"/>
        </w:rPr>
        <w:t>)</w:t>
      </w:r>
      <w:r w:rsidRPr="00965971">
        <w:rPr>
          <w:rFonts w:ascii="Times New Roman" w:hAnsi="Times New Roman" w:hint="eastAsia"/>
        </w:rPr>
        <w:t>於</w:t>
      </w:r>
      <w:r w:rsidRPr="00965971">
        <w:rPr>
          <w:rFonts w:ascii="Times New Roman" w:hAnsi="Times New Roman"/>
        </w:rPr>
        <w:t>103</w:t>
      </w:r>
      <w:r w:rsidRPr="00965971">
        <w:rPr>
          <w:rFonts w:ascii="Times New Roman" w:hAnsi="Times New Roman"/>
        </w:rPr>
        <w:t>年</w:t>
      </w:r>
      <w:r w:rsidRPr="00965971">
        <w:rPr>
          <w:rFonts w:ascii="Times New Roman" w:hAnsi="Times New Roman"/>
        </w:rPr>
        <w:t>9</w:t>
      </w:r>
      <w:r w:rsidRPr="00965971">
        <w:rPr>
          <w:rFonts w:ascii="Times New Roman" w:hAnsi="Times New Roman"/>
        </w:rPr>
        <w:t>月</w:t>
      </w:r>
      <w:r w:rsidRPr="00965971">
        <w:rPr>
          <w:rFonts w:ascii="Times New Roman" w:hAnsi="Times New Roman" w:hint="eastAsia"/>
        </w:rPr>
        <w:t>因</w:t>
      </w:r>
      <w:r w:rsidRPr="00965971">
        <w:rPr>
          <w:rFonts w:ascii="Times New Roman" w:hAnsi="Times New Roman"/>
        </w:rPr>
        <w:t>中風入住中國醫藥大學附設醫院，</w:t>
      </w:r>
      <w:r w:rsidRPr="00965971">
        <w:rPr>
          <w:rFonts w:ascii="Times New Roman" w:hAnsi="Times New Roman" w:hint="eastAsia"/>
        </w:rPr>
        <w:t>同年</w:t>
      </w:r>
      <w:r w:rsidRPr="00965971">
        <w:rPr>
          <w:rFonts w:ascii="Times New Roman" w:hAnsi="Times New Roman"/>
        </w:rPr>
        <w:t>12</w:t>
      </w:r>
      <w:r w:rsidRPr="00965971">
        <w:rPr>
          <w:rFonts w:ascii="Times New Roman" w:hAnsi="Times New Roman"/>
        </w:rPr>
        <w:t>月</w:t>
      </w:r>
      <w:r w:rsidRPr="00965971">
        <w:rPr>
          <w:rFonts w:ascii="Times New Roman" w:hAnsi="Times New Roman" w:hint="eastAsia"/>
        </w:rPr>
        <w:t>經</w:t>
      </w:r>
      <w:r w:rsidRPr="00965971">
        <w:rPr>
          <w:rFonts w:ascii="Times New Roman" w:hAnsi="Times New Roman"/>
        </w:rPr>
        <w:t>鑑定</w:t>
      </w:r>
      <w:r w:rsidRPr="00965971">
        <w:rPr>
          <w:rFonts w:ascii="Times New Roman" w:hAnsi="Times New Roman" w:hint="eastAsia"/>
        </w:rPr>
        <w:t>符合重度身心障礙者資格</w:t>
      </w:r>
      <w:r>
        <w:rPr>
          <w:rFonts w:ascii="Times New Roman" w:hAnsi="Times New Roman" w:hint="eastAsia"/>
        </w:rPr>
        <w:t>(</w:t>
      </w:r>
      <w:r w:rsidRPr="00965971">
        <w:rPr>
          <w:rFonts w:ascii="Times New Roman" w:hAnsi="Times New Roman"/>
        </w:rPr>
        <w:t>障礙類別</w:t>
      </w:r>
      <w:r w:rsidRPr="00965971">
        <w:rPr>
          <w:rFonts w:ascii="Times New Roman" w:hAnsi="Times New Roman" w:hint="eastAsia"/>
        </w:rPr>
        <w:t>為</w:t>
      </w:r>
      <w:r w:rsidRPr="00965971">
        <w:rPr>
          <w:rFonts w:ascii="Times New Roman" w:hAnsi="Times New Roman"/>
        </w:rPr>
        <w:t>第</w:t>
      </w:r>
      <w:r w:rsidRPr="00965971">
        <w:rPr>
          <w:rFonts w:ascii="Times New Roman" w:hAnsi="Times New Roman"/>
        </w:rPr>
        <w:t>1</w:t>
      </w:r>
      <w:r w:rsidRPr="00965971">
        <w:rPr>
          <w:rFonts w:ascii="Times New Roman" w:hAnsi="Times New Roman"/>
        </w:rPr>
        <w:t>類</w:t>
      </w:r>
      <w:r w:rsidRPr="00965971">
        <w:rPr>
          <w:rStyle w:val="afe"/>
          <w:rFonts w:ascii="Times New Roman" w:hAnsi="Times New Roman"/>
        </w:rPr>
        <w:footnoteReference w:id="2"/>
      </w:r>
      <w:r w:rsidRPr="00965971">
        <w:rPr>
          <w:rFonts w:ascii="Times New Roman" w:hAnsi="Times New Roman"/>
        </w:rPr>
        <w:t>及第</w:t>
      </w:r>
      <w:r w:rsidRPr="00965971">
        <w:rPr>
          <w:rFonts w:ascii="Times New Roman" w:hAnsi="Times New Roman"/>
        </w:rPr>
        <w:t>7</w:t>
      </w:r>
      <w:r w:rsidRPr="00965971">
        <w:rPr>
          <w:rFonts w:ascii="Times New Roman" w:hAnsi="Times New Roman"/>
        </w:rPr>
        <w:t>類</w:t>
      </w:r>
      <w:r>
        <w:rPr>
          <w:rStyle w:val="afe"/>
          <w:rFonts w:ascii="Times New Roman" w:hAnsi="Times New Roman"/>
        </w:rPr>
        <w:footnoteReference w:id="3"/>
      </w:r>
      <w:r>
        <w:rPr>
          <w:rFonts w:ascii="Times New Roman" w:hAnsi="Times New Roman" w:hint="eastAsia"/>
        </w:rPr>
        <w:t>)</w:t>
      </w:r>
      <w:r w:rsidRPr="00965971">
        <w:rPr>
          <w:rFonts w:ascii="Times New Roman" w:hAnsi="Times New Roman"/>
        </w:rPr>
        <w:t>，</w:t>
      </w:r>
      <w:r>
        <w:rPr>
          <w:rFonts w:ascii="Times New Roman" w:hAnsi="Times New Roman" w:hint="eastAsia"/>
        </w:rPr>
        <w:t>領有重度</w:t>
      </w:r>
      <w:r w:rsidRPr="0043699E">
        <w:rPr>
          <w:rFonts w:ascii="Times New Roman" w:hAnsi="Times New Roman"/>
        </w:rPr>
        <w:t>身心障礙證明</w:t>
      </w:r>
      <w:r>
        <w:rPr>
          <w:rFonts w:ascii="Times New Roman" w:hAnsi="Times New Roman" w:hint="eastAsia"/>
        </w:rPr>
        <w:t>，</w:t>
      </w:r>
      <w:r w:rsidRPr="00965971">
        <w:rPr>
          <w:rFonts w:ascii="Times New Roman" w:hAnsi="Times New Roman" w:hint="eastAsia"/>
        </w:rPr>
        <w:t>獲有輔具補助，每月</w:t>
      </w:r>
      <w:r>
        <w:rPr>
          <w:rFonts w:ascii="Times New Roman" w:hAnsi="Times New Roman" w:hint="eastAsia"/>
        </w:rPr>
        <w:t>並</w:t>
      </w:r>
      <w:r w:rsidRPr="00965971">
        <w:rPr>
          <w:rFonts w:ascii="Times New Roman" w:hAnsi="Times New Roman"/>
        </w:rPr>
        <w:t>領有</w:t>
      </w:r>
      <w:r w:rsidRPr="00965971">
        <w:rPr>
          <w:rFonts w:ascii="Times New Roman" w:hAnsi="Times New Roman" w:hint="eastAsia"/>
        </w:rPr>
        <w:t>身心障礙者</w:t>
      </w:r>
      <w:r w:rsidRPr="00965971">
        <w:rPr>
          <w:rFonts w:ascii="Times New Roman" w:hAnsi="Times New Roman"/>
        </w:rPr>
        <w:t>生活補助</w:t>
      </w:r>
      <w:r>
        <w:rPr>
          <w:rFonts w:ascii="Times New Roman" w:hAnsi="Times New Roman" w:hint="eastAsia"/>
        </w:rPr>
        <w:t>費</w:t>
      </w:r>
      <w:r w:rsidRPr="00965971">
        <w:rPr>
          <w:rFonts w:ascii="Times New Roman" w:hAnsi="Times New Roman"/>
        </w:rPr>
        <w:t>4,700</w:t>
      </w:r>
      <w:r w:rsidRPr="00965971">
        <w:rPr>
          <w:rFonts w:ascii="Times New Roman" w:hAnsi="Times New Roman"/>
        </w:rPr>
        <w:t>元</w:t>
      </w:r>
      <w:r>
        <w:rPr>
          <w:rFonts w:ascii="Times New Roman" w:hAnsi="Times New Roman" w:hint="eastAsia"/>
        </w:rPr>
        <w:t>，林女為林母的主要照顧者</w:t>
      </w:r>
      <w:r w:rsidRPr="00965971">
        <w:rPr>
          <w:rFonts w:ascii="Times New Roman" w:hAnsi="Times New Roman" w:hint="eastAsia"/>
        </w:rPr>
        <w:t>。</w:t>
      </w:r>
    </w:p>
    <w:p w:rsidR="00BA4933" w:rsidRDefault="00BA4933" w:rsidP="00BA4933">
      <w:pPr>
        <w:pStyle w:val="5"/>
        <w:numPr>
          <w:ilvl w:val="4"/>
          <w:numId w:val="1"/>
        </w:numPr>
        <w:kinsoku w:val="0"/>
        <w:ind w:left="2042" w:hanging="851"/>
        <w:rPr>
          <w:rFonts w:ascii="Times New Roman" w:hAnsi="Times New Roman"/>
        </w:rPr>
      </w:pPr>
      <w:r w:rsidRPr="0043699E">
        <w:rPr>
          <w:rFonts w:ascii="Times New Roman" w:hAnsi="Times New Roman" w:hint="eastAsia"/>
        </w:rPr>
        <w:t>林女</w:t>
      </w:r>
      <w:r>
        <w:rPr>
          <w:rFonts w:ascii="Times New Roman" w:hAnsi="Times New Roman" w:hint="eastAsia"/>
        </w:rPr>
        <w:t>為精神疾病患者，</w:t>
      </w:r>
      <w:r w:rsidRPr="0043699E">
        <w:rPr>
          <w:rFonts w:ascii="Times New Roman" w:hAnsi="Times New Roman" w:hint="eastAsia"/>
        </w:rPr>
        <w:t>於</w:t>
      </w:r>
      <w:r w:rsidRPr="0043699E">
        <w:rPr>
          <w:rFonts w:ascii="Times New Roman" w:hAnsi="Times New Roman"/>
        </w:rPr>
        <w:t>103</w:t>
      </w:r>
      <w:r w:rsidRPr="0043699E">
        <w:rPr>
          <w:rFonts w:ascii="Times New Roman" w:hAnsi="Times New Roman"/>
        </w:rPr>
        <w:t>年</w:t>
      </w:r>
      <w:r w:rsidRPr="0043699E">
        <w:rPr>
          <w:rFonts w:ascii="Times New Roman" w:hAnsi="Times New Roman" w:hint="eastAsia"/>
        </w:rPr>
        <w:t>5</w:t>
      </w:r>
      <w:r w:rsidRPr="0043699E">
        <w:rPr>
          <w:rFonts w:ascii="Times New Roman" w:hAnsi="Times New Roman"/>
        </w:rPr>
        <w:t>月</w:t>
      </w:r>
      <w:r w:rsidRPr="0043699E">
        <w:rPr>
          <w:rFonts w:ascii="Times New Roman" w:hAnsi="Times New Roman" w:hint="eastAsia"/>
        </w:rPr>
        <w:t>經鑑定符合身心障礙者資格，領</w:t>
      </w:r>
      <w:r w:rsidRPr="0043699E">
        <w:rPr>
          <w:rFonts w:ascii="Times New Roman" w:hAnsi="Times New Roman"/>
        </w:rPr>
        <w:t>有</w:t>
      </w:r>
      <w:r w:rsidRPr="0043699E">
        <w:rPr>
          <w:rFonts w:ascii="Times New Roman" w:hAnsi="Times New Roman" w:hint="eastAsia"/>
        </w:rPr>
        <w:t>中度</w:t>
      </w:r>
      <w:r w:rsidRPr="0043699E">
        <w:rPr>
          <w:rFonts w:ascii="Times New Roman" w:hAnsi="Times New Roman"/>
        </w:rPr>
        <w:t>身心障礙證明</w:t>
      </w:r>
      <w:r w:rsidRPr="0043699E">
        <w:rPr>
          <w:rFonts w:ascii="Times New Roman" w:hAnsi="Times New Roman" w:hint="eastAsia"/>
        </w:rPr>
        <w:t>，每月</w:t>
      </w:r>
      <w:r>
        <w:rPr>
          <w:rFonts w:ascii="Times New Roman" w:hAnsi="Times New Roman" w:hint="eastAsia"/>
        </w:rPr>
        <w:t>並</w:t>
      </w:r>
      <w:r w:rsidRPr="0043699E">
        <w:rPr>
          <w:rFonts w:ascii="Times New Roman" w:hAnsi="Times New Roman"/>
        </w:rPr>
        <w:t>領有</w:t>
      </w:r>
      <w:r>
        <w:rPr>
          <w:rFonts w:ascii="Times New Roman" w:hAnsi="Times New Roman"/>
        </w:rPr>
        <w:t>身心障礙者生活補助費</w:t>
      </w:r>
      <w:r w:rsidRPr="0043699E">
        <w:rPr>
          <w:rFonts w:ascii="Times New Roman" w:hAnsi="Times New Roman"/>
        </w:rPr>
        <w:t>4,700</w:t>
      </w:r>
      <w:r w:rsidRPr="0043699E">
        <w:rPr>
          <w:rFonts w:ascii="Times New Roman" w:hAnsi="Times New Roman"/>
        </w:rPr>
        <w:t>元。</w:t>
      </w:r>
    </w:p>
    <w:p w:rsidR="00BA4933" w:rsidRPr="00276A1E" w:rsidRDefault="00BA4933" w:rsidP="00BA4933">
      <w:pPr>
        <w:pStyle w:val="5"/>
        <w:numPr>
          <w:ilvl w:val="4"/>
          <w:numId w:val="1"/>
        </w:numPr>
        <w:kinsoku w:val="0"/>
        <w:ind w:left="2042" w:hanging="851"/>
        <w:rPr>
          <w:rFonts w:ascii="Times New Roman" w:hAnsi="Times New Roman"/>
        </w:rPr>
      </w:pPr>
      <w:r w:rsidRPr="00276A1E">
        <w:rPr>
          <w:rFonts w:ascii="Times New Roman" w:hAnsi="Times New Roman"/>
        </w:rPr>
        <w:t>林母因中風而行動不便</w:t>
      </w:r>
      <w:r>
        <w:rPr>
          <w:rFonts w:ascii="Times New Roman" w:hAnsi="Times New Roman" w:hint="eastAsia"/>
        </w:rPr>
        <w:t>，生活無法自理</w:t>
      </w:r>
      <w:r w:rsidRPr="00276A1E">
        <w:rPr>
          <w:rFonts w:ascii="Times New Roman" w:hAnsi="Times New Roman" w:hint="eastAsia"/>
        </w:rPr>
        <w:t>，</w:t>
      </w:r>
      <w:r w:rsidRPr="00276A1E">
        <w:rPr>
          <w:rFonts w:ascii="Times New Roman" w:hAnsi="Times New Roman"/>
        </w:rPr>
        <w:t>且患有高血壓、糖尿病等疾病，</w:t>
      </w:r>
      <w:r w:rsidRPr="00276A1E">
        <w:rPr>
          <w:rFonts w:ascii="Times New Roman" w:hAnsi="Times New Roman" w:hint="eastAsia"/>
        </w:rPr>
        <w:t>但</w:t>
      </w:r>
      <w:r w:rsidRPr="00276A1E">
        <w:rPr>
          <w:rFonts w:ascii="Times New Roman" w:hAnsi="Times New Roman"/>
        </w:rPr>
        <w:t>林女</w:t>
      </w:r>
      <w:r w:rsidRPr="00276A1E">
        <w:rPr>
          <w:rFonts w:ascii="Times New Roman" w:hAnsi="Times New Roman" w:hint="eastAsia"/>
        </w:rPr>
        <w:t>卻萌生殺害林母之意，於</w:t>
      </w:r>
      <w:r w:rsidRPr="00276A1E">
        <w:rPr>
          <w:rFonts w:ascii="Times New Roman" w:hAnsi="Times New Roman" w:hint="eastAsia"/>
        </w:rPr>
        <w:t>104</w:t>
      </w:r>
      <w:r w:rsidRPr="00276A1E">
        <w:rPr>
          <w:rFonts w:ascii="Times New Roman" w:hAnsi="Times New Roman" w:hint="eastAsia"/>
        </w:rPr>
        <w:t>年</w:t>
      </w:r>
      <w:r w:rsidRPr="00276A1E">
        <w:rPr>
          <w:rFonts w:ascii="Times New Roman" w:hAnsi="Times New Roman" w:hint="eastAsia"/>
        </w:rPr>
        <w:t>11</w:t>
      </w:r>
      <w:r w:rsidRPr="00276A1E">
        <w:rPr>
          <w:rFonts w:ascii="Times New Roman" w:hAnsi="Times New Roman" w:hint="eastAsia"/>
        </w:rPr>
        <w:t>月</w:t>
      </w:r>
      <w:r w:rsidRPr="00276A1E">
        <w:rPr>
          <w:rFonts w:ascii="Times New Roman" w:hAnsi="Times New Roman" w:hint="eastAsia"/>
        </w:rPr>
        <w:t>10</w:t>
      </w:r>
      <w:r w:rsidRPr="00276A1E">
        <w:rPr>
          <w:rFonts w:ascii="Times New Roman" w:hAnsi="Times New Roman" w:hint="eastAsia"/>
        </w:rPr>
        <w:t>日讓林母服下安眠鎮靜類藥物陷入昏迷後，將林母抱至輪椅上，推行至臺中市大雅區某處道路的溝渠旁，將汽油潑灑林母的頭部，</w:t>
      </w:r>
      <w:r>
        <w:rPr>
          <w:rFonts w:ascii="Times New Roman" w:hAnsi="Times New Roman" w:hint="eastAsia"/>
        </w:rPr>
        <w:t>並</w:t>
      </w:r>
      <w:r w:rsidRPr="00276A1E">
        <w:rPr>
          <w:rFonts w:ascii="Times New Roman" w:hAnsi="Times New Roman" w:hint="eastAsia"/>
        </w:rPr>
        <w:t>引燃汽油，林女見林母因疼痛而喊叫與揮手掙扎，</w:t>
      </w:r>
      <w:r>
        <w:rPr>
          <w:rFonts w:ascii="Times New Roman" w:hAnsi="Times New Roman" w:hint="eastAsia"/>
        </w:rPr>
        <w:t>旋即</w:t>
      </w:r>
      <w:r w:rsidRPr="00276A1E">
        <w:rPr>
          <w:rFonts w:ascii="Times New Roman" w:hAnsi="Times New Roman" w:hint="eastAsia"/>
        </w:rPr>
        <w:t>將林母推落溝渠</w:t>
      </w:r>
      <w:r>
        <w:rPr>
          <w:rFonts w:ascii="Times New Roman" w:hAnsi="Times New Roman" w:hint="eastAsia"/>
        </w:rPr>
        <w:t>中</w:t>
      </w:r>
      <w:r w:rsidRPr="00276A1E">
        <w:rPr>
          <w:rFonts w:ascii="Times New Roman" w:hAnsi="Times New Roman" w:hint="eastAsia"/>
        </w:rPr>
        <w:t>，</w:t>
      </w:r>
      <w:r>
        <w:rPr>
          <w:rFonts w:ascii="Times New Roman" w:hAnsi="Times New Roman" w:hint="eastAsia"/>
        </w:rPr>
        <w:t>導致</w:t>
      </w:r>
      <w:r w:rsidRPr="00276A1E">
        <w:rPr>
          <w:rFonts w:ascii="Times New Roman" w:hAnsi="Times New Roman" w:hint="eastAsia"/>
        </w:rPr>
        <w:t>林母溺水</w:t>
      </w:r>
      <w:r>
        <w:rPr>
          <w:rFonts w:ascii="Times New Roman" w:hAnsi="Times New Roman" w:hint="eastAsia"/>
        </w:rPr>
        <w:t>。</w:t>
      </w:r>
      <w:r w:rsidRPr="00276A1E">
        <w:rPr>
          <w:rFonts w:ascii="Times New Roman" w:hAnsi="Times New Roman" w:hint="eastAsia"/>
        </w:rPr>
        <w:t>林女發覺林母已無動作反應，撥打電話向警方自首。林母經到場消防人員送醫急救，仍不治死亡。案經臺中地檢署檢察官以林女殺害直系血親尊親屬，提起公訴，並求處無期徒刑。</w:t>
      </w:r>
    </w:p>
    <w:p w:rsidR="00BA4933" w:rsidRPr="00C31F31" w:rsidRDefault="00BA4933" w:rsidP="00BA4933">
      <w:pPr>
        <w:pStyle w:val="3"/>
        <w:numPr>
          <w:ilvl w:val="2"/>
          <w:numId w:val="1"/>
        </w:numPr>
        <w:kinsoku w:val="0"/>
        <w:ind w:left="1360" w:hanging="680"/>
        <w:rPr>
          <w:rFonts w:ascii="Times New Roman" w:hAnsi="Times New Roman"/>
          <w:b/>
        </w:rPr>
      </w:pPr>
      <w:bookmarkStart w:id="60" w:name="_Toc459098263"/>
      <w:bookmarkStart w:id="61" w:name="_Toc459214910"/>
      <w:bookmarkStart w:id="62" w:name="_Toc459278217"/>
      <w:bookmarkStart w:id="63" w:name="_Toc459308006"/>
      <w:bookmarkStart w:id="64" w:name="_Toc459378546"/>
      <w:bookmarkStart w:id="65" w:name="_Toc459388582"/>
      <w:bookmarkStart w:id="66" w:name="_Toc459740065"/>
      <w:bookmarkStart w:id="67" w:name="_Toc460423901"/>
      <w:bookmarkStart w:id="68" w:name="_Toc458499774"/>
      <w:bookmarkStart w:id="69" w:name="_Toc458868514"/>
      <w:bookmarkStart w:id="70" w:name="_Toc459032482"/>
      <w:r w:rsidRPr="00C31F31">
        <w:rPr>
          <w:rFonts w:ascii="Times New Roman" w:hAnsi="Times New Roman"/>
          <w:b/>
        </w:rPr>
        <w:t>本案</w:t>
      </w:r>
      <w:r w:rsidRPr="00C31F31">
        <w:rPr>
          <w:rFonts w:ascii="Times New Roman" w:hAnsi="Times New Roman"/>
          <w:b/>
        </w:rPr>
        <w:t>2</w:t>
      </w:r>
      <w:r w:rsidRPr="00C31F31">
        <w:rPr>
          <w:rFonts w:ascii="Times New Roman" w:hAnsi="Times New Roman"/>
          <w:b/>
        </w:rPr>
        <w:t>起悲劇</w:t>
      </w:r>
      <w:r w:rsidRPr="00C31F31">
        <w:rPr>
          <w:rFonts w:ascii="Times New Roman" w:hAnsi="Times New Roman" w:hint="eastAsia"/>
          <w:b/>
        </w:rPr>
        <w:t>事件，經查案家具有多重福利身分，並已納入相關社會安全體系接受訪視關懷服務，詳見下表</w:t>
      </w:r>
      <w:r w:rsidRPr="00C31F31">
        <w:rPr>
          <w:rFonts w:ascii="Times New Roman" w:hAnsi="Times New Roman" w:hint="eastAsia"/>
          <w:b/>
        </w:rPr>
        <w:t>1</w:t>
      </w:r>
      <w:r w:rsidRPr="00D87D9F">
        <w:rPr>
          <w:rFonts w:ascii="Times New Roman" w:hAnsi="Times New Roman" w:hint="eastAsia"/>
          <w:b/>
        </w:rPr>
        <w:t>、附圖</w:t>
      </w:r>
      <w:r w:rsidRPr="00D87D9F">
        <w:rPr>
          <w:rFonts w:ascii="Times New Roman" w:hAnsi="Times New Roman" w:hint="eastAsia"/>
          <w:b/>
        </w:rPr>
        <w:t>1</w:t>
      </w:r>
      <w:r w:rsidRPr="00D87D9F">
        <w:rPr>
          <w:rFonts w:ascii="Times New Roman" w:hAnsi="Times New Roman" w:hint="eastAsia"/>
          <w:b/>
        </w:rPr>
        <w:t>及</w:t>
      </w:r>
      <w:r w:rsidRPr="00D87D9F">
        <w:rPr>
          <w:rFonts w:ascii="Times New Roman" w:hAnsi="Times New Roman" w:hint="eastAsia"/>
          <w:b/>
        </w:rPr>
        <w:t>2-1</w:t>
      </w:r>
      <w:r w:rsidRPr="00D87D9F">
        <w:rPr>
          <w:rFonts w:ascii="Times New Roman" w:hAnsi="Times New Roman" w:hint="eastAsia"/>
          <w:b/>
        </w:rPr>
        <w:t>。</w:t>
      </w:r>
      <w:bookmarkEnd w:id="60"/>
      <w:bookmarkEnd w:id="61"/>
      <w:bookmarkEnd w:id="62"/>
      <w:bookmarkEnd w:id="63"/>
      <w:bookmarkEnd w:id="64"/>
      <w:bookmarkEnd w:id="65"/>
      <w:bookmarkEnd w:id="66"/>
      <w:bookmarkEnd w:id="67"/>
    </w:p>
    <w:p w:rsidR="00BA4933" w:rsidRPr="00567800" w:rsidRDefault="00BA4933" w:rsidP="00BA4933">
      <w:pPr>
        <w:pStyle w:val="3"/>
        <w:numPr>
          <w:ilvl w:val="0"/>
          <w:numId w:val="0"/>
        </w:numPr>
        <w:kinsoku w:val="0"/>
        <w:spacing w:line="360" w:lineRule="exact"/>
        <w:ind w:leftChars="415" w:left="2111" w:hangingChars="233" w:hanging="699"/>
        <w:rPr>
          <w:rFonts w:ascii="Times New Roman" w:hAnsi="Times New Roman"/>
          <w:sz w:val="28"/>
          <w:szCs w:val="28"/>
        </w:rPr>
      </w:pPr>
      <w:bookmarkStart w:id="71" w:name="_Toc459098264"/>
      <w:bookmarkStart w:id="72" w:name="_Toc459214911"/>
      <w:bookmarkStart w:id="73" w:name="_Toc459278218"/>
      <w:bookmarkStart w:id="74" w:name="_Toc459308007"/>
      <w:bookmarkStart w:id="75" w:name="_Toc459378547"/>
      <w:bookmarkStart w:id="76" w:name="_Toc459388583"/>
      <w:bookmarkStart w:id="77" w:name="_Toc459740066"/>
      <w:bookmarkStart w:id="78" w:name="_Toc460423902"/>
      <w:r w:rsidRPr="00567800">
        <w:rPr>
          <w:rFonts w:ascii="Times New Roman" w:hAnsi="Times New Roman" w:hint="eastAsia"/>
          <w:sz w:val="28"/>
          <w:szCs w:val="28"/>
        </w:rPr>
        <w:t>表</w:t>
      </w:r>
      <w:r w:rsidRPr="00567800">
        <w:rPr>
          <w:rFonts w:ascii="Times New Roman" w:hAnsi="Times New Roman" w:hint="eastAsia"/>
          <w:sz w:val="28"/>
          <w:szCs w:val="28"/>
        </w:rPr>
        <w:t>1</w:t>
      </w:r>
      <w:r w:rsidRPr="00567800">
        <w:rPr>
          <w:rFonts w:ascii="Times New Roman" w:hAnsi="Times New Roman" w:hint="eastAsia"/>
          <w:sz w:val="28"/>
          <w:szCs w:val="28"/>
        </w:rPr>
        <w:t>、</w:t>
      </w:r>
      <w:r w:rsidRPr="00567800">
        <w:rPr>
          <w:rFonts w:ascii="Times New Roman" w:hAnsi="Times New Roman"/>
          <w:sz w:val="28"/>
          <w:szCs w:val="28"/>
        </w:rPr>
        <w:t>本案</w:t>
      </w:r>
      <w:r w:rsidRPr="00567800">
        <w:rPr>
          <w:rFonts w:ascii="Times New Roman" w:hAnsi="Times New Roman"/>
          <w:sz w:val="28"/>
          <w:szCs w:val="28"/>
        </w:rPr>
        <w:t>2</w:t>
      </w:r>
      <w:r w:rsidRPr="00567800">
        <w:rPr>
          <w:rFonts w:ascii="Times New Roman" w:hAnsi="Times New Roman"/>
          <w:sz w:val="28"/>
          <w:szCs w:val="28"/>
        </w:rPr>
        <w:t>起悲劇</w:t>
      </w:r>
      <w:r w:rsidRPr="00567800">
        <w:rPr>
          <w:rFonts w:ascii="Times New Roman" w:hAnsi="Times New Roman" w:hint="eastAsia"/>
          <w:sz w:val="28"/>
          <w:szCs w:val="28"/>
        </w:rPr>
        <w:t>事件的案家已具有的</w:t>
      </w:r>
      <w:r>
        <w:rPr>
          <w:rFonts w:ascii="Times New Roman" w:hAnsi="Times New Roman" w:hint="eastAsia"/>
          <w:sz w:val="28"/>
          <w:szCs w:val="28"/>
        </w:rPr>
        <w:t>社會</w:t>
      </w:r>
      <w:r w:rsidRPr="00567800">
        <w:rPr>
          <w:rFonts w:ascii="Times New Roman" w:hAnsi="Times New Roman" w:hint="eastAsia"/>
          <w:sz w:val="28"/>
          <w:szCs w:val="28"/>
        </w:rPr>
        <w:t>福利身分及已納入的關懷照護系統</w:t>
      </w:r>
      <w:bookmarkEnd w:id="71"/>
      <w:bookmarkEnd w:id="72"/>
      <w:bookmarkEnd w:id="73"/>
      <w:bookmarkEnd w:id="74"/>
      <w:bookmarkEnd w:id="75"/>
      <w:bookmarkEnd w:id="76"/>
      <w:bookmarkEnd w:id="77"/>
      <w:bookmarkEnd w:id="78"/>
    </w:p>
    <w:tbl>
      <w:tblPr>
        <w:tblStyle w:val="af6"/>
        <w:tblW w:w="0" w:type="auto"/>
        <w:tblInd w:w="1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97"/>
        <w:gridCol w:w="2455"/>
        <w:gridCol w:w="2455"/>
      </w:tblGrid>
      <w:tr w:rsidR="00BA4933" w:rsidTr="00C06B8C">
        <w:trPr>
          <w:tblHeader/>
        </w:trPr>
        <w:tc>
          <w:tcPr>
            <w:tcW w:w="2597" w:type="dxa"/>
            <w:vAlign w:val="center"/>
          </w:tcPr>
          <w:p w:rsidR="00BA4933" w:rsidRPr="00DB0465" w:rsidRDefault="00BA4933" w:rsidP="00BA4933">
            <w:pPr>
              <w:pStyle w:val="3"/>
              <w:numPr>
                <w:ilvl w:val="0"/>
                <w:numId w:val="0"/>
              </w:numPr>
              <w:kinsoku w:val="0"/>
              <w:spacing w:line="320" w:lineRule="exact"/>
              <w:jc w:val="center"/>
              <w:rPr>
                <w:rFonts w:ascii="Times New Roman" w:hAnsi="Times New Roman"/>
                <w:spacing w:val="-2"/>
                <w:sz w:val="29"/>
                <w:szCs w:val="29"/>
              </w:rPr>
            </w:pPr>
            <w:bookmarkStart w:id="79" w:name="_Toc459378548"/>
            <w:bookmarkStart w:id="80" w:name="_Toc459388584"/>
            <w:bookmarkStart w:id="81" w:name="_Toc459740067"/>
            <w:bookmarkStart w:id="82" w:name="_Toc460423903"/>
            <w:bookmarkStart w:id="83" w:name="_Toc459098265"/>
            <w:bookmarkStart w:id="84" w:name="_Toc459214912"/>
            <w:bookmarkStart w:id="85" w:name="_Toc459278219"/>
            <w:bookmarkStart w:id="86" w:name="_Toc459308008"/>
            <w:r w:rsidRPr="00DB0465">
              <w:rPr>
                <w:rFonts w:ascii="Times New Roman" w:hAnsi="Times New Roman" w:hint="eastAsia"/>
                <w:spacing w:val="-2"/>
                <w:sz w:val="29"/>
                <w:szCs w:val="29"/>
              </w:rPr>
              <w:t>福利身分</w:t>
            </w:r>
            <w:r w:rsidRPr="00DB0465">
              <w:rPr>
                <w:rFonts w:ascii="Times New Roman" w:hAnsi="Times New Roman" w:hint="eastAsia"/>
                <w:spacing w:val="-2"/>
                <w:sz w:val="29"/>
                <w:szCs w:val="29"/>
              </w:rPr>
              <w:t>/</w:t>
            </w:r>
            <w:bookmarkEnd w:id="79"/>
            <w:bookmarkEnd w:id="80"/>
            <w:bookmarkEnd w:id="81"/>
            <w:bookmarkEnd w:id="82"/>
          </w:p>
          <w:p w:rsidR="00BA4933" w:rsidRPr="00DB0465" w:rsidRDefault="00BA4933" w:rsidP="00BA4933">
            <w:pPr>
              <w:pStyle w:val="3"/>
              <w:numPr>
                <w:ilvl w:val="0"/>
                <w:numId w:val="0"/>
              </w:numPr>
              <w:kinsoku w:val="0"/>
              <w:spacing w:line="320" w:lineRule="exact"/>
              <w:jc w:val="center"/>
              <w:rPr>
                <w:rFonts w:ascii="Times New Roman" w:hAnsi="Times New Roman"/>
                <w:sz w:val="29"/>
                <w:szCs w:val="29"/>
              </w:rPr>
            </w:pPr>
            <w:bookmarkStart w:id="87" w:name="_Toc459378549"/>
            <w:bookmarkStart w:id="88" w:name="_Toc459388585"/>
            <w:bookmarkStart w:id="89" w:name="_Toc459740068"/>
            <w:bookmarkStart w:id="90" w:name="_Toc460423904"/>
            <w:r w:rsidRPr="00DB0465">
              <w:rPr>
                <w:rFonts w:ascii="Times New Roman" w:hAnsi="Times New Roman" w:hint="eastAsia"/>
                <w:spacing w:val="-2"/>
                <w:sz w:val="29"/>
                <w:szCs w:val="29"/>
              </w:rPr>
              <w:t>社會安全</w:t>
            </w:r>
            <w:bookmarkEnd w:id="83"/>
            <w:bookmarkEnd w:id="84"/>
            <w:bookmarkEnd w:id="85"/>
            <w:bookmarkEnd w:id="86"/>
            <w:r w:rsidRPr="00DB0465">
              <w:rPr>
                <w:rFonts w:ascii="Times New Roman" w:hAnsi="Times New Roman" w:hint="eastAsia"/>
                <w:spacing w:val="-2"/>
                <w:sz w:val="29"/>
                <w:szCs w:val="29"/>
              </w:rPr>
              <w:t>體系</w:t>
            </w:r>
            <w:bookmarkEnd w:id="87"/>
            <w:bookmarkEnd w:id="88"/>
            <w:bookmarkEnd w:id="89"/>
            <w:bookmarkEnd w:id="90"/>
          </w:p>
        </w:tc>
        <w:tc>
          <w:tcPr>
            <w:tcW w:w="2455" w:type="dxa"/>
            <w:vAlign w:val="center"/>
          </w:tcPr>
          <w:p w:rsidR="00BA4933" w:rsidRPr="00DB0465" w:rsidRDefault="00BA4933" w:rsidP="00BA4933">
            <w:pPr>
              <w:pStyle w:val="3"/>
              <w:numPr>
                <w:ilvl w:val="0"/>
                <w:numId w:val="0"/>
              </w:numPr>
              <w:kinsoku w:val="0"/>
              <w:spacing w:line="320" w:lineRule="exact"/>
              <w:jc w:val="center"/>
              <w:rPr>
                <w:rFonts w:ascii="Times New Roman" w:hAnsi="Times New Roman"/>
                <w:sz w:val="29"/>
                <w:szCs w:val="29"/>
              </w:rPr>
            </w:pPr>
            <w:bookmarkStart w:id="91" w:name="_Toc459098266"/>
            <w:bookmarkStart w:id="92" w:name="_Toc459214913"/>
            <w:bookmarkStart w:id="93" w:name="_Toc459278220"/>
            <w:bookmarkStart w:id="94" w:name="_Toc459308009"/>
            <w:bookmarkStart w:id="95" w:name="_Toc459378550"/>
            <w:bookmarkStart w:id="96" w:name="_Toc459388586"/>
            <w:bookmarkStart w:id="97" w:name="_Toc459740069"/>
            <w:bookmarkStart w:id="98" w:name="_Toc460423905"/>
            <w:r w:rsidRPr="00DB0465">
              <w:rPr>
                <w:rFonts w:ascii="Times New Roman" w:hAnsi="Times New Roman" w:hint="eastAsia"/>
                <w:sz w:val="29"/>
                <w:szCs w:val="29"/>
              </w:rPr>
              <w:t>案例</w:t>
            </w:r>
            <w:r w:rsidRPr="00DB0465">
              <w:rPr>
                <w:rFonts w:ascii="Times New Roman" w:hAnsi="Times New Roman" w:hint="eastAsia"/>
                <w:sz w:val="29"/>
                <w:szCs w:val="29"/>
              </w:rPr>
              <w:t>1</w:t>
            </w:r>
            <w:r w:rsidRPr="00DB0465">
              <w:rPr>
                <w:rFonts w:ascii="Times New Roman" w:hAnsi="Times New Roman" w:hint="eastAsia"/>
                <w:sz w:val="29"/>
                <w:szCs w:val="29"/>
              </w:rPr>
              <w:t>：</w:t>
            </w:r>
            <w:r w:rsidRPr="00DB0465">
              <w:rPr>
                <w:rFonts w:ascii="Times New Roman" w:hAnsi="Times New Roman"/>
                <w:spacing w:val="-4"/>
                <w:sz w:val="29"/>
                <w:szCs w:val="29"/>
              </w:rPr>
              <w:t>李母</w:t>
            </w:r>
            <w:bookmarkEnd w:id="91"/>
            <w:bookmarkEnd w:id="92"/>
            <w:bookmarkEnd w:id="93"/>
            <w:bookmarkEnd w:id="94"/>
            <w:bookmarkEnd w:id="95"/>
            <w:bookmarkEnd w:id="96"/>
            <w:bookmarkEnd w:id="97"/>
            <w:bookmarkEnd w:id="98"/>
          </w:p>
        </w:tc>
        <w:tc>
          <w:tcPr>
            <w:tcW w:w="2455" w:type="dxa"/>
            <w:vAlign w:val="center"/>
          </w:tcPr>
          <w:p w:rsidR="00BA4933" w:rsidRPr="00DB0465" w:rsidRDefault="00BA4933" w:rsidP="00BA4933">
            <w:pPr>
              <w:pStyle w:val="3"/>
              <w:numPr>
                <w:ilvl w:val="0"/>
                <w:numId w:val="0"/>
              </w:numPr>
              <w:kinsoku w:val="0"/>
              <w:spacing w:line="320" w:lineRule="exact"/>
              <w:ind w:leftChars="-19" w:left="2" w:rightChars="-18" w:right="-61" w:hangingChars="23" w:hanging="67"/>
              <w:jc w:val="center"/>
              <w:rPr>
                <w:rFonts w:ascii="Times New Roman" w:hAnsi="Times New Roman"/>
                <w:spacing w:val="-10"/>
                <w:sz w:val="29"/>
                <w:szCs w:val="29"/>
              </w:rPr>
            </w:pPr>
            <w:bookmarkStart w:id="99" w:name="_Toc459098267"/>
            <w:bookmarkStart w:id="100" w:name="_Toc459214914"/>
            <w:bookmarkStart w:id="101" w:name="_Toc459278221"/>
            <w:bookmarkStart w:id="102" w:name="_Toc459308010"/>
            <w:bookmarkStart w:id="103" w:name="_Toc459378551"/>
            <w:bookmarkStart w:id="104" w:name="_Toc459388587"/>
            <w:bookmarkStart w:id="105" w:name="_Toc459740070"/>
            <w:bookmarkStart w:id="106" w:name="_Toc460423906"/>
            <w:r w:rsidRPr="00DB0465">
              <w:rPr>
                <w:rFonts w:ascii="Times New Roman" w:hAnsi="Times New Roman" w:hint="eastAsia"/>
                <w:spacing w:val="-10"/>
                <w:sz w:val="29"/>
                <w:szCs w:val="29"/>
              </w:rPr>
              <w:t>案例</w:t>
            </w:r>
            <w:r w:rsidRPr="00DB0465">
              <w:rPr>
                <w:rFonts w:ascii="Times New Roman" w:hAnsi="Times New Roman" w:hint="eastAsia"/>
                <w:spacing w:val="-10"/>
                <w:sz w:val="29"/>
                <w:szCs w:val="29"/>
              </w:rPr>
              <w:t>2</w:t>
            </w:r>
            <w:r w:rsidRPr="00DB0465">
              <w:rPr>
                <w:rFonts w:ascii="Times New Roman" w:hAnsi="Times New Roman" w:hint="eastAsia"/>
                <w:spacing w:val="-10"/>
                <w:sz w:val="29"/>
                <w:szCs w:val="29"/>
              </w:rPr>
              <w:t>：林女及林母</w:t>
            </w:r>
            <w:bookmarkEnd w:id="99"/>
            <w:bookmarkEnd w:id="100"/>
            <w:bookmarkEnd w:id="101"/>
            <w:bookmarkEnd w:id="102"/>
            <w:bookmarkEnd w:id="103"/>
            <w:bookmarkEnd w:id="104"/>
            <w:bookmarkEnd w:id="105"/>
            <w:bookmarkEnd w:id="106"/>
          </w:p>
        </w:tc>
      </w:tr>
      <w:tr w:rsidR="00BA4933" w:rsidTr="00C06B8C">
        <w:tc>
          <w:tcPr>
            <w:tcW w:w="2597" w:type="dxa"/>
          </w:tcPr>
          <w:p w:rsidR="00BA4933" w:rsidRPr="00DB0465" w:rsidRDefault="00BA4933" w:rsidP="00BA4933">
            <w:pPr>
              <w:pStyle w:val="3"/>
              <w:numPr>
                <w:ilvl w:val="0"/>
                <w:numId w:val="0"/>
              </w:numPr>
              <w:kinsoku w:val="0"/>
              <w:spacing w:line="300" w:lineRule="exact"/>
              <w:ind w:leftChars="-23" w:left="-78" w:rightChars="-16" w:right="-54"/>
              <w:rPr>
                <w:rFonts w:ascii="Times New Roman" w:hAnsi="Times New Roman"/>
                <w:spacing w:val="-6"/>
                <w:sz w:val="29"/>
                <w:szCs w:val="29"/>
              </w:rPr>
            </w:pPr>
            <w:bookmarkStart w:id="107" w:name="_Toc459098268"/>
            <w:bookmarkStart w:id="108" w:name="_Toc459214915"/>
            <w:bookmarkStart w:id="109" w:name="_Toc459278222"/>
            <w:bookmarkStart w:id="110" w:name="_Toc459308011"/>
            <w:bookmarkStart w:id="111" w:name="_Toc459378552"/>
            <w:bookmarkStart w:id="112" w:name="_Toc459388588"/>
            <w:bookmarkStart w:id="113" w:name="_Toc459740071"/>
            <w:bookmarkStart w:id="114" w:name="_Toc460423907"/>
            <w:r w:rsidRPr="00DB0465">
              <w:rPr>
                <w:rFonts w:ascii="Times New Roman" w:hAnsi="Times New Roman" w:hint="eastAsia"/>
                <w:spacing w:val="-6"/>
                <w:sz w:val="29"/>
                <w:szCs w:val="29"/>
              </w:rPr>
              <w:t>經鑑定為身心障礙者，領有臺中市政府社會局核發的身心障礙手冊</w:t>
            </w:r>
            <w:r w:rsidRPr="00DB0465">
              <w:rPr>
                <w:rFonts w:ascii="Times New Roman" w:hAnsi="Times New Roman" w:hint="eastAsia"/>
                <w:spacing w:val="-6"/>
                <w:sz w:val="29"/>
                <w:szCs w:val="29"/>
              </w:rPr>
              <w:t>/</w:t>
            </w:r>
            <w:r w:rsidRPr="00DB0465">
              <w:rPr>
                <w:rFonts w:ascii="Times New Roman" w:hAnsi="Times New Roman" w:hint="eastAsia"/>
                <w:spacing w:val="-6"/>
                <w:sz w:val="29"/>
                <w:szCs w:val="29"/>
              </w:rPr>
              <w:t>證明。</w:t>
            </w:r>
            <w:bookmarkEnd w:id="107"/>
            <w:bookmarkEnd w:id="108"/>
            <w:bookmarkEnd w:id="109"/>
            <w:bookmarkEnd w:id="110"/>
            <w:bookmarkEnd w:id="111"/>
            <w:bookmarkEnd w:id="112"/>
            <w:bookmarkEnd w:id="113"/>
            <w:bookmarkEnd w:id="114"/>
          </w:p>
        </w:tc>
        <w:tc>
          <w:tcPr>
            <w:tcW w:w="2455" w:type="dxa"/>
            <w:vAlign w:val="center"/>
          </w:tcPr>
          <w:p w:rsidR="00BA4933" w:rsidRPr="002C7EB9" w:rsidRDefault="00BA4933" w:rsidP="00BA4933">
            <w:pPr>
              <w:pStyle w:val="3"/>
              <w:numPr>
                <w:ilvl w:val="0"/>
                <w:numId w:val="0"/>
              </w:numPr>
              <w:kinsoku w:val="0"/>
              <w:spacing w:line="300" w:lineRule="exact"/>
              <w:jc w:val="center"/>
              <w:rPr>
                <w:rFonts w:ascii="Times New Roman" w:hAnsi="Times New Roman"/>
                <w:b/>
                <w:sz w:val="28"/>
                <w:szCs w:val="28"/>
              </w:rPr>
            </w:pPr>
            <w:bookmarkStart w:id="115" w:name="_Toc459098269"/>
            <w:bookmarkStart w:id="116" w:name="_Toc459214916"/>
            <w:bookmarkStart w:id="117" w:name="_Toc459278223"/>
            <w:bookmarkStart w:id="118" w:name="_Toc459308012"/>
            <w:bookmarkStart w:id="119" w:name="_Toc459378553"/>
            <w:bookmarkStart w:id="120" w:name="_Toc459388589"/>
            <w:bookmarkStart w:id="121" w:name="_Toc459740072"/>
            <w:bookmarkStart w:id="122" w:name="_Toc460423908"/>
            <w:r w:rsidRPr="002C7EB9">
              <w:rPr>
                <w:rFonts w:hAnsi="標楷體" w:cs="標楷體" w:hint="eastAsia"/>
                <w:sz w:val="28"/>
                <w:szCs w:val="28"/>
              </w:rPr>
              <w:t>Ⅴ</w:t>
            </w:r>
            <w:bookmarkEnd w:id="115"/>
            <w:bookmarkEnd w:id="116"/>
            <w:bookmarkEnd w:id="117"/>
            <w:bookmarkEnd w:id="118"/>
            <w:bookmarkEnd w:id="119"/>
            <w:bookmarkEnd w:id="120"/>
            <w:bookmarkEnd w:id="121"/>
            <w:bookmarkEnd w:id="122"/>
          </w:p>
        </w:tc>
        <w:tc>
          <w:tcPr>
            <w:tcW w:w="2455" w:type="dxa"/>
            <w:vAlign w:val="center"/>
          </w:tcPr>
          <w:p w:rsidR="00BA4933" w:rsidRPr="002C7EB9" w:rsidRDefault="00BA4933" w:rsidP="00BA4933">
            <w:pPr>
              <w:pStyle w:val="3"/>
              <w:numPr>
                <w:ilvl w:val="0"/>
                <w:numId w:val="0"/>
              </w:numPr>
              <w:kinsoku w:val="0"/>
              <w:spacing w:line="300" w:lineRule="exact"/>
              <w:jc w:val="center"/>
              <w:rPr>
                <w:rFonts w:ascii="Times New Roman" w:hAnsi="Times New Roman"/>
                <w:b/>
                <w:sz w:val="28"/>
                <w:szCs w:val="28"/>
              </w:rPr>
            </w:pPr>
            <w:bookmarkStart w:id="123" w:name="_Toc459098270"/>
            <w:bookmarkStart w:id="124" w:name="_Toc459214917"/>
            <w:bookmarkStart w:id="125" w:name="_Toc459278224"/>
            <w:bookmarkStart w:id="126" w:name="_Toc459308013"/>
            <w:bookmarkStart w:id="127" w:name="_Toc459378554"/>
            <w:bookmarkStart w:id="128" w:name="_Toc459388590"/>
            <w:bookmarkStart w:id="129" w:name="_Toc459740073"/>
            <w:bookmarkStart w:id="130" w:name="_Toc460423909"/>
            <w:r w:rsidRPr="002C7EB9">
              <w:rPr>
                <w:rFonts w:hAnsi="標楷體" w:cs="標楷體" w:hint="eastAsia"/>
                <w:sz w:val="28"/>
                <w:szCs w:val="28"/>
              </w:rPr>
              <w:t>Ⅴ</w:t>
            </w:r>
            <w:bookmarkEnd w:id="123"/>
            <w:bookmarkEnd w:id="124"/>
            <w:bookmarkEnd w:id="125"/>
            <w:bookmarkEnd w:id="126"/>
            <w:bookmarkEnd w:id="127"/>
            <w:bookmarkEnd w:id="128"/>
            <w:bookmarkEnd w:id="129"/>
            <w:bookmarkEnd w:id="130"/>
          </w:p>
        </w:tc>
      </w:tr>
      <w:tr w:rsidR="00BA4933" w:rsidTr="00C06B8C">
        <w:tc>
          <w:tcPr>
            <w:tcW w:w="2597" w:type="dxa"/>
          </w:tcPr>
          <w:p w:rsidR="00BA4933" w:rsidRPr="00DB0465" w:rsidRDefault="00BA4933" w:rsidP="00BA4933">
            <w:pPr>
              <w:pStyle w:val="3"/>
              <w:numPr>
                <w:ilvl w:val="0"/>
                <w:numId w:val="0"/>
              </w:numPr>
              <w:kinsoku w:val="0"/>
              <w:spacing w:line="400" w:lineRule="exact"/>
              <w:ind w:leftChars="-23" w:left="-78" w:rightChars="-16" w:right="-54"/>
              <w:rPr>
                <w:rFonts w:ascii="Times New Roman" w:hAnsi="Times New Roman"/>
                <w:sz w:val="29"/>
                <w:szCs w:val="29"/>
              </w:rPr>
            </w:pPr>
            <w:bookmarkStart w:id="131" w:name="_Toc459098271"/>
            <w:bookmarkStart w:id="132" w:name="_Toc459214918"/>
            <w:bookmarkStart w:id="133" w:name="_Toc459278225"/>
            <w:bookmarkStart w:id="134" w:name="_Toc459308014"/>
            <w:bookmarkStart w:id="135" w:name="_Toc459378555"/>
            <w:bookmarkStart w:id="136" w:name="_Toc459388591"/>
            <w:bookmarkStart w:id="137" w:name="_Toc459740074"/>
            <w:bookmarkStart w:id="138" w:name="_Toc460423910"/>
            <w:r w:rsidRPr="00DB0465">
              <w:rPr>
                <w:rFonts w:ascii="Times New Roman" w:hAnsi="Times New Roman" w:hint="eastAsia"/>
                <w:sz w:val="29"/>
                <w:szCs w:val="29"/>
              </w:rPr>
              <w:t>老人</w:t>
            </w:r>
            <w:bookmarkEnd w:id="131"/>
            <w:bookmarkEnd w:id="132"/>
            <w:bookmarkEnd w:id="133"/>
            <w:bookmarkEnd w:id="134"/>
            <w:bookmarkEnd w:id="135"/>
            <w:bookmarkEnd w:id="136"/>
            <w:bookmarkEnd w:id="137"/>
            <w:bookmarkEnd w:id="138"/>
          </w:p>
        </w:tc>
        <w:tc>
          <w:tcPr>
            <w:tcW w:w="2455" w:type="dxa"/>
            <w:vAlign w:val="center"/>
          </w:tcPr>
          <w:p w:rsidR="00BA4933" w:rsidRPr="002C7EB9" w:rsidRDefault="00BA4933" w:rsidP="00C06B8C">
            <w:pPr>
              <w:pStyle w:val="3"/>
              <w:numPr>
                <w:ilvl w:val="0"/>
                <w:numId w:val="0"/>
              </w:numPr>
              <w:kinsoku w:val="0"/>
              <w:spacing w:line="400" w:lineRule="exact"/>
              <w:jc w:val="center"/>
              <w:rPr>
                <w:rFonts w:ascii="Times New Roman" w:hAnsi="Times New Roman"/>
                <w:b/>
                <w:sz w:val="28"/>
                <w:szCs w:val="28"/>
              </w:rPr>
            </w:pPr>
            <w:bookmarkStart w:id="139" w:name="_Toc459098272"/>
            <w:bookmarkStart w:id="140" w:name="_Toc459214919"/>
            <w:bookmarkStart w:id="141" w:name="_Toc459278226"/>
            <w:bookmarkStart w:id="142" w:name="_Toc459308015"/>
            <w:bookmarkStart w:id="143" w:name="_Toc459378556"/>
            <w:bookmarkStart w:id="144" w:name="_Toc459388592"/>
            <w:bookmarkStart w:id="145" w:name="_Toc459740075"/>
            <w:bookmarkStart w:id="146" w:name="_Toc460423911"/>
            <w:r w:rsidRPr="002C7EB9">
              <w:rPr>
                <w:rFonts w:hAnsi="標楷體" w:cs="標楷體" w:hint="eastAsia"/>
                <w:sz w:val="28"/>
                <w:szCs w:val="28"/>
              </w:rPr>
              <w:t>Ⅴ</w:t>
            </w:r>
            <w:bookmarkEnd w:id="139"/>
            <w:bookmarkEnd w:id="140"/>
            <w:bookmarkEnd w:id="141"/>
            <w:bookmarkEnd w:id="142"/>
            <w:bookmarkEnd w:id="143"/>
            <w:bookmarkEnd w:id="144"/>
            <w:bookmarkEnd w:id="145"/>
            <w:bookmarkEnd w:id="146"/>
          </w:p>
        </w:tc>
        <w:tc>
          <w:tcPr>
            <w:tcW w:w="2455" w:type="dxa"/>
            <w:vAlign w:val="center"/>
          </w:tcPr>
          <w:p w:rsidR="00BA4933" w:rsidRPr="002C7EB9" w:rsidRDefault="00BA4933" w:rsidP="00C06B8C">
            <w:pPr>
              <w:pStyle w:val="3"/>
              <w:numPr>
                <w:ilvl w:val="0"/>
                <w:numId w:val="0"/>
              </w:numPr>
              <w:kinsoku w:val="0"/>
              <w:spacing w:line="400" w:lineRule="exact"/>
              <w:jc w:val="center"/>
              <w:rPr>
                <w:rFonts w:hAnsi="標楷體" w:cs="標楷體"/>
                <w:sz w:val="28"/>
                <w:szCs w:val="28"/>
              </w:rPr>
            </w:pPr>
            <w:bookmarkStart w:id="147" w:name="_Toc459214920"/>
            <w:bookmarkStart w:id="148" w:name="_Toc459278227"/>
            <w:bookmarkStart w:id="149" w:name="_Toc459308016"/>
            <w:bookmarkStart w:id="150" w:name="_Toc459378557"/>
            <w:bookmarkStart w:id="151" w:name="_Toc459388593"/>
            <w:bookmarkStart w:id="152" w:name="_Toc459740076"/>
            <w:bookmarkStart w:id="153" w:name="_Toc460423912"/>
            <w:r w:rsidRPr="002C7EB9">
              <w:rPr>
                <w:rFonts w:hAnsi="標楷體" w:cs="標楷體" w:hint="eastAsia"/>
                <w:sz w:val="28"/>
                <w:szCs w:val="28"/>
              </w:rPr>
              <w:t>Ⅴ</w:t>
            </w:r>
            <w:r w:rsidRPr="002C7EB9">
              <w:rPr>
                <w:rFonts w:ascii="Times New Roman" w:hAnsi="Times New Roman"/>
                <w:sz w:val="24"/>
                <w:szCs w:val="24"/>
              </w:rPr>
              <w:t>(</w:t>
            </w:r>
            <w:r w:rsidRPr="002C7EB9">
              <w:rPr>
                <w:rFonts w:ascii="Times New Roman" w:hAnsi="Times New Roman"/>
                <w:sz w:val="24"/>
                <w:szCs w:val="24"/>
              </w:rPr>
              <w:t>備註</w:t>
            </w:r>
            <w:r w:rsidRPr="002C7EB9">
              <w:rPr>
                <w:rFonts w:ascii="Times New Roman" w:hAnsi="Times New Roman"/>
                <w:sz w:val="24"/>
                <w:szCs w:val="24"/>
              </w:rPr>
              <w:t>)</w:t>
            </w:r>
            <w:bookmarkEnd w:id="147"/>
            <w:bookmarkEnd w:id="148"/>
            <w:bookmarkEnd w:id="149"/>
            <w:bookmarkEnd w:id="150"/>
            <w:bookmarkEnd w:id="151"/>
            <w:bookmarkEnd w:id="152"/>
            <w:bookmarkEnd w:id="153"/>
          </w:p>
        </w:tc>
      </w:tr>
      <w:tr w:rsidR="00BA4933" w:rsidTr="00C06B8C">
        <w:tc>
          <w:tcPr>
            <w:tcW w:w="2597" w:type="dxa"/>
          </w:tcPr>
          <w:p w:rsidR="00BA4933" w:rsidRPr="00DB0465" w:rsidRDefault="00BA4933" w:rsidP="00BA4933">
            <w:pPr>
              <w:pStyle w:val="3"/>
              <w:numPr>
                <w:ilvl w:val="0"/>
                <w:numId w:val="0"/>
              </w:numPr>
              <w:kinsoku w:val="0"/>
              <w:spacing w:line="400" w:lineRule="exact"/>
              <w:ind w:leftChars="-23" w:left="-78" w:rightChars="-16" w:right="-54"/>
              <w:rPr>
                <w:rFonts w:ascii="Times New Roman" w:hAnsi="Times New Roman"/>
                <w:sz w:val="29"/>
                <w:szCs w:val="29"/>
              </w:rPr>
            </w:pPr>
            <w:bookmarkStart w:id="154" w:name="_Toc459098273"/>
            <w:bookmarkStart w:id="155" w:name="_Toc459214921"/>
            <w:bookmarkStart w:id="156" w:name="_Toc459278228"/>
            <w:bookmarkStart w:id="157" w:name="_Toc459308017"/>
            <w:bookmarkStart w:id="158" w:name="_Toc459378558"/>
            <w:bookmarkStart w:id="159" w:name="_Toc459388594"/>
            <w:bookmarkStart w:id="160" w:name="_Toc459740077"/>
            <w:bookmarkStart w:id="161" w:name="_Toc460423913"/>
            <w:r w:rsidRPr="00DB0465">
              <w:rPr>
                <w:rFonts w:ascii="Times New Roman" w:hAnsi="Times New Roman" w:hint="eastAsia"/>
                <w:sz w:val="29"/>
                <w:szCs w:val="29"/>
              </w:rPr>
              <w:t>榮民遺眷</w:t>
            </w:r>
            <w:bookmarkEnd w:id="154"/>
            <w:bookmarkEnd w:id="155"/>
            <w:bookmarkEnd w:id="156"/>
            <w:bookmarkEnd w:id="157"/>
            <w:bookmarkEnd w:id="158"/>
            <w:bookmarkEnd w:id="159"/>
            <w:bookmarkEnd w:id="160"/>
            <w:bookmarkEnd w:id="161"/>
          </w:p>
        </w:tc>
        <w:tc>
          <w:tcPr>
            <w:tcW w:w="2455" w:type="dxa"/>
            <w:vAlign w:val="center"/>
          </w:tcPr>
          <w:p w:rsidR="00BA4933" w:rsidRPr="002C7EB9" w:rsidRDefault="00BA4933" w:rsidP="00C06B8C">
            <w:pPr>
              <w:pStyle w:val="3"/>
              <w:numPr>
                <w:ilvl w:val="0"/>
                <w:numId w:val="0"/>
              </w:numPr>
              <w:kinsoku w:val="0"/>
              <w:spacing w:line="400" w:lineRule="exact"/>
              <w:jc w:val="center"/>
              <w:rPr>
                <w:rFonts w:ascii="Times New Roman" w:hAnsi="Times New Roman"/>
                <w:b/>
                <w:sz w:val="28"/>
                <w:szCs w:val="28"/>
              </w:rPr>
            </w:pPr>
            <w:bookmarkStart w:id="162" w:name="_Toc459098274"/>
            <w:bookmarkStart w:id="163" w:name="_Toc459214922"/>
            <w:bookmarkStart w:id="164" w:name="_Toc459278229"/>
            <w:bookmarkStart w:id="165" w:name="_Toc459308018"/>
            <w:bookmarkStart w:id="166" w:name="_Toc459378559"/>
            <w:bookmarkStart w:id="167" w:name="_Toc459388595"/>
            <w:bookmarkStart w:id="168" w:name="_Toc459740078"/>
            <w:bookmarkStart w:id="169" w:name="_Toc460423914"/>
            <w:r w:rsidRPr="002C7EB9">
              <w:rPr>
                <w:rFonts w:hAnsi="標楷體" w:cs="標楷體" w:hint="eastAsia"/>
                <w:sz w:val="28"/>
                <w:szCs w:val="28"/>
              </w:rPr>
              <w:t>Ⅴ</w:t>
            </w:r>
            <w:bookmarkEnd w:id="162"/>
            <w:bookmarkEnd w:id="163"/>
            <w:bookmarkEnd w:id="164"/>
            <w:bookmarkEnd w:id="165"/>
            <w:bookmarkEnd w:id="166"/>
            <w:bookmarkEnd w:id="167"/>
            <w:bookmarkEnd w:id="168"/>
            <w:bookmarkEnd w:id="169"/>
          </w:p>
        </w:tc>
        <w:tc>
          <w:tcPr>
            <w:tcW w:w="2455" w:type="dxa"/>
            <w:vAlign w:val="center"/>
          </w:tcPr>
          <w:p w:rsidR="00BA4933" w:rsidRPr="002C7EB9" w:rsidRDefault="00BA4933" w:rsidP="00C06B8C">
            <w:pPr>
              <w:pStyle w:val="3"/>
              <w:numPr>
                <w:ilvl w:val="0"/>
                <w:numId w:val="0"/>
              </w:numPr>
              <w:kinsoku w:val="0"/>
              <w:spacing w:line="400" w:lineRule="exact"/>
              <w:jc w:val="center"/>
              <w:rPr>
                <w:rFonts w:ascii="Times New Roman" w:hAnsi="Times New Roman"/>
                <w:b/>
                <w:sz w:val="28"/>
                <w:szCs w:val="28"/>
              </w:rPr>
            </w:pPr>
          </w:p>
        </w:tc>
      </w:tr>
      <w:tr w:rsidR="00BA4933" w:rsidTr="00C06B8C">
        <w:tc>
          <w:tcPr>
            <w:tcW w:w="2597" w:type="dxa"/>
          </w:tcPr>
          <w:p w:rsidR="00BA4933" w:rsidRPr="00DB0465" w:rsidRDefault="00BA4933" w:rsidP="00BA4933">
            <w:pPr>
              <w:pStyle w:val="3"/>
              <w:numPr>
                <w:ilvl w:val="0"/>
                <w:numId w:val="0"/>
              </w:numPr>
              <w:kinsoku w:val="0"/>
              <w:spacing w:line="400" w:lineRule="exact"/>
              <w:ind w:leftChars="-23" w:left="-78" w:rightChars="-16" w:right="-54"/>
              <w:rPr>
                <w:rFonts w:ascii="Times New Roman" w:hAnsi="Times New Roman"/>
                <w:sz w:val="29"/>
                <w:szCs w:val="29"/>
              </w:rPr>
            </w:pPr>
            <w:bookmarkStart w:id="170" w:name="_Toc459098275"/>
            <w:bookmarkStart w:id="171" w:name="_Toc459214923"/>
            <w:bookmarkStart w:id="172" w:name="_Toc459278230"/>
            <w:bookmarkStart w:id="173" w:name="_Toc459308019"/>
            <w:bookmarkStart w:id="174" w:name="_Toc459378560"/>
            <w:bookmarkStart w:id="175" w:name="_Toc459388596"/>
            <w:bookmarkStart w:id="176" w:name="_Toc459740079"/>
            <w:bookmarkStart w:id="177" w:name="_Toc460423915"/>
            <w:r w:rsidRPr="00DB0465">
              <w:rPr>
                <w:rFonts w:ascii="Times New Roman" w:hAnsi="Times New Roman" w:hint="eastAsia"/>
                <w:sz w:val="29"/>
                <w:szCs w:val="29"/>
              </w:rPr>
              <w:t>自殺防治通報系統</w:t>
            </w:r>
            <w:bookmarkEnd w:id="170"/>
            <w:bookmarkEnd w:id="171"/>
            <w:bookmarkEnd w:id="172"/>
            <w:bookmarkEnd w:id="173"/>
            <w:bookmarkEnd w:id="174"/>
            <w:bookmarkEnd w:id="175"/>
            <w:bookmarkEnd w:id="176"/>
            <w:bookmarkEnd w:id="177"/>
          </w:p>
        </w:tc>
        <w:tc>
          <w:tcPr>
            <w:tcW w:w="2455" w:type="dxa"/>
            <w:vAlign w:val="center"/>
          </w:tcPr>
          <w:p w:rsidR="00BA4933" w:rsidRPr="002C7EB9" w:rsidRDefault="00BA4933" w:rsidP="00C06B8C">
            <w:pPr>
              <w:pStyle w:val="3"/>
              <w:numPr>
                <w:ilvl w:val="0"/>
                <w:numId w:val="0"/>
              </w:numPr>
              <w:kinsoku w:val="0"/>
              <w:spacing w:line="400" w:lineRule="exact"/>
              <w:jc w:val="center"/>
              <w:rPr>
                <w:rFonts w:ascii="Times New Roman" w:hAnsi="Times New Roman"/>
                <w:b/>
                <w:sz w:val="28"/>
                <w:szCs w:val="28"/>
              </w:rPr>
            </w:pPr>
          </w:p>
        </w:tc>
        <w:tc>
          <w:tcPr>
            <w:tcW w:w="2455" w:type="dxa"/>
            <w:vAlign w:val="center"/>
          </w:tcPr>
          <w:p w:rsidR="00BA4933" w:rsidRPr="002C7EB9" w:rsidRDefault="00BA4933" w:rsidP="00C06B8C">
            <w:pPr>
              <w:pStyle w:val="3"/>
              <w:numPr>
                <w:ilvl w:val="0"/>
                <w:numId w:val="0"/>
              </w:numPr>
              <w:kinsoku w:val="0"/>
              <w:spacing w:line="400" w:lineRule="exact"/>
              <w:jc w:val="center"/>
              <w:rPr>
                <w:rFonts w:ascii="Times New Roman" w:hAnsi="Times New Roman"/>
                <w:b/>
                <w:sz w:val="28"/>
                <w:szCs w:val="28"/>
              </w:rPr>
            </w:pPr>
            <w:bookmarkStart w:id="178" w:name="_Toc459098276"/>
            <w:bookmarkStart w:id="179" w:name="_Toc459214924"/>
            <w:bookmarkStart w:id="180" w:name="_Toc459278231"/>
            <w:bookmarkStart w:id="181" w:name="_Toc459308020"/>
            <w:bookmarkStart w:id="182" w:name="_Toc459378561"/>
            <w:bookmarkStart w:id="183" w:name="_Toc459388597"/>
            <w:bookmarkStart w:id="184" w:name="_Toc459740080"/>
            <w:bookmarkStart w:id="185" w:name="_Toc460423916"/>
            <w:r w:rsidRPr="002C7EB9">
              <w:rPr>
                <w:rFonts w:hAnsi="標楷體" w:cs="標楷體" w:hint="eastAsia"/>
                <w:sz w:val="28"/>
                <w:szCs w:val="28"/>
              </w:rPr>
              <w:t>Ⅴ</w:t>
            </w:r>
            <w:bookmarkEnd w:id="178"/>
            <w:bookmarkEnd w:id="179"/>
            <w:bookmarkEnd w:id="180"/>
            <w:bookmarkEnd w:id="181"/>
            <w:bookmarkEnd w:id="182"/>
            <w:bookmarkEnd w:id="183"/>
            <w:bookmarkEnd w:id="184"/>
            <w:bookmarkEnd w:id="185"/>
          </w:p>
        </w:tc>
      </w:tr>
      <w:tr w:rsidR="00BA4933" w:rsidTr="00C06B8C">
        <w:tc>
          <w:tcPr>
            <w:tcW w:w="2597" w:type="dxa"/>
          </w:tcPr>
          <w:p w:rsidR="00BA4933" w:rsidRPr="00DB0465" w:rsidRDefault="00BA4933" w:rsidP="00BA4933">
            <w:pPr>
              <w:pStyle w:val="3"/>
              <w:numPr>
                <w:ilvl w:val="0"/>
                <w:numId w:val="0"/>
              </w:numPr>
              <w:kinsoku w:val="0"/>
              <w:spacing w:line="400" w:lineRule="exact"/>
              <w:ind w:leftChars="-23" w:left="-78" w:rightChars="-16" w:right="-54"/>
              <w:rPr>
                <w:rFonts w:ascii="Times New Roman" w:hAnsi="Times New Roman"/>
                <w:sz w:val="29"/>
                <w:szCs w:val="29"/>
              </w:rPr>
            </w:pPr>
            <w:bookmarkStart w:id="186" w:name="_Toc459098277"/>
            <w:bookmarkStart w:id="187" w:name="_Toc459214925"/>
            <w:bookmarkStart w:id="188" w:name="_Toc459278232"/>
            <w:bookmarkStart w:id="189" w:name="_Toc459308021"/>
            <w:bookmarkStart w:id="190" w:name="_Toc459378562"/>
            <w:bookmarkStart w:id="191" w:name="_Toc459388598"/>
            <w:bookmarkStart w:id="192" w:name="_Toc459740081"/>
            <w:bookmarkStart w:id="193" w:name="_Toc460423917"/>
            <w:r w:rsidRPr="00DB0465">
              <w:rPr>
                <w:rFonts w:ascii="Times New Roman" w:hAnsi="Times New Roman" w:hint="eastAsia"/>
                <w:sz w:val="29"/>
                <w:szCs w:val="29"/>
              </w:rPr>
              <w:t>精神照護管理系統</w:t>
            </w:r>
            <w:bookmarkEnd w:id="186"/>
            <w:bookmarkEnd w:id="187"/>
            <w:bookmarkEnd w:id="188"/>
            <w:bookmarkEnd w:id="189"/>
            <w:bookmarkEnd w:id="190"/>
            <w:bookmarkEnd w:id="191"/>
            <w:bookmarkEnd w:id="192"/>
            <w:bookmarkEnd w:id="193"/>
          </w:p>
        </w:tc>
        <w:tc>
          <w:tcPr>
            <w:tcW w:w="2455" w:type="dxa"/>
            <w:vAlign w:val="center"/>
          </w:tcPr>
          <w:p w:rsidR="00BA4933" w:rsidRPr="002C7EB9" w:rsidRDefault="00BA4933" w:rsidP="00C06B8C">
            <w:pPr>
              <w:pStyle w:val="3"/>
              <w:numPr>
                <w:ilvl w:val="0"/>
                <w:numId w:val="0"/>
              </w:numPr>
              <w:kinsoku w:val="0"/>
              <w:spacing w:line="400" w:lineRule="exact"/>
              <w:jc w:val="center"/>
              <w:rPr>
                <w:rFonts w:ascii="Times New Roman" w:hAnsi="Times New Roman"/>
                <w:b/>
                <w:sz w:val="28"/>
                <w:szCs w:val="28"/>
              </w:rPr>
            </w:pPr>
          </w:p>
        </w:tc>
        <w:tc>
          <w:tcPr>
            <w:tcW w:w="2455" w:type="dxa"/>
            <w:vAlign w:val="center"/>
          </w:tcPr>
          <w:p w:rsidR="00BA4933" w:rsidRPr="002C7EB9" w:rsidRDefault="00BA4933" w:rsidP="00C06B8C">
            <w:pPr>
              <w:pStyle w:val="3"/>
              <w:numPr>
                <w:ilvl w:val="0"/>
                <w:numId w:val="0"/>
              </w:numPr>
              <w:kinsoku w:val="0"/>
              <w:spacing w:line="400" w:lineRule="exact"/>
              <w:jc w:val="center"/>
              <w:rPr>
                <w:rFonts w:ascii="Times New Roman" w:hAnsi="Times New Roman"/>
                <w:b/>
                <w:sz w:val="28"/>
                <w:szCs w:val="28"/>
              </w:rPr>
            </w:pPr>
            <w:bookmarkStart w:id="194" w:name="_Toc459098278"/>
            <w:bookmarkStart w:id="195" w:name="_Toc459214926"/>
            <w:bookmarkStart w:id="196" w:name="_Toc459278233"/>
            <w:bookmarkStart w:id="197" w:name="_Toc459308022"/>
            <w:bookmarkStart w:id="198" w:name="_Toc459378563"/>
            <w:bookmarkStart w:id="199" w:name="_Toc459388599"/>
            <w:bookmarkStart w:id="200" w:name="_Toc459740082"/>
            <w:bookmarkStart w:id="201" w:name="_Toc460423918"/>
            <w:r w:rsidRPr="002C7EB9">
              <w:rPr>
                <w:rFonts w:hAnsi="標楷體" w:cs="標楷體" w:hint="eastAsia"/>
                <w:sz w:val="28"/>
                <w:szCs w:val="28"/>
              </w:rPr>
              <w:t>Ⅴ</w:t>
            </w:r>
            <w:bookmarkEnd w:id="194"/>
            <w:bookmarkEnd w:id="195"/>
            <w:bookmarkEnd w:id="196"/>
            <w:bookmarkEnd w:id="197"/>
            <w:bookmarkEnd w:id="198"/>
            <w:bookmarkEnd w:id="199"/>
            <w:bookmarkEnd w:id="200"/>
            <w:bookmarkEnd w:id="201"/>
          </w:p>
        </w:tc>
      </w:tr>
    </w:tbl>
    <w:p w:rsidR="00BA4933" w:rsidRPr="004F517F" w:rsidRDefault="004F517F" w:rsidP="004F517F">
      <w:pPr>
        <w:pStyle w:val="3"/>
        <w:numPr>
          <w:ilvl w:val="0"/>
          <w:numId w:val="0"/>
        </w:numPr>
        <w:kinsoku w:val="0"/>
        <w:spacing w:line="320" w:lineRule="exact"/>
        <w:ind w:leftChars="396" w:left="2051" w:hangingChars="293" w:hanging="704"/>
        <w:rPr>
          <w:rFonts w:ascii="Times New Roman" w:hAnsi="Times New Roman"/>
          <w:spacing w:val="-10"/>
          <w:sz w:val="24"/>
          <w:szCs w:val="24"/>
        </w:rPr>
      </w:pPr>
      <w:bookmarkStart w:id="202" w:name="_Toc459214927"/>
      <w:bookmarkStart w:id="203" w:name="_Toc459278234"/>
      <w:bookmarkStart w:id="204" w:name="_Toc459308023"/>
      <w:bookmarkStart w:id="205" w:name="_Toc459378564"/>
      <w:bookmarkStart w:id="206" w:name="_Toc459388600"/>
      <w:bookmarkStart w:id="207" w:name="_Toc459740083"/>
      <w:bookmarkStart w:id="208" w:name="_Toc460423919"/>
      <w:bookmarkStart w:id="209" w:name="_Toc460593168"/>
      <w:bookmarkStart w:id="210" w:name="_Toc459098279"/>
      <w:r w:rsidRPr="004F517F">
        <w:rPr>
          <w:rFonts w:ascii="Times New Roman" w:hAnsi="Times New Roman" w:hint="eastAsia"/>
          <w:spacing w:val="-10"/>
          <w:sz w:val="24"/>
          <w:szCs w:val="24"/>
        </w:rPr>
        <w:t>備註：身心障礙者因</w:t>
      </w:r>
      <w:r w:rsidRPr="004F517F">
        <w:rPr>
          <w:rFonts w:ascii="Times New Roman" w:hAnsi="Times New Roman"/>
          <w:spacing w:val="-10"/>
          <w:sz w:val="24"/>
          <w:szCs w:val="24"/>
        </w:rPr>
        <w:t>身心障礙因素以致老化速度較快，往往未達</w:t>
      </w:r>
      <w:r w:rsidRPr="004F517F">
        <w:rPr>
          <w:rFonts w:ascii="Times New Roman" w:hAnsi="Times New Roman"/>
          <w:spacing w:val="-10"/>
          <w:sz w:val="24"/>
          <w:szCs w:val="24"/>
        </w:rPr>
        <w:t>65</w:t>
      </w:r>
      <w:r w:rsidRPr="004F517F">
        <w:rPr>
          <w:rFonts w:ascii="Times New Roman" w:hAnsi="Times New Roman"/>
          <w:spacing w:val="-10"/>
          <w:sz w:val="24"/>
          <w:szCs w:val="24"/>
        </w:rPr>
        <w:t>歲，即已接近一般老人</w:t>
      </w:r>
      <w:r w:rsidRPr="004F517F">
        <w:rPr>
          <w:rFonts w:ascii="Times New Roman" w:hAnsi="Times New Roman" w:hint="eastAsia"/>
          <w:spacing w:val="-10"/>
          <w:sz w:val="24"/>
          <w:szCs w:val="24"/>
        </w:rPr>
        <w:t>的</w:t>
      </w:r>
      <w:r w:rsidRPr="004F517F">
        <w:rPr>
          <w:rFonts w:ascii="Times New Roman" w:hAnsi="Times New Roman"/>
          <w:spacing w:val="-10"/>
          <w:sz w:val="24"/>
          <w:szCs w:val="24"/>
        </w:rPr>
        <w:t>生理狀況</w:t>
      </w:r>
      <w:r w:rsidRPr="004F517F">
        <w:rPr>
          <w:rFonts w:ascii="Times New Roman" w:hAnsi="Times New Roman" w:hint="eastAsia"/>
          <w:spacing w:val="-10"/>
          <w:sz w:val="24"/>
          <w:szCs w:val="24"/>
        </w:rPr>
        <w:t>，</w:t>
      </w:r>
      <w:r w:rsidRPr="004F517F">
        <w:rPr>
          <w:rFonts w:ascii="Times New Roman" w:hAnsi="Times New Roman"/>
          <w:spacing w:val="-10"/>
          <w:sz w:val="24"/>
          <w:szCs w:val="24"/>
        </w:rPr>
        <w:t>我國長期照顧十年計畫除以</w:t>
      </w:r>
      <w:r w:rsidRPr="004F517F">
        <w:rPr>
          <w:rFonts w:ascii="Times New Roman" w:hAnsi="Times New Roman"/>
          <w:spacing w:val="-10"/>
          <w:sz w:val="24"/>
          <w:szCs w:val="24"/>
        </w:rPr>
        <w:t>65</w:t>
      </w:r>
      <w:r w:rsidRPr="004F517F">
        <w:rPr>
          <w:rFonts w:ascii="Times New Roman" w:hAnsi="Times New Roman"/>
          <w:spacing w:val="-10"/>
          <w:sz w:val="24"/>
          <w:szCs w:val="24"/>
        </w:rPr>
        <w:t>歲以上失能老人為主要服務對象外，</w:t>
      </w:r>
      <w:r w:rsidRPr="004F517F">
        <w:rPr>
          <w:rFonts w:ascii="Times New Roman" w:hAnsi="Times New Roman" w:hint="eastAsia"/>
          <w:spacing w:val="-10"/>
          <w:sz w:val="24"/>
          <w:szCs w:val="24"/>
        </w:rPr>
        <w:t>也將</w:t>
      </w:r>
      <w:r w:rsidRPr="004F517F">
        <w:rPr>
          <w:rFonts w:ascii="Times New Roman" w:hAnsi="Times New Roman"/>
          <w:spacing w:val="-10"/>
          <w:sz w:val="24"/>
          <w:szCs w:val="24"/>
        </w:rPr>
        <w:t>因身心障礙、地區因素以致提早老化失能而需要</w:t>
      </w:r>
      <w:r w:rsidRPr="004F517F">
        <w:rPr>
          <w:rFonts w:ascii="Times New Roman" w:hAnsi="Times New Roman" w:hint="eastAsia"/>
          <w:spacing w:val="-10"/>
          <w:sz w:val="24"/>
          <w:szCs w:val="24"/>
        </w:rPr>
        <w:t>長期照顧</w:t>
      </w:r>
      <w:r w:rsidRPr="004F517F">
        <w:rPr>
          <w:rFonts w:ascii="Times New Roman" w:hAnsi="Times New Roman" w:hint="eastAsia"/>
          <w:spacing w:val="-10"/>
          <w:sz w:val="24"/>
          <w:szCs w:val="24"/>
        </w:rPr>
        <w:t>(</w:t>
      </w:r>
      <w:r w:rsidRPr="004F517F">
        <w:rPr>
          <w:rFonts w:ascii="Times New Roman" w:hAnsi="Times New Roman" w:hint="eastAsia"/>
          <w:spacing w:val="-10"/>
          <w:sz w:val="24"/>
          <w:szCs w:val="24"/>
        </w:rPr>
        <w:t>下稱長照</w:t>
      </w:r>
      <w:r w:rsidRPr="004F517F">
        <w:rPr>
          <w:rFonts w:ascii="Times New Roman" w:hAnsi="Times New Roman" w:hint="eastAsia"/>
          <w:spacing w:val="-10"/>
          <w:sz w:val="24"/>
          <w:szCs w:val="24"/>
        </w:rPr>
        <w:t>)</w:t>
      </w:r>
      <w:r w:rsidRPr="004F517F">
        <w:rPr>
          <w:rFonts w:ascii="Times New Roman" w:hAnsi="Times New Roman" w:hint="eastAsia"/>
          <w:spacing w:val="-10"/>
          <w:sz w:val="24"/>
          <w:szCs w:val="24"/>
        </w:rPr>
        <w:t>服務的</w:t>
      </w:r>
      <w:r w:rsidRPr="004F517F">
        <w:rPr>
          <w:rFonts w:ascii="Times New Roman" w:hAnsi="Times New Roman"/>
          <w:spacing w:val="-10"/>
          <w:sz w:val="24"/>
          <w:szCs w:val="24"/>
        </w:rPr>
        <w:t>對象一併納入服務對象，包括</w:t>
      </w:r>
      <w:r w:rsidRPr="004F517F">
        <w:rPr>
          <w:rFonts w:ascii="Times New Roman" w:hAnsi="Times New Roman" w:hint="eastAsia"/>
          <w:spacing w:val="-10"/>
          <w:sz w:val="24"/>
          <w:szCs w:val="24"/>
        </w:rPr>
        <w:t>：</w:t>
      </w:r>
      <w:r w:rsidRPr="004F517F">
        <w:rPr>
          <w:rFonts w:ascii="Times New Roman" w:hAnsi="Times New Roman"/>
          <w:spacing w:val="-10"/>
          <w:sz w:val="24"/>
          <w:szCs w:val="24"/>
        </w:rPr>
        <w:t>50</w:t>
      </w:r>
      <w:r w:rsidRPr="004F517F">
        <w:rPr>
          <w:rFonts w:ascii="Times New Roman" w:hAnsi="Times New Roman"/>
          <w:spacing w:val="-10"/>
          <w:sz w:val="24"/>
          <w:szCs w:val="24"/>
        </w:rPr>
        <w:t>歲以上身心障礙者及</w:t>
      </w:r>
      <w:r w:rsidRPr="004F517F">
        <w:rPr>
          <w:rFonts w:ascii="Times New Roman" w:hAnsi="Times New Roman"/>
          <w:spacing w:val="-10"/>
          <w:sz w:val="24"/>
          <w:szCs w:val="24"/>
        </w:rPr>
        <w:t>55</w:t>
      </w:r>
      <w:r w:rsidRPr="004F517F">
        <w:rPr>
          <w:rFonts w:ascii="Times New Roman" w:hAnsi="Times New Roman"/>
          <w:spacing w:val="-10"/>
          <w:sz w:val="24"/>
          <w:szCs w:val="24"/>
        </w:rPr>
        <w:t>歲以上山地原住民</w:t>
      </w:r>
      <w:r w:rsidRPr="004F517F">
        <w:rPr>
          <w:rFonts w:ascii="Times New Roman" w:hAnsi="Times New Roman" w:hint="eastAsia"/>
          <w:spacing w:val="-10"/>
          <w:sz w:val="24"/>
          <w:szCs w:val="24"/>
        </w:rPr>
        <w:t>。</w:t>
      </w:r>
      <w:bookmarkEnd w:id="202"/>
      <w:bookmarkEnd w:id="203"/>
      <w:bookmarkEnd w:id="204"/>
      <w:bookmarkEnd w:id="205"/>
      <w:bookmarkEnd w:id="206"/>
      <w:bookmarkEnd w:id="207"/>
      <w:bookmarkEnd w:id="208"/>
      <w:bookmarkEnd w:id="209"/>
    </w:p>
    <w:p w:rsidR="00BA4933" w:rsidRPr="00890E5E" w:rsidRDefault="00BA4933" w:rsidP="00BA4933">
      <w:pPr>
        <w:pStyle w:val="3"/>
        <w:numPr>
          <w:ilvl w:val="0"/>
          <w:numId w:val="0"/>
        </w:numPr>
        <w:kinsoku w:val="0"/>
        <w:spacing w:afterLines="25" w:after="114" w:line="320" w:lineRule="exact"/>
        <w:ind w:leftChars="394" w:left="2641" w:hangingChars="500" w:hanging="1301"/>
        <w:rPr>
          <w:rFonts w:ascii="Times New Roman" w:hAnsi="Times New Roman"/>
          <w:sz w:val="24"/>
          <w:szCs w:val="24"/>
        </w:rPr>
      </w:pPr>
      <w:bookmarkStart w:id="211" w:name="_Toc459214928"/>
      <w:bookmarkStart w:id="212" w:name="_Toc459278235"/>
      <w:bookmarkStart w:id="213" w:name="_Toc459308024"/>
      <w:bookmarkStart w:id="214" w:name="_Toc459378565"/>
      <w:bookmarkStart w:id="215" w:name="_Toc459388601"/>
      <w:bookmarkStart w:id="216" w:name="_Toc459740084"/>
      <w:bookmarkStart w:id="217" w:name="_Toc460423920"/>
      <w:r w:rsidRPr="00890E5E">
        <w:rPr>
          <w:rFonts w:ascii="Times New Roman" w:hAnsi="Times New Roman" w:hint="eastAsia"/>
          <w:sz w:val="24"/>
          <w:szCs w:val="24"/>
        </w:rPr>
        <w:t>資料來源：依據衛福部與地方政府提供之卷證資料，以及本院不預警履勘所得資料，彙整製作。</w:t>
      </w:r>
      <w:bookmarkEnd w:id="210"/>
      <w:bookmarkEnd w:id="211"/>
      <w:bookmarkEnd w:id="212"/>
      <w:bookmarkEnd w:id="213"/>
      <w:bookmarkEnd w:id="214"/>
      <w:bookmarkEnd w:id="215"/>
      <w:bookmarkEnd w:id="216"/>
      <w:bookmarkEnd w:id="217"/>
    </w:p>
    <w:p w:rsidR="00BA4933" w:rsidRDefault="00BA4933" w:rsidP="00BA4933">
      <w:pPr>
        <w:pStyle w:val="3"/>
        <w:numPr>
          <w:ilvl w:val="2"/>
          <w:numId w:val="1"/>
        </w:numPr>
        <w:kinsoku w:val="0"/>
        <w:ind w:left="1360" w:hanging="680"/>
        <w:rPr>
          <w:rFonts w:ascii="Times New Roman" w:hAnsi="Times New Roman"/>
          <w:b/>
        </w:rPr>
      </w:pPr>
      <w:bookmarkStart w:id="218" w:name="_Toc459098280"/>
      <w:bookmarkStart w:id="219" w:name="_Toc459214929"/>
      <w:bookmarkStart w:id="220" w:name="_Toc459278236"/>
      <w:bookmarkStart w:id="221" w:name="_Toc459308025"/>
      <w:bookmarkStart w:id="222" w:name="_Toc459378566"/>
      <w:bookmarkStart w:id="223" w:name="_Toc459388602"/>
      <w:bookmarkStart w:id="224" w:name="_Toc459740085"/>
      <w:bookmarkStart w:id="225" w:name="_Toc460423921"/>
      <w:r w:rsidRPr="001D207C">
        <w:rPr>
          <w:rFonts w:ascii="Times New Roman" w:hAnsi="Times New Roman"/>
          <w:b/>
        </w:rPr>
        <w:t>本案</w:t>
      </w:r>
      <w:r w:rsidRPr="001D207C">
        <w:rPr>
          <w:rFonts w:ascii="Times New Roman" w:hAnsi="Times New Roman"/>
          <w:b/>
        </w:rPr>
        <w:t>2</w:t>
      </w:r>
      <w:r w:rsidRPr="001D207C">
        <w:rPr>
          <w:rFonts w:ascii="Times New Roman" w:hAnsi="Times New Roman"/>
          <w:b/>
        </w:rPr>
        <w:t>起</w:t>
      </w:r>
      <w:r w:rsidRPr="001D207C">
        <w:rPr>
          <w:rFonts w:ascii="Times New Roman" w:hAnsi="Times New Roman"/>
          <w:b/>
          <w:spacing w:val="-2"/>
        </w:rPr>
        <w:t>悲劇</w:t>
      </w:r>
      <w:r w:rsidRPr="001D207C">
        <w:rPr>
          <w:rFonts w:ascii="Times New Roman" w:hAnsi="Times New Roman" w:hint="eastAsia"/>
          <w:b/>
          <w:spacing w:val="-2"/>
        </w:rPr>
        <w:t>事件的案家</w:t>
      </w:r>
      <w:r>
        <w:rPr>
          <w:rFonts w:ascii="Times New Roman" w:hAnsi="Times New Roman" w:hint="eastAsia"/>
          <w:b/>
          <w:spacing w:val="-2"/>
        </w:rPr>
        <w:t>雖</w:t>
      </w:r>
      <w:r w:rsidRPr="001D207C">
        <w:rPr>
          <w:rFonts w:ascii="Times New Roman" w:hAnsi="Times New Roman" w:hint="eastAsia"/>
          <w:b/>
          <w:spacing w:val="-2"/>
        </w:rPr>
        <w:t>皆具有</w:t>
      </w:r>
      <w:r>
        <w:rPr>
          <w:rFonts w:ascii="Times New Roman" w:hAnsi="Times New Roman" w:hint="eastAsia"/>
          <w:b/>
          <w:spacing w:val="-2"/>
        </w:rPr>
        <w:t>多重</w:t>
      </w:r>
      <w:r w:rsidRPr="001D207C">
        <w:rPr>
          <w:rFonts w:ascii="Times New Roman" w:hAnsi="Times New Roman" w:hint="eastAsia"/>
          <w:b/>
          <w:spacing w:val="-2"/>
        </w:rPr>
        <w:t>福利身分，並已納入相關</w:t>
      </w:r>
      <w:r>
        <w:rPr>
          <w:rFonts w:ascii="Times New Roman" w:hAnsi="Times New Roman" w:hint="eastAsia"/>
          <w:b/>
          <w:spacing w:val="-2"/>
        </w:rPr>
        <w:t>社會安全體系</w:t>
      </w:r>
      <w:r w:rsidRPr="001D207C">
        <w:rPr>
          <w:rFonts w:ascii="Times New Roman" w:hAnsi="Times New Roman" w:hint="eastAsia"/>
          <w:b/>
          <w:spacing w:val="-2"/>
        </w:rPr>
        <w:t>進行關懷訪視</w:t>
      </w:r>
      <w:r>
        <w:rPr>
          <w:rFonts w:ascii="Times New Roman" w:hAnsi="Times New Roman" w:hint="eastAsia"/>
          <w:b/>
          <w:spacing w:val="-2"/>
        </w:rPr>
        <w:t>服務</w:t>
      </w:r>
      <w:r w:rsidR="002A623D" w:rsidRPr="002A623D">
        <w:rPr>
          <w:rFonts w:ascii="Times New Roman" w:hAnsi="Times New Roman" w:hint="eastAsia"/>
          <w:b/>
          <w:spacing w:val="-2"/>
        </w:rPr>
        <w:t>(</w:t>
      </w:r>
      <w:r w:rsidR="002A623D" w:rsidRPr="002A623D">
        <w:rPr>
          <w:rFonts w:ascii="Times New Roman" w:hAnsi="Times New Roman" w:hint="eastAsia"/>
          <w:b/>
          <w:spacing w:val="-2"/>
        </w:rPr>
        <w:t>詳見附圖</w:t>
      </w:r>
      <w:r w:rsidR="002A623D" w:rsidRPr="002A623D">
        <w:rPr>
          <w:rFonts w:ascii="Times New Roman" w:hAnsi="Times New Roman" w:hint="eastAsia"/>
          <w:b/>
          <w:spacing w:val="-2"/>
        </w:rPr>
        <w:t>1</w:t>
      </w:r>
      <w:r w:rsidR="002A623D" w:rsidRPr="002A623D">
        <w:rPr>
          <w:rFonts w:ascii="Times New Roman" w:hAnsi="Times New Roman" w:hint="eastAsia"/>
          <w:b/>
          <w:spacing w:val="-2"/>
        </w:rPr>
        <w:t>及</w:t>
      </w:r>
      <w:r w:rsidR="002A623D" w:rsidRPr="002A623D">
        <w:rPr>
          <w:rFonts w:ascii="Times New Roman" w:hAnsi="Times New Roman" w:hint="eastAsia"/>
          <w:b/>
          <w:spacing w:val="-2"/>
        </w:rPr>
        <w:t>2-2)</w:t>
      </w:r>
      <w:r w:rsidRPr="00D87D9F">
        <w:rPr>
          <w:rFonts w:ascii="Times New Roman" w:hAnsi="Times New Roman" w:hint="eastAsia"/>
          <w:b/>
          <w:spacing w:val="-2"/>
        </w:rPr>
        <w:t>，但</w:t>
      </w:r>
      <w:r w:rsidRPr="00D87D9F">
        <w:rPr>
          <w:rFonts w:ascii="Times New Roman" w:hAnsi="Times New Roman" w:hint="eastAsia"/>
          <w:b/>
        </w:rPr>
        <w:t>臺中市政府所屬相關</w:t>
      </w:r>
      <w:r w:rsidRPr="00D87D9F">
        <w:rPr>
          <w:rFonts w:ascii="Times New Roman" w:hAnsi="Times New Roman"/>
          <w:b/>
        </w:rPr>
        <w:t>機關單位</w:t>
      </w:r>
      <w:r w:rsidRPr="00D87D9F">
        <w:rPr>
          <w:rFonts w:ascii="Times New Roman" w:hAnsi="Times New Roman" w:hint="eastAsia"/>
          <w:b/>
        </w:rPr>
        <w:t>及臺</w:t>
      </w:r>
      <w:r w:rsidRPr="001D207C">
        <w:rPr>
          <w:rFonts w:ascii="Times New Roman" w:hAnsi="Times New Roman" w:hint="eastAsia"/>
          <w:b/>
        </w:rPr>
        <w:t>中榮服處</w:t>
      </w:r>
      <w:r w:rsidRPr="001D207C">
        <w:rPr>
          <w:rFonts w:ascii="Times New Roman" w:hAnsi="Times New Roman"/>
          <w:b/>
        </w:rPr>
        <w:t>對</w:t>
      </w:r>
      <w:r w:rsidRPr="001D207C">
        <w:rPr>
          <w:rFonts w:ascii="Times New Roman" w:hAnsi="Times New Roman" w:hint="eastAsia"/>
          <w:b/>
        </w:rPr>
        <w:t>於轄內</w:t>
      </w:r>
      <w:r w:rsidRPr="001D207C">
        <w:rPr>
          <w:rFonts w:ascii="Times New Roman" w:hAnsi="Times New Roman"/>
          <w:b/>
        </w:rPr>
        <w:t>弱勢</w:t>
      </w:r>
      <w:r w:rsidRPr="001D207C">
        <w:rPr>
          <w:rFonts w:ascii="Times New Roman" w:hAnsi="Times New Roman" w:hint="eastAsia"/>
          <w:b/>
        </w:rPr>
        <w:t>的身心障礙者及老年榮民遺眷，</w:t>
      </w:r>
      <w:r>
        <w:rPr>
          <w:rFonts w:ascii="Times New Roman" w:hAnsi="Times New Roman" w:hint="eastAsia"/>
          <w:b/>
        </w:rPr>
        <w:t>卻</w:t>
      </w:r>
      <w:r w:rsidRPr="00BC5C4E">
        <w:rPr>
          <w:rFonts w:ascii="Times New Roman" w:hAnsi="Times New Roman"/>
          <w:b/>
        </w:rPr>
        <w:t>各自</w:t>
      </w:r>
      <w:r>
        <w:rPr>
          <w:rFonts w:ascii="Times New Roman" w:hAnsi="Times New Roman" w:hint="eastAsia"/>
          <w:b/>
        </w:rPr>
        <w:t>為政的關懷</w:t>
      </w:r>
      <w:r w:rsidRPr="00BC5C4E">
        <w:rPr>
          <w:rFonts w:ascii="Times New Roman" w:hAnsi="Times New Roman"/>
          <w:b/>
        </w:rPr>
        <w:t>訪視</w:t>
      </w:r>
      <w:r w:rsidRPr="001D207C">
        <w:rPr>
          <w:rFonts w:ascii="Times New Roman" w:hAnsi="Times New Roman"/>
          <w:b/>
        </w:rPr>
        <w:t>，</w:t>
      </w:r>
      <w:r>
        <w:rPr>
          <w:rFonts w:ascii="Times New Roman" w:hAnsi="Times New Roman" w:hint="eastAsia"/>
          <w:b/>
        </w:rPr>
        <w:t>無法打破機關門戶隔閡進行資源整合</w:t>
      </w:r>
      <w:r w:rsidRPr="001D207C">
        <w:rPr>
          <w:rFonts w:ascii="Times New Roman" w:hAnsi="Times New Roman"/>
          <w:b/>
        </w:rPr>
        <w:t>，</w:t>
      </w:r>
      <w:r w:rsidRPr="001D207C">
        <w:rPr>
          <w:rFonts w:ascii="Times New Roman" w:hAnsi="Times New Roman" w:hint="eastAsia"/>
          <w:b/>
        </w:rPr>
        <w:t>訪視過程流於形式，致使這些弱勢家庭</w:t>
      </w:r>
      <w:r>
        <w:rPr>
          <w:rFonts w:ascii="Times New Roman" w:hAnsi="Times New Roman" w:hint="eastAsia"/>
          <w:b/>
        </w:rPr>
        <w:t>因</w:t>
      </w:r>
      <w:r w:rsidRPr="001D207C">
        <w:rPr>
          <w:rFonts w:ascii="Times New Roman" w:hAnsi="Times New Roman" w:hint="eastAsia"/>
          <w:b/>
        </w:rPr>
        <w:t>未能獲得適當</w:t>
      </w:r>
      <w:r>
        <w:rPr>
          <w:rFonts w:ascii="Times New Roman" w:hAnsi="Times New Roman" w:hint="eastAsia"/>
          <w:b/>
        </w:rPr>
        <w:t>的</w:t>
      </w:r>
      <w:r w:rsidRPr="001D207C">
        <w:rPr>
          <w:rFonts w:ascii="Times New Roman" w:hAnsi="Times New Roman" w:hint="eastAsia"/>
          <w:b/>
        </w:rPr>
        <w:t>協助</w:t>
      </w:r>
      <w:r>
        <w:rPr>
          <w:rFonts w:ascii="Times New Roman" w:hAnsi="Times New Roman" w:hint="eastAsia"/>
          <w:b/>
        </w:rPr>
        <w:t>而</w:t>
      </w:r>
      <w:r w:rsidRPr="001D207C">
        <w:rPr>
          <w:rFonts w:ascii="Times New Roman" w:hAnsi="Times New Roman" w:hint="eastAsia"/>
          <w:b/>
        </w:rPr>
        <w:t>發生憾事，</w:t>
      </w:r>
      <w:r>
        <w:rPr>
          <w:rFonts w:ascii="Times New Roman" w:hAnsi="Times New Roman" w:hint="eastAsia"/>
          <w:b/>
        </w:rPr>
        <w:t>是政府</w:t>
      </w:r>
      <w:r w:rsidRPr="001D207C">
        <w:rPr>
          <w:rFonts w:ascii="Times New Roman" w:hAnsi="Times New Roman" w:hint="eastAsia"/>
          <w:b/>
        </w:rPr>
        <w:t>社會安全網的重大漏洞</w:t>
      </w:r>
      <w:r>
        <w:rPr>
          <w:rFonts w:ascii="Times New Roman" w:hAnsi="Times New Roman" w:hint="eastAsia"/>
          <w:b/>
        </w:rPr>
        <w:t>(</w:t>
      </w:r>
      <w:r>
        <w:rPr>
          <w:rFonts w:ascii="Times New Roman" w:hAnsi="Times New Roman" w:hint="eastAsia"/>
          <w:b/>
        </w:rPr>
        <w:t>違失彙整詳見下表</w:t>
      </w:r>
      <w:r>
        <w:rPr>
          <w:rFonts w:ascii="Times New Roman" w:hAnsi="Times New Roman" w:hint="eastAsia"/>
          <w:b/>
        </w:rPr>
        <w:t>2)</w:t>
      </w:r>
      <w:r w:rsidRPr="001D207C">
        <w:rPr>
          <w:rFonts w:ascii="Times New Roman" w:hAnsi="Times New Roman"/>
          <w:b/>
        </w:rPr>
        <w:t>，</w:t>
      </w:r>
      <w:r w:rsidRPr="001D207C">
        <w:rPr>
          <w:rFonts w:ascii="Times New Roman" w:hAnsi="Times New Roman" w:hint="eastAsia"/>
          <w:b/>
        </w:rPr>
        <w:t>具體違失分述如下</w:t>
      </w:r>
      <w:r>
        <w:rPr>
          <w:rFonts w:ascii="Times New Roman" w:hAnsi="Times New Roman" w:hint="eastAsia"/>
          <w:b/>
        </w:rPr>
        <w:t>：</w:t>
      </w:r>
      <w:bookmarkEnd w:id="218"/>
      <w:bookmarkEnd w:id="219"/>
      <w:bookmarkEnd w:id="220"/>
      <w:bookmarkEnd w:id="221"/>
      <w:bookmarkEnd w:id="222"/>
      <w:bookmarkEnd w:id="223"/>
      <w:bookmarkEnd w:id="224"/>
      <w:bookmarkEnd w:id="225"/>
    </w:p>
    <w:p w:rsidR="00BA4933" w:rsidRPr="00B41520" w:rsidRDefault="00BA4933" w:rsidP="00BA4933">
      <w:pPr>
        <w:pStyle w:val="3"/>
        <w:numPr>
          <w:ilvl w:val="0"/>
          <w:numId w:val="0"/>
        </w:numPr>
        <w:kinsoku w:val="0"/>
        <w:spacing w:beforeLines="25" w:before="114" w:line="360" w:lineRule="exact"/>
        <w:ind w:leftChars="437" w:left="2254" w:rightChars="-33" w:right="-112" w:hangingChars="256" w:hanging="768"/>
        <w:rPr>
          <w:rFonts w:ascii="Times New Roman" w:hAnsi="Times New Roman"/>
          <w:bCs w:val="0"/>
          <w:sz w:val="28"/>
          <w:szCs w:val="28"/>
        </w:rPr>
      </w:pPr>
      <w:bookmarkStart w:id="226" w:name="_Toc459098281"/>
      <w:bookmarkStart w:id="227" w:name="_Toc459214930"/>
      <w:bookmarkStart w:id="228" w:name="_Toc459278237"/>
      <w:bookmarkStart w:id="229" w:name="_Toc459308026"/>
      <w:bookmarkStart w:id="230" w:name="_Toc459378567"/>
      <w:bookmarkStart w:id="231" w:name="_Toc459388603"/>
      <w:bookmarkStart w:id="232" w:name="_Toc459740086"/>
      <w:bookmarkStart w:id="233" w:name="_Toc460423922"/>
      <w:r w:rsidRPr="00B41520">
        <w:rPr>
          <w:rFonts w:ascii="Times New Roman" w:hAnsi="Times New Roman" w:hint="eastAsia"/>
          <w:bCs w:val="0"/>
          <w:sz w:val="28"/>
          <w:szCs w:val="28"/>
        </w:rPr>
        <w:t>表</w:t>
      </w:r>
      <w:r w:rsidRPr="00B41520">
        <w:rPr>
          <w:rFonts w:ascii="Times New Roman" w:hAnsi="Times New Roman" w:hint="eastAsia"/>
          <w:bCs w:val="0"/>
          <w:sz w:val="28"/>
          <w:szCs w:val="28"/>
        </w:rPr>
        <w:t>2</w:t>
      </w:r>
      <w:r w:rsidRPr="00B41520">
        <w:rPr>
          <w:rFonts w:ascii="Times New Roman" w:hAnsi="Times New Roman" w:hint="eastAsia"/>
          <w:bCs w:val="0"/>
          <w:sz w:val="28"/>
          <w:szCs w:val="28"/>
        </w:rPr>
        <w:t>、臺中市政府</w:t>
      </w:r>
      <w:r w:rsidRPr="00B41520">
        <w:rPr>
          <w:rFonts w:ascii="Times New Roman" w:hAnsi="Times New Roman" w:hint="eastAsia"/>
          <w:sz w:val="28"/>
          <w:szCs w:val="28"/>
        </w:rPr>
        <w:t>所屬</w:t>
      </w:r>
      <w:r w:rsidRPr="00B41520">
        <w:rPr>
          <w:rFonts w:ascii="Times New Roman" w:hAnsi="Times New Roman" w:hint="eastAsia"/>
          <w:bCs w:val="0"/>
          <w:sz w:val="28"/>
          <w:szCs w:val="28"/>
        </w:rPr>
        <w:t>相關機關單位及臺中榮服處對於</w:t>
      </w:r>
      <w:r w:rsidRPr="00B41520">
        <w:rPr>
          <w:rFonts w:ascii="Times New Roman" w:hAnsi="Times New Roman" w:hint="eastAsia"/>
          <w:sz w:val="28"/>
          <w:szCs w:val="28"/>
        </w:rPr>
        <w:t>本案</w:t>
      </w:r>
      <w:r w:rsidRPr="00B41520">
        <w:rPr>
          <w:rFonts w:ascii="Times New Roman" w:hAnsi="Times New Roman" w:hint="eastAsia"/>
          <w:sz w:val="28"/>
          <w:szCs w:val="28"/>
        </w:rPr>
        <w:t>2</w:t>
      </w:r>
      <w:r w:rsidRPr="00B41520">
        <w:rPr>
          <w:rFonts w:ascii="Times New Roman" w:hAnsi="Times New Roman" w:hint="eastAsia"/>
          <w:sz w:val="28"/>
          <w:szCs w:val="28"/>
        </w:rPr>
        <w:t>起事件的處置違失問題</w:t>
      </w:r>
      <w:bookmarkEnd w:id="226"/>
      <w:bookmarkEnd w:id="227"/>
      <w:bookmarkEnd w:id="228"/>
      <w:bookmarkEnd w:id="229"/>
      <w:bookmarkEnd w:id="230"/>
      <w:bookmarkEnd w:id="231"/>
      <w:bookmarkEnd w:id="232"/>
      <w:bookmarkEnd w:id="233"/>
    </w:p>
    <w:tbl>
      <w:tblPr>
        <w:tblStyle w:val="af6"/>
        <w:tblW w:w="0" w:type="auto"/>
        <w:tblInd w:w="15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8"/>
        <w:gridCol w:w="5529"/>
      </w:tblGrid>
      <w:tr w:rsidR="00BA4933" w:rsidRPr="00890E5E" w:rsidTr="00C06B8C">
        <w:trPr>
          <w:tblHeader/>
        </w:trPr>
        <w:tc>
          <w:tcPr>
            <w:tcW w:w="1918" w:type="dxa"/>
            <w:vAlign w:val="center"/>
          </w:tcPr>
          <w:p w:rsidR="00BA4933" w:rsidRPr="00890E5E" w:rsidRDefault="00BA4933" w:rsidP="00C06B8C">
            <w:pPr>
              <w:pStyle w:val="3"/>
              <w:numPr>
                <w:ilvl w:val="0"/>
                <w:numId w:val="0"/>
              </w:numPr>
              <w:kinsoku w:val="0"/>
              <w:spacing w:line="340" w:lineRule="exact"/>
              <w:jc w:val="center"/>
              <w:rPr>
                <w:rFonts w:ascii="Times New Roman" w:hAnsi="Times New Roman"/>
                <w:sz w:val="28"/>
                <w:szCs w:val="28"/>
              </w:rPr>
            </w:pPr>
            <w:bookmarkStart w:id="234" w:name="_Toc459098282"/>
            <w:bookmarkStart w:id="235" w:name="_Toc459214931"/>
            <w:bookmarkStart w:id="236" w:name="_Toc459278238"/>
            <w:bookmarkStart w:id="237" w:name="_Toc459308027"/>
            <w:bookmarkStart w:id="238" w:name="_Toc459378568"/>
            <w:bookmarkStart w:id="239" w:name="_Toc459388604"/>
            <w:bookmarkStart w:id="240" w:name="_Toc459740087"/>
            <w:bookmarkStart w:id="241" w:name="_Toc460423923"/>
            <w:r>
              <w:rPr>
                <w:rFonts w:ascii="Times New Roman" w:hAnsi="Times New Roman" w:hint="eastAsia"/>
                <w:spacing w:val="-2"/>
                <w:sz w:val="28"/>
                <w:szCs w:val="28"/>
              </w:rPr>
              <w:t>案例</w:t>
            </w:r>
            <w:bookmarkEnd w:id="234"/>
            <w:bookmarkEnd w:id="235"/>
            <w:bookmarkEnd w:id="236"/>
            <w:bookmarkEnd w:id="237"/>
            <w:bookmarkEnd w:id="238"/>
            <w:bookmarkEnd w:id="239"/>
            <w:bookmarkEnd w:id="240"/>
            <w:bookmarkEnd w:id="241"/>
          </w:p>
        </w:tc>
        <w:tc>
          <w:tcPr>
            <w:tcW w:w="5529" w:type="dxa"/>
            <w:vAlign w:val="center"/>
          </w:tcPr>
          <w:p w:rsidR="00BA4933" w:rsidRPr="00890E5E" w:rsidRDefault="00BA4933" w:rsidP="00C06B8C">
            <w:pPr>
              <w:pStyle w:val="3"/>
              <w:numPr>
                <w:ilvl w:val="0"/>
                <w:numId w:val="0"/>
              </w:numPr>
              <w:kinsoku w:val="0"/>
              <w:spacing w:line="340" w:lineRule="exact"/>
              <w:jc w:val="center"/>
              <w:rPr>
                <w:rFonts w:ascii="Times New Roman" w:hAnsi="Times New Roman"/>
                <w:sz w:val="28"/>
                <w:szCs w:val="28"/>
              </w:rPr>
            </w:pPr>
            <w:bookmarkStart w:id="242" w:name="_Toc459098283"/>
            <w:bookmarkStart w:id="243" w:name="_Toc459214932"/>
            <w:bookmarkStart w:id="244" w:name="_Toc459278239"/>
            <w:bookmarkStart w:id="245" w:name="_Toc459308028"/>
            <w:bookmarkStart w:id="246" w:name="_Toc459378569"/>
            <w:bookmarkStart w:id="247" w:name="_Toc459388605"/>
            <w:bookmarkStart w:id="248" w:name="_Toc459740088"/>
            <w:bookmarkStart w:id="249" w:name="_Toc460423924"/>
            <w:r>
              <w:rPr>
                <w:rFonts w:ascii="Times New Roman" w:hAnsi="Times New Roman" w:hint="eastAsia"/>
                <w:sz w:val="28"/>
                <w:szCs w:val="28"/>
              </w:rPr>
              <w:t>臺中市政府相關機關及臺中榮服處對於本案</w:t>
            </w:r>
            <w:r>
              <w:rPr>
                <w:rFonts w:ascii="Times New Roman" w:hAnsi="Times New Roman" w:hint="eastAsia"/>
                <w:sz w:val="28"/>
                <w:szCs w:val="28"/>
              </w:rPr>
              <w:t>2</w:t>
            </w:r>
            <w:r>
              <w:rPr>
                <w:rFonts w:ascii="Times New Roman" w:hAnsi="Times New Roman" w:hint="eastAsia"/>
                <w:sz w:val="28"/>
                <w:szCs w:val="28"/>
              </w:rPr>
              <w:t>起事件的處置違失</w:t>
            </w:r>
            <w:bookmarkEnd w:id="242"/>
            <w:bookmarkEnd w:id="243"/>
            <w:bookmarkEnd w:id="244"/>
            <w:bookmarkEnd w:id="245"/>
            <w:bookmarkEnd w:id="246"/>
            <w:bookmarkEnd w:id="247"/>
            <w:bookmarkEnd w:id="248"/>
            <w:bookmarkEnd w:id="249"/>
          </w:p>
        </w:tc>
      </w:tr>
      <w:tr w:rsidR="00BA4933" w:rsidTr="00C06B8C">
        <w:tc>
          <w:tcPr>
            <w:tcW w:w="1918" w:type="dxa"/>
          </w:tcPr>
          <w:p w:rsidR="00BA4933" w:rsidRPr="00843896" w:rsidRDefault="00BA4933" w:rsidP="00BA4933">
            <w:pPr>
              <w:pStyle w:val="3"/>
              <w:numPr>
                <w:ilvl w:val="0"/>
                <w:numId w:val="0"/>
              </w:numPr>
              <w:kinsoku w:val="0"/>
              <w:spacing w:line="340" w:lineRule="exact"/>
              <w:ind w:leftChars="-23" w:left="-78" w:rightChars="-16" w:right="-54"/>
              <w:rPr>
                <w:rFonts w:ascii="Times New Roman" w:hAnsi="Times New Roman"/>
                <w:spacing w:val="-10"/>
                <w:sz w:val="28"/>
                <w:szCs w:val="28"/>
              </w:rPr>
            </w:pPr>
            <w:bookmarkStart w:id="250" w:name="_Toc459098284"/>
            <w:bookmarkStart w:id="251" w:name="_Toc459214933"/>
            <w:bookmarkStart w:id="252" w:name="_Toc459278240"/>
            <w:bookmarkStart w:id="253" w:name="_Toc459308029"/>
            <w:bookmarkStart w:id="254" w:name="_Toc459378570"/>
            <w:bookmarkStart w:id="255" w:name="_Toc459388606"/>
            <w:bookmarkStart w:id="256" w:name="_Toc459740089"/>
            <w:bookmarkStart w:id="257" w:name="_Toc460423925"/>
            <w:r w:rsidRPr="00843896">
              <w:rPr>
                <w:rFonts w:ascii="Times New Roman" w:hAnsi="Times New Roman" w:hint="eastAsia"/>
                <w:spacing w:val="-10"/>
                <w:sz w:val="28"/>
                <w:szCs w:val="28"/>
              </w:rPr>
              <w:t>案例</w:t>
            </w:r>
            <w:r w:rsidRPr="00843896">
              <w:rPr>
                <w:rFonts w:ascii="Times New Roman" w:hAnsi="Times New Roman" w:hint="eastAsia"/>
                <w:spacing w:val="-10"/>
                <w:sz w:val="28"/>
                <w:szCs w:val="28"/>
              </w:rPr>
              <w:t>1</w:t>
            </w:r>
            <w:r w:rsidRPr="00843896">
              <w:rPr>
                <w:rFonts w:ascii="Times New Roman" w:hAnsi="Times New Roman" w:hint="eastAsia"/>
                <w:spacing w:val="-10"/>
                <w:sz w:val="28"/>
                <w:szCs w:val="28"/>
              </w:rPr>
              <w:t>：</w:t>
            </w:r>
            <w:r w:rsidRPr="00843896">
              <w:rPr>
                <w:rFonts w:ascii="Times New Roman" w:hAnsi="Times New Roman"/>
                <w:spacing w:val="-10"/>
                <w:sz w:val="28"/>
                <w:szCs w:val="28"/>
              </w:rPr>
              <w:t>李姓母子陳屍家中</w:t>
            </w:r>
            <w:r w:rsidRPr="00843896">
              <w:rPr>
                <w:rFonts w:ascii="Times New Roman" w:hAnsi="Times New Roman"/>
                <w:spacing w:val="-10"/>
                <w:sz w:val="28"/>
                <w:szCs w:val="28"/>
              </w:rPr>
              <w:t>2</w:t>
            </w:r>
            <w:r w:rsidRPr="00843896">
              <w:rPr>
                <w:rFonts w:ascii="Times New Roman" w:hAnsi="Times New Roman"/>
                <w:spacing w:val="-10"/>
                <w:sz w:val="28"/>
                <w:szCs w:val="28"/>
              </w:rPr>
              <w:t>個月無人知曉案</w:t>
            </w:r>
            <w:bookmarkEnd w:id="250"/>
            <w:bookmarkEnd w:id="251"/>
            <w:bookmarkEnd w:id="252"/>
            <w:bookmarkEnd w:id="253"/>
            <w:bookmarkEnd w:id="254"/>
            <w:bookmarkEnd w:id="255"/>
            <w:bookmarkEnd w:id="256"/>
            <w:bookmarkEnd w:id="257"/>
          </w:p>
        </w:tc>
        <w:tc>
          <w:tcPr>
            <w:tcW w:w="5529" w:type="dxa"/>
            <w:vAlign w:val="center"/>
          </w:tcPr>
          <w:p w:rsidR="00BA4933" w:rsidRPr="00D87D9F" w:rsidRDefault="00BA4933" w:rsidP="007A0E67">
            <w:pPr>
              <w:pStyle w:val="4"/>
              <w:numPr>
                <w:ilvl w:val="3"/>
                <w:numId w:val="10"/>
              </w:numPr>
              <w:spacing w:line="340" w:lineRule="exact"/>
              <w:ind w:left="256" w:hanging="308"/>
              <w:rPr>
                <w:rFonts w:ascii="Times New Roman" w:hAnsi="Times New Roman"/>
                <w:spacing w:val="-6"/>
                <w:sz w:val="28"/>
                <w:szCs w:val="28"/>
              </w:rPr>
            </w:pPr>
            <w:r w:rsidRPr="00492A22">
              <w:rPr>
                <w:rFonts w:ascii="Times New Roman" w:hAnsi="Times New Roman"/>
                <w:spacing w:val="-6"/>
                <w:sz w:val="28"/>
                <w:szCs w:val="28"/>
              </w:rPr>
              <w:t>臺中市后里區公所里幹</w:t>
            </w:r>
            <w:r w:rsidRPr="00D87D9F">
              <w:rPr>
                <w:rFonts w:ascii="Times New Roman" w:hAnsi="Times New Roman"/>
                <w:spacing w:val="-6"/>
                <w:sz w:val="28"/>
                <w:szCs w:val="28"/>
              </w:rPr>
              <w:t>事</w:t>
            </w:r>
            <w:r w:rsidRPr="00D87D9F">
              <w:rPr>
                <w:rFonts w:ascii="Times New Roman" w:hAnsi="Times New Roman" w:hint="eastAsia"/>
                <w:spacing w:val="-6"/>
                <w:sz w:val="28"/>
                <w:szCs w:val="28"/>
              </w:rPr>
              <w:t>任職</w:t>
            </w:r>
            <w:r w:rsidRPr="00D87D9F">
              <w:rPr>
                <w:rFonts w:ascii="Times New Roman" w:hAnsi="Times New Roman"/>
                <w:spacing w:val="-6"/>
                <w:sz w:val="28"/>
                <w:szCs w:val="28"/>
              </w:rPr>
              <w:t>5</w:t>
            </w:r>
            <w:r w:rsidRPr="00D87D9F">
              <w:rPr>
                <w:rFonts w:ascii="Times New Roman" w:hAnsi="Times New Roman"/>
                <w:spacing w:val="-6"/>
                <w:sz w:val="28"/>
                <w:szCs w:val="28"/>
              </w:rPr>
              <w:t>年來</w:t>
            </w:r>
            <w:r w:rsidRPr="00D87D9F">
              <w:rPr>
                <w:rFonts w:ascii="Times New Roman" w:hAnsi="Times New Roman" w:hint="eastAsia"/>
                <w:spacing w:val="-6"/>
                <w:sz w:val="28"/>
                <w:szCs w:val="28"/>
              </w:rPr>
              <w:t>從</w:t>
            </w:r>
            <w:r w:rsidRPr="00D87D9F">
              <w:rPr>
                <w:rFonts w:ascii="Times New Roman" w:hAnsi="Times New Roman"/>
                <w:spacing w:val="-6"/>
                <w:sz w:val="28"/>
                <w:szCs w:val="28"/>
              </w:rPr>
              <w:t>未訪視到案家，以致渾然不知案家遭遇。</w:t>
            </w:r>
          </w:p>
          <w:p w:rsidR="00BA4933" w:rsidRPr="00D87D9F" w:rsidRDefault="00BA4933" w:rsidP="007A0E67">
            <w:pPr>
              <w:pStyle w:val="4"/>
              <w:numPr>
                <w:ilvl w:val="3"/>
                <w:numId w:val="10"/>
              </w:numPr>
              <w:spacing w:line="340" w:lineRule="exact"/>
              <w:ind w:left="326" w:rightChars="-19" w:right="-65" w:hanging="332"/>
              <w:rPr>
                <w:rFonts w:ascii="Times New Roman" w:hAnsi="Times New Roman"/>
                <w:spacing w:val="-6"/>
                <w:sz w:val="28"/>
                <w:szCs w:val="28"/>
              </w:rPr>
            </w:pPr>
            <w:r w:rsidRPr="00D87D9F">
              <w:rPr>
                <w:rFonts w:ascii="Times New Roman" w:hAnsi="Times New Roman"/>
                <w:spacing w:val="-6"/>
                <w:sz w:val="28"/>
                <w:szCs w:val="28"/>
              </w:rPr>
              <w:t>臺中榮服處明知李家母子經濟困頓，並有長照服務的迫切需求，卻未能積極通報或轉介社政單位協助解決</w:t>
            </w:r>
            <w:r w:rsidRPr="00D87D9F">
              <w:rPr>
                <w:rFonts w:ascii="Times New Roman" w:hAnsi="Times New Roman" w:hint="eastAsia"/>
                <w:spacing w:val="-6"/>
                <w:sz w:val="28"/>
                <w:szCs w:val="28"/>
              </w:rPr>
              <w:t>，且於</w:t>
            </w:r>
            <w:r w:rsidRPr="00D87D9F">
              <w:rPr>
                <w:rFonts w:ascii="Times New Roman" w:hAnsi="Times New Roman" w:hint="eastAsia"/>
                <w:spacing w:val="-6"/>
                <w:sz w:val="28"/>
                <w:szCs w:val="28"/>
              </w:rPr>
              <w:t>104</w:t>
            </w:r>
            <w:r w:rsidRPr="00D87D9F">
              <w:rPr>
                <w:rFonts w:ascii="Times New Roman" w:hAnsi="Times New Roman" w:hint="eastAsia"/>
                <w:spacing w:val="-6"/>
                <w:sz w:val="28"/>
                <w:szCs w:val="28"/>
              </w:rPr>
              <w:t>年</w:t>
            </w:r>
            <w:r w:rsidRPr="00D87D9F">
              <w:rPr>
                <w:rFonts w:ascii="Times New Roman" w:hAnsi="Times New Roman" w:hint="eastAsia"/>
                <w:spacing w:val="-6"/>
                <w:sz w:val="28"/>
                <w:szCs w:val="28"/>
              </w:rPr>
              <w:t>9</w:t>
            </w:r>
            <w:r w:rsidRPr="00D87D9F">
              <w:rPr>
                <w:rFonts w:ascii="Times New Roman" w:hAnsi="Times New Roman" w:hint="eastAsia"/>
                <w:spacing w:val="-6"/>
                <w:sz w:val="28"/>
                <w:szCs w:val="28"/>
              </w:rPr>
              <w:t>月間連繫訪視案家未果後，也未再聞問。</w:t>
            </w:r>
          </w:p>
          <w:p w:rsidR="00BA4933" w:rsidRPr="00D87D9F" w:rsidRDefault="00BA4933" w:rsidP="007A0E67">
            <w:pPr>
              <w:pStyle w:val="4"/>
              <w:numPr>
                <w:ilvl w:val="3"/>
                <w:numId w:val="10"/>
              </w:numPr>
              <w:spacing w:line="340" w:lineRule="exact"/>
              <w:ind w:left="326" w:rightChars="-19" w:right="-65" w:hanging="332"/>
              <w:rPr>
                <w:rFonts w:ascii="Times New Roman" w:hAnsi="Times New Roman"/>
                <w:spacing w:val="-6"/>
                <w:sz w:val="28"/>
                <w:szCs w:val="28"/>
              </w:rPr>
            </w:pPr>
            <w:r w:rsidRPr="00D87D9F">
              <w:rPr>
                <w:rFonts w:ascii="Times New Roman" w:hAnsi="Times New Roman"/>
                <w:spacing w:val="-6"/>
                <w:sz w:val="28"/>
                <w:szCs w:val="28"/>
              </w:rPr>
              <w:t>李母為重度慢性精神疾病患者，</w:t>
            </w:r>
            <w:r w:rsidRPr="00860EB0">
              <w:rPr>
                <w:rFonts w:ascii="Times New Roman" w:hAnsi="Times New Roman"/>
                <w:spacing w:val="-6"/>
                <w:sz w:val="28"/>
                <w:szCs w:val="28"/>
              </w:rPr>
              <w:t>惟臺中市政府社政與衛政單位間</w:t>
            </w:r>
            <w:r w:rsidRPr="00860EB0">
              <w:rPr>
                <w:rFonts w:ascii="Times New Roman" w:hAnsi="Times New Roman" w:hint="eastAsia"/>
                <w:spacing w:val="-6"/>
                <w:sz w:val="28"/>
                <w:szCs w:val="28"/>
              </w:rPr>
              <w:t>欠缺</w:t>
            </w:r>
            <w:r w:rsidRPr="00860EB0">
              <w:rPr>
                <w:rFonts w:ascii="Times New Roman" w:hAnsi="Times New Roman"/>
                <w:spacing w:val="-6"/>
                <w:sz w:val="28"/>
                <w:szCs w:val="28"/>
              </w:rPr>
              <w:t>協調連繫機制，以致李母未能納</w:t>
            </w:r>
            <w:r w:rsidRPr="00D87D9F">
              <w:rPr>
                <w:rFonts w:ascii="Times New Roman" w:hAnsi="Times New Roman"/>
                <w:spacing w:val="-6"/>
                <w:sz w:val="28"/>
                <w:szCs w:val="28"/>
              </w:rPr>
              <w:t>入</w:t>
            </w:r>
            <w:r w:rsidRPr="00D87D9F">
              <w:rPr>
                <w:rFonts w:ascii="Times New Roman" w:hAnsi="Times New Roman" w:hint="eastAsia"/>
                <w:spacing w:val="-6"/>
                <w:sz w:val="28"/>
                <w:szCs w:val="28"/>
              </w:rPr>
              <w:t>「精神照護管理系統」進行</w:t>
            </w:r>
            <w:r w:rsidRPr="00D87D9F">
              <w:rPr>
                <w:rFonts w:ascii="Times New Roman" w:hAnsi="Times New Roman"/>
                <w:spacing w:val="-6"/>
                <w:sz w:val="28"/>
                <w:szCs w:val="28"/>
              </w:rPr>
              <w:t>追蹤</w:t>
            </w:r>
            <w:r w:rsidRPr="00D87D9F">
              <w:rPr>
                <w:rFonts w:ascii="Times New Roman" w:hAnsi="Times New Roman" w:hint="eastAsia"/>
                <w:spacing w:val="-6"/>
                <w:sz w:val="28"/>
                <w:szCs w:val="28"/>
              </w:rPr>
              <w:t>訪視</w:t>
            </w:r>
            <w:r w:rsidRPr="00D87D9F">
              <w:rPr>
                <w:rFonts w:ascii="Times New Roman" w:hAnsi="Times New Roman"/>
                <w:spacing w:val="-6"/>
                <w:sz w:val="28"/>
                <w:szCs w:val="28"/>
              </w:rPr>
              <w:t>。</w:t>
            </w:r>
          </w:p>
          <w:p w:rsidR="00BA4933" w:rsidRPr="00D87D9F" w:rsidRDefault="00BA4933" w:rsidP="007A0E67">
            <w:pPr>
              <w:pStyle w:val="4"/>
              <w:numPr>
                <w:ilvl w:val="3"/>
                <w:numId w:val="10"/>
              </w:numPr>
              <w:spacing w:line="340" w:lineRule="exact"/>
              <w:ind w:left="326" w:rightChars="-19" w:right="-65" w:hanging="332"/>
              <w:rPr>
                <w:rFonts w:ascii="Times New Roman" w:hAnsi="Times New Roman"/>
                <w:spacing w:val="-6"/>
                <w:sz w:val="28"/>
                <w:szCs w:val="28"/>
              </w:rPr>
            </w:pPr>
            <w:r w:rsidRPr="00D87D9F">
              <w:rPr>
                <w:rFonts w:ascii="Times New Roman" w:hAnsi="Times New Roman"/>
                <w:spacing w:val="-6"/>
                <w:sz w:val="28"/>
                <w:szCs w:val="28"/>
              </w:rPr>
              <w:t>臺中市政府社會局</w:t>
            </w:r>
            <w:r w:rsidRPr="00D87D9F">
              <w:rPr>
                <w:rFonts w:ascii="Times New Roman" w:hAnsi="Times New Roman" w:hint="eastAsia"/>
                <w:spacing w:val="-6"/>
                <w:sz w:val="28"/>
                <w:szCs w:val="28"/>
              </w:rPr>
              <w:t>早在</w:t>
            </w:r>
            <w:r w:rsidRPr="00D87D9F">
              <w:rPr>
                <w:rFonts w:ascii="Times New Roman" w:hAnsi="Times New Roman" w:hint="eastAsia"/>
                <w:spacing w:val="-6"/>
                <w:sz w:val="28"/>
                <w:szCs w:val="28"/>
              </w:rPr>
              <w:t>95</w:t>
            </w:r>
            <w:r w:rsidRPr="00D87D9F">
              <w:rPr>
                <w:rFonts w:ascii="Times New Roman" w:hAnsi="Times New Roman" w:hint="eastAsia"/>
                <w:spacing w:val="-6"/>
                <w:sz w:val="28"/>
                <w:szCs w:val="28"/>
              </w:rPr>
              <w:t>年</w:t>
            </w: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月間即</w:t>
            </w:r>
            <w:r w:rsidRPr="00D87D9F">
              <w:rPr>
                <w:rFonts w:ascii="Times New Roman" w:hAnsi="Times New Roman"/>
                <w:spacing w:val="-6"/>
                <w:sz w:val="28"/>
                <w:szCs w:val="28"/>
              </w:rPr>
              <w:t>接獲民眾通報</w:t>
            </w:r>
            <w:r w:rsidRPr="00D87D9F">
              <w:rPr>
                <w:rFonts w:ascii="Times New Roman" w:hAnsi="Times New Roman" w:hint="eastAsia"/>
                <w:spacing w:val="-6"/>
                <w:sz w:val="28"/>
                <w:szCs w:val="28"/>
              </w:rPr>
              <w:t>案家需要協助</w:t>
            </w:r>
            <w:r w:rsidRPr="00D87D9F">
              <w:rPr>
                <w:rFonts w:ascii="Times New Roman" w:hAnsi="Times New Roman"/>
                <w:spacing w:val="-6"/>
                <w:sz w:val="28"/>
                <w:szCs w:val="28"/>
              </w:rPr>
              <w:t>，</w:t>
            </w:r>
            <w:r w:rsidRPr="00D87D9F">
              <w:rPr>
                <w:rFonts w:ascii="Times New Roman" w:hAnsi="Times New Roman" w:hint="eastAsia"/>
                <w:spacing w:val="-6"/>
                <w:sz w:val="28"/>
                <w:szCs w:val="28"/>
              </w:rPr>
              <w:t>卻</w:t>
            </w:r>
            <w:r w:rsidRPr="00D87D9F">
              <w:rPr>
                <w:rFonts w:ascii="Times New Roman" w:hAnsi="Times New Roman"/>
                <w:spacing w:val="-6"/>
                <w:sz w:val="28"/>
                <w:szCs w:val="28"/>
              </w:rPr>
              <w:t>未能積極訪視到案家，也未</w:t>
            </w:r>
            <w:r w:rsidRPr="00D87D9F">
              <w:rPr>
                <w:rFonts w:ascii="Times New Roman" w:hAnsi="Times New Roman" w:hint="eastAsia"/>
                <w:spacing w:val="-6"/>
                <w:sz w:val="28"/>
                <w:szCs w:val="28"/>
              </w:rPr>
              <w:t>協助</w:t>
            </w:r>
            <w:r w:rsidRPr="00D87D9F">
              <w:rPr>
                <w:rFonts w:ascii="Times New Roman" w:hAnsi="Times New Roman"/>
                <w:spacing w:val="-6"/>
                <w:sz w:val="28"/>
                <w:szCs w:val="28"/>
              </w:rPr>
              <w:t>連結</w:t>
            </w:r>
            <w:r w:rsidRPr="00D87D9F">
              <w:rPr>
                <w:rFonts w:ascii="Times New Roman" w:hAnsi="Times New Roman" w:hint="eastAsia"/>
                <w:spacing w:val="-6"/>
                <w:sz w:val="28"/>
                <w:szCs w:val="28"/>
              </w:rPr>
              <w:t>相關</w:t>
            </w:r>
            <w:r w:rsidRPr="00D87D9F">
              <w:rPr>
                <w:rFonts w:ascii="Times New Roman" w:hAnsi="Times New Roman"/>
                <w:spacing w:val="-6"/>
                <w:sz w:val="28"/>
                <w:szCs w:val="28"/>
              </w:rPr>
              <w:t>資源，竟以「個案失去聯絡達</w:t>
            </w:r>
            <w:r w:rsidRPr="00D87D9F">
              <w:rPr>
                <w:rFonts w:ascii="Times New Roman" w:hAnsi="Times New Roman"/>
                <w:spacing w:val="-6"/>
                <w:sz w:val="28"/>
                <w:szCs w:val="28"/>
              </w:rPr>
              <w:t>6</w:t>
            </w:r>
            <w:r w:rsidRPr="00D87D9F">
              <w:rPr>
                <w:rFonts w:ascii="Times New Roman" w:hAnsi="Times New Roman"/>
                <w:spacing w:val="-6"/>
                <w:sz w:val="28"/>
                <w:szCs w:val="28"/>
              </w:rPr>
              <w:t>個月以上」為由，率爾結案</w:t>
            </w:r>
            <w:r w:rsidRPr="00D87D9F">
              <w:rPr>
                <w:rFonts w:ascii="Times New Roman" w:hAnsi="Times New Roman" w:hint="eastAsia"/>
                <w:spacing w:val="-6"/>
                <w:sz w:val="28"/>
                <w:szCs w:val="28"/>
              </w:rPr>
              <w:t>處理</w:t>
            </w:r>
            <w:r w:rsidRPr="00D87D9F">
              <w:rPr>
                <w:rFonts w:ascii="Times New Roman" w:hAnsi="Times New Roman"/>
                <w:spacing w:val="-6"/>
                <w:sz w:val="28"/>
                <w:szCs w:val="28"/>
              </w:rPr>
              <w:t>。</w:t>
            </w:r>
          </w:p>
          <w:p w:rsidR="00BA4933" w:rsidRPr="00492A22" w:rsidRDefault="00BA4933" w:rsidP="007A0E67">
            <w:pPr>
              <w:pStyle w:val="4"/>
              <w:numPr>
                <w:ilvl w:val="3"/>
                <w:numId w:val="10"/>
              </w:numPr>
              <w:spacing w:line="340" w:lineRule="exact"/>
              <w:ind w:left="326" w:rightChars="-19" w:right="-65" w:hanging="332"/>
              <w:rPr>
                <w:rFonts w:ascii="Times New Roman" w:hAnsi="Times New Roman"/>
                <w:spacing w:val="-6"/>
                <w:sz w:val="28"/>
                <w:szCs w:val="28"/>
              </w:rPr>
            </w:pPr>
            <w:r w:rsidRPr="00860EB0">
              <w:rPr>
                <w:rFonts w:ascii="Times New Roman" w:hAnsi="Times New Roman"/>
                <w:spacing w:val="-6"/>
                <w:sz w:val="28"/>
                <w:szCs w:val="28"/>
              </w:rPr>
              <w:t>104</w:t>
            </w:r>
            <w:r w:rsidRPr="00860EB0">
              <w:rPr>
                <w:rFonts w:ascii="Times New Roman" w:hAnsi="Times New Roman"/>
                <w:spacing w:val="-6"/>
                <w:sz w:val="28"/>
                <w:szCs w:val="28"/>
              </w:rPr>
              <w:t>年間鄰長多次至</w:t>
            </w:r>
            <w:r w:rsidRPr="00860EB0">
              <w:rPr>
                <w:rFonts w:ascii="Times New Roman" w:hAnsi="Times New Roman" w:hint="eastAsia"/>
                <w:spacing w:val="-6"/>
                <w:sz w:val="28"/>
                <w:szCs w:val="28"/>
              </w:rPr>
              <w:t>案家</w:t>
            </w:r>
            <w:r w:rsidRPr="00860EB0">
              <w:rPr>
                <w:rFonts w:ascii="Times New Roman" w:hAnsi="Times New Roman"/>
                <w:spacing w:val="-6"/>
                <w:sz w:val="28"/>
                <w:szCs w:val="28"/>
              </w:rPr>
              <w:t>發放重陽敬老禮金，皆無人應門</w:t>
            </w:r>
            <w:r w:rsidRPr="00860EB0">
              <w:rPr>
                <w:rFonts w:ascii="Times New Roman" w:hAnsi="Times New Roman" w:hint="eastAsia"/>
                <w:spacing w:val="-6"/>
                <w:sz w:val="28"/>
                <w:szCs w:val="28"/>
              </w:rPr>
              <w:t>，加上</w:t>
            </w:r>
            <w:r w:rsidRPr="00860EB0">
              <w:rPr>
                <w:rFonts w:ascii="Times New Roman" w:hAnsi="Times New Roman"/>
                <w:spacing w:val="-6"/>
                <w:sz w:val="28"/>
                <w:szCs w:val="28"/>
              </w:rPr>
              <w:t>李家已積欠電費多時，鄰居也</w:t>
            </w:r>
            <w:r w:rsidRPr="00860EB0">
              <w:rPr>
                <w:rFonts w:ascii="Times New Roman" w:hAnsi="Times New Roman" w:hint="eastAsia"/>
                <w:spacing w:val="-6"/>
                <w:sz w:val="28"/>
                <w:szCs w:val="28"/>
              </w:rPr>
              <w:t>許</w:t>
            </w:r>
            <w:r w:rsidRPr="00860EB0">
              <w:rPr>
                <w:rFonts w:ascii="Times New Roman" w:hAnsi="Times New Roman"/>
                <w:spacing w:val="-6"/>
                <w:sz w:val="28"/>
                <w:szCs w:val="28"/>
              </w:rPr>
              <w:t>久未見到</w:t>
            </w:r>
            <w:r w:rsidRPr="00860EB0">
              <w:rPr>
                <w:rFonts w:ascii="Times New Roman" w:hAnsi="Times New Roman" w:hint="eastAsia"/>
                <w:spacing w:val="-6"/>
                <w:sz w:val="28"/>
                <w:szCs w:val="28"/>
              </w:rPr>
              <w:t>李姓母子</w:t>
            </w:r>
            <w:r w:rsidRPr="00860EB0">
              <w:rPr>
                <w:rFonts w:ascii="Times New Roman" w:hAnsi="Times New Roman"/>
                <w:spacing w:val="-6"/>
                <w:sz w:val="28"/>
                <w:szCs w:val="28"/>
              </w:rPr>
              <w:t>，</w:t>
            </w:r>
            <w:r w:rsidRPr="00860EB0">
              <w:rPr>
                <w:rFonts w:ascii="Times New Roman" w:hAnsi="Times New Roman" w:hint="eastAsia"/>
                <w:spacing w:val="-6"/>
                <w:sz w:val="28"/>
                <w:szCs w:val="28"/>
              </w:rPr>
              <w:t>經台電公司人員於同年</w:t>
            </w:r>
            <w:r w:rsidRPr="00860EB0">
              <w:rPr>
                <w:rFonts w:ascii="Times New Roman" w:hAnsi="Times New Roman" w:hint="eastAsia"/>
                <w:spacing w:val="-6"/>
                <w:sz w:val="28"/>
                <w:szCs w:val="28"/>
              </w:rPr>
              <w:t>10</w:t>
            </w:r>
            <w:r w:rsidRPr="00860EB0">
              <w:rPr>
                <w:rFonts w:ascii="Times New Roman" w:hAnsi="Times New Roman" w:hint="eastAsia"/>
                <w:spacing w:val="-6"/>
                <w:sz w:val="28"/>
                <w:szCs w:val="28"/>
              </w:rPr>
              <w:t>月</w:t>
            </w:r>
            <w:r w:rsidRPr="00860EB0">
              <w:rPr>
                <w:rFonts w:ascii="Times New Roman" w:hAnsi="Times New Roman" w:hint="eastAsia"/>
                <w:spacing w:val="-6"/>
                <w:sz w:val="28"/>
                <w:szCs w:val="28"/>
              </w:rPr>
              <w:t>23</w:t>
            </w:r>
            <w:r w:rsidRPr="00860EB0">
              <w:rPr>
                <w:rFonts w:ascii="Times New Roman" w:hAnsi="Times New Roman" w:hint="eastAsia"/>
                <w:spacing w:val="-6"/>
                <w:sz w:val="28"/>
                <w:szCs w:val="28"/>
              </w:rPr>
              <w:t>日報警處理，惟</w:t>
            </w:r>
            <w:r w:rsidRPr="00860EB0">
              <w:rPr>
                <w:rFonts w:ascii="Times New Roman" w:hAnsi="Times New Roman"/>
                <w:spacing w:val="-6"/>
                <w:sz w:val="28"/>
                <w:szCs w:val="28"/>
              </w:rPr>
              <w:t>臺中市政府</w:t>
            </w:r>
            <w:r w:rsidRPr="00860EB0">
              <w:rPr>
                <w:rFonts w:ascii="Times New Roman" w:hAnsi="Times New Roman" w:hint="eastAsia"/>
                <w:spacing w:val="-6"/>
                <w:sz w:val="28"/>
                <w:szCs w:val="28"/>
              </w:rPr>
              <w:t>相關機關單位處理過程卻是協調分工混亂，以致當時未能察覺該對母子早已身亡之事。</w:t>
            </w:r>
          </w:p>
        </w:tc>
      </w:tr>
      <w:tr w:rsidR="00BA4933" w:rsidRPr="0058136D" w:rsidTr="00C06B8C">
        <w:tc>
          <w:tcPr>
            <w:tcW w:w="1918" w:type="dxa"/>
          </w:tcPr>
          <w:p w:rsidR="00BA4933" w:rsidRPr="00492A22" w:rsidRDefault="00BA4933" w:rsidP="00BA4933">
            <w:pPr>
              <w:pStyle w:val="3"/>
              <w:numPr>
                <w:ilvl w:val="0"/>
                <w:numId w:val="0"/>
              </w:numPr>
              <w:kinsoku w:val="0"/>
              <w:spacing w:line="340" w:lineRule="exact"/>
              <w:ind w:leftChars="-23" w:left="-78" w:rightChars="-16" w:right="-54"/>
              <w:rPr>
                <w:rFonts w:ascii="Times New Roman" w:hAnsi="Times New Roman"/>
                <w:spacing w:val="-6"/>
                <w:sz w:val="28"/>
                <w:szCs w:val="28"/>
              </w:rPr>
            </w:pPr>
            <w:bookmarkStart w:id="258" w:name="_Toc459098285"/>
            <w:bookmarkStart w:id="259" w:name="_Toc459214934"/>
            <w:bookmarkStart w:id="260" w:name="_Toc459278241"/>
            <w:bookmarkStart w:id="261" w:name="_Toc459308030"/>
            <w:bookmarkStart w:id="262" w:name="_Toc459378571"/>
            <w:bookmarkStart w:id="263" w:name="_Toc459388607"/>
            <w:bookmarkStart w:id="264" w:name="_Toc459740090"/>
            <w:bookmarkStart w:id="265" w:name="_Toc460423926"/>
            <w:r w:rsidRPr="00492A22">
              <w:rPr>
                <w:rFonts w:ascii="Times New Roman" w:hAnsi="Times New Roman" w:hint="eastAsia"/>
                <w:spacing w:val="-6"/>
                <w:sz w:val="28"/>
                <w:szCs w:val="28"/>
              </w:rPr>
              <w:t>案例</w:t>
            </w:r>
            <w:r w:rsidRPr="00492A22">
              <w:rPr>
                <w:rFonts w:ascii="Times New Roman" w:hAnsi="Times New Roman" w:hint="eastAsia"/>
                <w:spacing w:val="-6"/>
                <w:sz w:val="28"/>
                <w:szCs w:val="28"/>
              </w:rPr>
              <w:t>2</w:t>
            </w:r>
            <w:r w:rsidRPr="00492A22">
              <w:rPr>
                <w:rFonts w:ascii="Times New Roman" w:hAnsi="Times New Roman" w:hint="eastAsia"/>
                <w:spacing w:val="-6"/>
                <w:sz w:val="28"/>
                <w:szCs w:val="28"/>
              </w:rPr>
              <w:t>：</w:t>
            </w:r>
            <w:r w:rsidRPr="00492A22">
              <w:rPr>
                <w:rFonts w:ascii="Times New Roman" w:hAnsi="Times New Roman" w:hint="eastAsia"/>
                <w:spacing w:val="-6"/>
                <w:sz w:val="28"/>
                <w:szCs w:val="28"/>
              </w:rPr>
              <w:t>1</w:t>
            </w:r>
            <w:r w:rsidRPr="00492A22">
              <w:rPr>
                <w:rFonts w:ascii="Times New Roman" w:hAnsi="Times New Roman" w:hint="eastAsia"/>
                <w:spacing w:val="-6"/>
                <w:sz w:val="28"/>
                <w:szCs w:val="28"/>
              </w:rPr>
              <w:t>名患有精神疾病的林姓女子殺害中風母親案</w:t>
            </w:r>
            <w:bookmarkEnd w:id="258"/>
            <w:bookmarkEnd w:id="259"/>
            <w:bookmarkEnd w:id="260"/>
            <w:bookmarkEnd w:id="261"/>
            <w:bookmarkEnd w:id="262"/>
            <w:bookmarkEnd w:id="263"/>
            <w:bookmarkEnd w:id="264"/>
            <w:bookmarkEnd w:id="265"/>
          </w:p>
        </w:tc>
        <w:tc>
          <w:tcPr>
            <w:tcW w:w="5529" w:type="dxa"/>
            <w:vAlign w:val="center"/>
          </w:tcPr>
          <w:p w:rsidR="00BA4933" w:rsidRPr="00860EB0" w:rsidRDefault="00BA4933" w:rsidP="007A0E67">
            <w:pPr>
              <w:pStyle w:val="4"/>
              <w:numPr>
                <w:ilvl w:val="0"/>
                <w:numId w:val="11"/>
              </w:numPr>
              <w:spacing w:line="340" w:lineRule="exact"/>
              <w:ind w:left="270" w:rightChars="-15" w:right="-51" w:hanging="280"/>
              <w:rPr>
                <w:rFonts w:ascii="Times New Roman" w:hAnsi="Times New Roman"/>
                <w:spacing w:val="-6"/>
                <w:sz w:val="28"/>
                <w:szCs w:val="28"/>
              </w:rPr>
            </w:pPr>
            <w:r w:rsidRPr="00860EB0">
              <w:rPr>
                <w:rFonts w:ascii="Times New Roman" w:hAnsi="Times New Roman" w:hint="eastAsia"/>
                <w:spacing w:val="-6"/>
                <w:sz w:val="28"/>
                <w:szCs w:val="28"/>
              </w:rPr>
              <w:t>林女患有精神疾病，領有中度身心障礙證明，臺中市政府社政單位雖將林女納入身心障礙者個案管理系統提供服務，卻與衛政單位欠缺連繫及資訊整合機制，也多次未連繫訪視到林女，以致無法掌握林女實際需求；且對於林母及林女的多項福利服務需求，只是不斷透過電話持續追蹤，未見具體協助作為及連結相關資源。</w:t>
            </w:r>
          </w:p>
          <w:p w:rsidR="00BA4933" w:rsidRPr="00474C2A" w:rsidRDefault="00BA4933" w:rsidP="007A0E67">
            <w:pPr>
              <w:pStyle w:val="4"/>
              <w:numPr>
                <w:ilvl w:val="0"/>
                <w:numId w:val="11"/>
              </w:numPr>
              <w:spacing w:line="340" w:lineRule="exact"/>
              <w:ind w:left="270" w:rightChars="-15" w:right="-51" w:hanging="280"/>
              <w:rPr>
                <w:rFonts w:ascii="Times New Roman" w:hAnsi="Times New Roman"/>
                <w:bCs/>
                <w:spacing w:val="-8"/>
                <w:sz w:val="28"/>
                <w:szCs w:val="28"/>
              </w:rPr>
            </w:pPr>
            <w:r w:rsidRPr="00860EB0">
              <w:rPr>
                <w:rFonts w:ascii="Times New Roman" w:hAnsi="Times New Roman" w:hint="eastAsia"/>
                <w:spacing w:val="-6"/>
                <w:sz w:val="28"/>
                <w:szCs w:val="28"/>
              </w:rPr>
              <w:t>林母失能狀況嚴重、生活無法自理，卻是由患有憂鬱症並有多次自殺未遂紀錄的林女在家全職照顧，臺中市政府衛政單位雖已將林女納入</w:t>
            </w:r>
            <w:r>
              <w:rPr>
                <w:rFonts w:ascii="Times New Roman" w:hAnsi="Times New Roman" w:hint="eastAsia"/>
                <w:spacing w:val="-6"/>
                <w:sz w:val="28"/>
                <w:szCs w:val="28"/>
              </w:rPr>
              <w:t>自殺關懷及精神照護等服務</w:t>
            </w:r>
            <w:r w:rsidRPr="00860EB0">
              <w:rPr>
                <w:rFonts w:ascii="Times New Roman" w:hAnsi="Times New Roman" w:hint="eastAsia"/>
                <w:spacing w:val="-6"/>
                <w:sz w:val="28"/>
                <w:szCs w:val="28"/>
              </w:rPr>
              <w:t>，卻未與社政單位連繫合作，訪視更是流於形式，以致未能察覺精神疾病患者全職照顧失能者的問題及壓力，進而轉介社政單位提供相關協助及服務資源。</w:t>
            </w:r>
          </w:p>
        </w:tc>
      </w:tr>
    </w:tbl>
    <w:p w:rsidR="00BA4933" w:rsidRPr="001D207C" w:rsidRDefault="00BA4933" w:rsidP="00BA4933">
      <w:pPr>
        <w:pStyle w:val="3"/>
        <w:numPr>
          <w:ilvl w:val="0"/>
          <w:numId w:val="0"/>
        </w:numPr>
        <w:kinsoku w:val="0"/>
        <w:spacing w:afterLines="25" w:after="114" w:line="320" w:lineRule="exact"/>
        <w:ind w:leftChars="415" w:left="2643" w:hangingChars="473" w:hanging="1231"/>
        <w:rPr>
          <w:rFonts w:ascii="Times New Roman" w:hAnsi="Times New Roman"/>
          <w:b/>
        </w:rPr>
      </w:pPr>
      <w:bookmarkStart w:id="266" w:name="_Toc459098286"/>
      <w:bookmarkStart w:id="267" w:name="_Toc459214935"/>
      <w:bookmarkStart w:id="268" w:name="_Toc459278242"/>
      <w:bookmarkStart w:id="269" w:name="_Toc459308031"/>
      <w:bookmarkStart w:id="270" w:name="_Toc459378572"/>
      <w:bookmarkStart w:id="271" w:name="_Toc459388608"/>
      <w:bookmarkStart w:id="272" w:name="_Toc459740091"/>
      <w:bookmarkStart w:id="273" w:name="_Toc460423927"/>
      <w:r w:rsidRPr="00890E5E">
        <w:rPr>
          <w:rFonts w:ascii="Times New Roman" w:hAnsi="Times New Roman" w:hint="eastAsia"/>
          <w:sz w:val="24"/>
          <w:szCs w:val="24"/>
        </w:rPr>
        <w:t>資料來源：依據衛福部與地方政府提供之卷證資料，以及本院不預警履勘所得資料，彙整製作。</w:t>
      </w:r>
      <w:bookmarkEnd w:id="266"/>
      <w:bookmarkEnd w:id="267"/>
      <w:bookmarkEnd w:id="268"/>
      <w:bookmarkEnd w:id="269"/>
      <w:bookmarkEnd w:id="270"/>
      <w:bookmarkEnd w:id="271"/>
      <w:bookmarkEnd w:id="272"/>
      <w:bookmarkEnd w:id="273"/>
    </w:p>
    <w:p w:rsidR="00BA4933" w:rsidRPr="00EC0DE7" w:rsidRDefault="00BA4933" w:rsidP="00BA4933">
      <w:pPr>
        <w:pStyle w:val="4"/>
        <w:numPr>
          <w:ilvl w:val="3"/>
          <w:numId w:val="1"/>
        </w:numPr>
        <w:topLinePunct/>
        <w:rPr>
          <w:rFonts w:ascii="Times New Roman" w:hAnsi="Times New Roman"/>
          <w:b/>
        </w:rPr>
      </w:pPr>
      <w:r w:rsidRPr="00EC0DE7">
        <w:rPr>
          <w:rFonts w:ascii="Times New Roman" w:hAnsi="Times New Roman"/>
          <w:b/>
        </w:rPr>
        <w:t>案例</w:t>
      </w:r>
      <w:r w:rsidRPr="00EC0DE7">
        <w:rPr>
          <w:rFonts w:ascii="Times New Roman" w:hAnsi="Times New Roman"/>
          <w:b/>
        </w:rPr>
        <w:t>1</w:t>
      </w:r>
      <w:r w:rsidRPr="00EC0DE7">
        <w:rPr>
          <w:rFonts w:ascii="Times New Roman" w:hAnsi="Times New Roman" w:hint="eastAsia"/>
          <w:b/>
        </w:rPr>
        <w:t>的</w:t>
      </w:r>
      <w:r w:rsidRPr="00EC0DE7">
        <w:rPr>
          <w:rFonts w:ascii="Times New Roman" w:hAnsi="Times New Roman"/>
          <w:b/>
        </w:rPr>
        <w:t>李姓母子長期處在社會邊緣</w:t>
      </w:r>
      <w:r w:rsidRPr="00EC0DE7">
        <w:rPr>
          <w:rFonts w:ascii="Times New Roman" w:hAnsi="Times New Roman" w:hint="eastAsia"/>
          <w:b/>
        </w:rPr>
        <w:t>，且</w:t>
      </w:r>
      <w:r w:rsidRPr="00EC0DE7">
        <w:rPr>
          <w:rFonts w:ascii="Times New Roman" w:hAnsi="Times New Roman"/>
          <w:b/>
        </w:rPr>
        <w:t>李母</w:t>
      </w:r>
      <w:r w:rsidRPr="00EC0DE7">
        <w:rPr>
          <w:rFonts w:ascii="Times New Roman" w:hAnsi="Times New Roman" w:hint="eastAsia"/>
          <w:b/>
        </w:rPr>
        <w:t>是</w:t>
      </w:r>
      <w:r w:rsidRPr="00EC0DE7">
        <w:rPr>
          <w:rFonts w:ascii="Times New Roman" w:hAnsi="Times New Roman" w:hint="eastAsia"/>
          <w:b/>
        </w:rPr>
        <w:t>1</w:t>
      </w:r>
      <w:r w:rsidRPr="00EC0DE7">
        <w:rPr>
          <w:rFonts w:ascii="Times New Roman" w:hAnsi="Times New Roman" w:hint="eastAsia"/>
          <w:b/>
        </w:rPr>
        <w:t>名重度多重身心障礙的</w:t>
      </w:r>
      <w:r w:rsidRPr="00EC0DE7">
        <w:rPr>
          <w:rFonts w:ascii="Times New Roman" w:hAnsi="Times New Roman"/>
          <w:b/>
        </w:rPr>
        <w:t>老年榮民遺眷</w:t>
      </w:r>
      <w:r w:rsidRPr="00EC0DE7">
        <w:rPr>
          <w:rFonts w:ascii="Times New Roman" w:hAnsi="Times New Roman" w:hint="eastAsia"/>
          <w:b/>
        </w:rPr>
        <w:t>，並患有重度慢</w:t>
      </w:r>
      <w:r w:rsidRPr="00D87D9F">
        <w:rPr>
          <w:rFonts w:ascii="Times New Roman" w:hAnsi="Times New Roman" w:hint="eastAsia"/>
          <w:b/>
        </w:rPr>
        <w:t>性精神疾病，長久以來由李男</w:t>
      </w:r>
      <w:r w:rsidRPr="00D87D9F">
        <w:rPr>
          <w:rFonts w:ascii="Times New Roman" w:hAnsi="Times New Roman" w:hint="eastAsia"/>
          <w:b/>
        </w:rPr>
        <w:t>1</w:t>
      </w:r>
      <w:r w:rsidRPr="00D87D9F">
        <w:rPr>
          <w:rFonts w:ascii="Times New Roman" w:hAnsi="Times New Roman" w:hint="eastAsia"/>
          <w:b/>
        </w:rPr>
        <w:t>人獨力照顧。轄內的臺中市后里區公所</w:t>
      </w:r>
      <w:r w:rsidRPr="00D87D9F">
        <w:rPr>
          <w:rFonts w:ascii="Times New Roman" w:hAnsi="Times New Roman"/>
          <w:b/>
        </w:rPr>
        <w:t>里幹事</w:t>
      </w:r>
      <w:r w:rsidRPr="00D87D9F">
        <w:rPr>
          <w:rFonts w:ascii="Times New Roman" w:hAnsi="Times New Roman" w:hint="eastAsia"/>
          <w:b/>
        </w:rPr>
        <w:t>任職</w:t>
      </w:r>
      <w:r w:rsidRPr="00D87D9F">
        <w:rPr>
          <w:rFonts w:ascii="Times New Roman" w:hAnsi="Times New Roman" w:hint="eastAsia"/>
          <w:b/>
        </w:rPr>
        <w:t>5</w:t>
      </w:r>
      <w:r w:rsidRPr="00D87D9F">
        <w:rPr>
          <w:rFonts w:ascii="Times New Roman" w:hAnsi="Times New Roman" w:hint="eastAsia"/>
          <w:b/>
        </w:rPr>
        <w:t>年來從未訪視到案家，以致渾然不知上情；</w:t>
      </w:r>
      <w:r w:rsidRPr="00D87D9F">
        <w:rPr>
          <w:rFonts w:ascii="Times New Roman" w:hAnsi="Times New Roman"/>
          <w:b/>
        </w:rPr>
        <w:t>臺中榮服處</w:t>
      </w:r>
      <w:r w:rsidRPr="00D87D9F">
        <w:rPr>
          <w:rFonts w:ascii="Times New Roman" w:hAnsi="Times New Roman" w:hint="eastAsia"/>
          <w:b/>
        </w:rPr>
        <w:t>明知案家需要協助，卻</w:t>
      </w:r>
      <w:r w:rsidRPr="00D87D9F">
        <w:rPr>
          <w:rFonts w:ascii="Times New Roman" w:hAnsi="Times New Roman"/>
          <w:b/>
        </w:rPr>
        <w:t>又未能主動通報社政單位</w:t>
      </w:r>
      <w:r w:rsidRPr="00D87D9F">
        <w:rPr>
          <w:rFonts w:ascii="Times New Roman" w:hAnsi="Times New Roman" w:hint="eastAsia"/>
          <w:b/>
        </w:rPr>
        <w:t>介入，且於</w:t>
      </w:r>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9</w:t>
      </w:r>
      <w:r w:rsidRPr="00D87D9F">
        <w:rPr>
          <w:rFonts w:ascii="Times New Roman" w:hAnsi="Times New Roman" w:hint="eastAsia"/>
          <w:b/>
        </w:rPr>
        <w:t>月間當多次訪視連繫案家未果時，也未能察覺異狀並再持續追蹤關心；而臺中市政府社會局早在</w:t>
      </w:r>
      <w:r w:rsidRPr="00D87D9F">
        <w:rPr>
          <w:rFonts w:ascii="Times New Roman" w:hAnsi="Times New Roman" w:hint="eastAsia"/>
          <w:b/>
        </w:rPr>
        <w:t>95</w:t>
      </w:r>
      <w:r w:rsidRPr="00D87D9F">
        <w:rPr>
          <w:rFonts w:ascii="Times New Roman" w:hAnsi="Times New Roman" w:hint="eastAsia"/>
          <w:b/>
        </w:rPr>
        <w:t>年</w:t>
      </w:r>
      <w:r w:rsidRPr="00D87D9F">
        <w:rPr>
          <w:rFonts w:ascii="Times New Roman" w:hAnsi="Times New Roman" w:hint="eastAsia"/>
          <w:b/>
        </w:rPr>
        <w:t>3</w:t>
      </w:r>
      <w:r w:rsidRPr="00D87D9F">
        <w:rPr>
          <w:rFonts w:ascii="Times New Roman" w:hAnsi="Times New Roman" w:hint="eastAsia"/>
          <w:b/>
        </w:rPr>
        <w:t>月間即接獲民眾通報案家需要協助，卻未能積極連繫訪視到案家，也未連結衛政單位的精神病人照護資源，竟以「</w:t>
      </w:r>
      <w:r w:rsidRPr="00D87D9F">
        <w:rPr>
          <w:rFonts w:ascii="Times New Roman" w:hAnsi="Times New Roman"/>
          <w:b/>
        </w:rPr>
        <w:t>個案失去聯絡達</w:t>
      </w:r>
      <w:r w:rsidRPr="00D87D9F">
        <w:rPr>
          <w:rFonts w:ascii="Times New Roman" w:hAnsi="Times New Roman"/>
          <w:b/>
        </w:rPr>
        <w:t>6</w:t>
      </w:r>
      <w:r w:rsidRPr="00D87D9F">
        <w:rPr>
          <w:rFonts w:ascii="Times New Roman" w:hAnsi="Times New Roman"/>
          <w:b/>
        </w:rPr>
        <w:t>個月以上</w:t>
      </w:r>
      <w:r w:rsidRPr="00D87D9F">
        <w:rPr>
          <w:rFonts w:ascii="Times New Roman" w:hAnsi="Times New Roman" w:hint="eastAsia"/>
          <w:b/>
        </w:rPr>
        <w:t>」為由，率爾</w:t>
      </w:r>
      <w:r w:rsidRPr="00D87D9F">
        <w:rPr>
          <w:rFonts w:ascii="Times New Roman" w:hAnsi="Times New Roman"/>
          <w:b/>
        </w:rPr>
        <w:t>結案</w:t>
      </w:r>
      <w:r w:rsidRPr="00D87D9F">
        <w:rPr>
          <w:rFonts w:ascii="Times New Roman" w:hAnsi="Times New Roman" w:hint="eastAsia"/>
          <w:b/>
        </w:rPr>
        <w:t>處理。</w:t>
      </w:r>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10</w:t>
      </w:r>
      <w:r w:rsidRPr="00D87D9F">
        <w:rPr>
          <w:rFonts w:ascii="Times New Roman" w:hAnsi="Times New Roman" w:hint="eastAsia"/>
          <w:b/>
        </w:rPr>
        <w:t>月</w:t>
      </w:r>
      <w:r w:rsidRPr="00D87D9F">
        <w:rPr>
          <w:rFonts w:ascii="Times New Roman" w:hAnsi="Times New Roman" w:hint="eastAsia"/>
          <w:b/>
        </w:rPr>
        <w:t>23</w:t>
      </w:r>
      <w:r w:rsidRPr="00D87D9F">
        <w:rPr>
          <w:rFonts w:ascii="Times New Roman" w:hAnsi="Times New Roman" w:hint="eastAsia"/>
          <w:b/>
        </w:rPr>
        <w:t>日台電公司人員因案家積欠電費多時且鄰居也許久未見該對母子，</w:t>
      </w:r>
      <w:r w:rsidRPr="00EC0DE7">
        <w:rPr>
          <w:rFonts w:ascii="Times New Roman" w:hAnsi="Times New Roman" w:hint="eastAsia"/>
          <w:b/>
        </w:rPr>
        <w:t>於是報警處理，但臺中市政府相關機關單位協調分工混亂，以致當時未能察覺母子</w:t>
      </w:r>
      <w:r w:rsidRPr="00EC0DE7">
        <w:rPr>
          <w:rFonts w:ascii="Times New Roman" w:hAnsi="Times New Roman" w:hint="eastAsia"/>
          <w:b/>
        </w:rPr>
        <w:t>2</w:t>
      </w:r>
      <w:r w:rsidRPr="00EC0DE7">
        <w:rPr>
          <w:rFonts w:ascii="Times New Roman" w:hAnsi="Times New Roman" w:hint="eastAsia"/>
          <w:b/>
        </w:rPr>
        <w:t>人早已身亡。以上凸顯前述機關單位各自為政的訪視服務，無法打破各單位間的隔閡，彼此間毫無協調連繫合作機制，訪視關懷流於形式，以致</w:t>
      </w:r>
      <w:r w:rsidRPr="00EC0DE7">
        <w:rPr>
          <w:rFonts w:ascii="Times New Roman" w:hAnsi="Times New Roman"/>
          <w:b/>
        </w:rPr>
        <w:t>李姓母子</w:t>
      </w:r>
      <w:r w:rsidRPr="00EC0DE7">
        <w:rPr>
          <w:rFonts w:ascii="Times New Roman" w:hAnsi="Times New Roman" w:hint="eastAsia"/>
          <w:b/>
        </w:rPr>
        <w:t>面臨困境，卻</w:t>
      </w:r>
      <w:r w:rsidRPr="00EC0DE7">
        <w:rPr>
          <w:rFonts w:ascii="Times New Roman" w:hAnsi="Times New Roman"/>
          <w:b/>
        </w:rPr>
        <w:t>未能獲得適當的協助</w:t>
      </w:r>
      <w:r w:rsidRPr="00EC0DE7">
        <w:rPr>
          <w:rFonts w:ascii="Times New Roman" w:hAnsi="Times New Roman" w:hint="eastAsia"/>
          <w:b/>
        </w:rPr>
        <w:t>。</w:t>
      </w:r>
      <w:bookmarkEnd w:id="68"/>
      <w:bookmarkEnd w:id="69"/>
      <w:bookmarkEnd w:id="70"/>
    </w:p>
    <w:p w:rsidR="00BA4933" w:rsidRPr="005156E7" w:rsidRDefault="00BA4933" w:rsidP="00BA4933">
      <w:pPr>
        <w:pStyle w:val="5"/>
        <w:numPr>
          <w:ilvl w:val="4"/>
          <w:numId w:val="1"/>
        </w:numPr>
        <w:kinsoku w:val="0"/>
        <w:rPr>
          <w:b/>
        </w:rPr>
      </w:pPr>
      <w:bookmarkStart w:id="274" w:name="_Toc457919773"/>
      <w:r w:rsidRPr="005156E7">
        <w:rPr>
          <w:rFonts w:ascii="Times New Roman" w:hAnsi="Times New Roman" w:hint="eastAsia"/>
          <w:b/>
        </w:rPr>
        <w:t>臺中市后里區公所聯合里</w:t>
      </w:r>
      <w:r w:rsidRPr="005156E7">
        <w:rPr>
          <w:rFonts w:ascii="Times New Roman" w:hAnsi="Times New Roman"/>
          <w:b/>
        </w:rPr>
        <w:t>里幹事</w:t>
      </w:r>
      <w:r w:rsidRPr="005156E7">
        <w:rPr>
          <w:rFonts w:ascii="Times New Roman" w:hAnsi="Times New Roman" w:hint="eastAsia"/>
          <w:b/>
        </w:rPr>
        <w:t>對於里內的弱勢家庭及身心障礙者，</w:t>
      </w:r>
      <w:r w:rsidRPr="005156E7">
        <w:rPr>
          <w:rFonts w:ascii="Times New Roman" w:hAnsi="Times New Roman" w:hint="eastAsia"/>
          <w:b/>
        </w:rPr>
        <w:t>5</w:t>
      </w:r>
      <w:r w:rsidRPr="005156E7">
        <w:rPr>
          <w:rFonts w:ascii="Times New Roman" w:hAnsi="Times New Roman" w:hint="eastAsia"/>
          <w:b/>
        </w:rPr>
        <w:t>年來未能落實關懷訪視，以致全然不知案家的生活處境，遑論主動</w:t>
      </w:r>
      <w:r w:rsidRPr="005156E7">
        <w:rPr>
          <w:rFonts w:hint="eastAsia"/>
          <w:b/>
        </w:rPr>
        <w:t>提供</w:t>
      </w:r>
      <w:r w:rsidRPr="005156E7">
        <w:rPr>
          <w:rFonts w:ascii="Times New Roman" w:hAnsi="Times New Roman" w:hint="eastAsia"/>
          <w:b/>
        </w:rPr>
        <w:t>協助及進行</w:t>
      </w:r>
      <w:r w:rsidRPr="005156E7">
        <w:rPr>
          <w:rFonts w:ascii="Times New Roman" w:hAnsi="Times New Roman"/>
          <w:b/>
        </w:rPr>
        <w:t>通報轉介</w:t>
      </w:r>
      <w:r w:rsidRPr="005156E7">
        <w:rPr>
          <w:rFonts w:hAnsi="標楷體" w:hint="eastAsia"/>
          <w:b/>
        </w:rPr>
        <w:t>；</w:t>
      </w:r>
      <w:r w:rsidRPr="005156E7">
        <w:rPr>
          <w:rFonts w:ascii="Times New Roman" w:hAnsi="Times New Roman" w:hint="eastAsia"/>
          <w:b/>
        </w:rPr>
        <w:t>且</w:t>
      </w:r>
      <w:r w:rsidRPr="005156E7">
        <w:rPr>
          <w:rFonts w:ascii="Times New Roman" w:hAnsi="Times New Roman"/>
          <w:b/>
        </w:rPr>
        <w:t>里幹事</w:t>
      </w:r>
      <w:r w:rsidRPr="005156E7">
        <w:rPr>
          <w:rFonts w:ascii="Times New Roman" w:hAnsi="Times New Roman" w:hint="eastAsia"/>
          <w:b/>
        </w:rPr>
        <w:t>也未將</w:t>
      </w:r>
      <w:r w:rsidRPr="005156E7">
        <w:rPr>
          <w:rFonts w:ascii="Times New Roman" w:hAnsi="標楷體" w:hint="eastAsia"/>
          <w:b/>
          <w:szCs w:val="32"/>
        </w:rPr>
        <w:t>訪視過程做成</w:t>
      </w:r>
      <w:r w:rsidRPr="005156E7">
        <w:rPr>
          <w:rFonts w:hint="eastAsia"/>
          <w:b/>
        </w:rPr>
        <w:t>紀錄，工作日誌內容也是虛應故事，未能確實記載實際工作狀況。</w:t>
      </w:r>
    </w:p>
    <w:p w:rsidR="00BA4933" w:rsidRPr="00164D99" w:rsidRDefault="00BA4933" w:rsidP="00BA4933">
      <w:pPr>
        <w:pStyle w:val="6"/>
        <w:numPr>
          <w:ilvl w:val="5"/>
          <w:numId w:val="1"/>
        </w:numPr>
        <w:kinsoku w:val="0"/>
        <w:rPr>
          <w:rFonts w:ascii="Times New Roman" w:hAnsi="Times New Roman"/>
        </w:rPr>
      </w:pPr>
      <w:bookmarkStart w:id="275" w:name="_Toc457919782"/>
      <w:r w:rsidRPr="00164D99">
        <w:rPr>
          <w:rFonts w:ascii="Times New Roman" w:hAnsi="Times New Roman"/>
          <w:szCs w:val="32"/>
        </w:rPr>
        <w:t>依據社會救助法第</w:t>
      </w:r>
      <w:r w:rsidRPr="00164D99">
        <w:rPr>
          <w:rFonts w:ascii="Times New Roman" w:hAnsi="Times New Roman"/>
          <w:szCs w:val="32"/>
        </w:rPr>
        <w:t>9</w:t>
      </w:r>
      <w:r w:rsidRPr="00164D99">
        <w:rPr>
          <w:rFonts w:ascii="Times New Roman" w:hAnsi="Times New Roman"/>
          <w:szCs w:val="32"/>
        </w:rPr>
        <w:t>條之</w:t>
      </w:r>
      <w:r w:rsidRPr="00164D99">
        <w:rPr>
          <w:rFonts w:ascii="Times New Roman" w:hAnsi="Times New Roman"/>
          <w:szCs w:val="32"/>
        </w:rPr>
        <w:t>1</w:t>
      </w:r>
      <w:r w:rsidRPr="00164D99">
        <w:rPr>
          <w:rFonts w:ascii="Times New Roman" w:hAnsi="Times New Roman" w:hint="eastAsia"/>
          <w:szCs w:val="32"/>
        </w:rPr>
        <w:t>第</w:t>
      </w:r>
      <w:r w:rsidRPr="00164D99">
        <w:rPr>
          <w:rFonts w:ascii="Times New Roman" w:hAnsi="Times New Roman" w:hint="eastAsia"/>
          <w:szCs w:val="32"/>
        </w:rPr>
        <w:t>1</w:t>
      </w:r>
      <w:r w:rsidRPr="00164D99">
        <w:rPr>
          <w:rFonts w:ascii="Times New Roman" w:hAnsi="Times New Roman" w:hint="eastAsia"/>
          <w:szCs w:val="32"/>
        </w:rPr>
        <w:t>項</w:t>
      </w:r>
      <w:r w:rsidRPr="00164D99">
        <w:rPr>
          <w:rFonts w:ascii="Times New Roman" w:hAnsi="Times New Roman"/>
          <w:szCs w:val="32"/>
        </w:rPr>
        <w:t>規定</w:t>
      </w:r>
      <w:r w:rsidRPr="00164D99">
        <w:rPr>
          <w:rFonts w:ascii="Times New Roman" w:hAnsi="Times New Roman" w:hint="eastAsia"/>
          <w:szCs w:val="32"/>
        </w:rPr>
        <w:t>，</w:t>
      </w:r>
      <w:r w:rsidRPr="00164D99">
        <w:rPr>
          <w:rFonts w:ascii="Times New Roman" w:hAnsi="Times New Roman"/>
          <w:szCs w:val="32"/>
        </w:rPr>
        <w:t>村</w:t>
      </w:r>
      <w:r w:rsidRPr="00164D99">
        <w:rPr>
          <w:rFonts w:ascii="Times New Roman" w:hAnsi="Times New Roman"/>
          <w:szCs w:val="32"/>
        </w:rPr>
        <w:t>(</w:t>
      </w:r>
      <w:r w:rsidRPr="00164D99">
        <w:rPr>
          <w:rFonts w:ascii="Times New Roman" w:hAnsi="Times New Roman"/>
          <w:szCs w:val="32"/>
        </w:rPr>
        <w:t>里</w:t>
      </w:r>
      <w:r w:rsidRPr="00164D99">
        <w:rPr>
          <w:rFonts w:ascii="Times New Roman" w:hAnsi="Times New Roman"/>
          <w:szCs w:val="32"/>
        </w:rPr>
        <w:t>)</w:t>
      </w:r>
      <w:r w:rsidRPr="00164D99">
        <w:rPr>
          <w:rFonts w:ascii="Times New Roman" w:hAnsi="Times New Roman"/>
          <w:szCs w:val="32"/>
        </w:rPr>
        <w:t>幹事因執行業務知悉有社會救助需要之個人或家庭時，應通報直轄市、縣</w:t>
      </w:r>
      <w:r w:rsidRPr="00164D99">
        <w:rPr>
          <w:rFonts w:ascii="Times New Roman" w:hAnsi="Times New Roman"/>
          <w:szCs w:val="32"/>
        </w:rPr>
        <w:t>(</w:t>
      </w:r>
      <w:r w:rsidRPr="00164D99">
        <w:rPr>
          <w:rFonts w:ascii="Times New Roman" w:hAnsi="Times New Roman"/>
          <w:szCs w:val="32"/>
        </w:rPr>
        <w:t>市</w:t>
      </w:r>
      <w:r w:rsidRPr="00164D99">
        <w:rPr>
          <w:rFonts w:ascii="Times New Roman" w:hAnsi="Times New Roman"/>
          <w:szCs w:val="32"/>
        </w:rPr>
        <w:t>)</w:t>
      </w:r>
      <w:r w:rsidRPr="00164D99">
        <w:rPr>
          <w:rFonts w:ascii="Times New Roman" w:hAnsi="Times New Roman"/>
          <w:szCs w:val="32"/>
        </w:rPr>
        <w:t>主管機關派員</w:t>
      </w:r>
      <w:r w:rsidRPr="00164D99">
        <w:rPr>
          <w:rFonts w:ascii="Times New Roman" w:hAnsi="Times New Roman" w:hint="eastAsia"/>
          <w:szCs w:val="32"/>
        </w:rPr>
        <w:t>調查並</w:t>
      </w:r>
      <w:r w:rsidRPr="00164D99">
        <w:rPr>
          <w:rFonts w:ascii="Times New Roman" w:hAnsi="Times New Roman"/>
          <w:szCs w:val="32"/>
        </w:rPr>
        <w:t>依法給予必要救助。再據</w:t>
      </w:r>
      <w:r w:rsidRPr="00164D99">
        <w:rPr>
          <w:rFonts w:ascii="Times New Roman" w:hAnsi="Times New Roman"/>
        </w:rPr>
        <w:t>「臺中市里幹事服勤及工作考核要點」第</w:t>
      </w:r>
      <w:r w:rsidRPr="00164D99">
        <w:rPr>
          <w:rFonts w:ascii="Times New Roman" w:hAnsi="Times New Roman"/>
        </w:rPr>
        <w:t>10</w:t>
      </w:r>
      <w:r w:rsidRPr="00164D99">
        <w:rPr>
          <w:rFonts w:ascii="Times New Roman" w:hAnsi="Times New Roman"/>
        </w:rPr>
        <w:t>點及</w:t>
      </w:r>
      <w:r w:rsidRPr="00164D99">
        <w:rPr>
          <w:rFonts w:ascii="Times New Roman" w:hAnsi="Times New Roman"/>
          <w:color w:val="000000" w:themeColor="text1"/>
          <w:kern w:val="0"/>
          <w:szCs w:val="24"/>
        </w:rPr>
        <w:t>第</w:t>
      </w:r>
      <w:r w:rsidRPr="00164D99">
        <w:rPr>
          <w:rFonts w:ascii="Times New Roman" w:hAnsi="Times New Roman"/>
          <w:color w:val="000000" w:themeColor="text1"/>
          <w:kern w:val="0"/>
          <w:szCs w:val="24"/>
        </w:rPr>
        <w:t>11</w:t>
      </w:r>
      <w:r w:rsidRPr="00164D99">
        <w:rPr>
          <w:rFonts w:ascii="Times New Roman" w:hAnsi="Times New Roman"/>
          <w:color w:val="000000" w:themeColor="text1"/>
          <w:kern w:val="0"/>
          <w:szCs w:val="24"/>
        </w:rPr>
        <w:t>點等</w:t>
      </w:r>
      <w:r w:rsidRPr="00164D99">
        <w:rPr>
          <w:rFonts w:ascii="Times New Roman" w:hAnsi="Times New Roman"/>
        </w:rPr>
        <w:t>規定，里幹事應辦理弱勢脫困家庭的通報與轉介，並</w:t>
      </w:r>
      <w:r w:rsidRPr="00164D99">
        <w:rPr>
          <w:rFonts w:ascii="Times New Roman" w:hAnsi="Times New Roman"/>
          <w:color w:val="000000" w:themeColor="text1"/>
          <w:kern w:val="0"/>
          <w:szCs w:val="24"/>
        </w:rPr>
        <w:t>應對里內身心障礙市民，每半年至少訪問</w:t>
      </w:r>
      <w:r w:rsidRPr="00164D99">
        <w:rPr>
          <w:rFonts w:ascii="Times New Roman" w:hAnsi="Times New Roman"/>
          <w:color w:val="000000" w:themeColor="text1"/>
          <w:kern w:val="0"/>
          <w:szCs w:val="24"/>
        </w:rPr>
        <w:t>1</w:t>
      </w:r>
      <w:r w:rsidRPr="00164D99">
        <w:rPr>
          <w:rFonts w:ascii="Times New Roman" w:hAnsi="Times New Roman"/>
          <w:color w:val="000000" w:themeColor="text1"/>
          <w:kern w:val="0"/>
          <w:szCs w:val="24"/>
        </w:rPr>
        <w:t>次</w:t>
      </w:r>
      <w:r w:rsidRPr="00164D99">
        <w:rPr>
          <w:rFonts w:ascii="Times New Roman" w:hAnsi="Times New Roman"/>
          <w:bCs/>
          <w:kern w:val="0"/>
          <w:szCs w:val="48"/>
        </w:rPr>
        <w:t>，瞭解里民需要，發掘問題及主動服務。同要點第</w:t>
      </w:r>
      <w:r w:rsidRPr="00164D99">
        <w:rPr>
          <w:rFonts w:ascii="Times New Roman" w:hAnsi="Times New Roman"/>
          <w:bCs/>
          <w:kern w:val="0"/>
          <w:szCs w:val="48"/>
        </w:rPr>
        <w:t>26</w:t>
      </w:r>
      <w:r w:rsidRPr="00164D99">
        <w:rPr>
          <w:rFonts w:ascii="Times New Roman" w:hAnsi="Times New Roman"/>
          <w:bCs/>
          <w:kern w:val="0"/>
          <w:szCs w:val="48"/>
        </w:rPr>
        <w:t>點、</w:t>
      </w:r>
      <w:r w:rsidRPr="00164D99">
        <w:rPr>
          <w:rFonts w:ascii="Times New Roman" w:hAnsi="Times New Roman"/>
        </w:rPr>
        <w:t>第</w:t>
      </w:r>
      <w:r w:rsidRPr="00164D99">
        <w:rPr>
          <w:rFonts w:ascii="Times New Roman" w:hAnsi="Times New Roman"/>
        </w:rPr>
        <w:t>28</w:t>
      </w:r>
      <w:r w:rsidRPr="00164D99">
        <w:rPr>
          <w:rFonts w:ascii="Times New Roman" w:hAnsi="Times New Roman"/>
        </w:rPr>
        <w:t>及第</w:t>
      </w:r>
      <w:r w:rsidRPr="00164D99">
        <w:rPr>
          <w:rFonts w:ascii="Times New Roman" w:hAnsi="Times New Roman"/>
        </w:rPr>
        <w:t>29</w:t>
      </w:r>
      <w:r w:rsidRPr="00164D99">
        <w:rPr>
          <w:rFonts w:ascii="Times New Roman" w:hAnsi="Times New Roman"/>
        </w:rPr>
        <w:t>點並</w:t>
      </w:r>
      <w:r w:rsidRPr="00164D99">
        <w:rPr>
          <w:rFonts w:ascii="Times New Roman" w:hAnsi="Times New Roman"/>
          <w:bCs/>
          <w:kern w:val="0"/>
          <w:szCs w:val="48"/>
        </w:rPr>
        <w:t>規定：</w:t>
      </w:r>
      <w:r w:rsidRPr="00164D99">
        <w:rPr>
          <w:rFonts w:ascii="Times New Roman" w:hAnsi="Times New Roman"/>
        </w:rPr>
        <w:t>區公所應每星期核閱里幹事工作綜合紀錄簿</w:t>
      </w:r>
      <w:r w:rsidRPr="00164D99">
        <w:rPr>
          <w:rFonts w:ascii="Times New Roman" w:hAnsi="Times New Roman"/>
        </w:rPr>
        <w:t>1</w:t>
      </w:r>
      <w:r w:rsidRPr="00164D99">
        <w:rPr>
          <w:rFonts w:ascii="Times New Roman" w:hAnsi="Times New Roman"/>
        </w:rPr>
        <w:t>次，據以追蹤考核；區公所對里幹事實施家戶訪問情形，應進行督導考核並嚴格考察，督考情形應作成完整之資料。</w:t>
      </w:r>
    </w:p>
    <w:p w:rsidR="00BA4933" w:rsidRPr="00164D99" w:rsidRDefault="00BA4933" w:rsidP="00BA4933">
      <w:pPr>
        <w:pStyle w:val="6"/>
        <w:numPr>
          <w:ilvl w:val="5"/>
          <w:numId w:val="1"/>
        </w:numPr>
        <w:topLinePunct/>
        <w:ind w:left="2382" w:hanging="851"/>
        <w:rPr>
          <w:rFonts w:ascii="Times New Roman" w:hAnsi="Times New Roman"/>
        </w:rPr>
      </w:pPr>
      <w:r w:rsidRPr="00164D99">
        <w:rPr>
          <w:rFonts w:ascii="Times New Roman" w:hAnsi="Times New Roman" w:hint="eastAsia"/>
        </w:rPr>
        <w:t>另據衛福部查復表示：內政部於</w:t>
      </w:r>
      <w:r w:rsidRPr="00164D99">
        <w:rPr>
          <w:rFonts w:ascii="Times New Roman" w:hAnsi="Times New Roman"/>
        </w:rPr>
        <w:t>96</w:t>
      </w:r>
      <w:r w:rsidRPr="00164D99">
        <w:rPr>
          <w:rFonts w:ascii="Times New Roman" w:hAnsi="Times New Roman" w:hint="eastAsia"/>
        </w:rPr>
        <w:t>年</w:t>
      </w:r>
      <w:r w:rsidRPr="00164D99">
        <w:rPr>
          <w:rFonts w:ascii="Times New Roman" w:hAnsi="Times New Roman"/>
        </w:rPr>
        <w:t>5</w:t>
      </w:r>
      <w:r w:rsidRPr="00164D99">
        <w:rPr>
          <w:rFonts w:ascii="Times New Roman" w:hAnsi="Times New Roman" w:hint="eastAsia"/>
        </w:rPr>
        <w:t>月</w:t>
      </w:r>
      <w:r w:rsidRPr="00164D99">
        <w:rPr>
          <w:rFonts w:ascii="Times New Roman" w:hAnsi="Times New Roman"/>
        </w:rPr>
        <w:t>15</w:t>
      </w:r>
      <w:r w:rsidRPr="00164D99">
        <w:rPr>
          <w:rFonts w:ascii="Times New Roman" w:hAnsi="Times New Roman" w:hint="eastAsia"/>
        </w:rPr>
        <w:t>日召開研商會議結論，請各地方政府配合研修「村里幹事服務要點」，納入「兒少受虐、老人保護、性侵家暴、高風險及及弱勢家庭脫困計畫」等列為通報項目</w:t>
      </w:r>
      <w:r w:rsidRPr="00164D99">
        <w:rPr>
          <w:rFonts w:ascii="Times New Roman" w:hAnsi="Times New Roman"/>
        </w:rPr>
        <w:t>(</w:t>
      </w:r>
      <w:r w:rsidRPr="00164D99">
        <w:rPr>
          <w:rFonts w:ascii="Times New Roman" w:hAnsi="Times New Roman" w:hint="eastAsia"/>
        </w:rPr>
        <w:t>目前各地方政府均已納入</w:t>
      </w:r>
      <w:r w:rsidRPr="00164D99">
        <w:rPr>
          <w:rFonts w:ascii="Times New Roman" w:hAnsi="Times New Roman"/>
        </w:rPr>
        <w:t>)</w:t>
      </w:r>
      <w:r w:rsidRPr="00164D99">
        <w:rPr>
          <w:rFonts w:ascii="Times New Roman" w:hAnsi="Times New Roman" w:hint="eastAsia"/>
        </w:rPr>
        <w:t>，並請地方政府於辦理研習會、工作會報時，將上開「兒少受虐、老人保護、性侵家暴、高風險及弱勢家庭脫困計畫」及對於失能者與家屬的專責通報等知識列入講習課程，以加強村</w:t>
      </w:r>
      <w:r w:rsidRPr="00164D99">
        <w:rPr>
          <w:rFonts w:ascii="Times New Roman" w:hAnsi="Times New Roman"/>
        </w:rPr>
        <w:t>(</w:t>
      </w:r>
      <w:r w:rsidRPr="00164D99">
        <w:rPr>
          <w:rFonts w:ascii="Times New Roman" w:hAnsi="Times New Roman" w:hint="eastAsia"/>
        </w:rPr>
        <w:t>里</w:t>
      </w:r>
      <w:r w:rsidRPr="00164D99">
        <w:rPr>
          <w:rFonts w:ascii="Times New Roman" w:hAnsi="Times New Roman"/>
        </w:rPr>
        <w:t>)</w:t>
      </w:r>
      <w:r w:rsidRPr="00164D99">
        <w:rPr>
          <w:rFonts w:ascii="Times New Roman" w:hAnsi="Times New Roman" w:hint="eastAsia"/>
        </w:rPr>
        <w:t>幹事的敏感度及相關知能；之後內政部於</w:t>
      </w:r>
      <w:r w:rsidRPr="00164D99">
        <w:rPr>
          <w:rFonts w:ascii="Times New Roman" w:hAnsi="Times New Roman"/>
        </w:rPr>
        <w:t>102</w:t>
      </w:r>
      <w:r w:rsidRPr="00164D99">
        <w:rPr>
          <w:rFonts w:ascii="Times New Roman" w:hAnsi="Times New Roman" w:hint="eastAsia"/>
        </w:rPr>
        <w:t>年</w:t>
      </w:r>
      <w:r w:rsidRPr="00164D99">
        <w:rPr>
          <w:rFonts w:ascii="Times New Roman" w:hAnsi="Times New Roman"/>
        </w:rPr>
        <w:t>12</w:t>
      </w:r>
      <w:r w:rsidRPr="00164D99">
        <w:rPr>
          <w:rFonts w:ascii="Times New Roman" w:hAnsi="Times New Roman" w:hint="eastAsia"/>
        </w:rPr>
        <w:t>月</w:t>
      </w:r>
      <w:r w:rsidRPr="00164D99">
        <w:rPr>
          <w:rFonts w:ascii="Times New Roman" w:hAnsi="Times New Roman"/>
        </w:rPr>
        <w:t>30</w:t>
      </w:r>
      <w:r w:rsidRPr="00164D99">
        <w:rPr>
          <w:rFonts w:ascii="Times New Roman" w:hAnsi="Times New Roman" w:hint="eastAsia"/>
        </w:rPr>
        <w:t>日函請各地方政府持續加強村</w:t>
      </w:r>
      <w:r w:rsidRPr="00164D99">
        <w:rPr>
          <w:rFonts w:ascii="Times New Roman" w:hAnsi="Times New Roman"/>
        </w:rPr>
        <w:t>(</w:t>
      </w:r>
      <w:r w:rsidRPr="00164D99">
        <w:rPr>
          <w:rFonts w:ascii="Times New Roman" w:hAnsi="Times New Roman" w:hint="eastAsia"/>
        </w:rPr>
        <w:t>里</w:t>
      </w:r>
      <w:r w:rsidRPr="00164D99">
        <w:rPr>
          <w:rFonts w:ascii="Times New Roman" w:hAnsi="Times New Roman"/>
        </w:rPr>
        <w:t>)</w:t>
      </w:r>
      <w:r w:rsidRPr="00164D99">
        <w:rPr>
          <w:rFonts w:ascii="Times New Roman" w:hAnsi="Times New Roman" w:hint="eastAsia"/>
        </w:rPr>
        <w:t>幹事對失能者及家屬的專責通報及關懷敏感度等語。</w:t>
      </w:r>
    </w:p>
    <w:p w:rsidR="00BA4933" w:rsidRPr="00D87D9F" w:rsidRDefault="00BA4933" w:rsidP="00BA4933">
      <w:pPr>
        <w:pStyle w:val="6"/>
        <w:numPr>
          <w:ilvl w:val="5"/>
          <w:numId w:val="1"/>
        </w:numPr>
        <w:topLinePunct/>
        <w:ind w:left="2382" w:hanging="851"/>
        <w:rPr>
          <w:rFonts w:ascii="Times New Roman" w:hAnsi="Times New Roman"/>
          <w:bCs/>
          <w:kern w:val="0"/>
          <w:szCs w:val="48"/>
        </w:rPr>
      </w:pPr>
      <w:r w:rsidRPr="00D87D9F">
        <w:rPr>
          <w:rFonts w:ascii="Times New Roman" w:hAnsi="Times New Roman" w:hint="eastAsia"/>
          <w:bCs/>
          <w:kern w:val="0"/>
          <w:szCs w:val="48"/>
        </w:rPr>
        <w:t>惟</w:t>
      </w:r>
      <w:r w:rsidRPr="00D87D9F">
        <w:rPr>
          <w:rFonts w:ascii="Times New Roman" w:hAnsi="Times New Roman"/>
          <w:bCs/>
          <w:kern w:val="0"/>
          <w:szCs w:val="48"/>
        </w:rPr>
        <w:t>臺中市后里區公所聯合里里幹事於</w:t>
      </w:r>
      <w:r w:rsidRPr="00D87D9F">
        <w:rPr>
          <w:rFonts w:ascii="Times New Roman" w:hAnsi="Times New Roman" w:hint="eastAsia"/>
          <w:bCs/>
          <w:kern w:val="0"/>
          <w:szCs w:val="48"/>
        </w:rPr>
        <w:t>104</w:t>
      </w:r>
      <w:r w:rsidRPr="00D87D9F">
        <w:rPr>
          <w:rFonts w:ascii="Times New Roman" w:hAnsi="Times New Roman" w:hint="eastAsia"/>
          <w:bCs/>
          <w:kern w:val="0"/>
          <w:szCs w:val="48"/>
        </w:rPr>
        <w:t>年</w:t>
      </w:r>
      <w:r w:rsidRPr="00D87D9F">
        <w:rPr>
          <w:rFonts w:ascii="Times New Roman" w:hAnsi="Times New Roman" w:hint="eastAsia"/>
          <w:bCs/>
          <w:kern w:val="0"/>
          <w:szCs w:val="48"/>
        </w:rPr>
        <w:t>3</w:t>
      </w:r>
      <w:r w:rsidRPr="00D87D9F">
        <w:rPr>
          <w:rFonts w:ascii="Times New Roman" w:hAnsi="Times New Roman" w:hint="eastAsia"/>
          <w:bCs/>
          <w:kern w:val="0"/>
          <w:szCs w:val="48"/>
        </w:rPr>
        <w:t>月</w:t>
      </w:r>
      <w:r w:rsidRPr="00D87D9F">
        <w:rPr>
          <w:rFonts w:ascii="Times New Roman" w:hAnsi="Times New Roman" w:hint="eastAsia"/>
          <w:bCs/>
          <w:kern w:val="0"/>
          <w:szCs w:val="48"/>
        </w:rPr>
        <w:t>7</w:t>
      </w:r>
      <w:r w:rsidRPr="00D87D9F">
        <w:rPr>
          <w:rFonts w:ascii="Times New Roman" w:hAnsi="Times New Roman" w:hint="eastAsia"/>
          <w:bCs/>
          <w:kern w:val="0"/>
          <w:szCs w:val="48"/>
        </w:rPr>
        <w:t>日</w:t>
      </w:r>
      <w:r w:rsidRPr="00D87D9F">
        <w:rPr>
          <w:rFonts w:ascii="Times New Roman" w:hAnsi="Times New Roman"/>
          <w:bCs/>
          <w:kern w:val="0"/>
          <w:szCs w:val="48"/>
        </w:rPr>
        <w:t>本院</w:t>
      </w:r>
      <w:r w:rsidRPr="00D87D9F">
        <w:rPr>
          <w:rFonts w:ascii="Times New Roman" w:hAnsi="Times New Roman" w:hint="eastAsia"/>
          <w:bCs/>
          <w:kern w:val="0"/>
          <w:szCs w:val="48"/>
        </w:rPr>
        <w:t>不預警</w:t>
      </w:r>
      <w:r w:rsidRPr="00D87D9F">
        <w:rPr>
          <w:rFonts w:ascii="Times New Roman" w:hAnsi="Times New Roman"/>
          <w:bCs/>
          <w:kern w:val="0"/>
          <w:szCs w:val="48"/>
        </w:rPr>
        <w:t>履勘時</w:t>
      </w:r>
      <w:r w:rsidRPr="00D87D9F">
        <w:rPr>
          <w:rFonts w:ascii="Times New Roman" w:hAnsi="Times New Roman" w:hint="eastAsia"/>
          <w:bCs/>
          <w:kern w:val="0"/>
          <w:szCs w:val="48"/>
        </w:rPr>
        <w:t>先</w:t>
      </w:r>
      <w:r w:rsidRPr="00D87D9F">
        <w:rPr>
          <w:rFonts w:ascii="Times New Roman" w:hAnsi="Times New Roman"/>
          <w:bCs/>
          <w:kern w:val="0"/>
          <w:szCs w:val="48"/>
        </w:rPr>
        <w:t>說明訪視李母情形：我</w:t>
      </w:r>
      <w:r w:rsidRPr="00D87D9F">
        <w:rPr>
          <w:rFonts w:ascii="Times New Roman" w:hAnsi="Times New Roman" w:hint="eastAsia"/>
          <w:bCs/>
          <w:kern w:val="0"/>
          <w:szCs w:val="48"/>
        </w:rPr>
        <w:t>擔任聯合里里幹事約有</w:t>
      </w:r>
      <w:r w:rsidRPr="00D87D9F">
        <w:rPr>
          <w:rFonts w:ascii="Times New Roman" w:hAnsi="Times New Roman" w:hint="eastAsia"/>
          <w:bCs/>
          <w:kern w:val="0"/>
          <w:szCs w:val="48"/>
        </w:rPr>
        <w:t>5</w:t>
      </w:r>
      <w:r w:rsidRPr="00D87D9F">
        <w:rPr>
          <w:rFonts w:ascii="Times New Roman" w:hAnsi="Times New Roman" w:hint="eastAsia"/>
          <w:bCs/>
          <w:kern w:val="0"/>
          <w:szCs w:val="48"/>
        </w:rPr>
        <w:t>年的時間，在這期間</w:t>
      </w:r>
      <w:r w:rsidRPr="00D87D9F">
        <w:rPr>
          <w:rFonts w:ascii="Times New Roman" w:hAnsi="Times New Roman"/>
          <w:bCs/>
          <w:kern w:val="0"/>
          <w:szCs w:val="48"/>
        </w:rPr>
        <w:t>有經過李姓</w:t>
      </w:r>
      <w:r w:rsidRPr="00D87D9F">
        <w:rPr>
          <w:rFonts w:ascii="Times New Roman" w:hAnsi="Times New Roman"/>
          <w:kern w:val="0"/>
          <w:szCs w:val="24"/>
        </w:rPr>
        <w:t>母子的住處</w:t>
      </w:r>
      <w:r w:rsidRPr="00D87D9F">
        <w:rPr>
          <w:rFonts w:ascii="Times New Roman" w:hAnsi="Times New Roman" w:hint="eastAsia"/>
          <w:kern w:val="0"/>
          <w:szCs w:val="24"/>
        </w:rPr>
        <w:t>即會進行訪視</w:t>
      </w:r>
      <w:r w:rsidRPr="00D87D9F">
        <w:rPr>
          <w:rFonts w:ascii="Times New Roman" w:hAnsi="Times New Roman"/>
          <w:kern w:val="0"/>
          <w:szCs w:val="24"/>
        </w:rPr>
        <w:t>，但</w:t>
      </w:r>
      <w:r w:rsidRPr="00D87D9F">
        <w:rPr>
          <w:rFonts w:ascii="Times New Roman" w:hAnsi="Times New Roman"/>
          <w:bCs/>
          <w:kern w:val="0"/>
          <w:szCs w:val="48"/>
        </w:rPr>
        <w:t>按鈴沒人開門</w:t>
      </w:r>
      <w:r w:rsidRPr="00D87D9F">
        <w:rPr>
          <w:rFonts w:ascii="Times New Roman" w:hAnsi="Times New Roman" w:hint="eastAsia"/>
          <w:bCs/>
          <w:kern w:val="0"/>
          <w:szCs w:val="48"/>
        </w:rPr>
        <w:t>；由於</w:t>
      </w:r>
      <w:r w:rsidRPr="00D87D9F">
        <w:rPr>
          <w:rFonts w:ascii="Times New Roman" w:hAnsi="Times New Roman"/>
          <w:bCs/>
          <w:kern w:val="0"/>
          <w:szCs w:val="48"/>
        </w:rPr>
        <w:t>訪視未遇當事人，</w:t>
      </w:r>
      <w:r w:rsidRPr="00D87D9F">
        <w:rPr>
          <w:rFonts w:ascii="Times New Roman" w:hAnsi="Times New Roman" w:hint="eastAsia"/>
          <w:bCs/>
          <w:kern w:val="0"/>
          <w:szCs w:val="48"/>
        </w:rPr>
        <w:t>故皆未</w:t>
      </w:r>
      <w:r w:rsidRPr="00D87D9F">
        <w:rPr>
          <w:rFonts w:ascii="Times New Roman" w:hAnsi="Times New Roman"/>
          <w:bCs/>
          <w:kern w:val="0"/>
          <w:szCs w:val="48"/>
        </w:rPr>
        <w:t>做成紀錄，</w:t>
      </w:r>
      <w:r w:rsidRPr="00D87D9F">
        <w:rPr>
          <w:rFonts w:ascii="Times New Roman" w:hAnsi="Times New Roman" w:hint="eastAsia"/>
          <w:bCs/>
          <w:kern w:val="0"/>
          <w:szCs w:val="48"/>
        </w:rPr>
        <w:t>只有</w:t>
      </w:r>
      <w:r w:rsidRPr="00D87D9F">
        <w:rPr>
          <w:rFonts w:ascii="Times New Roman" w:hAnsi="Times New Roman"/>
          <w:bCs/>
          <w:kern w:val="0"/>
          <w:szCs w:val="48"/>
        </w:rPr>
        <w:t>訪視成功才會</w:t>
      </w:r>
      <w:r w:rsidRPr="00D87D9F">
        <w:rPr>
          <w:rFonts w:ascii="Times New Roman" w:hAnsi="Times New Roman" w:hint="eastAsia"/>
          <w:bCs/>
          <w:kern w:val="0"/>
          <w:szCs w:val="48"/>
        </w:rPr>
        <w:t>記錄等語。且當天</w:t>
      </w:r>
      <w:r w:rsidRPr="00D87D9F">
        <w:rPr>
          <w:rFonts w:ascii="Times New Roman" w:hAnsi="Times New Roman"/>
          <w:bCs/>
          <w:kern w:val="0"/>
          <w:szCs w:val="48"/>
        </w:rPr>
        <w:t>里幹事</w:t>
      </w:r>
      <w:r w:rsidRPr="00D87D9F">
        <w:rPr>
          <w:rFonts w:ascii="Times New Roman" w:hAnsi="Times New Roman" w:hint="eastAsia"/>
          <w:bCs/>
          <w:kern w:val="0"/>
          <w:szCs w:val="48"/>
        </w:rPr>
        <w:t>在本院追問之下，始坦言：案家狀況</w:t>
      </w:r>
      <w:r w:rsidRPr="00D87D9F">
        <w:rPr>
          <w:rFonts w:ascii="Times New Roman" w:hAnsi="Times New Roman" w:hint="eastAsia"/>
          <w:bCs/>
          <w:kern w:val="0"/>
          <w:szCs w:val="48"/>
        </w:rPr>
        <w:t>(</w:t>
      </w:r>
      <w:r w:rsidRPr="00D87D9F">
        <w:rPr>
          <w:rFonts w:ascii="Times New Roman" w:hAnsi="Times New Roman" w:hint="eastAsia"/>
          <w:bCs/>
          <w:kern w:val="0"/>
          <w:szCs w:val="48"/>
        </w:rPr>
        <w:t>如李男早上</w:t>
      </w:r>
      <w:r w:rsidRPr="00D87D9F">
        <w:rPr>
          <w:rFonts w:ascii="Times New Roman" w:hAnsi="Times New Roman" w:hint="eastAsia"/>
          <w:bCs/>
          <w:kern w:val="0"/>
          <w:szCs w:val="48"/>
        </w:rPr>
        <w:t>6</w:t>
      </w:r>
      <w:r w:rsidRPr="00D87D9F">
        <w:rPr>
          <w:rFonts w:ascii="Times New Roman" w:hAnsi="Times New Roman" w:hint="eastAsia"/>
          <w:bCs/>
          <w:kern w:val="0"/>
          <w:szCs w:val="48"/>
        </w:rPr>
        <w:t>、</w:t>
      </w:r>
      <w:r w:rsidRPr="00D87D9F">
        <w:rPr>
          <w:rFonts w:ascii="Times New Roman" w:hAnsi="Times New Roman" w:hint="eastAsia"/>
          <w:bCs/>
          <w:kern w:val="0"/>
          <w:szCs w:val="48"/>
        </w:rPr>
        <w:t>7</w:t>
      </w:r>
      <w:r w:rsidRPr="00D87D9F">
        <w:rPr>
          <w:rFonts w:ascii="Times New Roman" w:hAnsi="Times New Roman" w:hint="eastAsia"/>
          <w:bCs/>
          <w:kern w:val="0"/>
          <w:szCs w:val="48"/>
        </w:rPr>
        <w:t>點出門、陳女偶爾中午時會到案家送午餐、李母有攻擊性等</w:t>
      </w:r>
      <w:r w:rsidRPr="00D87D9F">
        <w:rPr>
          <w:rFonts w:ascii="Times New Roman" w:hAnsi="Times New Roman" w:hint="eastAsia"/>
          <w:bCs/>
          <w:kern w:val="0"/>
          <w:szCs w:val="48"/>
        </w:rPr>
        <w:t>)</w:t>
      </w:r>
      <w:r w:rsidRPr="00D87D9F">
        <w:rPr>
          <w:rFonts w:ascii="Times New Roman" w:hAnsi="Times New Roman" w:hint="eastAsia"/>
          <w:bCs/>
          <w:kern w:val="0"/>
          <w:szCs w:val="48"/>
        </w:rPr>
        <w:t>都是案發後聽來</w:t>
      </w:r>
      <w:r w:rsidRPr="00D87D9F">
        <w:rPr>
          <w:rFonts w:ascii="Times New Roman" w:hAnsi="Times New Roman"/>
          <w:kern w:val="0"/>
          <w:szCs w:val="48"/>
        </w:rPr>
        <w:t>等語。</w:t>
      </w:r>
      <w:r w:rsidRPr="00D87D9F">
        <w:rPr>
          <w:rFonts w:ascii="Times New Roman" w:hAnsi="Times New Roman" w:hint="eastAsia"/>
          <w:bCs/>
          <w:kern w:val="0"/>
          <w:szCs w:val="48"/>
        </w:rPr>
        <w:t>顯見</w:t>
      </w:r>
      <w:r w:rsidRPr="00D87D9F">
        <w:rPr>
          <w:rFonts w:ascii="Times New Roman" w:hAnsi="Times New Roman"/>
          <w:bCs/>
          <w:kern w:val="0"/>
          <w:szCs w:val="48"/>
        </w:rPr>
        <w:t>里幹事</w:t>
      </w:r>
      <w:r w:rsidRPr="00D87D9F">
        <w:rPr>
          <w:rFonts w:ascii="Times New Roman" w:hAnsi="Times New Roman" w:hint="eastAsia"/>
          <w:bCs/>
          <w:kern w:val="0"/>
          <w:szCs w:val="48"/>
        </w:rPr>
        <w:t>任職</w:t>
      </w:r>
      <w:r w:rsidRPr="00D87D9F">
        <w:rPr>
          <w:rFonts w:ascii="Times New Roman" w:hAnsi="Times New Roman" w:hint="eastAsia"/>
          <w:bCs/>
          <w:kern w:val="0"/>
          <w:szCs w:val="48"/>
        </w:rPr>
        <w:t>5</w:t>
      </w:r>
      <w:r w:rsidRPr="00D87D9F">
        <w:rPr>
          <w:rFonts w:ascii="Times New Roman" w:hAnsi="Times New Roman" w:hint="eastAsia"/>
          <w:bCs/>
          <w:kern w:val="0"/>
          <w:szCs w:val="48"/>
        </w:rPr>
        <w:t>年來從未落實訪視，以致全然不知案家遭遇，有虧職守，甚至於本院調查時猶以「訪視未</w:t>
      </w:r>
      <w:r w:rsidRPr="00D87D9F">
        <w:rPr>
          <w:rFonts w:ascii="Times New Roman" w:hAnsi="Times New Roman"/>
          <w:bCs/>
          <w:kern w:val="0"/>
          <w:szCs w:val="48"/>
        </w:rPr>
        <w:t>做成紀錄</w:t>
      </w:r>
      <w:r w:rsidRPr="00D87D9F">
        <w:rPr>
          <w:rFonts w:ascii="Times New Roman" w:hAnsi="Times New Roman" w:hint="eastAsia"/>
          <w:bCs/>
          <w:kern w:val="0"/>
          <w:szCs w:val="48"/>
        </w:rPr>
        <w:t>」，托詞卸責。</w:t>
      </w:r>
    </w:p>
    <w:p w:rsidR="00BA4933" w:rsidRPr="00D87D9F" w:rsidRDefault="00BA4933" w:rsidP="00BA4933">
      <w:pPr>
        <w:pStyle w:val="6"/>
        <w:numPr>
          <w:ilvl w:val="5"/>
          <w:numId w:val="1"/>
        </w:numPr>
        <w:kinsoku w:val="0"/>
        <w:rPr>
          <w:rFonts w:ascii="Times New Roman" w:hAnsi="Times New Roman"/>
        </w:rPr>
      </w:pPr>
      <w:r w:rsidRPr="00D87D9F">
        <w:rPr>
          <w:rFonts w:ascii="Times New Roman" w:hAnsi="Times New Roman" w:hint="eastAsia"/>
          <w:kern w:val="0"/>
          <w:szCs w:val="48"/>
        </w:rPr>
        <w:t>再據臺中榮服處</w:t>
      </w:r>
      <w:r w:rsidRPr="00D87D9F">
        <w:rPr>
          <w:rFonts w:ascii="Times New Roman" w:hAnsi="Times New Roman"/>
          <w:kern w:val="0"/>
          <w:szCs w:val="48"/>
        </w:rPr>
        <w:t>訪視服務</w:t>
      </w:r>
      <w:r w:rsidRPr="00D87D9F">
        <w:rPr>
          <w:rFonts w:ascii="Times New Roman" w:hAnsi="Times New Roman" w:hint="eastAsia"/>
          <w:kern w:val="0"/>
          <w:szCs w:val="48"/>
        </w:rPr>
        <w:t>紀錄顯示</w:t>
      </w:r>
      <w:r w:rsidRPr="00D87D9F">
        <w:rPr>
          <w:rFonts w:ascii="Times New Roman" w:hAnsi="Times New Roman"/>
          <w:kern w:val="0"/>
          <w:szCs w:val="48"/>
        </w:rPr>
        <w:t>，</w:t>
      </w:r>
      <w:r w:rsidRPr="00D87D9F">
        <w:rPr>
          <w:rFonts w:ascii="Times New Roman" w:hAnsi="Times New Roman" w:hint="eastAsia"/>
          <w:kern w:val="0"/>
          <w:szCs w:val="48"/>
        </w:rPr>
        <w:t>該處自</w:t>
      </w:r>
      <w:r w:rsidRPr="00D87D9F">
        <w:rPr>
          <w:rFonts w:ascii="Times New Roman" w:hAnsi="Times New Roman" w:hint="eastAsia"/>
          <w:kern w:val="0"/>
          <w:szCs w:val="48"/>
        </w:rPr>
        <w:t>92</w:t>
      </w:r>
      <w:r w:rsidRPr="00D87D9F">
        <w:rPr>
          <w:rFonts w:ascii="Times New Roman" w:hAnsi="Times New Roman" w:hint="eastAsia"/>
          <w:kern w:val="0"/>
          <w:szCs w:val="48"/>
        </w:rPr>
        <w:t>年起每年皆親自</w:t>
      </w:r>
      <w:r w:rsidRPr="00D87D9F">
        <w:rPr>
          <w:rFonts w:ascii="Times New Roman" w:hAnsi="Times New Roman"/>
          <w:kern w:val="0"/>
          <w:szCs w:val="48"/>
        </w:rPr>
        <w:t>訪視</w:t>
      </w:r>
      <w:r w:rsidRPr="00D87D9F">
        <w:rPr>
          <w:rFonts w:ascii="Times New Roman" w:hAnsi="Times New Roman" w:hint="eastAsia"/>
          <w:kern w:val="0"/>
          <w:szCs w:val="48"/>
        </w:rPr>
        <w:t>李姓母子，並</w:t>
      </w:r>
      <w:r w:rsidRPr="00D87D9F">
        <w:rPr>
          <w:rFonts w:ascii="Times New Roman" w:hAnsi="Times New Roman"/>
          <w:kern w:val="0"/>
          <w:szCs w:val="48"/>
        </w:rPr>
        <w:t>且</w:t>
      </w:r>
      <w:r w:rsidRPr="00D87D9F">
        <w:rPr>
          <w:rFonts w:ascii="Times New Roman" w:hAnsi="Times New Roman" w:hint="eastAsia"/>
          <w:kern w:val="0"/>
          <w:szCs w:val="48"/>
        </w:rPr>
        <w:t>皆能</w:t>
      </w:r>
      <w:r w:rsidRPr="00D87D9F">
        <w:rPr>
          <w:rFonts w:ascii="Times New Roman" w:hAnsi="Times New Roman"/>
          <w:kern w:val="0"/>
          <w:szCs w:val="48"/>
        </w:rPr>
        <w:t>訪視成功</w:t>
      </w:r>
      <w:r w:rsidRPr="00D87D9F">
        <w:rPr>
          <w:rFonts w:ascii="Times New Roman" w:hAnsi="Times New Roman" w:hint="eastAsia"/>
          <w:kern w:val="0"/>
          <w:szCs w:val="48"/>
        </w:rPr>
        <w:t>，也順利將每年三節慰問金親交給李姓母子</w:t>
      </w:r>
      <w:r w:rsidRPr="00D87D9F">
        <w:rPr>
          <w:rFonts w:ascii="Times New Roman" w:hAnsi="Times New Roman" w:hint="eastAsia"/>
          <w:kern w:val="0"/>
          <w:szCs w:val="48"/>
        </w:rPr>
        <w:t>(</w:t>
      </w:r>
      <w:r w:rsidRPr="00D87D9F">
        <w:rPr>
          <w:rFonts w:ascii="Times New Roman" w:hAnsi="Times New Roman" w:hint="eastAsia"/>
          <w:kern w:val="0"/>
          <w:szCs w:val="48"/>
        </w:rPr>
        <w:t>除</w:t>
      </w:r>
      <w:r w:rsidRPr="00D87D9F">
        <w:rPr>
          <w:rFonts w:ascii="Times New Roman" w:hAnsi="Times New Roman" w:hint="eastAsia"/>
          <w:kern w:val="0"/>
          <w:szCs w:val="48"/>
        </w:rPr>
        <w:t>104</w:t>
      </w:r>
      <w:r w:rsidRPr="00D87D9F">
        <w:rPr>
          <w:rFonts w:ascii="Times New Roman" w:hAnsi="Times New Roman" w:hint="eastAsia"/>
          <w:kern w:val="0"/>
          <w:szCs w:val="48"/>
        </w:rPr>
        <w:t>年秋節慰問金外</w:t>
      </w:r>
      <w:r w:rsidRPr="00D87D9F">
        <w:rPr>
          <w:rFonts w:ascii="Times New Roman" w:hAnsi="Times New Roman" w:hint="eastAsia"/>
          <w:kern w:val="0"/>
          <w:szCs w:val="48"/>
        </w:rPr>
        <w:t>)</w:t>
      </w:r>
      <w:r w:rsidRPr="00D87D9F">
        <w:rPr>
          <w:rFonts w:ascii="Times New Roman" w:hAnsi="Times New Roman" w:hint="eastAsia"/>
          <w:kern w:val="0"/>
          <w:szCs w:val="48"/>
        </w:rPr>
        <w:t>。但里幹事多年以來當每次訪視皆未能見到李姓母子時，卻未積極連繫其他機關以瞭解案家實際生活狀況及所需要的協助，足見后里區公所執行業務過程，未能與其他機關協調合作，以致資訊無法共享，難以掌握里民的需求及困難，也讓社區基層單位主動發掘民眾需求及問題的預</w:t>
      </w:r>
      <w:r w:rsidRPr="00D87D9F">
        <w:rPr>
          <w:rFonts w:ascii="Times New Roman" w:hAnsi="Times New Roman" w:hint="eastAsia"/>
        </w:rPr>
        <w:t>警機制，淪為空談。</w:t>
      </w:r>
    </w:p>
    <w:p w:rsidR="00BA4933" w:rsidRPr="00D87D9F" w:rsidRDefault="00BA4933" w:rsidP="00BA4933">
      <w:pPr>
        <w:pStyle w:val="6"/>
        <w:numPr>
          <w:ilvl w:val="5"/>
          <w:numId w:val="1"/>
        </w:numPr>
        <w:kinsoku w:val="0"/>
        <w:ind w:left="2382" w:hanging="851"/>
        <w:rPr>
          <w:rFonts w:ascii="Times New Roman" w:hAnsi="Times New Roman"/>
        </w:rPr>
      </w:pPr>
      <w:r w:rsidRPr="00D87D9F">
        <w:rPr>
          <w:rFonts w:ascii="Times New Roman" w:hAnsi="Times New Roman" w:hint="eastAsia"/>
          <w:bCs/>
          <w:kern w:val="0"/>
          <w:szCs w:val="48"/>
        </w:rPr>
        <w:t>里幹事雖辯稱皆有訪視案家，但因</w:t>
      </w:r>
      <w:r w:rsidRPr="00D87D9F">
        <w:rPr>
          <w:rFonts w:ascii="Times New Roman" w:hAnsi="Times New Roman"/>
          <w:bCs/>
          <w:kern w:val="0"/>
          <w:szCs w:val="48"/>
        </w:rPr>
        <w:t>訪視</w:t>
      </w:r>
      <w:r w:rsidRPr="00D87D9F">
        <w:rPr>
          <w:rFonts w:ascii="Times New Roman" w:hAnsi="Times New Roman" w:hint="eastAsia"/>
          <w:bCs/>
          <w:kern w:val="0"/>
          <w:szCs w:val="48"/>
        </w:rPr>
        <w:t>皆</w:t>
      </w:r>
      <w:r w:rsidRPr="00D87D9F">
        <w:rPr>
          <w:rFonts w:ascii="Times New Roman" w:hAnsi="Times New Roman"/>
          <w:bCs/>
          <w:kern w:val="0"/>
          <w:szCs w:val="48"/>
        </w:rPr>
        <w:t>未遇</w:t>
      </w:r>
      <w:r w:rsidRPr="00D87D9F">
        <w:rPr>
          <w:rFonts w:ascii="Times New Roman" w:hAnsi="Times New Roman" w:hint="eastAsia"/>
          <w:bCs/>
          <w:kern w:val="0"/>
          <w:szCs w:val="48"/>
        </w:rPr>
        <w:t>而</w:t>
      </w:r>
      <w:r w:rsidRPr="00D87D9F">
        <w:rPr>
          <w:rFonts w:ascii="Times New Roman" w:hAnsi="Times New Roman" w:hint="eastAsia"/>
        </w:rPr>
        <w:t>未</w:t>
      </w:r>
      <w:r w:rsidRPr="00D87D9F">
        <w:rPr>
          <w:rFonts w:ascii="Times New Roman" w:hAnsi="Times New Roman"/>
        </w:rPr>
        <w:t>做成紀錄</w:t>
      </w:r>
      <w:r w:rsidRPr="00D87D9F">
        <w:rPr>
          <w:rFonts w:ascii="Times New Roman" w:hAnsi="Times New Roman" w:hint="eastAsia"/>
        </w:rPr>
        <w:t>等語，惟</w:t>
      </w:r>
      <w:r w:rsidRPr="00D87D9F">
        <w:rPr>
          <w:rFonts w:ascii="Times New Roman" w:hAnsi="Times New Roman"/>
        </w:rPr>
        <w:t>本院</w:t>
      </w:r>
      <w:r w:rsidRPr="00D87D9F">
        <w:rPr>
          <w:rFonts w:ascii="Times New Roman" w:hAnsi="Times New Roman" w:hint="eastAsia"/>
        </w:rPr>
        <w:t>於不預警履勘時，經</w:t>
      </w:r>
      <w:r w:rsidRPr="00D87D9F">
        <w:rPr>
          <w:rFonts w:ascii="Times New Roman" w:hAnsi="Times New Roman"/>
        </w:rPr>
        <w:t>調閱里幹事</w:t>
      </w:r>
      <w:r w:rsidRPr="00D87D9F">
        <w:rPr>
          <w:rFonts w:ascii="Times New Roman" w:hAnsi="Times New Roman"/>
        </w:rPr>
        <w:t>104</w:t>
      </w:r>
      <w:r w:rsidRPr="00D87D9F">
        <w:rPr>
          <w:rFonts w:ascii="Times New Roman" w:hAnsi="Times New Roman"/>
        </w:rPr>
        <w:t>年工作日誌</w:t>
      </w:r>
      <w:r w:rsidRPr="00D87D9F">
        <w:rPr>
          <w:rFonts w:ascii="Times New Roman" w:hAnsi="Times New Roman" w:hint="eastAsia"/>
        </w:rPr>
        <w:t>後</w:t>
      </w:r>
      <w:r w:rsidRPr="00D87D9F">
        <w:rPr>
          <w:rFonts w:ascii="Times New Roman" w:hAnsi="Times New Roman"/>
        </w:rPr>
        <w:t>，發現該</w:t>
      </w:r>
      <w:r w:rsidRPr="00D87D9F">
        <w:rPr>
          <w:rFonts w:ascii="Times New Roman" w:hAnsi="Times New Roman" w:hint="eastAsia"/>
        </w:rPr>
        <w:t>工作</w:t>
      </w:r>
      <w:r w:rsidRPr="00D87D9F">
        <w:rPr>
          <w:rFonts w:ascii="Times New Roman" w:hAnsi="Times New Roman"/>
        </w:rPr>
        <w:t>紀錄內容僅記錄</w:t>
      </w:r>
      <w:r w:rsidRPr="00D87D9F">
        <w:rPr>
          <w:rFonts w:ascii="Times New Roman" w:hAnsi="Times New Roman" w:hint="eastAsia"/>
        </w:rPr>
        <w:t>有關接受該區公所各課室所交辦的</w:t>
      </w:r>
      <w:r w:rsidRPr="00D87D9F">
        <w:rPr>
          <w:rFonts w:ascii="Times New Roman" w:hAnsi="Times New Roman"/>
        </w:rPr>
        <w:t>相關機關單位</w:t>
      </w:r>
      <w:r w:rsidRPr="00D87D9F">
        <w:rPr>
          <w:rFonts w:ascii="Times New Roman" w:hAnsi="Times New Roman" w:hint="eastAsia"/>
        </w:rPr>
        <w:t>來文</w:t>
      </w:r>
      <w:r w:rsidRPr="00D87D9F">
        <w:rPr>
          <w:rFonts w:ascii="Times New Roman" w:hAnsi="Times New Roman"/>
        </w:rPr>
        <w:t>主旨摘要，</w:t>
      </w:r>
      <w:r w:rsidRPr="00D87D9F">
        <w:rPr>
          <w:rFonts w:ascii="Times New Roman" w:hAnsi="Times New Roman" w:hint="eastAsia"/>
        </w:rPr>
        <w:t>並無</w:t>
      </w:r>
      <w:r w:rsidRPr="00D87D9F">
        <w:rPr>
          <w:rFonts w:ascii="Times New Roman" w:hAnsi="Times New Roman"/>
        </w:rPr>
        <w:t>詳細工作狀況及</w:t>
      </w:r>
      <w:r w:rsidRPr="00D87D9F">
        <w:rPr>
          <w:rFonts w:ascii="Times New Roman" w:hAnsi="Times New Roman" w:hint="eastAsia"/>
        </w:rPr>
        <w:t>實際</w:t>
      </w:r>
      <w:r w:rsidRPr="00D87D9F">
        <w:rPr>
          <w:rFonts w:ascii="Times New Roman" w:hAnsi="Times New Roman"/>
        </w:rPr>
        <w:t>辦理情形，</w:t>
      </w:r>
      <w:r w:rsidRPr="00D87D9F">
        <w:rPr>
          <w:rFonts w:ascii="Times New Roman" w:hAnsi="Times New Roman" w:hint="eastAsia"/>
        </w:rPr>
        <w:t>顯見里幹事未能確實記錄工作狀況，以致</w:t>
      </w:r>
      <w:r w:rsidRPr="00D87D9F">
        <w:rPr>
          <w:rFonts w:ascii="Times New Roman" w:hAnsi="Times New Roman"/>
        </w:rPr>
        <w:t>工作日誌</w:t>
      </w:r>
      <w:r w:rsidRPr="00D87D9F">
        <w:rPr>
          <w:rFonts w:ascii="Times New Roman" w:hAnsi="Times New Roman" w:hint="eastAsia"/>
        </w:rPr>
        <w:t>的功能徒具形式。</w:t>
      </w:r>
      <w:bookmarkStart w:id="276" w:name="_Toc457919784"/>
      <w:r w:rsidRPr="00D87D9F">
        <w:rPr>
          <w:rFonts w:ascii="Times New Roman" w:hAnsi="Times New Roman" w:hint="eastAsia"/>
        </w:rPr>
        <w:t>里幹事於</w:t>
      </w:r>
      <w:r w:rsidRPr="00D87D9F">
        <w:rPr>
          <w:rFonts w:ascii="Times New Roman" w:hAnsi="Times New Roman" w:hint="eastAsia"/>
        </w:rPr>
        <w:t>105</w:t>
      </w:r>
      <w:r w:rsidRPr="00D87D9F">
        <w:rPr>
          <w:rFonts w:ascii="Times New Roman" w:hAnsi="Times New Roman" w:hint="eastAsia"/>
        </w:rPr>
        <w:t>年</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19</w:t>
      </w:r>
      <w:r w:rsidRPr="00D87D9F">
        <w:rPr>
          <w:rFonts w:ascii="Times New Roman" w:hAnsi="Times New Roman" w:hint="eastAsia"/>
        </w:rPr>
        <w:t>日本院詢問時坦承：「本案因為訪視未遇，所以沒有紀錄，這是本人的疏失。」該府民政局也承認：「里幹事有訪視但未記錄，是有疏失。」</w:t>
      </w:r>
      <w:bookmarkEnd w:id="276"/>
      <w:r w:rsidRPr="00D87D9F">
        <w:rPr>
          <w:rFonts w:ascii="Times New Roman" w:hAnsi="Times New Roman" w:hint="eastAsia"/>
        </w:rPr>
        <w:t>足見后里</w:t>
      </w:r>
      <w:r w:rsidRPr="00D87D9F">
        <w:rPr>
          <w:rFonts w:ascii="Times New Roman" w:hAnsi="Times New Roman"/>
        </w:rPr>
        <w:t>區公所對於里幹事實施家戶訪問</w:t>
      </w:r>
      <w:r w:rsidRPr="00D87D9F">
        <w:rPr>
          <w:rFonts w:ascii="Times New Roman" w:hAnsi="Times New Roman" w:hint="eastAsia"/>
        </w:rPr>
        <w:t>情形及平時工作狀況</w:t>
      </w:r>
      <w:r w:rsidRPr="00D87D9F">
        <w:rPr>
          <w:rFonts w:ascii="Times New Roman" w:hAnsi="Times New Roman"/>
        </w:rPr>
        <w:t>，未依規定落實核閱及督導考核</w:t>
      </w:r>
      <w:bookmarkEnd w:id="275"/>
      <w:r w:rsidRPr="00D87D9F">
        <w:rPr>
          <w:rFonts w:ascii="Times New Roman" w:hAnsi="Times New Roman" w:hint="eastAsia"/>
        </w:rPr>
        <w:t>，自無法掌握里幹事有否落實訪</w:t>
      </w:r>
      <w:r w:rsidR="00FE4759">
        <w:rPr>
          <w:rFonts w:ascii="Times New Roman" w:hAnsi="Times New Roman" w:hint="eastAsia"/>
        </w:rPr>
        <w:t>視及記錄工作日誌，但該區公所事後不思積極改進，竟於本院詢問時猶維</w:t>
      </w:r>
      <w:r w:rsidRPr="00D87D9F">
        <w:rPr>
          <w:rFonts w:ascii="Times New Roman" w:hAnsi="Times New Roman" w:hint="eastAsia"/>
        </w:rPr>
        <w:t>護里幹事，稱其「有訪視但未記錄」，益見該區公所袒護之心態。</w:t>
      </w:r>
    </w:p>
    <w:p w:rsidR="00BA4933" w:rsidRPr="00D87D9F" w:rsidRDefault="00BA4933" w:rsidP="00BA4933">
      <w:pPr>
        <w:pStyle w:val="6"/>
        <w:numPr>
          <w:ilvl w:val="5"/>
          <w:numId w:val="1"/>
        </w:numPr>
        <w:kinsoku w:val="0"/>
      </w:pPr>
      <w:bookmarkStart w:id="277" w:name="_Toc457919785"/>
      <w:r w:rsidRPr="00D87D9F">
        <w:rPr>
          <w:rFonts w:hint="eastAsia"/>
        </w:rPr>
        <w:t>據上，</w:t>
      </w:r>
      <w:bookmarkEnd w:id="277"/>
      <w:r w:rsidRPr="00D87D9F">
        <w:rPr>
          <w:rFonts w:ascii="Times New Roman" w:hAnsi="Times New Roman" w:hint="eastAsia"/>
        </w:rPr>
        <w:t>臺中市后里區公所聯合里</w:t>
      </w:r>
      <w:r w:rsidRPr="00D87D9F">
        <w:rPr>
          <w:rFonts w:ascii="Times New Roman" w:hAnsi="Times New Roman"/>
        </w:rPr>
        <w:t>里幹事</w:t>
      </w:r>
      <w:r w:rsidRPr="00D87D9F">
        <w:rPr>
          <w:rFonts w:ascii="Times New Roman" w:hAnsi="Times New Roman" w:hint="eastAsia"/>
        </w:rPr>
        <w:t>任職</w:t>
      </w:r>
      <w:r w:rsidRPr="00D87D9F">
        <w:rPr>
          <w:rFonts w:ascii="Times New Roman" w:hAnsi="Times New Roman" w:hint="eastAsia"/>
        </w:rPr>
        <w:t>5</w:t>
      </w:r>
      <w:r w:rsidRPr="00D87D9F">
        <w:rPr>
          <w:rFonts w:ascii="Times New Roman" w:hAnsi="Times New Roman" w:hint="eastAsia"/>
        </w:rPr>
        <w:t>年來從未落實訪視關懷，以致全然不知案家的生活處境，</w:t>
      </w:r>
      <w:r w:rsidRPr="00D87D9F">
        <w:rPr>
          <w:rFonts w:ascii="Times New Roman" w:hAnsi="Times New Roman" w:hint="eastAsia"/>
          <w:szCs w:val="32"/>
        </w:rPr>
        <w:t>遑論</w:t>
      </w:r>
      <w:r w:rsidRPr="00D87D9F">
        <w:rPr>
          <w:rFonts w:ascii="Times New Roman" w:hAnsi="Times New Roman" w:hint="eastAsia"/>
        </w:rPr>
        <w:t>主動提供協助及進行</w:t>
      </w:r>
      <w:r w:rsidRPr="00D87D9F">
        <w:rPr>
          <w:rFonts w:ascii="Times New Roman" w:hAnsi="Times New Roman"/>
        </w:rPr>
        <w:t>通報轉介</w:t>
      </w:r>
      <w:r w:rsidRPr="00D87D9F">
        <w:rPr>
          <w:rFonts w:hAnsi="標楷體" w:hint="eastAsia"/>
        </w:rPr>
        <w:t>；</w:t>
      </w:r>
      <w:r w:rsidRPr="00D87D9F">
        <w:rPr>
          <w:rFonts w:ascii="Times New Roman" w:hAnsi="Times New Roman" w:hint="eastAsia"/>
        </w:rPr>
        <w:t>且</w:t>
      </w:r>
      <w:r w:rsidRPr="00D87D9F">
        <w:rPr>
          <w:rFonts w:ascii="Times New Roman" w:hAnsi="Times New Roman"/>
        </w:rPr>
        <w:t>里幹事</w:t>
      </w:r>
      <w:r w:rsidRPr="00D87D9F">
        <w:rPr>
          <w:rFonts w:ascii="Times New Roman" w:hAnsi="Times New Roman" w:hint="eastAsia"/>
        </w:rPr>
        <w:t>未將其平時之</w:t>
      </w:r>
      <w:r w:rsidRPr="00D87D9F">
        <w:rPr>
          <w:rFonts w:ascii="Times New Roman" w:hAnsi="標楷體" w:hint="eastAsia"/>
          <w:szCs w:val="32"/>
        </w:rPr>
        <w:t>訪視過程做成</w:t>
      </w:r>
      <w:r w:rsidRPr="00D87D9F">
        <w:rPr>
          <w:rFonts w:hint="eastAsia"/>
        </w:rPr>
        <w:t>紀錄，工作日誌內容也是虛應故事，未能確實記載實際工作狀況，</w:t>
      </w:r>
      <w:r w:rsidRPr="00D87D9F">
        <w:rPr>
          <w:rFonts w:ascii="Times New Roman" w:hAnsi="Times New Roman" w:hint="eastAsia"/>
        </w:rPr>
        <w:t>后里區公所也</w:t>
      </w:r>
      <w:r w:rsidRPr="00D87D9F">
        <w:rPr>
          <w:rFonts w:hint="eastAsia"/>
        </w:rPr>
        <w:t>未落實監督查核之責，實有疏失。</w:t>
      </w:r>
    </w:p>
    <w:p w:rsidR="00BA4933" w:rsidRPr="00D87D9F" w:rsidRDefault="00BA4933" w:rsidP="00BA4933">
      <w:pPr>
        <w:pStyle w:val="5"/>
        <w:numPr>
          <w:ilvl w:val="4"/>
          <w:numId w:val="1"/>
        </w:numPr>
        <w:kinsoku w:val="0"/>
        <w:ind w:left="2042" w:hanging="851"/>
        <w:rPr>
          <w:rFonts w:ascii="Times New Roman" w:hAnsi="Times New Roman"/>
          <w:b/>
        </w:rPr>
      </w:pPr>
      <w:r w:rsidRPr="00D87D9F">
        <w:rPr>
          <w:rFonts w:ascii="Times New Roman" w:hAnsi="Times New Roman"/>
          <w:b/>
        </w:rPr>
        <w:t>臺中榮服處明知李家母子經濟困頓，並有長照服務的迫切</w:t>
      </w:r>
      <w:r w:rsidRPr="00D87D9F">
        <w:rPr>
          <w:rFonts w:ascii="Times New Roman" w:hAnsi="Times New Roman"/>
          <w:b/>
          <w:spacing w:val="-2"/>
        </w:rPr>
        <w:t>需求</w:t>
      </w:r>
      <w:r w:rsidRPr="00D87D9F">
        <w:rPr>
          <w:rFonts w:ascii="Times New Roman" w:hAnsi="Times New Roman"/>
          <w:b/>
        </w:rPr>
        <w:t>，卻未能積極通報或轉介社政單位協助解決</w:t>
      </w:r>
      <w:r w:rsidRPr="00D87D9F">
        <w:rPr>
          <w:rFonts w:ascii="Times New Roman" w:hAnsi="Times New Roman" w:hint="eastAsia"/>
          <w:b/>
        </w:rPr>
        <w:t>；</w:t>
      </w:r>
      <w:r w:rsidRPr="00D87D9F">
        <w:rPr>
          <w:rFonts w:ascii="Times New Roman" w:hAnsi="Times New Roman"/>
          <w:b/>
        </w:rPr>
        <w:t>且</w:t>
      </w:r>
      <w:r w:rsidRPr="00D87D9F">
        <w:rPr>
          <w:rFonts w:ascii="Times New Roman" w:hAnsi="Times New Roman" w:hint="eastAsia"/>
          <w:b/>
        </w:rPr>
        <w:t>當</w:t>
      </w:r>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9</w:t>
      </w:r>
      <w:r w:rsidRPr="00D87D9F">
        <w:rPr>
          <w:rFonts w:ascii="Times New Roman" w:hAnsi="Times New Roman" w:hint="eastAsia"/>
          <w:b/>
        </w:rPr>
        <w:t>月間無法連繫訪視到案家時，也未再持續追蹤關心</w:t>
      </w:r>
      <w:r w:rsidRPr="00D87D9F">
        <w:rPr>
          <w:rFonts w:ascii="Times New Roman" w:hAnsi="Times New Roman"/>
          <w:b/>
        </w:rPr>
        <w:t>：</w:t>
      </w:r>
    </w:p>
    <w:p w:rsidR="00BA4933" w:rsidRPr="00D87D9F" w:rsidRDefault="00BA4933" w:rsidP="00BA4933">
      <w:pPr>
        <w:pStyle w:val="6"/>
        <w:numPr>
          <w:ilvl w:val="5"/>
          <w:numId w:val="1"/>
        </w:numPr>
        <w:kinsoku w:val="0"/>
        <w:ind w:left="2382" w:hanging="851"/>
        <w:rPr>
          <w:rFonts w:ascii="Times New Roman" w:hAnsi="Times New Roman"/>
        </w:rPr>
      </w:pPr>
      <w:r w:rsidRPr="00D87D9F">
        <w:rPr>
          <w:rFonts w:ascii="Times New Roman" w:hAnsi="Times New Roman"/>
        </w:rPr>
        <w:t>依據「國軍退除役官兵輔導委員會外住榮民及遺眷訪視服務作業要點」第</w:t>
      </w:r>
      <w:r w:rsidRPr="00D87D9F">
        <w:rPr>
          <w:rFonts w:ascii="Times New Roman" w:hAnsi="Times New Roman"/>
        </w:rPr>
        <w:t>6</w:t>
      </w:r>
      <w:r w:rsidRPr="00D87D9F">
        <w:rPr>
          <w:rFonts w:ascii="Times New Roman" w:hAnsi="Times New Roman"/>
        </w:rPr>
        <w:t>點規定，各榮服處</w:t>
      </w:r>
      <w:r w:rsidRPr="00D87D9F">
        <w:rPr>
          <w:rFonts w:ascii="Times New Roman" w:hAnsi="Times New Roman" w:hint="eastAsia"/>
        </w:rPr>
        <w:t>應</w:t>
      </w:r>
      <w:r w:rsidRPr="00D87D9F">
        <w:rPr>
          <w:rFonts w:ascii="Times New Roman" w:hAnsi="Times New Roman"/>
        </w:rPr>
        <w:t>對外住榮民及</w:t>
      </w:r>
      <w:r w:rsidRPr="00D87D9F">
        <w:rPr>
          <w:rFonts w:ascii="Times New Roman" w:hAnsi="Times New Roman" w:hint="eastAsia"/>
        </w:rPr>
        <w:t>榮民</w:t>
      </w:r>
      <w:r w:rsidRPr="00D87D9F">
        <w:rPr>
          <w:rFonts w:ascii="Times New Roman" w:hAnsi="Times New Roman"/>
        </w:rPr>
        <w:t>遺眷</w:t>
      </w:r>
      <w:r w:rsidRPr="00D87D9F">
        <w:rPr>
          <w:rStyle w:val="afe"/>
          <w:rFonts w:ascii="Times New Roman" w:hAnsi="Times New Roman"/>
          <w:szCs w:val="32"/>
        </w:rPr>
        <w:footnoteReference w:id="4"/>
      </w:r>
      <w:r w:rsidRPr="00D87D9F">
        <w:rPr>
          <w:rFonts w:ascii="Times New Roman" w:hAnsi="Times New Roman" w:hint="eastAsia"/>
        </w:rPr>
        <w:t>進行訪視服務，</w:t>
      </w:r>
      <w:r w:rsidRPr="00D87D9F">
        <w:rPr>
          <w:rFonts w:ascii="Times New Roman" w:hAnsi="Times New Roman"/>
        </w:rPr>
        <w:t>訪視頻率如下：</w:t>
      </w:r>
      <w:r w:rsidRPr="00D87D9F">
        <w:rPr>
          <w:rFonts w:ascii="新細明體" w:eastAsia="新細明體" w:hAnsi="新細明體" w:cs="新細明體" w:hint="eastAsia"/>
        </w:rPr>
        <w:t>①</w:t>
      </w:r>
      <w:r w:rsidRPr="00D87D9F">
        <w:rPr>
          <w:rFonts w:ascii="Times New Roman" w:hAnsi="Times New Roman"/>
        </w:rPr>
        <w:t>特需照顧者：每</w:t>
      </w:r>
      <w:r w:rsidRPr="00D87D9F">
        <w:rPr>
          <w:rFonts w:ascii="Times New Roman" w:hAnsi="Times New Roman"/>
        </w:rPr>
        <w:t>3</w:t>
      </w:r>
      <w:r w:rsidRPr="00D87D9F">
        <w:rPr>
          <w:rFonts w:ascii="Times New Roman" w:hAnsi="Times New Roman"/>
        </w:rPr>
        <w:t>天至少訪視</w:t>
      </w:r>
      <w:r w:rsidRPr="00D87D9F">
        <w:rPr>
          <w:rFonts w:ascii="Times New Roman" w:hAnsi="Times New Roman"/>
        </w:rPr>
        <w:t>1</w:t>
      </w:r>
      <w:r w:rsidRPr="00D87D9F">
        <w:rPr>
          <w:rFonts w:ascii="Times New Roman" w:hAnsi="Times New Roman"/>
        </w:rPr>
        <w:t>次；</w:t>
      </w:r>
      <w:r w:rsidRPr="00D87D9F">
        <w:rPr>
          <w:rFonts w:ascii="新細明體" w:eastAsia="新細明體" w:hAnsi="新細明體" w:cs="新細明體" w:hint="eastAsia"/>
        </w:rPr>
        <w:t>②</w:t>
      </w:r>
      <w:r w:rsidRPr="00D87D9F">
        <w:rPr>
          <w:rFonts w:ascii="Times New Roman" w:hAnsi="Times New Roman"/>
        </w:rPr>
        <w:t>較需照顧者：每</w:t>
      </w:r>
      <w:r w:rsidRPr="00D87D9F">
        <w:rPr>
          <w:rFonts w:ascii="Times New Roman" w:hAnsi="Times New Roman"/>
        </w:rPr>
        <w:t>2</w:t>
      </w:r>
      <w:r w:rsidRPr="00D87D9F">
        <w:rPr>
          <w:rFonts w:ascii="Times New Roman" w:hAnsi="Times New Roman"/>
        </w:rPr>
        <w:t>週至少訪視</w:t>
      </w:r>
      <w:r w:rsidRPr="00D87D9F">
        <w:rPr>
          <w:rFonts w:ascii="Times New Roman" w:hAnsi="Times New Roman"/>
        </w:rPr>
        <w:t>1</w:t>
      </w:r>
      <w:r w:rsidRPr="00D87D9F">
        <w:rPr>
          <w:rFonts w:ascii="Times New Roman" w:hAnsi="Times New Roman"/>
        </w:rPr>
        <w:t>次；</w:t>
      </w:r>
      <w:r w:rsidRPr="00D87D9F">
        <w:rPr>
          <w:rFonts w:ascii="新細明體" w:eastAsia="新細明體" w:hAnsi="新細明體" w:cs="新細明體" w:hint="eastAsia"/>
        </w:rPr>
        <w:t>③</w:t>
      </w:r>
      <w:r w:rsidRPr="00D87D9F">
        <w:rPr>
          <w:rFonts w:ascii="Times New Roman" w:hAnsi="Times New Roman"/>
        </w:rPr>
        <w:t>一般照顧榮民：每年或每一年半至少訪視</w:t>
      </w:r>
      <w:r w:rsidRPr="00D87D9F">
        <w:rPr>
          <w:rFonts w:ascii="Times New Roman" w:hAnsi="Times New Roman"/>
        </w:rPr>
        <w:t>1</w:t>
      </w:r>
      <w:r w:rsidRPr="00D87D9F">
        <w:rPr>
          <w:rFonts w:ascii="Times New Roman" w:hAnsi="Times New Roman"/>
        </w:rPr>
        <w:t>次；</w:t>
      </w:r>
      <w:r w:rsidRPr="00D87D9F">
        <w:rPr>
          <w:rFonts w:ascii="新細明體" w:eastAsia="新細明體" w:hAnsi="新細明體" w:cs="新細明體" w:hint="eastAsia"/>
        </w:rPr>
        <w:t>④</w:t>
      </w:r>
      <w:r w:rsidRPr="00D87D9F">
        <w:rPr>
          <w:rFonts w:ascii="Times New Roman" w:hAnsi="Times New Roman"/>
        </w:rPr>
        <w:t>一般照顧遺眷：每</w:t>
      </w:r>
      <w:r w:rsidRPr="00D87D9F">
        <w:rPr>
          <w:rFonts w:ascii="Times New Roman" w:hAnsi="Times New Roman"/>
        </w:rPr>
        <w:t>2</w:t>
      </w:r>
      <w:r w:rsidRPr="00D87D9F">
        <w:rPr>
          <w:rFonts w:ascii="Times New Roman" w:hAnsi="Times New Roman"/>
        </w:rPr>
        <w:t>年至少訪視</w:t>
      </w:r>
      <w:r w:rsidRPr="00D87D9F">
        <w:rPr>
          <w:rFonts w:ascii="Times New Roman" w:hAnsi="Times New Roman"/>
        </w:rPr>
        <w:t>1</w:t>
      </w:r>
      <w:r w:rsidRPr="00D87D9F">
        <w:rPr>
          <w:rFonts w:ascii="Times New Roman" w:hAnsi="Times New Roman"/>
        </w:rPr>
        <w:t>次</w:t>
      </w:r>
      <w:r w:rsidRPr="00D87D9F">
        <w:rPr>
          <w:rStyle w:val="afe"/>
          <w:rFonts w:ascii="Times New Roman" w:hAnsi="Times New Roman"/>
        </w:rPr>
        <w:footnoteReference w:id="5"/>
      </w:r>
      <w:r w:rsidRPr="00D87D9F">
        <w:rPr>
          <w:rFonts w:ascii="Times New Roman" w:hAnsi="Times New Roman"/>
        </w:rPr>
        <w:t>。</w:t>
      </w:r>
    </w:p>
    <w:p w:rsidR="00BA4933" w:rsidRPr="00D87D9F" w:rsidRDefault="00BA4933" w:rsidP="00BA4933">
      <w:pPr>
        <w:pStyle w:val="6"/>
        <w:numPr>
          <w:ilvl w:val="5"/>
          <w:numId w:val="1"/>
        </w:numPr>
        <w:topLinePunct/>
        <w:ind w:left="2382" w:hanging="851"/>
        <w:rPr>
          <w:rFonts w:ascii="Times New Roman" w:hAnsi="Times New Roman"/>
          <w:spacing w:val="-4"/>
        </w:rPr>
      </w:pPr>
      <w:r w:rsidRPr="00D87D9F">
        <w:rPr>
          <w:rFonts w:ascii="Times New Roman" w:hAnsi="Times New Roman" w:hint="eastAsia"/>
          <w:spacing w:val="-4"/>
        </w:rPr>
        <w:t>查</w:t>
      </w:r>
      <w:r w:rsidRPr="00D87D9F">
        <w:rPr>
          <w:rFonts w:ascii="Times New Roman" w:hAnsi="Times New Roman"/>
          <w:spacing w:val="-4"/>
        </w:rPr>
        <w:t>臺中榮服處</w:t>
      </w:r>
      <w:r w:rsidRPr="00D87D9F">
        <w:rPr>
          <w:rFonts w:ascii="Times New Roman" w:hAnsi="Times New Roman" w:hint="eastAsia"/>
          <w:spacing w:val="-4"/>
        </w:rPr>
        <w:t>依據前述</w:t>
      </w:r>
      <w:r w:rsidRPr="00D87D9F">
        <w:rPr>
          <w:rFonts w:ascii="Times New Roman" w:hAnsi="Times New Roman"/>
          <w:spacing w:val="-4"/>
          <w:szCs w:val="32"/>
        </w:rPr>
        <w:t>作業</w:t>
      </w:r>
      <w:r w:rsidRPr="00D87D9F">
        <w:rPr>
          <w:rFonts w:ascii="Times New Roman" w:hAnsi="Times New Roman"/>
          <w:spacing w:val="-4"/>
        </w:rPr>
        <w:t>要點</w:t>
      </w:r>
      <w:r w:rsidRPr="00D87D9F">
        <w:rPr>
          <w:rFonts w:ascii="Times New Roman" w:hAnsi="Times New Roman" w:hint="eastAsia"/>
          <w:spacing w:val="-4"/>
        </w:rPr>
        <w:t>，</w:t>
      </w:r>
      <w:r w:rsidRPr="00D87D9F">
        <w:rPr>
          <w:rFonts w:ascii="Times New Roman" w:hAnsi="Times New Roman"/>
          <w:spacing w:val="-4"/>
        </w:rPr>
        <w:t>將李母列為一般照顧對象，</w:t>
      </w:r>
      <w:r w:rsidRPr="00D87D9F">
        <w:rPr>
          <w:rFonts w:ascii="Times New Roman" w:hAnsi="Times New Roman" w:hint="eastAsia"/>
          <w:spacing w:val="-4"/>
        </w:rPr>
        <w:t>並曾</w:t>
      </w:r>
      <w:r w:rsidRPr="00D87D9F">
        <w:rPr>
          <w:rFonts w:ascii="Times New Roman" w:hAnsi="Times New Roman"/>
          <w:spacing w:val="-4"/>
        </w:rPr>
        <w:t>於</w:t>
      </w:r>
      <w:r w:rsidRPr="00D87D9F">
        <w:rPr>
          <w:rFonts w:ascii="Times New Roman" w:hAnsi="Times New Roman"/>
          <w:spacing w:val="-4"/>
        </w:rPr>
        <w:t>91</w:t>
      </w:r>
      <w:r w:rsidRPr="00D87D9F">
        <w:rPr>
          <w:rFonts w:ascii="Times New Roman" w:hAnsi="Times New Roman"/>
          <w:spacing w:val="-4"/>
        </w:rPr>
        <w:t>年</w:t>
      </w:r>
      <w:r w:rsidRPr="00D87D9F">
        <w:rPr>
          <w:rFonts w:ascii="Times New Roman" w:hAnsi="Times New Roman"/>
          <w:spacing w:val="-4"/>
        </w:rPr>
        <w:t>1</w:t>
      </w:r>
      <w:r w:rsidRPr="00D87D9F">
        <w:rPr>
          <w:rFonts w:ascii="Times New Roman" w:hAnsi="Times New Roman"/>
          <w:spacing w:val="-4"/>
        </w:rPr>
        <w:t>月</w:t>
      </w:r>
      <w:r w:rsidRPr="00D87D9F">
        <w:rPr>
          <w:rFonts w:ascii="Times New Roman" w:hAnsi="Times New Roman"/>
          <w:spacing w:val="-4"/>
        </w:rPr>
        <w:t>2</w:t>
      </w:r>
      <w:r w:rsidRPr="00D87D9F">
        <w:rPr>
          <w:rFonts w:ascii="Times New Roman" w:hAnsi="Times New Roman"/>
          <w:spacing w:val="-4"/>
        </w:rPr>
        <w:t>日、</w:t>
      </w:r>
      <w:r w:rsidRPr="00D87D9F">
        <w:rPr>
          <w:rFonts w:ascii="Times New Roman" w:hAnsi="Times New Roman"/>
          <w:spacing w:val="-4"/>
        </w:rPr>
        <w:t>8</w:t>
      </w:r>
      <w:r w:rsidRPr="00D87D9F">
        <w:rPr>
          <w:rFonts w:ascii="Times New Roman" w:hAnsi="Times New Roman"/>
          <w:spacing w:val="-4"/>
        </w:rPr>
        <w:t>月</w:t>
      </w:r>
      <w:r w:rsidRPr="00D87D9F">
        <w:rPr>
          <w:rFonts w:ascii="Times New Roman" w:hAnsi="Times New Roman"/>
          <w:spacing w:val="-4"/>
        </w:rPr>
        <w:t>14</w:t>
      </w:r>
      <w:r w:rsidRPr="00D87D9F">
        <w:rPr>
          <w:rFonts w:ascii="Times New Roman" w:hAnsi="Times New Roman"/>
          <w:spacing w:val="-4"/>
        </w:rPr>
        <w:t>日及</w:t>
      </w:r>
      <w:r w:rsidRPr="00D87D9F">
        <w:rPr>
          <w:rFonts w:ascii="Times New Roman" w:hAnsi="Times New Roman"/>
          <w:spacing w:val="-4"/>
        </w:rPr>
        <w:t>92</w:t>
      </w:r>
      <w:r w:rsidRPr="00D87D9F">
        <w:rPr>
          <w:rFonts w:ascii="Times New Roman" w:hAnsi="Times New Roman"/>
          <w:spacing w:val="-4"/>
        </w:rPr>
        <w:t>年</w:t>
      </w:r>
      <w:r w:rsidRPr="00D87D9F">
        <w:rPr>
          <w:rFonts w:ascii="Times New Roman" w:hAnsi="Times New Roman"/>
          <w:spacing w:val="-4"/>
        </w:rPr>
        <w:t>4</w:t>
      </w:r>
      <w:r w:rsidRPr="00D87D9F">
        <w:rPr>
          <w:rFonts w:ascii="Times New Roman" w:hAnsi="Times New Roman"/>
          <w:spacing w:val="-4"/>
        </w:rPr>
        <w:t>月</w:t>
      </w:r>
      <w:r w:rsidRPr="00D87D9F">
        <w:rPr>
          <w:rFonts w:ascii="Times New Roman" w:hAnsi="Times New Roman"/>
          <w:spacing w:val="-4"/>
        </w:rPr>
        <w:t>16</w:t>
      </w:r>
      <w:r w:rsidRPr="00D87D9F">
        <w:rPr>
          <w:rFonts w:ascii="Times New Roman" w:hAnsi="Times New Roman"/>
          <w:spacing w:val="-4"/>
        </w:rPr>
        <w:t>日</w:t>
      </w:r>
      <w:r w:rsidRPr="00D87D9F">
        <w:rPr>
          <w:rFonts w:ascii="Times New Roman" w:hAnsi="Times New Roman" w:hint="eastAsia"/>
          <w:spacing w:val="-4"/>
        </w:rPr>
        <w:t>協助案家</w:t>
      </w:r>
      <w:r w:rsidRPr="00D87D9F">
        <w:rPr>
          <w:rFonts w:ascii="Times New Roman" w:hAnsi="Times New Roman"/>
          <w:spacing w:val="-4"/>
        </w:rPr>
        <w:t>分別獲發急難救助金</w:t>
      </w:r>
      <w:r w:rsidRPr="00D87D9F">
        <w:rPr>
          <w:rFonts w:ascii="Times New Roman" w:hAnsi="Times New Roman"/>
          <w:spacing w:val="-4"/>
        </w:rPr>
        <w:t>5</w:t>
      </w:r>
      <w:r w:rsidRPr="00D87D9F">
        <w:rPr>
          <w:rFonts w:ascii="Times New Roman" w:hAnsi="Times New Roman" w:hint="eastAsia"/>
          <w:spacing w:val="-4"/>
        </w:rPr>
        <w:t>千</w:t>
      </w:r>
      <w:r w:rsidRPr="00D87D9F">
        <w:rPr>
          <w:rFonts w:ascii="Times New Roman" w:hAnsi="Times New Roman"/>
          <w:spacing w:val="-4"/>
        </w:rPr>
        <w:t>元、</w:t>
      </w:r>
      <w:r w:rsidRPr="00D87D9F">
        <w:rPr>
          <w:rFonts w:ascii="Times New Roman" w:hAnsi="Times New Roman"/>
          <w:spacing w:val="-4"/>
        </w:rPr>
        <w:t>1</w:t>
      </w:r>
      <w:r w:rsidRPr="00D87D9F">
        <w:rPr>
          <w:rFonts w:ascii="Times New Roman" w:hAnsi="Times New Roman" w:hint="eastAsia"/>
          <w:spacing w:val="-4"/>
        </w:rPr>
        <w:t>萬</w:t>
      </w:r>
      <w:r w:rsidRPr="00D87D9F">
        <w:rPr>
          <w:rFonts w:ascii="Times New Roman" w:hAnsi="Times New Roman"/>
          <w:spacing w:val="-4"/>
        </w:rPr>
        <w:t>3</w:t>
      </w:r>
      <w:r w:rsidRPr="00D87D9F">
        <w:rPr>
          <w:rFonts w:ascii="Times New Roman" w:hAnsi="Times New Roman" w:hint="eastAsia"/>
          <w:spacing w:val="-4"/>
        </w:rPr>
        <w:t>千</w:t>
      </w:r>
      <w:r w:rsidRPr="00D87D9F">
        <w:rPr>
          <w:rFonts w:ascii="Times New Roman" w:hAnsi="Times New Roman"/>
          <w:spacing w:val="-4"/>
        </w:rPr>
        <w:t>元及</w:t>
      </w:r>
      <w:r w:rsidRPr="00D87D9F">
        <w:rPr>
          <w:rFonts w:ascii="Times New Roman" w:hAnsi="Times New Roman"/>
          <w:spacing w:val="-4"/>
        </w:rPr>
        <w:t>1</w:t>
      </w:r>
      <w:r w:rsidRPr="00D87D9F">
        <w:rPr>
          <w:rFonts w:ascii="Times New Roman" w:hAnsi="Times New Roman" w:hint="eastAsia"/>
          <w:spacing w:val="-4"/>
        </w:rPr>
        <w:t>萬</w:t>
      </w:r>
      <w:r w:rsidRPr="00D87D9F">
        <w:rPr>
          <w:rFonts w:ascii="Times New Roman" w:hAnsi="Times New Roman"/>
          <w:spacing w:val="-4"/>
        </w:rPr>
        <w:t>元</w:t>
      </w:r>
      <w:r w:rsidRPr="00D87D9F">
        <w:rPr>
          <w:rFonts w:ascii="Times New Roman" w:hAnsi="Times New Roman" w:hint="eastAsia"/>
          <w:spacing w:val="-4"/>
        </w:rPr>
        <w:t>，該處核發理由</w:t>
      </w:r>
      <w:r w:rsidRPr="00D87D9F">
        <w:rPr>
          <w:rFonts w:ascii="Times New Roman" w:hAnsi="Times New Roman"/>
          <w:spacing w:val="-4"/>
        </w:rPr>
        <w:t>包括</w:t>
      </w:r>
      <w:r w:rsidRPr="00D87D9F">
        <w:rPr>
          <w:rFonts w:ascii="Times New Roman" w:hAnsi="Times New Roman" w:hint="eastAsia"/>
          <w:spacing w:val="-4"/>
        </w:rPr>
        <w:t>：案家</w:t>
      </w:r>
      <w:r w:rsidRPr="00D87D9F">
        <w:rPr>
          <w:rFonts w:ascii="Times New Roman" w:hAnsi="Times New Roman"/>
          <w:spacing w:val="-4"/>
        </w:rPr>
        <w:t>遭逢意外傷害、生活陷於困境；李母智能不足，依靠</w:t>
      </w:r>
      <w:r w:rsidRPr="00D87D9F">
        <w:rPr>
          <w:rFonts w:ascii="Times New Roman" w:hAnsi="Times New Roman" w:hint="eastAsia"/>
          <w:spacing w:val="-4"/>
        </w:rPr>
        <w:t>李男</w:t>
      </w:r>
      <w:r w:rsidRPr="00D87D9F">
        <w:rPr>
          <w:rFonts w:ascii="Times New Roman" w:hAnsi="Times New Roman"/>
          <w:spacing w:val="-4"/>
        </w:rPr>
        <w:t>打零工為生，</w:t>
      </w:r>
      <w:r w:rsidRPr="00D87D9F">
        <w:rPr>
          <w:rFonts w:ascii="Times New Roman" w:hAnsi="Times New Roman" w:hint="eastAsia"/>
          <w:spacing w:val="-4"/>
        </w:rPr>
        <w:t>但</w:t>
      </w:r>
      <w:r w:rsidRPr="00D87D9F">
        <w:rPr>
          <w:rFonts w:ascii="Times New Roman" w:hAnsi="Times New Roman"/>
          <w:spacing w:val="-4"/>
        </w:rPr>
        <w:t>現無工作；李母</w:t>
      </w:r>
      <w:r w:rsidRPr="00D87D9F">
        <w:rPr>
          <w:rFonts w:ascii="Times New Roman" w:hAnsi="Times New Roman" w:hint="eastAsia"/>
          <w:spacing w:val="-4"/>
        </w:rPr>
        <w:t>為</w:t>
      </w:r>
      <w:r w:rsidRPr="00D87D9F">
        <w:rPr>
          <w:rFonts w:ascii="Times New Roman" w:hAnsi="Times New Roman"/>
          <w:spacing w:val="-4"/>
        </w:rPr>
        <w:t>多重</w:t>
      </w:r>
      <w:r w:rsidRPr="00D87D9F">
        <w:rPr>
          <w:rFonts w:ascii="Times New Roman" w:hAnsi="Times New Roman" w:hint="eastAsia"/>
          <w:spacing w:val="-4"/>
        </w:rPr>
        <w:t>身心障礙者</w:t>
      </w:r>
      <w:r w:rsidRPr="00D87D9F">
        <w:rPr>
          <w:rFonts w:ascii="Times New Roman" w:hAnsi="Times New Roman"/>
          <w:spacing w:val="-4"/>
        </w:rPr>
        <w:t>，依賴</w:t>
      </w:r>
      <w:r w:rsidRPr="00D87D9F">
        <w:rPr>
          <w:rFonts w:ascii="Times New Roman" w:hAnsi="Times New Roman" w:hint="eastAsia"/>
          <w:spacing w:val="-4"/>
        </w:rPr>
        <w:t>李男</w:t>
      </w:r>
      <w:r w:rsidRPr="00D87D9F">
        <w:rPr>
          <w:rFonts w:ascii="Times New Roman" w:hAnsi="Times New Roman"/>
          <w:spacing w:val="-4"/>
        </w:rPr>
        <w:t>打零工，生活極度困難</w:t>
      </w:r>
      <w:r w:rsidRPr="00D87D9F">
        <w:rPr>
          <w:rFonts w:ascii="Times New Roman" w:hAnsi="Times New Roman" w:hint="eastAsia"/>
          <w:spacing w:val="-4"/>
        </w:rPr>
        <w:t>等情。且</w:t>
      </w:r>
      <w:r w:rsidRPr="00D87D9F">
        <w:rPr>
          <w:rFonts w:ascii="Times New Roman" w:hAnsi="Times New Roman"/>
          <w:spacing w:val="-4"/>
        </w:rPr>
        <w:t>臺中榮服處</w:t>
      </w:r>
      <w:r w:rsidRPr="00D87D9F">
        <w:rPr>
          <w:rFonts w:ascii="Times New Roman" w:hAnsi="Times New Roman" w:hint="eastAsia"/>
          <w:spacing w:val="-4"/>
        </w:rPr>
        <w:t>自</w:t>
      </w:r>
      <w:r w:rsidRPr="00D87D9F">
        <w:rPr>
          <w:rFonts w:ascii="Times New Roman" w:hAnsi="Times New Roman" w:hint="eastAsia"/>
          <w:spacing w:val="-4"/>
        </w:rPr>
        <w:t>92</w:t>
      </w:r>
      <w:r w:rsidRPr="00D87D9F">
        <w:rPr>
          <w:rFonts w:ascii="Times New Roman" w:hAnsi="Times New Roman" w:hint="eastAsia"/>
          <w:spacing w:val="-4"/>
        </w:rPr>
        <w:t>年</w:t>
      </w:r>
      <w:r w:rsidRPr="00D87D9F">
        <w:rPr>
          <w:rFonts w:ascii="Times New Roman" w:hAnsi="Times New Roman" w:hint="eastAsia"/>
          <w:spacing w:val="-4"/>
        </w:rPr>
        <w:t>10</w:t>
      </w:r>
      <w:r w:rsidRPr="00D87D9F">
        <w:rPr>
          <w:rFonts w:ascii="Times New Roman" w:hAnsi="Times New Roman" w:hint="eastAsia"/>
          <w:spacing w:val="-4"/>
        </w:rPr>
        <w:t>月起每年均以李母具有中低收入身心障礙者身分，列入三節慰問金的核發對象。</w:t>
      </w:r>
    </w:p>
    <w:p w:rsidR="00BA4933" w:rsidRPr="00D87D9F" w:rsidRDefault="00BA4933" w:rsidP="00BA4933">
      <w:pPr>
        <w:pStyle w:val="6"/>
        <w:numPr>
          <w:ilvl w:val="5"/>
          <w:numId w:val="1"/>
        </w:numPr>
        <w:kinsoku w:val="0"/>
        <w:ind w:left="2382" w:hanging="851"/>
        <w:rPr>
          <w:rFonts w:ascii="Times New Roman" w:hAnsi="Times New Roman"/>
        </w:rPr>
      </w:pPr>
      <w:bookmarkStart w:id="278" w:name="_Toc457919795"/>
      <w:r w:rsidRPr="00D87D9F">
        <w:rPr>
          <w:rFonts w:ascii="Times New Roman" w:hAnsi="Times New Roman" w:hint="eastAsia"/>
        </w:rPr>
        <w:t>再據</w:t>
      </w:r>
      <w:r w:rsidRPr="00D87D9F">
        <w:rPr>
          <w:rFonts w:ascii="Times New Roman" w:hAnsi="Times New Roman"/>
        </w:rPr>
        <w:t>臺中榮服處</w:t>
      </w:r>
      <w:r w:rsidRPr="00D87D9F">
        <w:rPr>
          <w:rFonts w:ascii="Times New Roman" w:hAnsi="Times New Roman" w:hint="eastAsia"/>
        </w:rPr>
        <w:t>訪視李母的相關紀錄內容，</w:t>
      </w:r>
      <w:r w:rsidRPr="00D87D9F">
        <w:rPr>
          <w:rFonts w:ascii="Times New Roman" w:hAnsi="Times New Roman"/>
        </w:rPr>
        <w:t>92</w:t>
      </w:r>
      <w:r w:rsidRPr="00D87D9F">
        <w:rPr>
          <w:rFonts w:ascii="Times New Roman" w:hAnsi="Times New Roman"/>
        </w:rPr>
        <w:t>年</w:t>
      </w:r>
      <w:r w:rsidRPr="00D87D9F">
        <w:rPr>
          <w:rFonts w:ascii="Times New Roman" w:hAnsi="Times New Roman"/>
        </w:rPr>
        <w:t>6</w:t>
      </w:r>
      <w:r w:rsidRPr="00D87D9F">
        <w:rPr>
          <w:rFonts w:ascii="Times New Roman" w:hAnsi="Times New Roman"/>
        </w:rPr>
        <w:t>月</w:t>
      </w:r>
      <w:r w:rsidRPr="00D87D9F">
        <w:rPr>
          <w:rFonts w:ascii="Times New Roman" w:hAnsi="Times New Roman"/>
        </w:rPr>
        <w:t>26</w:t>
      </w:r>
      <w:r w:rsidRPr="00D87D9F">
        <w:rPr>
          <w:rFonts w:ascii="Times New Roman" w:hAnsi="Times New Roman"/>
        </w:rPr>
        <w:t>日記載：「</w:t>
      </w:r>
      <w:r w:rsidRPr="00D87D9F">
        <w:rPr>
          <w:rFonts w:ascii="Times New Roman" w:hAnsi="Times New Roman" w:hint="eastAsia"/>
        </w:rPr>
        <w:t>李母</w:t>
      </w:r>
      <w:r w:rsidRPr="00D87D9F">
        <w:rPr>
          <w:rFonts w:ascii="Times New Roman" w:hAnsi="Times New Roman"/>
        </w:rPr>
        <w:t>雙眼失明且智能不足，生活無法自理。」</w:t>
      </w:r>
      <w:r w:rsidRPr="00D87D9F">
        <w:rPr>
          <w:rFonts w:ascii="Times New Roman" w:hAnsi="Times New Roman"/>
        </w:rPr>
        <w:t>96</w:t>
      </w:r>
      <w:r w:rsidRPr="00D87D9F">
        <w:rPr>
          <w:rFonts w:ascii="Times New Roman" w:hAnsi="Times New Roman"/>
        </w:rPr>
        <w:t>年</w:t>
      </w:r>
      <w:r w:rsidRPr="00D87D9F">
        <w:rPr>
          <w:rFonts w:ascii="Times New Roman" w:hAnsi="Times New Roman"/>
        </w:rPr>
        <w:t>3</w:t>
      </w:r>
      <w:r w:rsidRPr="00D87D9F">
        <w:rPr>
          <w:rFonts w:ascii="Times New Roman" w:hAnsi="Times New Roman"/>
        </w:rPr>
        <w:t>月</w:t>
      </w:r>
      <w:r w:rsidRPr="00D87D9F">
        <w:rPr>
          <w:rFonts w:ascii="Times New Roman" w:hAnsi="Times New Roman"/>
        </w:rPr>
        <w:t>16</w:t>
      </w:r>
      <w:r w:rsidRPr="00D87D9F">
        <w:rPr>
          <w:rFonts w:ascii="Times New Roman" w:hAnsi="Times New Roman"/>
        </w:rPr>
        <w:t>日記載：「</w:t>
      </w:r>
      <w:r w:rsidRPr="00D87D9F">
        <w:rPr>
          <w:rFonts w:ascii="Times New Roman" w:hAnsi="Times New Roman" w:hint="eastAsia"/>
        </w:rPr>
        <w:t>李母</w:t>
      </w:r>
      <w:r w:rsidRPr="00D87D9F">
        <w:rPr>
          <w:rFonts w:ascii="Times New Roman" w:hAnsi="Times New Roman"/>
        </w:rPr>
        <w:t>多重重度智障，李男工作不穩定，生活困苦。」同年</w:t>
      </w:r>
      <w:r w:rsidRPr="00D87D9F">
        <w:rPr>
          <w:rFonts w:ascii="Times New Roman" w:hAnsi="Times New Roman"/>
        </w:rPr>
        <w:t>11</w:t>
      </w:r>
      <w:r w:rsidRPr="00D87D9F">
        <w:rPr>
          <w:rFonts w:ascii="Times New Roman" w:hAnsi="Times New Roman"/>
        </w:rPr>
        <w:t>月</w:t>
      </w:r>
      <w:r w:rsidRPr="00D87D9F">
        <w:rPr>
          <w:rFonts w:ascii="Times New Roman" w:hAnsi="Times New Roman"/>
        </w:rPr>
        <w:t>8</w:t>
      </w:r>
      <w:r w:rsidRPr="00D87D9F">
        <w:rPr>
          <w:rFonts w:ascii="Times New Roman" w:hAnsi="Times New Roman"/>
        </w:rPr>
        <w:t>日</w:t>
      </w:r>
      <w:r w:rsidRPr="00D87D9F">
        <w:rPr>
          <w:rFonts w:ascii="Times New Roman" w:hAnsi="Times New Roman" w:hint="eastAsia"/>
        </w:rPr>
        <w:t>也</w:t>
      </w:r>
      <w:r w:rsidRPr="00D87D9F">
        <w:rPr>
          <w:rFonts w:ascii="Times New Roman" w:hAnsi="Times New Roman"/>
        </w:rPr>
        <w:t>記載：「李男打零工為業，收入不穩定。」</w:t>
      </w:r>
      <w:r w:rsidRPr="00D87D9F">
        <w:rPr>
          <w:rFonts w:ascii="Times New Roman" w:hAnsi="Times New Roman"/>
        </w:rPr>
        <w:t>99</w:t>
      </w:r>
      <w:r w:rsidRPr="00D87D9F">
        <w:rPr>
          <w:rFonts w:ascii="Times New Roman" w:hAnsi="Times New Roman"/>
        </w:rPr>
        <w:t>年</w:t>
      </w:r>
      <w:r w:rsidRPr="00D87D9F">
        <w:rPr>
          <w:rFonts w:ascii="Times New Roman" w:hAnsi="Times New Roman"/>
        </w:rPr>
        <w:t>8</w:t>
      </w:r>
      <w:r w:rsidRPr="00D87D9F">
        <w:rPr>
          <w:rFonts w:ascii="Times New Roman" w:hAnsi="Times New Roman"/>
        </w:rPr>
        <w:t>月</w:t>
      </w:r>
      <w:r w:rsidRPr="00D87D9F">
        <w:rPr>
          <w:rFonts w:ascii="Times New Roman" w:hAnsi="Times New Roman"/>
        </w:rPr>
        <w:t>20</w:t>
      </w:r>
      <w:r w:rsidRPr="00D87D9F">
        <w:rPr>
          <w:rFonts w:ascii="Times New Roman" w:hAnsi="Times New Roman"/>
        </w:rPr>
        <w:t>日及</w:t>
      </w:r>
      <w:r w:rsidRPr="00D87D9F">
        <w:rPr>
          <w:rFonts w:ascii="Times New Roman" w:hAnsi="Times New Roman"/>
        </w:rPr>
        <w:t>12</w:t>
      </w:r>
      <w:r w:rsidRPr="00D87D9F">
        <w:rPr>
          <w:rFonts w:ascii="Times New Roman" w:hAnsi="Times New Roman"/>
        </w:rPr>
        <w:t>月</w:t>
      </w:r>
      <w:r w:rsidRPr="00D87D9F">
        <w:rPr>
          <w:rFonts w:ascii="Times New Roman" w:hAnsi="Times New Roman"/>
        </w:rPr>
        <w:t>24</w:t>
      </w:r>
      <w:r w:rsidRPr="00D87D9F">
        <w:rPr>
          <w:rFonts w:ascii="Times New Roman" w:hAnsi="Times New Roman"/>
        </w:rPr>
        <w:t>日</w:t>
      </w:r>
      <w:r w:rsidRPr="00D87D9F">
        <w:rPr>
          <w:rFonts w:ascii="Times New Roman" w:hAnsi="Times New Roman" w:hint="eastAsia"/>
        </w:rPr>
        <w:t>也兩</w:t>
      </w:r>
      <w:r w:rsidRPr="00D87D9F">
        <w:rPr>
          <w:rFonts w:ascii="Times New Roman" w:hAnsi="Times New Roman"/>
        </w:rPr>
        <w:t>度記載李母</w:t>
      </w:r>
      <w:r w:rsidRPr="00D87D9F">
        <w:rPr>
          <w:rFonts w:ascii="Times New Roman" w:hAnsi="Times New Roman" w:hint="eastAsia"/>
        </w:rPr>
        <w:t>具有</w:t>
      </w:r>
      <w:r w:rsidRPr="00D87D9F">
        <w:rPr>
          <w:rFonts w:ascii="Times New Roman" w:hAnsi="Times New Roman"/>
        </w:rPr>
        <w:t>中低收入戶身分。</w:t>
      </w:r>
      <w:r w:rsidRPr="00D87D9F">
        <w:rPr>
          <w:rFonts w:ascii="Times New Roman" w:hAnsi="Times New Roman" w:hint="eastAsia"/>
        </w:rPr>
        <w:t>且臺中榮服處</w:t>
      </w:r>
      <w:r w:rsidR="00165839" w:rsidRPr="00165839">
        <w:rPr>
          <w:rFonts w:ascii="Times New Roman" w:hAnsi="Times New Roman" w:hint="eastAsia"/>
        </w:rPr>
        <w:t>轄內的服務組</w:t>
      </w:r>
      <w:r w:rsidRPr="00D87D9F">
        <w:rPr>
          <w:rFonts w:ascii="Times New Roman" w:hAnsi="Times New Roman"/>
        </w:rPr>
        <w:t>組長</w:t>
      </w:r>
      <w:r w:rsidRPr="00D87D9F">
        <w:rPr>
          <w:rFonts w:ascii="Times New Roman" w:hAnsi="Times New Roman" w:hint="eastAsia"/>
        </w:rPr>
        <w:t>於</w:t>
      </w:r>
      <w:r w:rsidRPr="00D87D9F">
        <w:rPr>
          <w:rFonts w:ascii="Times New Roman" w:hAnsi="Times New Roman"/>
        </w:rPr>
        <w:t>本院</w:t>
      </w:r>
      <w:r w:rsidRPr="00D87D9F">
        <w:rPr>
          <w:rFonts w:ascii="Times New Roman" w:hAnsi="Times New Roman" w:hint="eastAsia"/>
        </w:rPr>
        <w:t>不預警履勘</w:t>
      </w:r>
      <w:r w:rsidRPr="00D87D9F">
        <w:rPr>
          <w:rFonts w:ascii="Times New Roman" w:hAnsi="Times New Roman"/>
        </w:rPr>
        <w:t>時</w:t>
      </w:r>
      <w:r w:rsidRPr="00D87D9F">
        <w:rPr>
          <w:rFonts w:ascii="Times New Roman" w:hAnsi="Times New Roman" w:hint="eastAsia"/>
        </w:rPr>
        <w:t>也表示：</w:t>
      </w:r>
      <w:r w:rsidRPr="00D87D9F">
        <w:rPr>
          <w:rFonts w:ascii="Times New Roman" w:hAnsi="Times New Roman"/>
        </w:rPr>
        <w:t>李母身體狀況給我的感覺是不太好，李男也說過李母的狀況不太好，我曾建議李男向社政機關尋求協助，但李男</w:t>
      </w:r>
      <w:r w:rsidRPr="00D87D9F">
        <w:rPr>
          <w:rFonts w:ascii="Times New Roman" w:hAnsi="Times New Roman" w:hint="eastAsia"/>
        </w:rPr>
        <w:t>回以</w:t>
      </w:r>
      <w:r w:rsidRPr="00D87D9F">
        <w:rPr>
          <w:rFonts w:ascii="Times New Roman" w:hAnsi="Times New Roman"/>
        </w:rPr>
        <w:t>外人照顧不來等語。</w:t>
      </w:r>
    </w:p>
    <w:p w:rsidR="00BA4933" w:rsidRPr="00D87D9F" w:rsidRDefault="00BA4933" w:rsidP="00BA4933">
      <w:pPr>
        <w:pStyle w:val="6"/>
        <w:numPr>
          <w:ilvl w:val="5"/>
          <w:numId w:val="1"/>
        </w:numPr>
        <w:kinsoku w:val="0"/>
        <w:ind w:left="2382" w:hanging="851"/>
        <w:rPr>
          <w:rFonts w:ascii="Times New Roman" w:hAnsi="Times New Roman"/>
          <w:spacing w:val="-2"/>
        </w:rPr>
      </w:pPr>
      <w:r w:rsidRPr="00D87D9F">
        <w:rPr>
          <w:rFonts w:ascii="Times New Roman" w:hAnsi="Times New Roman" w:hint="eastAsia"/>
          <w:spacing w:val="-2"/>
        </w:rPr>
        <w:t>由上可見，</w:t>
      </w:r>
      <w:r w:rsidRPr="00D87D9F">
        <w:rPr>
          <w:rFonts w:ascii="Times New Roman" w:hAnsi="Times New Roman"/>
          <w:spacing w:val="-2"/>
          <w:szCs w:val="32"/>
        </w:rPr>
        <w:t>臺中榮服處</w:t>
      </w:r>
      <w:r w:rsidRPr="00D87D9F">
        <w:rPr>
          <w:rFonts w:ascii="Times New Roman" w:hAnsi="Times New Roman" w:hint="eastAsia"/>
          <w:spacing w:val="-2"/>
          <w:szCs w:val="32"/>
        </w:rPr>
        <w:t>於</w:t>
      </w:r>
      <w:r w:rsidRPr="00D87D9F">
        <w:rPr>
          <w:rFonts w:ascii="Times New Roman" w:hAnsi="Times New Roman"/>
          <w:spacing w:val="-2"/>
          <w:szCs w:val="32"/>
        </w:rPr>
        <w:t>歷年</w:t>
      </w:r>
      <w:r w:rsidRPr="00D87D9F">
        <w:rPr>
          <w:rFonts w:ascii="Times New Roman" w:hAnsi="Times New Roman" w:hint="eastAsia"/>
          <w:spacing w:val="-2"/>
          <w:szCs w:val="32"/>
        </w:rPr>
        <w:t>訪視服務</w:t>
      </w:r>
      <w:r w:rsidRPr="00D87D9F">
        <w:rPr>
          <w:rFonts w:ascii="Times New Roman" w:hAnsi="Times New Roman"/>
          <w:spacing w:val="-2"/>
          <w:szCs w:val="32"/>
        </w:rPr>
        <w:t>過程，早已知悉</w:t>
      </w:r>
      <w:r w:rsidRPr="00D87D9F">
        <w:rPr>
          <w:rFonts w:ascii="Times New Roman" w:hAnsi="Times New Roman"/>
          <w:spacing w:val="-2"/>
        </w:rPr>
        <w:t>李家</w:t>
      </w:r>
      <w:r w:rsidRPr="00D87D9F">
        <w:rPr>
          <w:rFonts w:ascii="Times New Roman" w:hAnsi="Times New Roman"/>
          <w:spacing w:val="-2"/>
          <w:szCs w:val="32"/>
        </w:rPr>
        <w:t>有經濟</w:t>
      </w:r>
      <w:r w:rsidRPr="00D87D9F">
        <w:rPr>
          <w:rFonts w:ascii="Times New Roman" w:hAnsi="Times New Roman" w:hint="eastAsia"/>
          <w:spacing w:val="-2"/>
          <w:szCs w:val="32"/>
        </w:rPr>
        <w:t>困難</w:t>
      </w:r>
      <w:r w:rsidRPr="00D87D9F">
        <w:rPr>
          <w:rFonts w:ascii="Times New Roman" w:hAnsi="Times New Roman"/>
          <w:spacing w:val="-2"/>
          <w:szCs w:val="32"/>
        </w:rPr>
        <w:t>及</w:t>
      </w:r>
      <w:r w:rsidRPr="00D87D9F">
        <w:rPr>
          <w:rFonts w:ascii="Times New Roman" w:hAnsi="Times New Roman" w:hint="eastAsia"/>
          <w:spacing w:val="-2"/>
          <w:szCs w:val="32"/>
        </w:rPr>
        <w:t>長照</w:t>
      </w:r>
      <w:r w:rsidRPr="00D87D9F">
        <w:rPr>
          <w:rFonts w:ascii="Times New Roman" w:hAnsi="Times New Roman"/>
          <w:spacing w:val="-2"/>
          <w:szCs w:val="32"/>
        </w:rPr>
        <w:t>需求，</w:t>
      </w:r>
      <w:bookmarkStart w:id="279" w:name="_Toc457919796"/>
      <w:bookmarkEnd w:id="278"/>
      <w:r w:rsidRPr="00D87D9F">
        <w:rPr>
          <w:rFonts w:ascii="Times New Roman" w:hAnsi="Times New Roman"/>
          <w:spacing w:val="-2"/>
        </w:rPr>
        <w:t>惟退輔會</w:t>
      </w:r>
      <w:r w:rsidRPr="00D87D9F">
        <w:rPr>
          <w:rFonts w:ascii="Times New Roman" w:hAnsi="Times New Roman" w:hint="eastAsia"/>
          <w:spacing w:val="-2"/>
        </w:rPr>
        <w:t>卻</w:t>
      </w:r>
      <w:r w:rsidRPr="00D87D9F">
        <w:rPr>
          <w:rFonts w:ascii="Times New Roman" w:hAnsi="Times New Roman"/>
          <w:spacing w:val="-2"/>
        </w:rPr>
        <w:t>函復</w:t>
      </w:r>
      <w:r w:rsidRPr="00D87D9F">
        <w:rPr>
          <w:rFonts w:ascii="Times New Roman" w:hAnsi="Times New Roman" w:hint="eastAsia"/>
          <w:spacing w:val="-2"/>
        </w:rPr>
        <w:t>表示：</w:t>
      </w:r>
      <w:r w:rsidRPr="00D87D9F">
        <w:rPr>
          <w:rFonts w:ascii="Times New Roman" w:hAnsi="Times New Roman"/>
          <w:spacing w:val="-2"/>
        </w:rPr>
        <w:t>依國軍退除役官兵輔導條例第</w:t>
      </w:r>
      <w:r w:rsidRPr="00D87D9F">
        <w:rPr>
          <w:rFonts w:ascii="Times New Roman" w:hAnsi="Times New Roman"/>
          <w:spacing w:val="-2"/>
        </w:rPr>
        <w:t>29</w:t>
      </w:r>
      <w:r w:rsidRPr="00D87D9F">
        <w:rPr>
          <w:rFonts w:ascii="Times New Roman" w:hAnsi="Times New Roman"/>
          <w:spacing w:val="-2"/>
        </w:rPr>
        <w:t>條規定：「退除役官兵之遺屬貧苦無依者，應由地方政府優先救助之」；案家經濟困頓問題，已由臺中市政府每月固定核發身心障礙者生活補助費；且經臺中榮服處多年訪視，</w:t>
      </w:r>
      <w:r w:rsidRPr="00D87D9F">
        <w:rPr>
          <w:rFonts w:ascii="Times New Roman" w:hAnsi="Times New Roman" w:hint="eastAsia"/>
          <w:spacing w:val="-2"/>
        </w:rPr>
        <w:t>母子</w:t>
      </w:r>
      <w:r w:rsidRPr="00D87D9F">
        <w:rPr>
          <w:rFonts w:ascii="Times New Roman" w:hAnsi="Times New Roman"/>
          <w:spacing w:val="-2"/>
        </w:rPr>
        <w:t>生活並無異狀，將李母列為一般照顧對象，符合該會訪視作業要點規定；</w:t>
      </w:r>
      <w:r w:rsidRPr="00D87D9F">
        <w:rPr>
          <w:rFonts w:ascii="Times New Roman" w:hAnsi="Times New Roman" w:hint="eastAsia"/>
          <w:spacing w:val="-2"/>
        </w:rPr>
        <w:t>該</w:t>
      </w:r>
      <w:r w:rsidRPr="00D87D9F">
        <w:rPr>
          <w:rFonts w:ascii="Times New Roman" w:hAnsi="Times New Roman"/>
          <w:spacing w:val="-2"/>
        </w:rPr>
        <w:t>處已是本案接觸次數最頻繁及提供最多關懷照顧之單位</w:t>
      </w:r>
      <w:r w:rsidRPr="00D87D9F">
        <w:rPr>
          <w:rFonts w:ascii="Times New Roman" w:hAnsi="Times New Roman" w:hint="eastAsia"/>
          <w:spacing w:val="-2"/>
        </w:rPr>
        <w:t>；且</w:t>
      </w:r>
      <w:r w:rsidRPr="00D87D9F">
        <w:rPr>
          <w:rFonts w:ascii="Times New Roman" w:hAnsi="Times New Roman"/>
          <w:spacing w:val="-2"/>
        </w:rPr>
        <w:t>組長曾建議李男向社政機關尋求協助，但李男答以外人照顧不來，基於尊重案主自決，未積極通報或轉介社政單位協處</w:t>
      </w:r>
      <w:r w:rsidRPr="00D87D9F">
        <w:rPr>
          <w:rFonts w:ascii="Times New Roman" w:hAnsi="Times New Roman" w:hint="eastAsia"/>
          <w:spacing w:val="-2"/>
        </w:rPr>
        <w:t>等語。足見</w:t>
      </w:r>
      <w:r w:rsidRPr="00D87D9F">
        <w:rPr>
          <w:rFonts w:ascii="Times New Roman" w:hAnsi="Times New Roman"/>
          <w:spacing w:val="-2"/>
        </w:rPr>
        <w:t>臺中榮服處</w:t>
      </w:r>
      <w:r w:rsidRPr="00D87D9F">
        <w:rPr>
          <w:rFonts w:ascii="Times New Roman" w:hAnsi="Times New Roman" w:hint="eastAsia"/>
          <w:spacing w:val="-2"/>
        </w:rPr>
        <w:t>雖是</w:t>
      </w:r>
      <w:r w:rsidRPr="00D87D9F">
        <w:rPr>
          <w:rFonts w:ascii="Times New Roman" w:hAnsi="Times New Roman"/>
          <w:spacing w:val="-2"/>
        </w:rPr>
        <w:t>本案接觸</w:t>
      </w:r>
      <w:r w:rsidRPr="00D87D9F">
        <w:rPr>
          <w:rFonts w:ascii="Times New Roman" w:hAnsi="Times New Roman" w:hint="eastAsia"/>
          <w:spacing w:val="-2"/>
        </w:rPr>
        <w:t>案家</w:t>
      </w:r>
      <w:r w:rsidRPr="00D87D9F">
        <w:rPr>
          <w:rFonts w:ascii="Times New Roman" w:hAnsi="Times New Roman"/>
          <w:spacing w:val="-2"/>
        </w:rPr>
        <w:t>時間最長且最為頻繁</w:t>
      </w:r>
      <w:r w:rsidRPr="00D87D9F">
        <w:rPr>
          <w:rFonts w:ascii="Times New Roman" w:hAnsi="Times New Roman" w:hint="eastAsia"/>
          <w:spacing w:val="-2"/>
        </w:rPr>
        <w:t>的政府</w:t>
      </w:r>
      <w:r w:rsidRPr="00D87D9F">
        <w:rPr>
          <w:rFonts w:ascii="Times New Roman" w:hAnsi="Times New Roman"/>
          <w:spacing w:val="-2"/>
        </w:rPr>
        <w:t>單位</w:t>
      </w:r>
      <w:r w:rsidRPr="00D87D9F">
        <w:rPr>
          <w:rFonts w:ascii="Times New Roman" w:hAnsi="Times New Roman" w:hint="eastAsia"/>
          <w:spacing w:val="-2"/>
        </w:rPr>
        <w:t>，早已知悉案家遭遇</w:t>
      </w:r>
      <w:r w:rsidRPr="00D87D9F">
        <w:rPr>
          <w:rFonts w:ascii="Times New Roman" w:hAnsi="Times New Roman"/>
          <w:spacing w:val="-2"/>
        </w:rPr>
        <w:t>，卻</w:t>
      </w:r>
      <w:r w:rsidRPr="00D87D9F">
        <w:rPr>
          <w:rFonts w:ascii="Times New Roman" w:hAnsi="Times New Roman" w:hint="eastAsia"/>
          <w:spacing w:val="-2"/>
        </w:rPr>
        <w:t>因本位主義及被動心態，</w:t>
      </w:r>
      <w:r w:rsidRPr="00D87D9F">
        <w:rPr>
          <w:rFonts w:ascii="Times New Roman" w:hAnsi="Times New Roman"/>
          <w:spacing w:val="-2"/>
        </w:rPr>
        <w:t>未</w:t>
      </w:r>
      <w:r w:rsidRPr="00D87D9F">
        <w:rPr>
          <w:rFonts w:ascii="Times New Roman" w:hAnsi="Times New Roman" w:hint="eastAsia"/>
          <w:spacing w:val="-2"/>
        </w:rPr>
        <w:t>能</w:t>
      </w:r>
      <w:r w:rsidRPr="00D87D9F">
        <w:rPr>
          <w:rFonts w:ascii="Times New Roman" w:hAnsi="Times New Roman"/>
          <w:spacing w:val="-2"/>
        </w:rPr>
        <w:t>積極通報</w:t>
      </w:r>
      <w:r w:rsidRPr="00D87D9F">
        <w:rPr>
          <w:rFonts w:ascii="Times New Roman" w:hAnsi="Times New Roman" w:hint="eastAsia"/>
          <w:spacing w:val="-2"/>
        </w:rPr>
        <w:t>或</w:t>
      </w:r>
      <w:r w:rsidRPr="00D87D9F">
        <w:rPr>
          <w:rFonts w:ascii="Times New Roman" w:hAnsi="Times New Roman"/>
          <w:spacing w:val="-2"/>
        </w:rPr>
        <w:t>轉介</w:t>
      </w:r>
      <w:r w:rsidRPr="00D87D9F">
        <w:rPr>
          <w:rFonts w:ascii="Times New Roman" w:hAnsi="Times New Roman" w:hint="eastAsia"/>
          <w:spacing w:val="-2"/>
        </w:rPr>
        <w:t>臺中市政府</w:t>
      </w:r>
      <w:r w:rsidRPr="00D87D9F">
        <w:rPr>
          <w:rFonts w:ascii="Times New Roman" w:hAnsi="Times New Roman"/>
          <w:spacing w:val="-2"/>
        </w:rPr>
        <w:t>社政單位</w:t>
      </w:r>
      <w:r w:rsidRPr="00D87D9F">
        <w:rPr>
          <w:rFonts w:ascii="Times New Roman" w:hAnsi="Times New Roman" w:hint="eastAsia"/>
          <w:spacing w:val="-2"/>
        </w:rPr>
        <w:t>介入服務，以致李家未能獲得適當的協助</w:t>
      </w:r>
      <w:bookmarkEnd w:id="279"/>
      <w:r w:rsidRPr="00D87D9F">
        <w:rPr>
          <w:rFonts w:ascii="Times New Roman" w:hAnsi="Times New Roman" w:hint="eastAsia"/>
          <w:spacing w:val="-2"/>
        </w:rPr>
        <w:t>。</w:t>
      </w:r>
    </w:p>
    <w:p w:rsidR="00BA4933" w:rsidRPr="00D87D9F" w:rsidRDefault="00BA4933" w:rsidP="00BA4933">
      <w:pPr>
        <w:pStyle w:val="6"/>
        <w:numPr>
          <w:ilvl w:val="5"/>
          <w:numId w:val="1"/>
        </w:numPr>
        <w:kinsoku w:val="0"/>
        <w:ind w:left="2382" w:hanging="851"/>
        <w:rPr>
          <w:rFonts w:ascii="Times New Roman" w:hAnsi="Times New Roman"/>
        </w:rPr>
      </w:pPr>
      <w:r w:rsidRPr="00D87D9F">
        <w:rPr>
          <w:rFonts w:ascii="Times New Roman" w:hAnsi="Times New Roman" w:hint="eastAsia"/>
        </w:rPr>
        <w:t>再查臺中榮服處自</w:t>
      </w:r>
      <w:r w:rsidRPr="00D87D9F">
        <w:rPr>
          <w:rFonts w:ascii="Times New Roman" w:hAnsi="Times New Roman"/>
        </w:rPr>
        <w:t>92</w:t>
      </w:r>
      <w:r w:rsidRPr="00D87D9F">
        <w:rPr>
          <w:rFonts w:ascii="Times New Roman" w:hAnsi="Times New Roman" w:hint="eastAsia"/>
        </w:rPr>
        <w:t>年</w:t>
      </w:r>
      <w:r w:rsidRPr="00D87D9F">
        <w:rPr>
          <w:rFonts w:ascii="Times New Roman" w:hAnsi="Times New Roman"/>
        </w:rPr>
        <w:t>10</w:t>
      </w:r>
      <w:r w:rsidRPr="00D87D9F">
        <w:rPr>
          <w:rFonts w:ascii="Times New Roman" w:hAnsi="Times New Roman" w:hint="eastAsia"/>
        </w:rPr>
        <w:t>月</w:t>
      </w:r>
      <w:r w:rsidRPr="00D87D9F">
        <w:rPr>
          <w:rFonts w:ascii="Times New Roman" w:hAnsi="Times New Roman"/>
        </w:rPr>
        <w:t>13</w:t>
      </w:r>
      <w:r w:rsidRPr="00D87D9F">
        <w:rPr>
          <w:rFonts w:ascii="Times New Roman" w:hAnsi="Times New Roman" w:hint="eastAsia"/>
        </w:rPr>
        <w:t>日起每年將李母列入三節慰問金核發的對象，每逢春節、端午節及中秋節，均能將慰問金親交給李母，皆無例外。臺中榮服處為辦理</w:t>
      </w:r>
      <w:r w:rsidRPr="00D87D9F">
        <w:rPr>
          <w:rFonts w:ascii="Times New Roman" w:hAnsi="Times New Roman" w:hint="eastAsia"/>
        </w:rPr>
        <w:t>104</w:t>
      </w:r>
      <w:r w:rsidRPr="00D87D9F">
        <w:rPr>
          <w:rFonts w:ascii="Times New Roman" w:hAnsi="Times New Roman" w:hint="eastAsia"/>
        </w:rPr>
        <w:t>年度中秋節慰問金核發作業事宜，於</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9</w:t>
      </w:r>
      <w:r w:rsidRPr="00D87D9F">
        <w:rPr>
          <w:rFonts w:ascii="Times New Roman" w:hAnsi="Times New Roman" w:hint="eastAsia"/>
        </w:rPr>
        <w:t>月間連繫李男未果，至案家也訪視未遇，惟該處對於此次連繫訪視案家未果之事，非但未能察覺異狀，之後也未再持續追蹤關心。</w:t>
      </w:r>
    </w:p>
    <w:p w:rsidR="00BA4933" w:rsidRPr="00042949" w:rsidRDefault="00BA4933" w:rsidP="00BA4933">
      <w:pPr>
        <w:pStyle w:val="6"/>
        <w:numPr>
          <w:ilvl w:val="5"/>
          <w:numId w:val="1"/>
        </w:numPr>
        <w:kinsoku w:val="0"/>
        <w:ind w:left="2382" w:hanging="851"/>
        <w:rPr>
          <w:rFonts w:ascii="Times New Roman" w:hAnsi="Times New Roman"/>
        </w:rPr>
      </w:pPr>
      <w:bookmarkStart w:id="280" w:name="_Toc457919797"/>
      <w:r w:rsidRPr="00D87D9F">
        <w:rPr>
          <w:rFonts w:ascii="Times New Roman" w:hAnsi="Times New Roman"/>
        </w:rPr>
        <w:t>經濟弱勢</w:t>
      </w:r>
      <w:r w:rsidRPr="00D87D9F">
        <w:rPr>
          <w:rFonts w:ascii="Times New Roman" w:hAnsi="Times New Roman" w:hint="eastAsia"/>
        </w:rPr>
        <w:t>的</w:t>
      </w:r>
      <w:r w:rsidRPr="00D87D9F">
        <w:rPr>
          <w:rFonts w:ascii="Times New Roman" w:hAnsi="Times New Roman"/>
        </w:rPr>
        <w:t>民眾</w:t>
      </w:r>
      <w:r w:rsidRPr="00D87D9F">
        <w:rPr>
          <w:rFonts w:ascii="Times New Roman" w:hAnsi="Times New Roman" w:hint="eastAsia"/>
        </w:rPr>
        <w:t>普遍</w:t>
      </w:r>
      <w:r w:rsidRPr="00D87D9F">
        <w:rPr>
          <w:rFonts w:ascii="Times New Roman" w:hAnsi="Times New Roman"/>
        </w:rPr>
        <w:t>存有低教育程度、低所得、低社經地位或邊緣化等弱勢</w:t>
      </w:r>
      <w:r w:rsidRPr="00D87D9F">
        <w:rPr>
          <w:rFonts w:ascii="Times New Roman" w:hAnsi="Times New Roman" w:hint="eastAsia"/>
        </w:rPr>
        <w:t>處境</w:t>
      </w:r>
      <w:r w:rsidRPr="00D87D9F">
        <w:rPr>
          <w:rFonts w:ascii="Times New Roman" w:hAnsi="Times New Roman"/>
        </w:rPr>
        <w:t>，</w:t>
      </w:r>
      <w:r w:rsidRPr="00D87D9F">
        <w:rPr>
          <w:rFonts w:ascii="Times New Roman" w:hAnsi="Times New Roman" w:hint="eastAsia"/>
        </w:rPr>
        <w:t>以</w:t>
      </w:r>
      <w:r w:rsidRPr="00D87D9F">
        <w:rPr>
          <w:rFonts w:ascii="Times New Roman" w:hAnsi="Times New Roman"/>
        </w:rPr>
        <w:t>致不易獲取相關資訊，</w:t>
      </w:r>
      <w:r w:rsidRPr="00D87D9F">
        <w:rPr>
          <w:rFonts w:ascii="Times New Roman" w:hAnsi="Times New Roman" w:hint="eastAsia"/>
        </w:rPr>
        <w:t>也</w:t>
      </w:r>
      <w:r w:rsidRPr="00D87D9F">
        <w:rPr>
          <w:rFonts w:ascii="Times New Roman" w:hAnsi="Times New Roman"/>
        </w:rPr>
        <w:t>難以主動表達需求或尋求協助</w:t>
      </w:r>
      <w:r w:rsidRPr="00D87D9F">
        <w:rPr>
          <w:rFonts w:ascii="Times New Roman" w:hAnsi="Times New Roman" w:hint="eastAsia"/>
        </w:rPr>
        <w:t>。本案</w:t>
      </w:r>
      <w:r w:rsidRPr="00D87D9F">
        <w:rPr>
          <w:rFonts w:ascii="Times New Roman" w:hAnsi="Times New Roman"/>
        </w:rPr>
        <w:t>臺中榮服</w:t>
      </w:r>
      <w:r w:rsidRPr="00D87D9F">
        <w:rPr>
          <w:rFonts w:ascii="Times New Roman" w:hAnsi="Times New Roman" w:hint="eastAsia"/>
        </w:rPr>
        <w:t>處是接觸李姓母子</w:t>
      </w:r>
      <w:r w:rsidRPr="00D87D9F">
        <w:rPr>
          <w:rFonts w:ascii="Times New Roman" w:hAnsi="Times New Roman"/>
        </w:rPr>
        <w:t>最</w:t>
      </w:r>
      <w:r w:rsidRPr="00D87D9F">
        <w:rPr>
          <w:rFonts w:ascii="Times New Roman" w:hAnsi="Times New Roman" w:hint="eastAsia"/>
        </w:rPr>
        <w:t>為</w:t>
      </w:r>
      <w:r w:rsidRPr="00D87D9F">
        <w:rPr>
          <w:rFonts w:ascii="Times New Roman" w:hAnsi="Times New Roman"/>
        </w:rPr>
        <w:t>頻繁</w:t>
      </w:r>
      <w:r w:rsidRPr="00D87D9F">
        <w:rPr>
          <w:rFonts w:ascii="Times New Roman" w:hAnsi="Times New Roman" w:hint="eastAsia"/>
        </w:rPr>
        <w:t>的政府單位，也知悉李家有經濟困境及長照需求</w:t>
      </w:r>
      <w:r w:rsidRPr="00D87D9F">
        <w:rPr>
          <w:rFonts w:ascii="Times New Roman" w:hAnsi="Times New Roman"/>
        </w:rPr>
        <w:t>，</w:t>
      </w:r>
      <w:r w:rsidRPr="00D87D9F">
        <w:rPr>
          <w:rFonts w:ascii="Times New Roman" w:hAnsi="Times New Roman" w:hint="eastAsia"/>
        </w:rPr>
        <w:t>竟然</w:t>
      </w:r>
      <w:r w:rsidRPr="00D87D9F">
        <w:rPr>
          <w:rFonts w:ascii="Times New Roman" w:hAnsi="Times New Roman"/>
        </w:rPr>
        <w:t>以</w:t>
      </w:r>
      <w:r w:rsidRPr="00D87D9F">
        <w:rPr>
          <w:rFonts w:ascii="Times New Roman" w:hAnsi="Times New Roman" w:hint="eastAsia"/>
        </w:rPr>
        <w:t>「</w:t>
      </w:r>
      <w:r w:rsidRPr="00D87D9F">
        <w:rPr>
          <w:rFonts w:ascii="Times New Roman" w:hAnsi="Times New Roman"/>
        </w:rPr>
        <w:t>應由</w:t>
      </w:r>
      <w:r w:rsidRPr="00042949">
        <w:rPr>
          <w:rFonts w:ascii="Times New Roman" w:hAnsi="Times New Roman"/>
        </w:rPr>
        <w:t>地方政府優先救助之</w:t>
      </w:r>
      <w:r w:rsidRPr="00042949">
        <w:rPr>
          <w:rFonts w:ascii="Times New Roman" w:hAnsi="Times New Roman" w:hint="eastAsia"/>
        </w:rPr>
        <w:t>」及「</w:t>
      </w:r>
      <w:r w:rsidRPr="00042949">
        <w:rPr>
          <w:rFonts w:ascii="Times New Roman" w:hAnsi="Times New Roman"/>
        </w:rPr>
        <w:t>尊重案主自決</w:t>
      </w:r>
      <w:r w:rsidRPr="00042949">
        <w:rPr>
          <w:rFonts w:ascii="Times New Roman" w:hAnsi="Times New Roman" w:hint="eastAsia"/>
        </w:rPr>
        <w:t>」等為由</w:t>
      </w:r>
      <w:r>
        <w:rPr>
          <w:rFonts w:ascii="Times New Roman" w:hAnsi="Times New Roman" w:hint="eastAsia"/>
        </w:rPr>
        <w:t>，</w:t>
      </w:r>
      <w:r w:rsidRPr="00D87D9F">
        <w:rPr>
          <w:rFonts w:ascii="Times New Roman" w:hAnsi="Times New Roman" w:hint="eastAsia"/>
        </w:rPr>
        <w:t>敷衍卸責</w:t>
      </w:r>
      <w:r w:rsidRPr="00D87D9F">
        <w:rPr>
          <w:rFonts w:ascii="Times New Roman" w:hAnsi="Times New Roman"/>
        </w:rPr>
        <w:t>，未</w:t>
      </w:r>
      <w:r w:rsidRPr="00D87D9F">
        <w:rPr>
          <w:rFonts w:ascii="Times New Roman" w:hAnsi="Times New Roman" w:hint="eastAsia"/>
        </w:rPr>
        <w:t>能主動</w:t>
      </w:r>
      <w:r w:rsidRPr="00D87D9F">
        <w:rPr>
          <w:rFonts w:ascii="Times New Roman" w:hAnsi="Times New Roman"/>
        </w:rPr>
        <w:t>通報或轉介社政單位</w:t>
      </w:r>
      <w:r w:rsidRPr="00D87D9F">
        <w:rPr>
          <w:rFonts w:ascii="Times New Roman" w:hAnsi="Times New Roman" w:hint="eastAsia"/>
        </w:rPr>
        <w:t>介入</w:t>
      </w:r>
      <w:r w:rsidRPr="00D87D9F">
        <w:rPr>
          <w:rFonts w:ascii="Times New Roman" w:hAnsi="Times New Roman"/>
        </w:rPr>
        <w:t>協處，任由案家持續處</w:t>
      </w:r>
      <w:r w:rsidRPr="00D87D9F">
        <w:rPr>
          <w:rFonts w:ascii="Times New Roman" w:hAnsi="Times New Roman" w:hint="eastAsia"/>
        </w:rPr>
        <w:t>在</w:t>
      </w:r>
      <w:r w:rsidRPr="00D87D9F">
        <w:rPr>
          <w:rFonts w:ascii="Times New Roman" w:hAnsi="Times New Roman"/>
        </w:rPr>
        <w:t>經濟</w:t>
      </w:r>
      <w:r w:rsidRPr="00D87D9F">
        <w:rPr>
          <w:rFonts w:ascii="Times New Roman" w:hAnsi="Times New Roman" w:hint="eastAsia"/>
        </w:rPr>
        <w:t>困頓</w:t>
      </w:r>
      <w:r w:rsidRPr="00D87D9F">
        <w:rPr>
          <w:rFonts w:ascii="Times New Roman" w:hAnsi="Times New Roman"/>
        </w:rPr>
        <w:t>及</w:t>
      </w:r>
      <w:r w:rsidRPr="00D87D9F">
        <w:rPr>
          <w:rFonts w:ascii="Times New Roman" w:hAnsi="Times New Roman" w:hint="eastAsia"/>
        </w:rPr>
        <w:t>面對</w:t>
      </w:r>
      <w:r w:rsidRPr="00D87D9F">
        <w:rPr>
          <w:rFonts w:ascii="Times New Roman" w:hAnsi="Times New Roman"/>
        </w:rPr>
        <w:t>照顧的</w:t>
      </w:r>
      <w:r w:rsidRPr="00D87D9F">
        <w:rPr>
          <w:rFonts w:ascii="Times New Roman" w:hAnsi="Times New Roman" w:hint="eastAsia"/>
        </w:rPr>
        <w:t>沉重</w:t>
      </w:r>
      <w:r w:rsidRPr="00D87D9F">
        <w:rPr>
          <w:rFonts w:ascii="Times New Roman" w:hAnsi="Times New Roman"/>
        </w:rPr>
        <w:t>壓力與困境之中，</w:t>
      </w:r>
      <w:r w:rsidRPr="00D87D9F">
        <w:rPr>
          <w:rFonts w:ascii="Times New Roman" w:hAnsi="Times New Roman" w:hint="eastAsia"/>
        </w:rPr>
        <w:t>足見該</w:t>
      </w:r>
      <w:r w:rsidRPr="00D87D9F">
        <w:rPr>
          <w:rFonts w:ascii="Times New Roman" w:hAnsi="Times New Roman"/>
        </w:rPr>
        <w:t>處</w:t>
      </w:r>
      <w:r w:rsidRPr="00D87D9F">
        <w:rPr>
          <w:rFonts w:ascii="Times New Roman" w:hAnsi="Times New Roman" w:hint="eastAsia"/>
        </w:rPr>
        <w:t>對於老年榮民遺眷的照顧服務，除消極被動、各自為</w:t>
      </w:r>
      <w:r w:rsidRPr="00042949">
        <w:rPr>
          <w:rFonts w:ascii="Times New Roman" w:hAnsi="Times New Roman" w:hint="eastAsia"/>
        </w:rPr>
        <w:t>政外，</w:t>
      </w:r>
      <w:r w:rsidRPr="00042949">
        <w:rPr>
          <w:rFonts w:ascii="Times New Roman" w:hAnsi="Times New Roman"/>
        </w:rPr>
        <w:t>與地方政府</w:t>
      </w:r>
      <w:r w:rsidRPr="00042949">
        <w:rPr>
          <w:rFonts w:ascii="Times New Roman" w:hAnsi="Times New Roman" w:hint="eastAsia"/>
        </w:rPr>
        <w:t>社政單位之間也欠缺協調合作</w:t>
      </w:r>
      <w:r w:rsidRPr="00042949">
        <w:rPr>
          <w:rFonts w:ascii="Times New Roman" w:hAnsi="Times New Roman"/>
        </w:rPr>
        <w:t>機制。</w:t>
      </w:r>
      <w:bookmarkEnd w:id="280"/>
    </w:p>
    <w:p w:rsidR="00BA4933" w:rsidRPr="00CC41B3" w:rsidRDefault="00BA4933" w:rsidP="00BA4933">
      <w:pPr>
        <w:pStyle w:val="5"/>
        <w:numPr>
          <w:ilvl w:val="4"/>
          <w:numId w:val="1"/>
        </w:numPr>
        <w:kinsoku w:val="0"/>
        <w:rPr>
          <w:rFonts w:ascii="Times New Roman" w:hAnsi="Times New Roman"/>
          <w:b/>
        </w:rPr>
      </w:pPr>
      <w:r w:rsidRPr="00CC41B3">
        <w:rPr>
          <w:rFonts w:ascii="Times New Roman" w:hAnsi="Times New Roman" w:hint="eastAsia"/>
          <w:b/>
        </w:rPr>
        <w:t>李母為重度慢性精神疾病患者，並</w:t>
      </w:r>
      <w:r>
        <w:rPr>
          <w:rFonts w:ascii="Times New Roman" w:hAnsi="Times New Roman" w:hint="eastAsia"/>
          <w:b/>
        </w:rPr>
        <w:t>領有</w:t>
      </w:r>
      <w:r w:rsidRPr="00CC41B3">
        <w:rPr>
          <w:rFonts w:ascii="Times New Roman" w:hAnsi="Times New Roman" w:hint="eastAsia"/>
          <w:b/>
        </w:rPr>
        <w:t>身心障礙手冊，惟臺中市政府社政與衛政單位間欠缺協調連繫機制，以致李母未能納入</w:t>
      </w:r>
      <w:r>
        <w:rPr>
          <w:rFonts w:ascii="Times New Roman" w:hAnsi="Times New Roman" w:hint="eastAsia"/>
          <w:b/>
        </w:rPr>
        <w:t>社區精神病人追蹤訪視服務</w:t>
      </w:r>
      <w:r w:rsidRPr="00CC41B3">
        <w:rPr>
          <w:rFonts w:ascii="Times New Roman" w:hAnsi="Times New Roman" w:hint="eastAsia"/>
          <w:b/>
        </w:rPr>
        <w:t>。</w:t>
      </w:r>
    </w:p>
    <w:p w:rsidR="00BA4933" w:rsidRPr="00860EB0" w:rsidRDefault="00BA4933" w:rsidP="00BA4933">
      <w:pPr>
        <w:pStyle w:val="6"/>
        <w:numPr>
          <w:ilvl w:val="5"/>
          <w:numId w:val="1"/>
        </w:numPr>
        <w:topLinePunct/>
        <w:ind w:left="2382" w:hanging="851"/>
        <w:rPr>
          <w:rFonts w:ascii="Times New Roman" w:hAnsi="Times New Roman"/>
          <w:bCs/>
          <w:spacing w:val="-3"/>
        </w:rPr>
      </w:pPr>
      <w:r w:rsidRPr="00860EB0">
        <w:rPr>
          <w:rFonts w:ascii="Times New Roman" w:hAnsi="Times New Roman" w:hint="eastAsia"/>
          <w:bCs/>
          <w:spacing w:val="-3"/>
        </w:rPr>
        <w:t>依據</w:t>
      </w:r>
      <w:r w:rsidRPr="00860EB0">
        <w:rPr>
          <w:rFonts w:ascii="Times New Roman" w:hAnsi="Times New Roman"/>
          <w:bCs/>
          <w:spacing w:val="-3"/>
        </w:rPr>
        <w:t>臺中市政府社會局提供李母</w:t>
      </w:r>
      <w:r w:rsidRPr="00860EB0">
        <w:rPr>
          <w:rFonts w:ascii="Times New Roman" w:hAnsi="Times New Roman" w:hint="eastAsia"/>
          <w:bCs/>
          <w:spacing w:val="-3"/>
        </w:rPr>
        <w:t>的</w:t>
      </w:r>
      <w:r w:rsidRPr="00860EB0">
        <w:rPr>
          <w:rFonts w:ascii="Times New Roman" w:hAnsi="Times New Roman"/>
          <w:bCs/>
          <w:spacing w:val="-3"/>
        </w:rPr>
        <w:t>身心障礙鑑定資料顯示，李母於</w:t>
      </w:r>
      <w:r w:rsidRPr="00860EB0">
        <w:rPr>
          <w:rFonts w:ascii="Times New Roman" w:hAnsi="Times New Roman"/>
          <w:bCs/>
          <w:spacing w:val="-3"/>
        </w:rPr>
        <w:t>90</w:t>
      </w:r>
      <w:r w:rsidRPr="00860EB0">
        <w:rPr>
          <w:rFonts w:ascii="Times New Roman" w:hAnsi="Times New Roman"/>
          <w:bCs/>
          <w:spacing w:val="-3"/>
        </w:rPr>
        <w:t>年</w:t>
      </w:r>
      <w:r w:rsidRPr="00860EB0">
        <w:rPr>
          <w:rFonts w:ascii="Times New Roman" w:hAnsi="Times New Roman"/>
          <w:bCs/>
          <w:spacing w:val="-3"/>
        </w:rPr>
        <w:t>11</w:t>
      </w:r>
      <w:r w:rsidRPr="00860EB0">
        <w:rPr>
          <w:rFonts w:ascii="Times New Roman" w:hAnsi="Times New Roman"/>
          <w:bCs/>
          <w:spacing w:val="-3"/>
        </w:rPr>
        <w:t>月</w:t>
      </w:r>
      <w:r w:rsidRPr="00860EB0">
        <w:rPr>
          <w:rFonts w:ascii="Times New Roman" w:hAnsi="Times New Roman"/>
          <w:bCs/>
          <w:spacing w:val="-3"/>
        </w:rPr>
        <w:t>28</w:t>
      </w:r>
      <w:r w:rsidRPr="00860EB0">
        <w:rPr>
          <w:rFonts w:ascii="Times New Roman" w:hAnsi="Times New Roman"/>
          <w:bCs/>
          <w:spacing w:val="-3"/>
        </w:rPr>
        <w:t>日至臺中榮總進行身心障礙鑑定，鑑定結果：重度慢性</w:t>
      </w:r>
      <w:r w:rsidRPr="00860EB0">
        <w:rPr>
          <w:rFonts w:ascii="Times New Roman" w:hAnsi="Times New Roman" w:hint="eastAsia"/>
          <w:bCs/>
          <w:spacing w:val="-3"/>
        </w:rPr>
        <w:t>器質性</w:t>
      </w:r>
      <w:r w:rsidRPr="00860EB0">
        <w:rPr>
          <w:rFonts w:ascii="Times New Roman" w:hAnsi="Times New Roman"/>
          <w:bCs/>
          <w:spacing w:val="-3"/>
        </w:rPr>
        <w:t>精神病</w:t>
      </w:r>
      <w:r w:rsidRPr="00860EB0">
        <w:rPr>
          <w:rFonts w:ascii="Times New Roman" w:hAnsi="Times New Roman" w:hint="eastAsia"/>
          <w:bCs/>
          <w:spacing w:val="-3"/>
        </w:rPr>
        <w:t>、</w:t>
      </w:r>
      <w:r w:rsidRPr="00860EB0">
        <w:rPr>
          <w:rFonts w:ascii="Times New Roman" w:hAnsi="Times New Roman"/>
          <w:bCs/>
          <w:spacing w:val="-3"/>
        </w:rPr>
        <w:t>中度聽覺</w:t>
      </w:r>
      <w:r w:rsidRPr="00860EB0">
        <w:rPr>
          <w:rFonts w:ascii="Times New Roman" w:hAnsi="Times New Roman" w:hint="eastAsia"/>
          <w:bCs/>
          <w:spacing w:val="-3"/>
        </w:rPr>
        <w:t>及</w:t>
      </w:r>
      <w:r w:rsidRPr="00860EB0">
        <w:rPr>
          <w:rFonts w:ascii="Times New Roman" w:hAnsi="Times New Roman"/>
          <w:bCs/>
          <w:spacing w:val="-3"/>
        </w:rPr>
        <w:t>視覺障礙。</w:t>
      </w:r>
      <w:r w:rsidRPr="00860EB0">
        <w:rPr>
          <w:rFonts w:ascii="Times New Roman" w:hAnsi="Times New Roman"/>
          <w:spacing w:val="-3"/>
        </w:rPr>
        <w:t>該醫院並就李母患有精神疾病情形，勾選：</w:t>
      </w:r>
      <w:r w:rsidRPr="00860EB0">
        <w:rPr>
          <w:rFonts w:ascii="Times New Roman" w:hAnsi="Times New Roman" w:hint="eastAsia"/>
          <w:spacing w:val="-3"/>
        </w:rPr>
        <w:t>「職業功能、社工功能退化，需施以長期精神復健治療，以維持其日常生活最基本自我照顧能力，並需他人監護者。」</w:t>
      </w:r>
      <w:r w:rsidRPr="00860EB0">
        <w:rPr>
          <w:rFonts w:ascii="Times New Roman" w:hAnsi="Times New Roman" w:hint="eastAsia"/>
          <w:bCs/>
          <w:spacing w:val="-3"/>
        </w:rPr>
        <w:t>再據</w:t>
      </w:r>
      <w:r w:rsidRPr="00860EB0">
        <w:rPr>
          <w:rFonts w:ascii="Times New Roman" w:hAnsi="Times New Roman" w:hint="eastAsia"/>
          <w:bCs/>
          <w:spacing w:val="-3"/>
        </w:rPr>
        <w:t>95</w:t>
      </w:r>
      <w:r w:rsidRPr="00860EB0">
        <w:rPr>
          <w:rFonts w:ascii="Times New Roman" w:hAnsi="Times New Roman" w:hint="eastAsia"/>
          <w:bCs/>
          <w:spacing w:val="-3"/>
        </w:rPr>
        <w:t>年</w:t>
      </w:r>
      <w:r w:rsidRPr="00860EB0">
        <w:rPr>
          <w:rFonts w:ascii="Times New Roman" w:hAnsi="Times New Roman" w:hint="eastAsia"/>
          <w:bCs/>
          <w:spacing w:val="-3"/>
        </w:rPr>
        <w:t>6</w:t>
      </w:r>
      <w:r w:rsidRPr="00860EB0">
        <w:rPr>
          <w:rFonts w:ascii="Times New Roman" w:hAnsi="Times New Roman" w:hint="eastAsia"/>
          <w:bCs/>
          <w:spacing w:val="-3"/>
        </w:rPr>
        <w:t>月</w:t>
      </w:r>
      <w:r w:rsidRPr="00860EB0">
        <w:rPr>
          <w:rFonts w:ascii="Times New Roman" w:hAnsi="Times New Roman" w:hint="eastAsia"/>
          <w:bCs/>
          <w:spacing w:val="-3"/>
        </w:rPr>
        <w:t>22</w:t>
      </w:r>
      <w:r w:rsidRPr="00860EB0">
        <w:rPr>
          <w:rFonts w:ascii="Times New Roman" w:hAnsi="Times New Roman" w:hint="eastAsia"/>
          <w:bCs/>
          <w:spacing w:val="-3"/>
        </w:rPr>
        <w:t>日臺中市政府社會局所屬的身心障礙者生涯轉銜山線個案管理中心</w:t>
      </w:r>
      <w:r w:rsidRPr="00860EB0">
        <w:rPr>
          <w:rFonts w:ascii="Times New Roman" w:hAnsi="Times New Roman" w:hint="eastAsia"/>
          <w:bCs/>
          <w:spacing w:val="-3"/>
        </w:rPr>
        <w:t>(</w:t>
      </w:r>
      <w:r w:rsidRPr="00860EB0">
        <w:rPr>
          <w:rFonts w:ascii="Times New Roman" w:hAnsi="Times New Roman" w:hint="eastAsia"/>
          <w:bCs/>
          <w:spacing w:val="-3"/>
        </w:rPr>
        <w:t>下稱山線個管中心</w:t>
      </w:r>
      <w:r w:rsidRPr="00860EB0">
        <w:rPr>
          <w:rFonts w:ascii="Times New Roman" w:hAnsi="Times New Roman" w:hint="eastAsia"/>
          <w:bCs/>
          <w:spacing w:val="-3"/>
        </w:rPr>
        <w:t>)</w:t>
      </w:r>
      <w:r w:rsidRPr="00860EB0">
        <w:rPr>
          <w:rFonts w:ascii="Times New Roman" w:hAnsi="Times New Roman" w:hint="eastAsia"/>
          <w:bCs/>
          <w:spacing w:val="-3"/>
        </w:rPr>
        <w:t>訪視服務紀錄記載：鄰居表示，</w:t>
      </w:r>
      <w:r w:rsidRPr="00860EB0">
        <w:rPr>
          <w:rFonts w:ascii="Times New Roman" w:hAnsi="Times New Roman" w:hint="eastAsia"/>
          <w:spacing w:val="-3"/>
        </w:rPr>
        <w:t>李母會站在家前的馬路上對路人潑水、潑尿……等，偶爾會大呼小叫，精神方面似乎有問題，後來她的兒子在家周圍圍起鐵皮與外界區隔等語。</w:t>
      </w:r>
    </w:p>
    <w:p w:rsidR="00BA4933" w:rsidRPr="00F16DF1" w:rsidRDefault="00BA4933" w:rsidP="00BA4933">
      <w:pPr>
        <w:pStyle w:val="6"/>
        <w:numPr>
          <w:ilvl w:val="5"/>
          <w:numId w:val="1"/>
        </w:numPr>
        <w:kinsoku w:val="0"/>
        <w:ind w:left="2382" w:hanging="851"/>
        <w:rPr>
          <w:rFonts w:ascii="Times New Roman" w:hAnsi="Times New Roman"/>
        </w:rPr>
      </w:pPr>
      <w:r w:rsidRPr="00F16DF1">
        <w:rPr>
          <w:rFonts w:ascii="Times New Roman" w:hAnsi="Times New Roman" w:hint="eastAsia"/>
          <w:bCs/>
        </w:rPr>
        <w:t>惟</w:t>
      </w:r>
      <w:r w:rsidRPr="009D0E3E">
        <w:rPr>
          <w:rFonts w:ascii="Times New Roman" w:hAnsi="Times New Roman" w:hint="eastAsia"/>
        </w:rPr>
        <w:t>臺中市政府社會局</w:t>
      </w:r>
      <w:r w:rsidRPr="00F16DF1">
        <w:rPr>
          <w:rFonts w:ascii="Times New Roman" w:hAnsi="Times New Roman" w:hint="eastAsia"/>
          <w:bCs/>
        </w:rPr>
        <w:t>對於李母患有重度</w:t>
      </w:r>
      <w:r w:rsidRPr="00F16DF1">
        <w:rPr>
          <w:rFonts w:ascii="Times New Roman" w:hAnsi="Times New Roman"/>
        </w:rPr>
        <w:t>精神疾病</w:t>
      </w:r>
      <w:r w:rsidRPr="00F16DF1">
        <w:rPr>
          <w:rFonts w:ascii="Times New Roman" w:hAnsi="Times New Roman" w:hint="eastAsia"/>
        </w:rPr>
        <w:t>及所產生的脫序行為，</w:t>
      </w:r>
      <w:r>
        <w:rPr>
          <w:rFonts w:ascii="Times New Roman" w:hAnsi="Times New Roman" w:hint="eastAsia"/>
        </w:rPr>
        <w:t>卻</w:t>
      </w:r>
      <w:r w:rsidRPr="00F16DF1">
        <w:rPr>
          <w:rFonts w:ascii="Times New Roman" w:hAnsi="Times New Roman" w:hint="eastAsia"/>
        </w:rPr>
        <w:t>未能</w:t>
      </w:r>
      <w:r>
        <w:rPr>
          <w:rFonts w:ascii="Times New Roman" w:hAnsi="Times New Roman" w:hint="eastAsia"/>
        </w:rPr>
        <w:t>連繫或通報衛政單位，以便納入</w:t>
      </w:r>
      <w:r w:rsidRPr="00D87132">
        <w:rPr>
          <w:rFonts w:ascii="Times New Roman" w:hAnsi="Times New Roman" w:hint="eastAsia"/>
        </w:rPr>
        <w:t>社區精神病人追蹤訪視服務</w:t>
      </w:r>
      <w:r w:rsidRPr="00F16DF1">
        <w:rPr>
          <w:rFonts w:ascii="Times New Roman" w:hAnsi="Times New Roman" w:hint="eastAsia"/>
        </w:rPr>
        <w:t>，</w:t>
      </w:r>
      <w:r w:rsidRPr="000F7738">
        <w:rPr>
          <w:rFonts w:ascii="Times New Roman" w:hAnsi="Times New Roman" w:hint="eastAsia"/>
        </w:rPr>
        <w:t>該府</w:t>
      </w:r>
      <w:r w:rsidRPr="00F16DF1">
        <w:rPr>
          <w:rFonts w:ascii="Times New Roman" w:hAnsi="Times New Roman" w:hint="eastAsia"/>
        </w:rPr>
        <w:t>猶稱：本案發生後，衛生局向社會局以電話確認李母為多重障礙者</w:t>
      </w:r>
      <w:r w:rsidRPr="00F16DF1">
        <w:rPr>
          <w:rFonts w:ascii="Times New Roman" w:hAnsi="Times New Roman" w:hint="eastAsia"/>
        </w:rPr>
        <w:t>(</w:t>
      </w:r>
      <w:r w:rsidRPr="00F16DF1">
        <w:rPr>
          <w:rFonts w:ascii="Times New Roman" w:hAnsi="Times New Roman" w:hint="eastAsia"/>
        </w:rPr>
        <w:t>聽覺障礙為主</w:t>
      </w:r>
      <w:r w:rsidRPr="00F16DF1">
        <w:rPr>
          <w:rFonts w:ascii="Times New Roman" w:hAnsi="Times New Roman" w:hint="eastAsia"/>
        </w:rPr>
        <w:t>)</w:t>
      </w:r>
      <w:r w:rsidRPr="00F16DF1">
        <w:rPr>
          <w:rFonts w:ascii="Times New Roman" w:hAnsi="Times New Roman" w:hint="eastAsia"/>
        </w:rPr>
        <w:t>，且未接獲李母為重度慢性器質性精神病之相關資訊等語。顯見該府內部的社政與衛政單位之間欠缺協調</w:t>
      </w:r>
      <w:r>
        <w:rPr>
          <w:rFonts w:ascii="Times New Roman" w:hAnsi="Times New Roman" w:hint="eastAsia"/>
        </w:rPr>
        <w:t>合作</w:t>
      </w:r>
      <w:r w:rsidRPr="00F16DF1">
        <w:rPr>
          <w:rFonts w:ascii="Times New Roman" w:hAnsi="Times New Roman" w:hint="eastAsia"/>
        </w:rPr>
        <w:t>機制，以致領有身心障礙手冊的精神疾病患者未能獲得適當的協助與服務。</w:t>
      </w:r>
    </w:p>
    <w:p w:rsidR="00BA4933" w:rsidRPr="001D2AC6" w:rsidRDefault="00BA4933" w:rsidP="00BA4933">
      <w:pPr>
        <w:pStyle w:val="5"/>
        <w:numPr>
          <w:ilvl w:val="4"/>
          <w:numId w:val="1"/>
        </w:numPr>
        <w:kinsoku w:val="0"/>
        <w:rPr>
          <w:rFonts w:ascii="Times New Roman" w:hAnsi="Times New Roman"/>
          <w:b/>
        </w:rPr>
      </w:pPr>
      <w:r w:rsidRPr="001D2AC6">
        <w:rPr>
          <w:rFonts w:ascii="Times New Roman" w:hAnsi="Times New Roman"/>
          <w:b/>
        </w:rPr>
        <w:t>臺中市政府</w:t>
      </w:r>
      <w:r w:rsidRPr="001D2AC6">
        <w:rPr>
          <w:rFonts w:ascii="Times New Roman" w:hAnsi="Times New Roman" w:hint="eastAsia"/>
          <w:b/>
        </w:rPr>
        <w:t>社會局</w:t>
      </w:r>
      <w:r w:rsidRPr="001D2AC6">
        <w:rPr>
          <w:rFonts w:ascii="Times New Roman" w:hAnsi="Times New Roman"/>
          <w:b/>
        </w:rPr>
        <w:t>曾</w:t>
      </w:r>
      <w:r w:rsidRPr="001D2AC6">
        <w:rPr>
          <w:rFonts w:ascii="Times New Roman" w:hAnsi="Times New Roman" w:hint="eastAsia"/>
          <w:b/>
        </w:rPr>
        <w:t>於</w:t>
      </w:r>
      <w:r w:rsidRPr="001D2AC6">
        <w:rPr>
          <w:rFonts w:ascii="Times New Roman" w:hAnsi="Times New Roman" w:hint="eastAsia"/>
          <w:b/>
        </w:rPr>
        <w:t>95</w:t>
      </w:r>
      <w:r w:rsidRPr="001D2AC6">
        <w:rPr>
          <w:rFonts w:ascii="Times New Roman" w:hAnsi="Times New Roman" w:hint="eastAsia"/>
          <w:b/>
        </w:rPr>
        <w:t>年間</w:t>
      </w:r>
      <w:r w:rsidRPr="001D2AC6">
        <w:rPr>
          <w:rFonts w:ascii="Times New Roman" w:hAnsi="Times New Roman"/>
          <w:b/>
        </w:rPr>
        <w:t>接獲</w:t>
      </w:r>
      <w:r w:rsidRPr="001D2AC6">
        <w:rPr>
          <w:rFonts w:ascii="Times New Roman" w:hAnsi="Times New Roman" w:hint="eastAsia"/>
          <w:b/>
        </w:rPr>
        <w:t>李男的</w:t>
      </w:r>
      <w:r w:rsidRPr="001D2AC6">
        <w:rPr>
          <w:rFonts w:ascii="Times New Roman" w:hAnsi="Times New Roman"/>
          <w:b/>
        </w:rPr>
        <w:t>友人</w:t>
      </w:r>
      <w:r>
        <w:rPr>
          <w:rFonts w:ascii="Times New Roman" w:hAnsi="Times New Roman" w:hint="eastAsia"/>
          <w:b/>
        </w:rPr>
        <w:t>陳女</w:t>
      </w:r>
      <w:r w:rsidRPr="001D2AC6">
        <w:rPr>
          <w:rFonts w:ascii="Times New Roman" w:hAnsi="Times New Roman" w:hint="eastAsia"/>
          <w:b/>
        </w:rPr>
        <w:t>通報，惟社工員</w:t>
      </w:r>
      <w:r>
        <w:rPr>
          <w:rFonts w:ascii="Times New Roman" w:hAnsi="Times New Roman" w:hint="eastAsia"/>
          <w:b/>
        </w:rPr>
        <w:t>既未積極連繫</w:t>
      </w:r>
      <w:r w:rsidRPr="001D2AC6">
        <w:rPr>
          <w:rFonts w:ascii="Times New Roman" w:hAnsi="Times New Roman" w:hint="eastAsia"/>
          <w:b/>
        </w:rPr>
        <w:t>訪視</w:t>
      </w:r>
      <w:r>
        <w:rPr>
          <w:rFonts w:ascii="Times New Roman" w:hAnsi="Times New Roman" w:hint="eastAsia"/>
          <w:b/>
        </w:rPr>
        <w:t>到案家，也未連結衛政單位的精神病人照護資源，</w:t>
      </w:r>
      <w:r w:rsidRPr="001D2AC6">
        <w:rPr>
          <w:rFonts w:ascii="Times New Roman" w:hAnsi="Times New Roman" w:hint="eastAsia"/>
          <w:b/>
        </w:rPr>
        <w:t>即</w:t>
      </w:r>
      <w:r>
        <w:rPr>
          <w:rFonts w:ascii="Times New Roman" w:hAnsi="Times New Roman" w:hint="eastAsia"/>
          <w:b/>
        </w:rPr>
        <w:t>以</w:t>
      </w:r>
      <w:r w:rsidRPr="00A47AE2">
        <w:rPr>
          <w:rFonts w:ascii="Times New Roman" w:hAnsi="Times New Roman" w:hint="eastAsia"/>
          <w:b/>
        </w:rPr>
        <w:t>「</w:t>
      </w:r>
      <w:r w:rsidRPr="00A47AE2">
        <w:rPr>
          <w:rFonts w:ascii="Times New Roman" w:hAnsi="Times New Roman"/>
          <w:b/>
        </w:rPr>
        <w:t>個案失去聯絡達</w:t>
      </w:r>
      <w:r w:rsidRPr="00A47AE2">
        <w:rPr>
          <w:rFonts w:ascii="Times New Roman" w:hAnsi="Times New Roman"/>
          <w:b/>
        </w:rPr>
        <w:t>6</w:t>
      </w:r>
      <w:r w:rsidRPr="00A47AE2">
        <w:rPr>
          <w:rFonts w:ascii="Times New Roman" w:hAnsi="Times New Roman"/>
          <w:b/>
        </w:rPr>
        <w:t>個月以上</w:t>
      </w:r>
      <w:r w:rsidRPr="00A47AE2">
        <w:rPr>
          <w:rFonts w:ascii="Times New Roman" w:hAnsi="Times New Roman" w:hint="eastAsia"/>
          <w:b/>
        </w:rPr>
        <w:t>」</w:t>
      </w:r>
      <w:r>
        <w:rPr>
          <w:rFonts w:ascii="Times New Roman" w:hAnsi="Times New Roman" w:hint="eastAsia"/>
          <w:b/>
        </w:rPr>
        <w:t>為由，</w:t>
      </w:r>
      <w:r w:rsidRPr="001D2AC6">
        <w:rPr>
          <w:rFonts w:ascii="Times New Roman" w:hAnsi="Times New Roman" w:hint="eastAsia"/>
          <w:b/>
        </w:rPr>
        <w:t>率爾結案</w:t>
      </w:r>
      <w:bookmarkEnd w:id="274"/>
      <w:r>
        <w:rPr>
          <w:rFonts w:ascii="Times New Roman" w:hAnsi="Times New Roman" w:hint="eastAsia"/>
          <w:b/>
        </w:rPr>
        <w:t>處理</w:t>
      </w:r>
      <w:r w:rsidRPr="001D2AC6">
        <w:rPr>
          <w:rFonts w:ascii="Times New Roman" w:hAnsi="Times New Roman" w:hint="eastAsia"/>
          <w:b/>
        </w:rPr>
        <w:t>。</w:t>
      </w:r>
    </w:p>
    <w:p w:rsidR="00BA4933" w:rsidRPr="00F31CAC" w:rsidRDefault="00BA4933" w:rsidP="00BA4933">
      <w:pPr>
        <w:pStyle w:val="6"/>
        <w:numPr>
          <w:ilvl w:val="5"/>
          <w:numId w:val="1"/>
        </w:numPr>
        <w:topLinePunct/>
        <w:ind w:left="2382" w:hanging="851"/>
        <w:rPr>
          <w:rFonts w:ascii="Times New Roman" w:hAnsi="Times New Roman"/>
        </w:rPr>
      </w:pPr>
      <w:r w:rsidRPr="00F31CAC">
        <w:rPr>
          <w:rFonts w:ascii="Times New Roman" w:hAnsi="Times New Roman"/>
        </w:rPr>
        <w:t>95</w:t>
      </w:r>
      <w:r w:rsidRPr="00F31CAC">
        <w:rPr>
          <w:rFonts w:ascii="Times New Roman" w:hAnsi="Times New Roman"/>
        </w:rPr>
        <w:t>年</w:t>
      </w:r>
      <w:r w:rsidRPr="00F31CAC">
        <w:rPr>
          <w:rFonts w:ascii="Times New Roman" w:hAnsi="Times New Roman"/>
        </w:rPr>
        <w:t>3</w:t>
      </w:r>
      <w:r w:rsidRPr="00F31CAC">
        <w:rPr>
          <w:rFonts w:ascii="Times New Roman" w:hAnsi="Times New Roman"/>
        </w:rPr>
        <w:t>月</w:t>
      </w:r>
      <w:r w:rsidRPr="00F31CAC">
        <w:rPr>
          <w:rFonts w:ascii="Times New Roman" w:hAnsi="Times New Roman"/>
        </w:rPr>
        <w:t>7</w:t>
      </w:r>
      <w:r w:rsidRPr="00F31CAC">
        <w:rPr>
          <w:rFonts w:ascii="Times New Roman" w:hAnsi="Times New Roman"/>
        </w:rPr>
        <w:t>日臺中市身心障礙者生涯轉銜通報中心接獲李男</w:t>
      </w:r>
      <w:r w:rsidRPr="00F31CAC">
        <w:rPr>
          <w:rFonts w:ascii="Times New Roman" w:hAnsi="Times New Roman" w:hint="eastAsia"/>
        </w:rPr>
        <w:t>的</w:t>
      </w:r>
      <w:r w:rsidRPr="00F31CAC">
        <w:rPr>
          <w:rFonts w:ascii="Times New Roman" w:hAnsi="Times New Roman"/>
        </w:rPr>
        <w:t>友人</w:t>
      </w:r>
      <w:r w:rsidRPr="00F31CAC">
        <w:rPr>
          <w:rFonts w:ascii="Times New Roman" w:hAnsi="Times New Roman" w:hint="eastAsia"/>
        </w:rPr>
        <w:t>陳女</w:t>
      </w:r>
      <w:r w:rsidRPr="00F31CAC">
        <w:rPr>
          <w:rFonts w:ascii="Times New Roman" w:hAnsi="Times New Roman"/>
        </w:rPr>
        <w:t>通報，通報內容</w:t>
      </w:r>
      <w:r w:rsidRPr="00F31CAC">
        <w:rPr>
          <w:rFonts w:ascii="Times New Roman" w:hAnsi="Times New Roman" w:hint="eastAsia"/>
        </w:rPr>
        <w:t>明確</w:t>
      </w:r>
      <w:r w:rsidRPr="00F31CAC">
        <w:rPr>
          <w:rFonts w:ascii="Times New Roman" w:hAnsi="Times New Roman"/>
        </w:rPr>
        <w:t>記載：</w:t>
      </w:r>
      <w:r w:rsidRPr="00F31CAC">
        <w:rPr>
          <w:rFonts w:ascii="新細明體" w:eastAsia="新細明體" w:hAnsi="新細明體" w:cs="新細明體" w:hint="eastAsia"/>
        </w:rPr>
        <w:t>①</w:t>
      </w:r>
      <w:r w:rsidRPr="00F31CAC">
        <w:rPr>
          <w:rFonts w:ascii="Times New Roman" w:hAnsi="Times New Roman"/>
        </w:rPr>
        <w:t>李母本身</w:t>
      </w:r>
      <w:r w:rsidRPr="00F31CAC">
        <w:rPr>
          <w:rFonts w:ascii="Times New Roman" w:hAnsi="Times New Roman" w:hint="eastAsia"/>
        </w:rPr>
        <w:t>有</w:t>
      </w:r>
      <w:r w:rsidRPr="00F31CAC">
        <w:rPr>
          <w:rFonts w:ascii="Times New Roman" w:hAnsi="Times New Roman"/>
        </w:rPr>
        <w:t>多重障礙，聾啞又瞎；</w:t>
      </w:r>
      <w:r w:rsidRPr="00F31CAC">
        <w:rPr>
          <w:rFonts w:ascii="新細明體" w:eastAsia="新細明體" w:hAnsi="新細明體" w:cs="新細明體" w:hint="eastAsia"/>
        </w:rPr>
        <w:t>②</w:t>
      </w:r>
      <w:r w:rsidRPr="00F31CAC">
        <w:rPr>
          <w:rFonts w:ascii="Times New Roman" w:hAnsi="Times New Roman"/>
        </w:rPr>
        <w:t>李男個性老實孝順，本有積蓄，但與友人投資被騙，血本無歸；再加上</w:t>
      </w:r>
      <w:r w:rsidRPr="00F31CAC">
        <w:rPr>
          <w:rFonts w:ascii="Times New Roman" w:hAnsi="Times New Roman" w:hint="eastAsia"/>
        </w:rPr>
        <w:t>因</w:t>
      </w:r>
      <w:r w:rsidRPr="00F31CAC">
        <w:rPr>
          <w:rFonts w:ascii="Times New Roman" w:hAnsi="Times New Roman"/>
        </w:rPr>
        <w:t>納莉颱風</w:t>
      </w:r>
      <w:r w:rsidRPr="00F31CAC">
        <w:rPr>
          <w:rFonts w:ascii="Times New Roman" w:hAnsi="Times New Roman" w:hint="eastAsia"/>
        </w:rPr>
        <w:t>造成</w:t>
      </w:r>
      <w:r w:rsidRPr="00F31CAC">
        <w:rPr>
          <w:rFonts w:ascii="Times New Roman" w:hAnsi="Times New Roman"/>
        </w:rPr>
        <w:t>住屋受損，又要照顧殘障的李母，工作不穩定，身心受</w:t>
      </w:r>
      <w:r w:rsidRPr="00F31CAC">
        <w:rPr>
          <w:rFonts w:ascii="Times New Roman" w:hAnsi="Times New Roman" w:hint="eastAsia"/>
        </w:rPr>
        <w:t>到</w:t>
      </w:r>
      <w:r w:rsidRPr="00F31CAC">
        <w:rPr>
          <w:rFonts w:ascii="Times New Roman" w:hAnsi="Times New Roman"/>
        </w:rPr>
        <w:t>打擊，開始封閉自己不與外人來往，不接任何電話，希望能協助李男走出</w:t>
      </w:r>
      <w:r w:rsidRPr="00F31CAC">
        <w:rPr>
          <w:rFonts w:ascii="Times New Roman" w:hAnsi="Times New Roman" w:hint="eastAsia"/>
        </w:rPr>
        <w:t>心理</w:t>
      </w:r>
      <w:r w:rsidRPr="00F31CAC">
        <w:rPr>
          <w:rFonts w:ascii="Times New Roman" w:hAnsi="Times New Roman"/>
        </w:rPr>
        <w:t>障礙，過正常生活</w:t>
      </w:r>
      <w:r w:rsidRPr="00F31CAC">
        <w:rPr>
          <w:rFonts w:ascii="Times New Roman" w:hAnsi="Times New Roman" w:hint="eastAsia"/>
        </w:rPr>
        <w:t>等語</w:t>
      </w:r>
      <w:r w:rsidRPr="00F31CAC">
        <w:rPr>
          <w:rFonts w:ascii="Times New Roman" w:hAnsi="Times New Roman"/>
        </w:rPr>
        <w:t>。</w:t>
      </w:r>
    </w:p>
    <w:p w:rsidR="00BA4933" w:rsidRPr="001D2AC6" w:rsidRDefault="00BA4933" w:rsidP="00BA4933">
      <w:pPr>
        <w:pStyle w:val="6"/>
        <w:numPr>
          <w:ilvl w:val="5"/>
          <w:numId w:val="1"/>
        </w:numPr>
        <w:kinsoku w:val="0"/>
        <w:rPr>
          <w:rFonts w:ascii="Times New Roman" w:hAnsi="Times New Roman"/>
        </w:rPr>
      </w:pPr>
      <w:r>
        <w:rPr>
          <w:rFonts w:ascii="Times New Roman" w:hAnsi="Times New Roman" w:hint="eastAsia"/>
        </w:rPr>
        <w:t>該</w:t>
      </w:r>
      <w:r w:rsidRPr="001D2AC6">
        <w:rPr>
          <w:rFonts w:ascii="Times New Roman" w:hAnsi="Times New Roman"/>
        </w:rPr>
        <w:t>市</w:t>
      </w:r>
      <w:r>
        <w:rPr>
          <w:rFonts w:ascii="Times New Roman" w:hAnsi="Times New Roman" w:hint="eastAsia"/>
        </w:rPr>
        <w:t>身心障礙者</w:t>
      </w:r>
      <w:r w:rsidRPr="001D2AC6">
        <w:rPr>
          <w:rFonts w:ascii="Times New Roman" w:hAnsi="Times New Roman" w:hint="eastAsia"/>
        </w:rPr>
        <w:t>轉銜通報中心</w:t>
      </w:r>
      <w:r w:rsidRPr="001D2AC6">
        <w:rPr>
          <w:rFonts w:ascii="Times New Roman" w:hAnsi="Times New Roman"/>
        </w:rPr>
        <w:t>接獲通報後，提出</w:t>
      </w:r>
      <w:r w:rsidRPr="001D2AC6">
        <w:rPr>
          <w:rFonts w:ascii="Times New Roman" w:hAnsi="Times New Roman" w:hint="eastAsia"/>
        </w:rPr>
        <w:t>後續</w:t>
      </w:r>
      <w:r w:rsidRPr="001D2AC6">
        <w:rPr>
          <w:rFonts w:ascii="Times New Roman" w:hAnsi="Times New Roman"/>
        </w:rPr>
        <w:t>處理方式及建議：</w:t>
      </w:r>
      <w:r w:rsidRPr="001D2AC6">
        <w:rPr>
          <w:rFonts w:ascii="新細明體" w:eastAsia="新細明體" w:hAnsi="新細明體" w:cs="新細明體" w:hint="eastAsia"/>
        </w:rPr>
        <w:t>①</w:t>
      </w:r>
      <w:r w:rsidRPr="00FD6906">
        <w:rPr>
          <w:rFonts w:ascii="Times New Roman" w:hAnsi="Times New Roman" w:hint="eastAsia"/>
        </w:rPr>
        <w:t>轉至</w:t>
      </w:r>
      <w:r>
        <w:rPr>
          <w:rFonts w:ascii="Times New Roman" w:hAnsi="Times New Roman" w:hint="eastAsia"/>
        </w:rPr>
        <w:t>該</w:t>
      </w:r>
      <w:r w:rsidRPr="001D2AC6">
        <w:rPr>
          <w:rFonts w:ascii="Times New Roman" w:hAnsi="Times New Roman"/>
        </w:rPr>
        <w:t>市</w:t>
      </w:r>
      <w:r>
        <w:rPr>
          <w:rFonts w:ascii="Times New Roman" w:hAnsi="Times New Roman" w:hint="eastAsia"/>
        </w:rPr>
        <w:t>山線個管中心</w:t>
      </w:r>
      <w:r w:rsidRPr="001D2AC6">
        <w:rPr>
          <w:rFonts w:ascii="Times New Roman" w:hAnsi="Times New Roman"/>
        </w:rPr>
        <w:t>協助案家並提供多元服務；</w:t>
      </w:r>
      <w:r w:rsidRPr="001D2AC6">
        <w:rPr>
          <w:rFonts w:ascii="新細明體" w:eastAsia="新細明體" w:hAnsi="新細明體" w:cs="新細明體" w:hint="eastAsia"/>
        </w:rPr>
        <w:t>②</w:t>
      </w:r>
      <w:r w:rsidRPr="001D2AC6">
        <w:rPr>
          <w:rFonts w:ascii="Times New Roman" w:hAnsi="Times New Roman"/>
        </w:rPr>
        <w:t>就李男情緒封閉，擬轉介</w:t>
      </w:r>
      <w:r>
        <w:rPr>
          <w:rFonts w:ascii="Times New Roman" w:hAnsi="Times New Roman" w:hint="eastAsia"/>
        </w:rPr>
        <w:t>該府</w:t>
      </w:r>
      <w:r w:rsidRPr="001D2AC6">
        <w:rPr>
          <w:rFonts w:ascii="Times New Roman" w:hAnsi="Times New Roman"/>
        </w:rPr>
        <w:t>衛生局社區心理衛生中心提供資源協助；</w:t>
      </w:r>
      <w:r w:rsidRPr="001D2AC6">
        <w:rPr>
          <w:rFonts w:ascii="新細明體" w:eastAsia="新細明體" w:hAnsi="新細明體" w:cs="新細明體" w:hint="eastAsia"/>
        </w:rPr>
        <w:t>③</w:t>
      </w:r>
      <w:r w:rsidRPr="001D2AC6">
        <w:rPr>
          <w:rFonts w:ascii="Times New Roman" w:hAnsi="Times New Roman"/>
        </w:rPr>
        <w:t>另請連結居家服務或喘息服務資源，俾利李男舒緩壓力。</w:t>
      </w:r>
      <w:r w:rsidRPr="001D2AC6">
        <w:rPr>
          <w:rFonts w:ascii="Times New Roman" w:hAnsi="Times New Roman" w:hint="eastAsia"/>
        </w:rPr>
        <w:t>之後</w:t>
      </w:r>
      <w:r>
        <w:rPr>
          <w:rFonts w:ascii="Times New Roman" w:hAnsi="Times New Roman" w:hint="eastAsia"/>
        </w:rPr>
        <w:t>該市</w:t>
      </w:r>
      <w:r w:rsidRPr="001D2AC6">
        <w:rPr>
          <w:rFonts w:ascii="Times New Roman" w:hAnsi="Times New Roman"/>
        </w:rPr>
        <w:t>山線個管中心因多次聯繫不到案家，</w:t>
      </w:r>
      <w:r w:rsidRPr="001D2AC6">
        <w:rPr>
          <w:rFonts w:ascii="Times New Roman" w:hAnsi="Times New Roman" w:hint="eastAsia"/>
        </w:rPr>
        <w:t>即</w:t>
      </w:r>
      <w:r w:rsidRPr="001D2AC6">
        <w:rPr>
          <w:rFonts w:ascii="Times New Roman" w:hAnsi="Times New Roman"/>
        </w:rPr>
        <w:t>結案</w:t>
      </w:r>
      <w:r>
        <w:rPr>
          <w:rFonts w:ascii="Times New Roman" w:hAnsi="Times New Roman" w:hint="eastAsia"/>
        </w:rPr>
        <w:t>處理</w:t>
      </w:r>
      <w:r w:rsidRPr="001D2AC6">
        <w:rPr>
          <w:rFonts w:ascii="Times New Roman" w:hAnsi="Times New Roman"/>
        </w:rPr>
        <w:t>。</w:t>
      </w:r>
    </w:p>
    <w:p w:rsidR="00BA4933" w:rsidRPr="00D87D9F" w:rsidRDefault="00BA4933" w:rsidP="00BA4933">
      <w:pPr>
        <w:pStyle w:val="6"/>
        <w:numPr>
          <w:ilvl w:val="5"/>
          <w:numId w:val="1"/>
        </w:numPr>
        <w:kinsoku w:val="0"/>
        <w:rPr>
          <w:rFonts w:ascii="Times New Roman" w:hAnsi="Times New Roman"/>
        </w:rPr>
      </w:pPr>
      <w:r w:rsidRPr="00E47FB1">
        <w:rPr>
          <w:rFonts w:ascii="Times New Roman" w:hAnsi="Times New Roman" w:hint="eastAsia"/>
        </w:rPr>
        <w:t>前述狀況，</w:t>
      </w:r>
      <w:r w:rsidRPr="00E47FB1">
        <w:rPr>
          <w:rFonts w:ascii="Times New Roman" w:hAnsi="Times New Roman"/>
        </w:rPr>
        <w:t>臺中市政府</w:t>
      </w:r>
      <w:r w:rsidRPr="00E47FB1">
        <w:rPr>
          <w:rFonts w:ascii="Times New Roman" w:hAnsi="Times New Roman" w:hint="eastAsia"/>
        </w:rPr>
        <w:t>雖查復表示：</w:t>
      </w:r>
      <w:r w:rsidRPr="00E47FB1">
        <w:rPr>
          <w:rFonts w:ascii="Times New Roman" w:hAnsi="Times New Roman"/>
        </w:rPr>
        <w:t>因陳女士未獲</w:t>
      </w:r>
      <w:r w:rsidRPr="00E47FB1">
        <w:rPr>
          <w:rFonts w:ascii="Times New Roman" w:hAnsi="Times New Roman" w:hint="eastAsia"/>
        </w:rPr>
        <w:t>李男</w:t>
      </w:r>
      <w:r w:rsidRPr="00E47FB1">
        <w:rPr>
          <w:rFonts w:ascii="Times New Roman" w:hAnsi="Times New Roman"/>
          <w:bCs/>
        </w:rPr>
        <w:t>同意</w:t>
      </w:r>
      <w:r w:rsidRPr="00E47FB1">
        <w:rPr>
          <w:rFonts w:ascii="Times New Roman" w:hAnsi="Times New Roman"/>
        </w:rPr>
        <w:t>求助行為，亦擔心其抗拒接受服務，通報時建議先以信件及寄文宣方式接觸，未提供李家其他聯繫方式</w:t>
      </w:r>
      <w:r w:rsidRPr="00E47FB1">
        <w:rPr>
          <w:rFonts w:ascii="Times New Roman" w:hAnsi="Times New Roman" w:hint="eastAsia"/>
        </w:rPr>
        <w:t>；</w:t>
      </w:r>
      <w:r w:rsidRPr="00E47FB1">
        <w:rPr>
          <w:rFonts w:ascii="Times New Roman" w:hAnsi="Times New Roman"/>
        </w:rPr>
        <w:t>社工員於</w:t>
      </w:r>
      <w:r w:rsidRPr="00E47FB1">
        <w:rPr>
          <w:rFonts w:ascii="Times New Roman" w:hAnsi="Times New Roman"/>
        </w:rPr>
        <w:t>95</w:t>
      </w:r>
      <w:r w:rsidRPr="00E47FB1">
        <w:rPr>
          <w:rFonts w:ascii="Times New Roman" w:hAnsi="Times New Roman"/>
        </w:rPr>
        <w:t>年</w:t>
      </w:r>
      <w:r w:rsidRPr="00E47FB1">
        <w:rPr>
          <w:rFonts w:ascii="Times New Roman" w:hAnsi="Times New Roman"/>
        </w:rPr>
        <w:t>6</w:t>
      </w:r>
      <w:r w:rsidRPr="00E47FB1">
        <w:rPr>
          <w:rFonts w:ascii="Times New Roman" w:hAnsi="Times New Roman"/>
        </w:rPr>
        <w:t>月</w:t>
      </w:r>
      <w:r w:rsidRPr="00E47FB1">
        <w:rPr>
          <w:rFonts w:ascii="Times New Roman" w:hAnsi="Times New Roman"/>
        </w:rPr>
        <w:t>22</w:t>
      </w:r>
      <w:r w:rsidRPr="00E47FB1">
        <w:rPr>
          <w:rFonts w:ascii="Times New Roman" w:hAnsi="Times New Roman"/>
        </w:rPr>
        <w:t>日家訪未遇李男，有訪視到鄰居</w:t>
      </w:r>
      <w:r w:rsidRPr="00E47FB1">
        <w:rPr>
          <w:rFonts w:ascii="Times New Roman" w:hAnsi="Times New Roman" w:hint="eastAsia"/>
        </w:rPr>
        <w:t>瞭解</w:t>
      </w:r>
      <w:r w:rsidRPr="00E47FB1">
        <w:rPr>
          <w:rFonts w:ascii="Times New Roman" w:hAnsi="Times New Roman"/>
        </w:rPr>
        <w:t>案家情形及聯繫村長</w:t>
      </w:r>
      <w:r w:rsidR="006B34C7">
        <w:rPr>
          <w:rStyle w:val="afe"/>
          <w:rFonts w:ascii="Times New Roman" w:hAnsi="Times New Roman"/>
        </w:rPr>
        <w:footnoteReference w:id="6"/>
      </w:r>
      <w:r w:rsidRPr="00E47FB1">
        <w:rPr>
          <w:rFonts w:ascii="Times New Roman" w:hAnsi="Times New Roman"/>
        </w:rPr>
        <w:t>，但無人接聽</w:t>
      </w:r>
      <w:r w:rsidRPr="00E47FB1">
        <w:rPr>
          <w:rFonts w:ascii="Times New Roman" w:hAnsi="Times New Roman" w:hint="eastAsia"/>
        </w:rPr>
        <w:t>；</w:t>
      </w:r>
      <w:r w:rsidRPr="00E47FB1">
        <w:rPr>
          <w:rFonts w:ascii="Times New Roman" w:hAnsi="Times New Roman"/>
          <w:color w:val="000000" w:themeColor="text1"/>
          <w:kern w:val="0"/>
          <w:szCs w:val="24"/>
        </w:rPr>
        <w:t>95</w:t>
      </w:r>
      <w:r w:rsidRPr="00E47FB1">
        <w:rPr>
          <w:rFonts w:ascii="Times New Roman" w:hAnsi="Times New Roman"/>
          <w:color w:val="000000" w:themeColor="text1"/>
          <w:kern w:val="0"/>
          <w:szCs w:val="24"/>
        </w:rPr>
        <w:t>年</w:t>
      </w:r>
      <w:r w:rsidRPr="00E47FB1">
        <w:rPr>
          <w:rFonts w:ascii="Times New Roman" w:hAnsi="Times New Roman"/>
          <w:color w:val="000000" w:themeColor="text1"/>
          <w:kern w:val="0"/>
          <w:szCs w:val="24"/>
        </w:rPr>
        <w:t>3</w:t>
      </w:r>
      <w:r w:rsidRPr="00E47FB1">
        <w:rPr>
          <w:rFonts w:ascii="Times New Roman" w:hAnsi="Times New Roman" w:hint="eastAsia"/>
          <w:color w:val="000000" w:themeColor="text1"/>
          <w:kern w:val="0"/>
          <w:szCs w:val="24"/>
        </w:rPr>
        <w:t>月</w:t>
      </w:r>
      <w:r w:rsidRPr="00E47FB1">
        <w:rPr>
          <w:rFonts w:ascii="Times New Roman" w:hAnsi="Times New Roman"/>
          <w:color w:val="000000" w:themeColor="text1"/>
          <w:kern w:val="0"/>
          <w:szCs w:val="24"/>
        </w:rPr>
        <w:t>至</w:t>
      </w:r>
      <w:r w:rsidRPr="00E47FB1">
        <w:rPr>
          <w:rFonts w:ascii="Times New Roman" w:hAnsi="Times New Roman"/>
          <w:color w:val="000000" w:themeColor="text1"/>
          <w:kern w:val="0"/>
          <w:szCs w:val="24"/>
        </w:rPr>
        <w:t>8</w:t>
      </w:r>
      <w:r w:rsidRPr="00E47FB1">
        <w:rPr>
          <w:rFonts w:ascii="Times New Roman" w:hAnsi="Times New Roman"/>
          <w:color w:val="000000" w:themeColor="text1"/>
          <w:kern w:val="0"/>
          <w:szCs w:val="24"/>
        </w:rPr>
        <w:t>月</w:t>
      </w:r>
      <w:r w:rsidRPr="00E47FB1">
        <w:rPr>
          <w:rFonts w:ascii="Times New Roman" w:hAnsi="Times New Roman" w:hint="eastAsia"/>
          <w:color w:val="000000" w:themeColor="text1"/>
          <w:kern w:val="0"/>
          <w:szCs w:val="24"/>
        </w:rPr>
        <w:t>對於案家提供</w:t>
      </w:r>
      <w:r w:rsidRPr="00E47FB1">
        <w:rPr>
          <w:rFonts w:ascii="Times New Roman" w:hAnsi="Times New Roman"/>
          <w:color w:val="000000" w:themeColor="text1"/>
          <w:kern w:val="0"/>
          <w:szCs w:val="24"/>
        </w:rPr>
        <w:t>服務包括</w:t>
      </w:r>
      <w:r w:rsidRPr="00E47FB1">
        <w:rPr>
          <w:rFonts w:ascii="Times New Roman" w:hAnsi="Times New Roman" w:hint="eastAsia"/>
          <w:color w:val="000000" w:themeColor="text1"/>
          <w:kern w:val="0"/>
          <w:szCs w:val="24"/>
        </w:rPr>
        <w:t>：</w:t>
      </w:r>
      <w:r w:rsidRPr="00E47FB1">
        <w:rPr>
          <w:rFonts w:ascii="Times New Roman" w:hAnsi="Times New Roman"/>
          <w:color w:val="000000" w:themeColor="text1"/>
          <w:kern w:val="0"/>
          <w:szCs w:val="24"/>
        </w:rPr>
        <w:t>電訪友人、家訪、訪談鄰居及聯繫村長、寄發家庭成長支持團體資訊，</w:t>
      </w:r>
      <w:r>
        <w:rPr>
          <w:rFonts w:ascii="Times New Roman" w:hAnsi="Times New Roman" w:hint="eastAsia"/>
          <w:color w:val="000000" w:themeColor="text1"/>
          <w:kern w:val="0"/>
          <w:szCs w:val="24"/>
        </w:rPr>
        <w:t>但</w:t>
      </w:r>
      <w:r w:rsidRPr="00E47FB1">
        <w:rPr>
          <w:rFonts w:ascii="Times New Roman" w:hAnsi="Times New Roman"/>
          <w:color w:val="000000" w:themeColor="text1"/>
          <w:kern w:val="0"/>
          <w:szCs w:val="24"/>
        </w:rPr>
        <w:t>始終無法與當事人取得聯繫，</w:t>
      </w:r>
      <w:r>
        <w:rPr>
          <w:rFonts w:ascii="Times New Roman" w:hAnsi="Times New Roman" w:hint="eastAsia"/>
          <w:color w:val="000000" w:themeColor="text1"/>
          <w:kern w:val="0"/>
          <w:szCs w:val="24"/>
        </w:rPr>
        <w:t>因</w:t>
      </w:r>
      <w:r w:rsidRPr="00E47FB1">
        <w:rPr>
          <w:rFonts w:ascii="Times New Roman" w:hAnsi="Times New Roman" w:hint="eastAsia"/>
          <w:color w:val="000000" w:themeColor="text1"/>
          <w:kern w:val="0"/>
          <w:szCs w:val="24"/>
        </w:rPr>
        <w:t>而</w:t>
      </w:r>
      <w:r w:rsidRPr="00E47FB1">
        <w:rPr>
          <w:rFonts w:ascii="Times New Roman" w:hAnsi="Times New Roman"/>
          <w:color w:val="000000" w:themeColor="text1"/>
          <w:kern w:val="0"/>
          <w:szCs w:val="24"/>
        </w:rPr>
        <w:t>未開案提供服務</w:t>
      </w:r>
      <w:r w:rsidRPr="00E47FB1">
        <w:rPr>
          <w:rFonts w:ascii="Times New Roman" w:hAnsi="Times New Roman" w:hint="eastAsia"/>
          <w:color w:val="000000" w:themeColor="text1"/>
          <w:kern w:val="0"/>
          <w:szCs w:val="24"/>
        </w:rPr>
        <w:t>等語</w:t>
      </w:r>
      <w:r w:rsidRPr="00E47FB1">
        <w:rPr>
          <w:rFonts w:ascii="Times New Roman" w:hAnsi="Times New Roman"/>
          <w:color w:val="000000" w:themeColor="text1"/>
          <w:kern w:val="0"/>
          <w:szCs w:val="24"/>
        </w:rPr>
        <w:t>。</w:t>
      </w:r>
      <w:r w:rsidRPr="00E47FB1">
        <w:rPr>
          <w:rFonts w:ascii="Times New Roman" w:hAnsi="Times New Roman" w:hint="eastAsia"/>
          <w:color w:val="000000" w:themeColor="text1"/>
          <w:kern w:val="0"/>
          <w:szCs w:val="24"/>
        </w:rPr>
        <w:t>惟查</w:t>
      </w:r>
      <w:r w:rsidRPr="00E47FB1">
        <w:rPr>
          <w:rFonts w:ascii="Times New Roman" w:hAnsi="Times New Roman"/>
        </w:rPr>
        <w:t>通報</w:t>
      </w:r>
      <w:r w:rsidRPr="00E47FB1">
        <w:rPr>
          <w:rFonts w:ascii="Times New Roman" w:hAnsi="Times New Roman" w:hint="eastAsia"/>
        </w:rPr>
        <w:t>單已</w:t>
      </w:r>
      <w:r w:rsidRPr="00E47FB1">
        <w:rPr>
          <w:rFonts w:ascii="Times New Roman" w:hAnsi="Times New Roman"/>
        </w:rPr>
        <w:t>具體指出案家</w:t>
      </w:r>
      <w:r w:rsidRPr="00E47FB1">
        <w:rPr>
          <w:rFonts w:ascii="Times New Roman" w:hAnsi="Times New Roman" w:hint="eastAsia"/>
        </w:rPr>
        <w:t>的</w:t>
      </w:r>
      <w:r w:rsidRPr="00E47FB1">
        <w:rPr>
          <w:rFonts w:ascii="Times New Roman" w:hAnsi="Times New Roman"/>
        </w:rPr>
        <w:t>問題及需求，</w:t>
      </w:r>
      <w:r w:rsidRPr="00E47FB1">
        <w:rPr>
          <w:rFonts w:ascii="Times New Roman" w:hAnsi="Times New Roman" w:hint="eastAsia"/>
        </w:rPr>
        <w:t>也</w:t>
      </w:r>
      <w:r w:rsidRPr="00E47FB1">
        <w:rPr>
          <w:rFonts w:ascii="Times New Roman" w:hAnsi="Times New Roman"/>
        </w:rPr>
        <w:t>明確記載李男有自我封閉、不願接</w:t>
      </w:r>
      <w:r w:rsidRPr="00D87D9F">
        <w:rPr>
          <w:rFonts w:ascii="Times New Roman" w:hAnsi="Times New Roman" w:hint="eastAsia"/>
        </w:rPr>
        <w:t>聽</w:t>
      </w:r>
      <w:r w:rsidRPr="00D87D9F">
        <w:rPr>
          <w:rFonts w:ascii="Times New Roman" w:hAnsi="Times New Roman"/>
        </w:rPr>
        <w:t>任何電話等情，山線個管中心</w:t>
      </w:r>
      <w:r w:rsidRPr="00D87D9F">
        <w:rPr>
          <w:rFonts w:ascii="Times New Roman" w:hAnsi="Times New Roman" w:hint="eastAsia"/>
        </w:rPr>
        <w:t>後續</w:t>
      </w:r>
      <w:r w:rsidRPr="00D87D9F">
        <w:rPr>
          <w:rFonts w:ascii="Times New Roman" w:hAnsi="Times New Roman"/>
        </w:rPr>
        <w:t>卻仍</w:t>
      </w:r>
      <w:r w:rsidRPr="00D87D9F">
        <w:rPr>
          <w:rFonts w:ascii="Times New Roman" w:hAnsi="Times New Roman" w:hint="eastAsia"/>
        </w:rPr>
        <w:t>然</w:t>
      </w:r>
      <w:r w:rsidRPr="00D87D9F">
        <w:rPr>
          <w:rFonts w:ascii="Times New Roman" w:hAnsi="Times New Roman"/>
        </w:rPr>
        <w:t>不斷以電訪方式</w:t>
      </w:r>
      <w:r w:rsidRPr="00D87D9F">
        <w:rPr>
          <w:rFonts w:ascii="Times New Roman" w:hAnsi="Times New Roman" w:hint="eastAsia"/>
        </w:rPr>
        <w:t>進行</w:t>
      </w:r>
      <w:r w:rsidRPr="00D87D9F">
        <w:rPr>
          <w:rFonts w:ascii="Times New Roman" w:hAnsi="Times New Roman"/>
        </w:rPr>
        <w:t>聯繫</w:t>
      </w:r>
      <w:r w:rsidRPr="00D87D9F">
        <w:rPr>
          <w:rFonts w:ascii="Times New Roman" w:hAnsi="Times New Roman" w:hint="eastAsia"/>
        </w:rPr>
        <w:t>；</w:t>
      </w:r>
      <w:r w:rsidRPr="00D87D9F">
        <w:rPr>
          <w:rFonts w:ascii="Times New Roman" w:hAnsi="Times New Roman"/>
        </w:rPr>
        <w:t>且據該府提供</w:t>
      </w:r>
      <w:r w:rsidRPr="00D87D9F">
        <w:rPr>
          <w:rFonts w:ascii="Times New Roman" w:hAnsi="Times New Roman" w:hint="eastAsia"/>
        </w:rPr>
        <w:t>的</w:t>
      </w:r>
      <w:r w:rsidRPr="00D87D9F">
        <w:rPr>
          <w:rFonts w:ascii="Times New Roman" w:hAnsi="Times New Roman"/>
        </w:rPr>
        <w:t>個案</w:t>
      </w:r>
      <w:r w:rsidRPr="00D87D9F">
        <w:rPr>
          <w:rFonts w:ascii="Times New Roman" w:hAnsi="Times New Roman" w:hint="eastAsia"/>
        </w:rPr>
        <w:t>服務紀錄顯示</w:t>
      </w:r>
      <w:r w:rsidRPr="00D87D9F">
        <w:rPr>
          <w:rFonts w:ascii="Times New Roman" w:hAnsi="Times New Roman"/>
        </w:rPr>
        <w:t>，</w:t>
      </w:r>
      <w:r w:rsidRPr="00D87D9F">
        <w:rPr>
          <w:rFonts w:ascii="Times New Roman" w:hAnsi="Times New Roman" w:hint="eastAsia"/>
        </w:rPr>
        <w:t>該中心</w:t>
      </w:r>
      <w:r w:rsidRPr="00D87D9F">
        <w:rPr>
          <w:rFonts w:ascii="Times New Roman" w:hAnsi="Times New Roman"/>
        </w:rPr>
        <w:t>僅進行</w:t>
      </w:r>
      <w:r w:rsidRPr="00D87D9F">
        <w:rPr>
          <w:rFonts w:ascii="Times New Roman" w:hAnsi="Times New Roman" w:hint="eastAsia"/>
        </w:rPr>
        <w:t>過</w:t>
      </w:r>
      <w:r w:rsidRPr="00D87D9F">
        <w:rPr>
          <w:rFonts w:ascii="Times New Roman" w:hAnsi="Times New Roman"/>
        </w:rPr>
        <w:t>1</w:t>
      </w:r>
      <w:r w:rsidRPr="00D87D9F">
        <w:rPr>
          <w:rFonts w:ascii="Times New Roman" w:hAnsi="Times New Roman"/>
        </w:rPr>
        <w:t>次家訪，</w:t>
      </w:r>
      <w:r w:rsidRPr="00D87D9F">
        <w:rPr>
          <w:rFonts w:ascii="Times New Roman" w:hAnsi="Times New Roman" w:hint="eastAsia"/>
        </w:rPr>
        <w:t>也</w:t>
      </w:r>
      <w:r w:rsidRPr="00D87D9F">
        <w:rPr>
          <w:rFonts w:ascii="Times New Roman" w:hAnsi="Times New Roman"/>
        </w:rPr>
        <w:t>未聯繫</w:t>
      </w:r>
      <w:r w:rsidRPr="00D87D9F">
        <w:rPr>
          <w:rFonts w:ascii="Times New Roman" w:hAnsi="Times New Roman" w:hint="eastAsia"/>
        </w:rPr>
        <w:t>到</w:t>
      </w:r>
      <w:r w:rsidRPr="00D87D9F">
        <w:rPr>
          <w:rFonts w:ascii="Times New Roman" w:hAnsi="Times New Roman"/>
        </w:rPr>
        <w:t>村長及李男，</w:t>
      </w:r>
      <w:r w:rsidRPr="00D87D9F">
        <w:rPr>
          <w:rFonts w:ascii="Times New Roman" w:hAnsi="Times New Roman" w:hint="eastAsia"/>
        </w:rPr>
        <w:t>竟以</w:t>
      </w:r>
      <w:r w:rsidRPr="00D87D9F">
        <w:rPr>
          <w:rFonts w:ascii="新細明體" w:eastAsia="新細明體" w:hAnsi="新細明體" w:hint="eastAsia"/>
        </w:rPr>
        <w:t>「</w:t>
      </w:r>
      <w:r w:rsidRPr="00D87D9F">
        <w:rPr>
          <w:rFonts w:ascii="Times New Roman" w:hAnsi="Times New Roman"/>
        </w:rPr>
        <w:t>個案失去聯絡達</w:t>
      </w:r>
      <w:r w:rsidRPr="00D87D9F">
        <w:rPr>
          <w:rFonts w:ascii="Times New Roman" w:hAnsi="Times New Roman"/>
        </w:rPr>
        <w:t>6</w:t>
      </w:r>
      <w:r w:rsidRPr="00D87D9F">
        <w:rPr>
          <w:rFonts w:ascii="Times New Roman" w:hAnsi="Times New Roman"/>
        </w:rPr>
        <w:t>個月以上</w:t>
      </w:r>
      <w:r w:rsidRPr="00D87D9F">
        <w:rPr>
          <w:rFonts w:ascii="新細明體" w:eastAsia="新細明體" w:hAnsi="新細明體" w:hint="eastAsia"/>
        </w:rPr>
        <w:t>」</w:t>
      </w:r>
      <w:r w:rsidRPr="00D87D9F">
        <w:rPr>
          <w:rFonts w:ascii="Times New Roman" w:hAnsi="Times New Roman" w:hint="eastAsia"/>
        </w:rPr>
        <w:t>的</w:t>
      </w:r>
      <w:r w:rsidRPr="00D87D9F">
        <w:rPr>
          <w:rFonts w:ascii="Times New Roman" w:hAnsi="Times New Roman"/>
        </w:rPr>
        <w:t>原因</w:t>
      </w:r>
      <w:r w:rsidRPr="00D87D9F">
        <w:rPr>
          <w:rFonts w:ascii="Times New Roman" w:hAnsi="Times New Roman" w:hint="eastAsia"/>
        </w:rPr>
        <w:t>，草率</w:t>
      </w:r>
      <w:r w:rsidRPr="00D87D9F">
        <w:rPr>
          <w:rFonts w:ascii="Times New Roman" w:hAnsi="Times New Roman"/>
        </w:rPr>
        <w:t>結案</w:t>
      </w:r>
      <w:r w:rsidRPr="00D87D9F">
        <w:rPr>
          <w:rFonts w:ascii="Times New Roman" w:hAnsi="Times New Roman" w:hint="eastAsia"/>
        </w:rPr>
        <w:t>處理，而身心障礙者生活補助費卻又持續每月匯入李母的帳戶，從未檢討評估案家需求及實際處境</w:t>
      </w:r>
      <w:r w:rsidRPr="00D87D9F">
        <w:rPr>
          <w:rFonts w:ascii="Times New Roman" w:hAnsi="Times New Roman"/>
        </w:rPr>
        <w:t>。</w:t>
      </w:r>
    </w:p>
    <w:p w:rsidR="00BA4933" w:rsidRPr="00D87D9F" w:rsidRDefault="004F517F" w:rsidP="00BA4933">
      <w:pPr>
        <w:pStyle w:val="6"/>
        <w:numPr>
          <w:ilvl w:val="5"/>
          <w:numId w:val="1"/>
        </w:numPr>
        <w:kinsoku w:val="0"/>
        <w:ind w:left="2382" w:hanging="851"/>
        <w:rPr>
          <w:rFonts w:ascii="Times New Roman" w:hAnsi="Times New Roman"/>
        </w:rPr>
      </w:pPr>
      <w:r w:rsidRPr="00D87D9F">
        <w:rPr>
          <w:rFonts w:ascii="Times New Roman" w:hAnsi="Times New Roman" w:hint="eastAsia"/>
        </w:rPr>
        <w:t>此外，</w:t>
      </w:r>
      <w:r w:rsidRPr="00D87D9F">
        <w:rPr>
          <w:rFonts w:ascii="Times New Roman" w:hAnsi="Times New Roman"/>
        </w:rPr>
        <w:t>李母</w:t>
      </w:r>
      <w:r w:rsidRPr="00D87D9F">
        <w:rPr>
          <w:rFonts w:ascii="Times New Roman" w:hAnsi="Times New Roman" w:hint="eastAsia"/>
        </w:rPr>
        <w:t>於</w:t>
      </w:r>
      <w:r w:rsidRPr="00D87D9F">
        <w:rPr>
          <w:rFonts w:ascii="Times New Roman" w:hAnsi="Times New Roman"/>
        </w:rPr>
        <w:t>90</w:t>
      </w:r>
      <w:r w:rsidRPr="00D87D9F">
        <w:rPr>
          <w:rFonts w:ascii="Times New Roman" w:hAnsi="Times New Roman"/>
        </w:rPr>
        <w:t>年</w:t>
      </w:r>
      <w:r w:rsidRPr="00D87D9F">
        <w:rPr>
          <w:rFonts w:ascii="Times New Roman" w:hAnsi="Times New Roman"/>
        </w:rPr>
        <w:t>12</w:t>
      </w:r>
      <w:r w:rsidRPr="00D87D9F">
        <w:rPr>
          <w:rFonts w:ascii="Times New Roman" w:hAnsi="Times New Roman"/>
        </w:rPr>
        <w:t>月</w:t>
      </w:r>
      <w:r w:rsidRPr="00D87D9F">
        <w:rPr>
          <w:rFonts w:ascii="Times New Roman" w:hAnsi="Times New Roman"/>
        </w:rPr>
        <w:t>4</w:t>
      </w:r>
      <w:r w:rsidRPr="00D87D9F">
        <w:rPr>
          <w:rFonts w:ascii="Times New Roman" w:hAnsi="Times New Roman"/>
        </w:rPr>
        <w:t>日領有舊制身心障礙手冊</w:t>
      </w:r>
      <w:r w:rsidRPr="00D87D9F">
        <w:rPr>
          <w:rFonts w:ascii="Times New Roman" w:hAnsi="Times New Roman" w:hint="eastAsia"/>
        </w:rPr>
        <w:t>，當時</w:t>
      </w:r>
      <w:r w:rsidRPr="00D87D9F">
        <w:rPr>
          <w:rFonts w:ascii="Times New Roman" w:hAnsi="Times New Roman"/>
        </w:rPr>
        <w:t>臺中榮總</w:t>
      </w:r>
      <w:r w:rsidRPr="00D87D9F">
        <w:rPr>
          <w:rFonts w:ascii="Times New Roman" w:hAnsi="Times New Roman" w:hint="eastAsia"/>
        </w:rPr>
        <w:t>的鑑定結果已明確記載李母患有重度慢性精神疾病，且案家的鄰居於</w:t>
      </w:r>
      <w:r w:rsidRPr="00D87D9F">
        <w:rPr>
          <w:rFonts w:ascii="Times New Roman" w:hAnsi="Times New Roman" w:hint="eastAsia"/>
        </w:rPr>
        <w:t>95</w:t>
      </w:r>
      <w:r w:rsidRPr="00D87D9F">
        <w:rPr>
          <w:rFonts w:ascii="Times New Roman" w:hAnsi="Times New Roman" w:hint="eastAsia"/>
        </w:rPr>
        <w:t>年</w:t>
      </w:r>
      <w:r w:rsidRPr="00D87D9F">
        <w:rPr>
          <w:rFonts w:ascii="Times New Roman" w:hAnsi="Times New Roman" w:hint="eastAsia"/>
        </w:rPr>
        <w:t>6</w:t>
      </w:r>
      <w:r w:rsidRPr="00D87D9F">
        <w:rPr>
          <w:rFonts w:ascii="Times New Roman" w:hAnsi="Times New Roman" w:hint="eastAsia"/>
        </w:rPr>
        <w:t>月</w:t>
      </w:r>
      <w:r w:rsidRPr="00D87D9F">
        <w:rPr>
          <w:rFonts w:ascii="Times New Roman" w:hAnsi="Times New Roman" w:hint="eastAsia"/>
        </w:rPr>
        <w:t>22</w:t>
      </w:r>
      <w:r w:rsidRPr="00D87D9F">
        <w:rPr>
          <w:rFonts w:ascii="Times New Roman" w:hAnsi="Times New Roman" w:hint="eastAsia"/>
        </w:rPr>
        <w:t>日臺中市山線個管中心訪視時也表示：</w:t>
      </w:r>
      <w:r w:rsidRPr="00D87D9F">
        <w:rPr>
          <w:rFonts w:ascii="新細明體" w:eastAsia="新細明體" w:hAnsi="新細明體" w:hint="eastAsia"/>
        </w:rPr>
        <w:t>「</w:t>
      </w:r>
      <w:r w:rsidRPr="00D87D9F">
        <w:rPr>
          <w:rFonts w:ascii="Times New Roman" w:hAnsi="Times New Roman" w:hint="eastAsia"/>
        </w:rPr>
        <w:t>李母會站在家前的馬路上對路人潑水、潑尿……等，偶爾會大呼小叫，精神方面似乎有問題</w:t>
      </w:r>
      <w:r>
        <w:rPr>
          <w:rFonts w:ascii="Times New Roman" w:hAnsi="Times New Roman" w:hint="eastAsia"/>
        </w:rPr>
        <w:t>。</w:t>
      </w:r>
      <w:r w:rsidRPr="00D87D9F">
        <w:rPr>
          <w:rFonts w:ascii="Times New Roman" w:hAnsi="Times New Roman" w:hint="eastAsia"/>
        </w:rPr>
        <w:t>」惟該府後續除未能再積極訪視到案家外，也未能連結衛政單位的精神病人照護資源，即以「</w:t>
      </w:r>
      <w:r w:rsidRPr="00D87D9F">
        <w:rPr>
          <w:rFonts w:ascii="Times New Roman" w:hAnsi="Times New Roman"/>
        </w:rPr>
        <w:t>個案失去聯絡達</w:t>
      </w:r>
      <w:r w:rsidRPr="00D87D9F">
        <w:rPr>
          <w:rFonts w:ascii="Times New Roman" w:hAnsi="Times New Roman"/>
        </w:rPr>
        <w:t>6</w:t>
      </w:r>
      <w:r w:rsidRPr="00D87D9F">
        <w:rPr>
          <w:rFonts w:ascii="Times New Roman" w:hAnsi="Times New Roman"/>
        </w:rPr>
        <w:t>個月以上</w:t>
      </w:r>
      <w:r w:rsidRPr="00D87D9F">
        <w:rPr>
          <w:rFonts w:ascii="Times New Roman" w:hAnsi="Times New Roman" w:hint="eastAsia"/>
        </w:rPr>
        <w:t>」，結案處理。該府甚至於本院調查時猶辯稱：</w:t>
      </w:r>
      <w:r w:rsidRPr="00D87D9F">
        <w:rPr>
          <w:rFonts w:ascii="Times New Roman" w:hAnsi="Times New Roman"/>
        </w:rPr>
        <w:t>95</w:t>
      </w:r>
      <w:r w:rsidRPr="00D87D9F">
        <w:rPr>
          <w:rFonts w:ascii="Times New Roman" w:hAnsi="Times New Roman"/>
        </w:rPr>
        <w:t>年間</w:t>
      </w:r>
      <w:r w:rsidRPr="00D87D9F">
        <w:rPr>
          <w:rFonts w:ascii="Times New Roman" w:hAnsi="Times New Roman" w:hint="eastAsia"/>
        </w:rPr>
        <w:t>陳女的</w:t>
      </w:r>
      <w:r w:rsidRPr="00D87D9F">
        <w:rPr>
          <w:rFonts w:ascii="Times New Roman" w:hAnsi="Times New Roman"/>
        </w:rPr>
        <w:t>通報</w:t>
      </w:r>
      <w:r w:rsidRPr="00D87D9F">
        <w:rPr>
          <w:rFonts w:ascii="Times New Roman" w:hAnsi="Times New Roman" w:hint="eastAsia"/>
        </w:rPr>
        <w:t>內容</w:t>
      </w:r>
      <w:r w:rsidRPr="00D87D9F">
        <w:rPr>
          <w:rFonts w:ascii="Times New Roman" w:hAnsi="Times New Roman"/>
        </w:rPr>
        <w:t>，主訴為協助身心障礙者</w:t>
      </w:r>
      <w:r w:rsidRPr="00D87D9F">
        <w:rPr>
          <w:rFonts w:ascii="Times New Roman" w:hAnsi="Times New Roman" w:hint="eastAsia"/>
        </w:rPr>
        <w:t>的</w:t>
      </w:r>
      <w:r w:rsidRPr="00D87D9F">
        <w:rPr>
          <w:rFonts w:ascii="Times New Roman" w:hAnsi="Times New Roman"/>
        </w:rPr>
        <w:t>照顧者，</w:t>
      </w:r>
      <w:r w:rsidRPr="00D87D9F">
        <w:rPr>
          <w:rFonts w:ascii="Times New Roman" w:hAnsi="Times New Roman" w:hint="eastAsia"/>
        </w:rPr>
        <w:t>且</w:t>
      </w:r>
      <w:r w:rsidRPr="00D87D9F">
        <w:rPr>
          <w:rFonts w:ascii="Times New Roman" w:hAnsi="Times New Roman"/>
        </w:rPr>
        <w:t>自</w:t>
      </w:r>
      <w:r w:rsidRPr="00D87D9F">
        <w:rPr>
          <w:rFonts w:ascii="Times New Roman" w:hAnsi="Times New Roman"/>
        </w:rPr>
        <w:t>92</w:t>
      </w:r>
      <w:r w:rsidRPr="00D87D9F">
        <w:rPr>
          <w:rFonts w:ascii="Times New Roman" w:hAnsi="Times New Roman"/>
        </w:rPr>
        <w:t>年</w:t>
      </w:r>
      <w:r w:rsidRPr="00D87D9F">
        <w:rPr>
          <w:rFonts w:ascii="Times New Roman" w:hAnsi="Times New Roman"/>
        </w:rPr>
        <w:t>8</w:t>
      </w:r>
      <w:r w:rsidRPr="00D87D9F">
        <w:rPr>
          <w:rFonts w:ascii="Times New Roman" w:hAnsi="Times New Roman"/>
        </w:rPr>
        <w:t>月</w:t>
      </w:r>
      <w:r w:rsidRPr="00D87D9F">
        <w:rPr>
          <w:rFonts w:ascii="Times New Roman" w:hAnsi="Times New Roman"/>
        </w:rPr>
        <w:t>12</w:t>
      </w:r>
      <w:r w:rsidRPr="00D87D9F">
        <w:rPr>
          <w:rFonts w:ascii="Times New Roman" w:hAnsi="Times New Roman"/>
        </w:rPr>
        <w:t>日後臺中榮總</w:t>
      </w:r>
      <w:r w:rsidRPr="00D87D9F">
        <w:rPr>
          <w:rFonts w:ascii="Times New Roman" w:hAnsi="Times New Roman" w:hint="eastAsia"/>
        </w:rPr>
        <w:t>並</w:t>
      </w:r>
      <w:r w:rsidRPr="00D87D9F">
        <w:rPr>
          <w:rFonts w:ascii="Times New Roman" w:hAnsi="Times New Roman"/>
        </w:rPr>
        <w:t>無李母任何科別</w:t>
      </w:r>
      <w:r w:rsidRPr="00D87D9F">
        <w:rPr>
          <w:rFonts w:ascii="Times New Roman" w:hAnsi="Times New Roman" w:hint="eastAsia"/>
        </w:rPr>
        <w:t>的</w:t>
      </w:r>
      <w:r w:rsidRPr="00D87D9F">
        <w:rPr>
          <w:rFonts w:ascii="Times New Roman" w:hAnsi="Times New Roman"/>
        </w:rPr>
        <w:t>就醫資料，此期間衛生局又未接獲民眾、醫院或相關單位通報</w:t>
      </w:r>
      <w:r w:rsidRPr="00D87D9F">
        <w:rPr>
          <w:rFonts w:ascii="Times New Roman" w:hAnsi="Times New Roman" w:hint="eastAsia"/>
        </w:rPr>
        <w:t>李母</w:t>
      </w:r>
      <w:r w:rsidRPr="00D87D9F">
        <w:rPr>
          <w:rFonts w:ascii="Times New Roman" w:hAnsi="Times New Roman"/>
        </w:rPr>
        <w:t>為重度慢性器質性精神病相關資訊，故未收案管理</w:t>
      </w:r>
      <w:r w:rsidRPr="00D87D9F">
        <w:rPr>
          <w:rFonts w:ascii="Times New Roman" w:hAnsi="Times New Roman" w:hint="eastAsia"/>
        </w:rPr>
        <w:t>等語</w:t>
      </w:r>
      <w:r w:rsidR="00BA4933" w:rsidRPr="00D87D9F">
        <w:rPr>
          <w:rFonts w:ascii="Times New Roman" w:hAnsi="Times New Roman"/>
        </w:rPr>
        <w:t>。</w:t>
      </w:r>
    </w:p>
    <w:p w:rsidR="004F517F" w:rsidRPr="00D87D9F" w:rsidRDefault="004F517F" w:rsidP="004F517F">
      <w:pPr>
        <w:pStyle w:val="5"/>
        <w:numPr>
          <w:ilvl w:val="4"/>
          <w:numId w:val="1"/>
        </w:numPr>
        <w:kinsoku w:val="0"/>
        <w:ind w:left="2042" w:hanging="851"/>
        <w:rPr>
          <w:rFonts w:ascii="Times New Roman" w:hAnsi="Times New Roman"/>
          <w:b/>
        </w:rPr>
      </w:pPr>
      <w:bookmarkStart w:id="281" w:name="_Toc459032483"/>
      <w:bookmarkStart w:id="282" w:name="_Toc458420277"/>
      <w:bookmarkStart w:id="283" w:name="_Toc458499775"/>
      <w:bookmarkStart w:id="284" w:name="_Toc458868515"/>
      <w:r w:rsidRPr="00D87D9F">
        <w:rPr>
          <w:rFonts w:ascii="Times New Roman" w:hAnsi="Times New Roman" w:hint="eastAsia"/>
          <w:b/>
        </w:rPr>
        <w:t>104</w:t>
      </w:r>
      <w:r w:rsidRPr="00D87D9F">
        <w:rPr>
          <w:rFonts w:ascii="Times New Roman" w:hAnsi="Times New Roman" w:hint="eastAsia"/>
          <w:b/>
        </w:rPr>
        <w:t>年</w:t>
      </w:r>
      <w:r w:rsidRPr="00D87D9F">
        <w:rPr>
          <w:rFonts w:ascii="Times New Roman" w:hAnsi="Times New Roman" w:hint="eastAsia"/>
          <w:b/>
        </w:rPr>
        <w:t>10</w:t>
      </w:r>
      <w:r w:rsidRPr="00D87D9F">
        <w:rPr>
          <w:rFonts w:ascii="Times New Roman" w:hAnsi="Times New Roman" w:hint="eastAsia"/>
          <w:b/>
        </w:rPr>
        <w:t>月</w:t>
      </w:r>
      <w:r w:rsidRPr="00D87D9F">
        <w:rPr>
          <w:rFonts w:ascii="Times New Roman" w:hAnsi="Times New Roman" w:hint="eastAsia"/>
          <w:b/>
        </w:rPr>
        <w:t>23</w:t>
      </w:r>
      <w:r w:rsidRPr="00D87D9F">
        <w:rPr>
          <w:rFonts w:ascii="Times New Roman" w:hAnsi="Times New Roman" w:hint="eastAsia"/>
          <w:b/>
        </w:rPr>
        <w:t>日台電公司人員因</w:t>
      </w:r>
      <w:r w:rsidRPr="00D87D9F">
        <w:rPr>
          <w:rFonts w:ascii="Times New Roman" w:hAnsi="Times New Roman"/>
          <w:b/>
        </w:rPr>
        <w:t>李家積欠電費多時</w:t>
      </w:r>
      <w:r w:rsidRPr="00D87D9F">
        <w:rPr>
          <w:rFonts w:ascii="Times New Roman" w:hAnsi="Times New Roman" w:hint="eastAsia"/>
          <w:b/>
        </w:rPr>
        <w:t>及鄰居許久</w:t>
      </w:r>
      <w:r w:rsidRPr="00D87D9F">
        <w:rPr>
          <w:rFonts w:ascii="Times New Roman" w:hAnsi="Times New Roman"/>
          <w:b/>
        </w:rPr>
        <w:t>未見到</w:t>
      </w:r>
      <w:r w:rsidRPr="00D87D9F">
        <w:rPr>
          <w:rFonts w:ascii="Times New Roman" w:hAnsi="Times New Roman" w:hint="eastAsia"/>
          <w:b/>
        </w:rPr>
        <w:t>李姓母子，於是報警處理，惟</w:t>
      </w:r>
      <w:r w:rsidRPr="00D87D9F">
        <w:rPr>
          <w:rFonts w:ascii="Times New Roman" w:hAnsi="Times New Roman"/>
          <w:b/>
        </w:rPr>
        <w:t>臺中市政府</w:t>
      </w:r>
      <w:r w:rsidRPr="00D87D9F">
        <w:rPr>
          <w:rFonts w:ascii="Times New Roman" w:hAnsi="Times New Roman" w:hint="eastAsia"/>
          <w:b/>
        </w:rPr>
        <w:t>相關機關單位卻協調分工混亂，無人可做決定，以致當時未能察覺該對母子早已身亡，顯見該府對於</w:t>
      </w:r>
      <w:r>
        <w:rPr>
          <w:rFonts w:ascii="Times New Roman" w:hAnsi="Times New Roman" w:hint="eastAsia"/>
          <w:b/>
        </w:rPr>
        <w:t>這類</w:t>
      </w:r>
      <w:r w:rsidRPr="00D87D9F">
        <w:rPr>
          <w:rFonts w:ascii="Times New Roman" w:hAnsi="Times New Roman" w:hint="eastAsia"/>
          <w:b/>
        </w:rPr>
        <w:t>需要即時</w:t>
      </w:r>
      <w:r w:rsidRPr="00D87D9F">
        <w:rPr>
          <w:rFonts w:ascii="Times New Roman" w:hAnsi="Times New Roman"/>
          <w:b/>
        </w:rPr>
        <w:t>強制</w:t>
      </w:r>
      <w:r w:rsidRPr="00D87D9F">
        <w:rPr>
          <w:rFonts w:ascii="Times New Roman" w:hAnsi="Times New Roman" w:hint="eastAsia"/>
          <w:b/>
        </w:rPr>
        <w:t>進入</w:t>
      </w:r>
      <w:r w:rsidRPr="00D87D9F">
        <w:rPr>
          <w:rFonts w:ascii="Times New Roman" w:hAnsi="Times New Roman"/>
          <w:b/>
        </w:rPr>
        <w:t>住宅</w:t>
      </w:r>
      <w:r w:rsidRPr="00D87D9F">
        <w:rPr>
          <w:rFonts w:ascii="Times New Roman" w:hAnsi="Times New Roman" w:hint="eastAsia"/>
          <w:b/>
        </w:rPr>
        <w:t>的案件，欠缺相關處理機制，也再次凸顯該府機關單位之間各自為政的現象，致使社會安全網淪為空談</w:t>
      </w:r>
      <w:r w:rsidRPr="00D87D9F">
        <w:rPr>
          <w:rFonts w:ascii="Times New Roman" w:hAnsi="Times New Roman"/>
          <w:b/>
        </w:rPr>
        <w:t>。</w:t>
      </w:r>
      <w:bookmarkEnd w:id="281"/>
    </w:p>
    <w:p w:rsidR="004F517F" w:rsidRPr="00D87D9F" w:rsidRDefault="004F517F" w:rsidP="004F517F">
      <w:pPr>
        <w:pStyle w:val="6"/>
        <w:numPr>
          <w:ilvl w:val="5"/>
          <w:numId w:val="1"/>
        </w:numPr>
        <w:kinsoku w:val="0"/>
        <w:ind w:left="2382" w:hanging="851"/>
        <w:rPr>
          <w:rFonts w:ascii="Times New Roman" w:hAnsi="Times New Roman"/>
        </w:rPr>
      </w:pPr>
      <w:r w:rsidRPr="00D87D9F">
        <w:rPr>
          <w:rFonts w:ascii="Times New Roman" w:hAnsi="Times New Roman" w:hint="eastAsia"/>
        </w:rPr>
        <w:t>依據</w:t>
      </w:r>
      <w:r w:rsidRPr="00D87D9F">
        <w:rPr>
          <w:rFonts w:ascii="Times New Roman" w:hAnsi="Times New Roman"/>
        </w:rPr>
        <w:t>警察職權行使法第</w:t>
      </w:r>
      <w:r w:rsidRPr="00D87D9F">
        <w:rPr>
          <w:rFonts w:ascii="Times New Roman" w:hAnsi="Times New Roman"/>
        </w:rPr>
        <w:t>26</w:t>
      </w:r>
      <w:r w:rsidRPr="00D87D9F">
        <w:rPr>
          <w:rFonts w:ascii="Times New Roman" w:hAnsi="Times New Roman"/>
        </w:rPr>
        <w:t>條</w:t>
      </w:r>
      <w:r w:rsidRPr="00D87D9F">
        <w:rPr>
          <w:rFonts w:ascii="Times New Roman" w:hAnsi="Times New Roman" w:hint="eastAsia"/>
        </w:rPr>
        <w:t>規定，</w:t>
      </w:r>
      <w:r w:rsidRPr="00D87D9F">
        <w:rPr>
          <w:rFonts w:ascii="Times New Roman" w:hAnsi="Times New Roman"/>
        </w:rPr>
        <w:t>警察因人民之生命、身體、財產有迫切之危害，非進入不能救護時，得進入住宅、建築物或其他處所。</w:t>
      </w:r>
      <w:r w:rsidRPr="00D87D9F">
        <w:rPr>
          <w:rFonts w:ascii="Times New Roman" w:hAnsi="Times New Roman" w:hint="eastAsia"/>
        </w:rPr>
        <w:t>再據</w:t>
      </w:r>
      <w:r w:rsidRPr="00D87D9F">
        <w:rPr>
          <w:rFonts w:ascii="Times New Roman" w:hAnsi="Times New Roman"/>
        </w:rPr>
        <w:t>行政執行法第</w:t>
      </w:r>
      <w:r w:rsidRPr="00D87D9F">
        <w:rPr>
          <w:rFonts w:ascii="Times New Roman" w:hAnsi="Times New Roman"/>
        </w:rPr>
        <w:t>36</w:t>
      </w:r>
      <w:r w:rsidRPr="00D87D9F">
        <w:rPr>
          <w:rFonts w:ascii="Times New Roman" w:hAnsi="Times New Roman"/>
        </w:rPr>
        <w:t>條</w:t>
      </w:r>
      <w:r w:rsidRPr="00D87D9F">
        <w:rPr>
          <w:rFonts w:ascii="Times New Roman" w:hAnsi="Times New Roman" w:hint="eastAsia"/>
        </w:rPr>
        <w:t>規定，</w:t>
      </w:r>
      <w:r w:rsidRPr="00D87D9F">
        <w:rPr>
          <w:rFonts w:ascii="Times New Roman" w:hAnsi="Times New Roman"/>
        </w:rPr>
        <w:t>行政機關為阻止犯罪、危害之發生或避免急迫危險，而有即時處置之必要時，得為即時強制。同法第</w:t>
      </w:r>
      <w:r w:rsidRPr="00D87D9F">
        <w:rPr>
          <w:rFonts w:ascii="Times New Roman" w:hAnsi="Times New Roman"/>
        </w:rPr>
        <w:t>40</w:t>
      </w:r>
      <w:r w:rsidRPr="00D87D9F">
        <w:rPr>
          <w:rFonts w:ascii="Times New Roman" w:hAnsi="Times New Roman"/>
        </w:rPr>
        <w:t>條：對於住宅、建築物或其他處所之進入，以人民之生命、身體、財產有迫切之危害，非進入不能救護者為限。</w:t>
      </w:r>
    </w:p>
    <w:p w:rsidR="004F517F" w:rsidRPr="00D87D9F" w:rsidRDefault="004F517F" w:rsidP="004F517F">
      <w:pPr>
        <w:pStyle w:val="6"/>
        <w:numPr>
          <w:ilvl w:val="5"/>
          <w:numId w:val="1"/>
        </w:numPr>
        <w:kinsoku w:val="0"/>
        <w:ind w:left="2382" w:hanging="851"/>
        <w:rPr>
          <w:rFonts w:ascii="Times New Roman" w:hAnsi="Times New Roman"/>
        </w:rPr>
      </w:pPr>
      <w:r w:rsidRPr="00D87D9F">
        <w:rPr>
          <w:rFonts w:ascii="Times New Roman" w:hAnsi="Times New Roman"/>
        </w:rPr>
        <w:t>104</w:t>
      </w:r>
      <w:r w:rsidRPr="00D87D9F">
        <w:rPr>
          <w:rFonts w:ascii="Times New Roman" w:hAnsi="Times New Roman"/>
        </w:rPr>
        <w:t>年</w:t>
      </w:r>
      <w:r w:rsidRPr="00D87D9F">
        <w:rPr>
          <w:rFonts w:ascii="Times New Roman" w:hAnsi="Times New Roman"/>
        </w:rPr>
        <w:t>10</w:t>
      </w:r>
      <w:r w:rsidRPr="00D87D9F">
        <w:rPr>
          <w:rFonts w:ascii="Times New Roman" w:hAnsi="Times New Roman"/>
        </w:rPr>
        <w:t>月</w:t>
      </w:r>
      <w:r w:rsidRPr="00D87D9F">
        <w:rPr>
          <w:rFonts w:ascii="Times New Roman" w:hAnsi="Times New Roman"/>
        </w:rPr>
        <w:t>23</w:t>
      </w:r>
      <w:r w:rsidRPr="00D87D9F">
        <w:rPr>
          <w:rFonts w:ascii="Times New Roman" w:hAnsi="Times New Roman"/>
        </w:rPr>
        <w:t>日台電公司</w:t>
      </w:r>
      <w:r w:rsidRPr="00D87D9F">
        <w:rPr>
          <w:rFonts w:ascii="Times New Roman" w:hAnsi="Times New Roman" w:hint="eastAsia"/>
        </w:rPr>
        <w:t>人員</w:t>
      </w:r>
      <w:r w:rsidRPr="00D87D9F">
        <w:rPr>
          <w:rFonts w:ascii="Times New Roman" w:hAnsi="Times New Roman"/>
        </w:rPr>
        <w:t>因李家積欠電費</w:t>
      </w:r>
      <w:r w:rsidRPr="00D87D9F">
        <w:rPr>
          <w:rFonts w:ascii="Times New Roman" w:hAnsi="Times New Roman" w:hint="eastAsia"/>
        </w:rPr>
        <w:t>且鄰居稱許久未見李家母子，恐生意外</w:t>
      </w:r>
      <w:r w:rsidRPr="00D87D9F">
        <w:rPr>
          <w:rFonts w:ascii="Times New Roman" w:hAnsi="Times New Roman"/>
        </w:rPr>
        <w:t>，</w:t>
      </w:r>
      <w:r w:rsidRPr="00D87D9F">
        <w:rPr>
          <w:rFonts w:ascii="Times New Roman" w:hAnsi="Times New Roman" w:hint="eastAsia"/>
        </w:rPr>
        <w:t>遂</w:t>
      </w:r>
      <w:r w:rsidRPr="00D87D9F">
        <w:rPr>
          <w:rFonts w:ascii="Times New Roman" w:hAnsi="Times New Roman"/>
        </w:rPr>
        <w:t>至月眉派出所請求協助</w:t>
      </w:r>
      <w:r w:rsidRPr="00D87D9F">
        <w:rPr>
          <w:rFonts w:ascii="Times New Roman" w:hAnsi="Times New Roman" w:hint="eastAsia"/>
        </w:rPr>
        <w:t>，當天相關機關單位處理過程如下：</w:t>
      </w:r>
    </w:p>
    <w:p w:rsidR="004F517F" w:rsidRPr="00D87D9F" w:rsidRDefault="00FE4759" w:rsidP="004F517F">
      <w:pPr>
        <w:pStyle w:val="7"/>
        <w:numPr>
          <w:ilvl w:val="6"/>
          <w:numId w:val="1"/>
        </w:numPr>
        <w:kinsoku w:val="0"/>
        <w:rPr>
          <w:rFonts w:ascii="Times New Roman" w:hAnsi="Times New Roman"/>
        </w:rPr>
      </w:pPr>
      <w:r>
        <w:rPr>
          <w:rFonts w:ascii="Times New Roman" w:hAnsi="Times New Roman"/>
        </w:rPr>
        <w:t>月眉派出所</w:t>
      </w:r>
      <w:r w:rsidR="004F517F" w:rsidRPr="00D87D9F">
        <w:rPr>
          <w:rFonts w:ascii="Times New Roman" w:hAnsi="Times New Roman"/>
        </w:rPr>
        <w:t>警員接獲報案後，與台電公司人員至現場，發現</w:t>
      </w:r>
      <w:r w:rsidR="004F517F" w:rsidRPr="00D87D9F">
        <w:rPr>
          <w:rFonts w:ascii="Times New Roman" w:hAnsi="Times New Roman" w:hint="eastAsia"/>
        </w:rPr>
        <w:t>案家</w:t>
      </w:r>
      <w:r w:rsidR="004F517F" w:rsidRPr="00D87D9F">
        <w:rPr>
          <w:rFonts w:ascii="Times New Roman" w:hAnsi="Times New Roman"/>
        </w:rPr>
        <w:t>大門深鎖</w:t>
      </w:r>
      <w:r w:rsidR="004F517F" w:rsidRPr="00D87D9F">
        <w:rPr>
          <w:rFonts w:ascii="Times New Roman" w:hAnsi="Times New Roman" w:hint="eastAsia"/>
        </w:rPr>
        <w:t>，</w:t>
      </w:r>
      <w:r w:rsidR="004F517F" w:rsidRPr="00D87D9F">
        <w:rPr>
          <w:rFonts w:ascii="Times New Roman" w:hAnsi="Times New Roman"/>
        </w:rPr>
        <w:t>經敲門</w:t>
      </w:r>
      <w:r w:rsidR="004F517F" w:rsidRPr="00D87D9F">
        <w:rPr>
          <w:rFonts w:ascii="Times New Roman" w:hAnsi="Times New Roman"/>
        </w:rPr>
        <w:t>(</w:t>
      </w:r>
      <w:r w:rsidR="004F517F" w:rsidRPr="00D87D9F">
        <w:rPr>
          <w:rFonts w:ascii="Times New Roman" w:hAnsi="Times New Roman"/>
        </w:rPr>
        <w:t>含窗戶</w:t>
      </w:r>
      <w:r w:rsidR="004F517F" w:rsidRPr="00D87D9F">
        <w:rPr>
          <w:rFonts w:ascii="Times New Roman" w:hAnsi="Times New Roman"/>
        </w:rPr>
        <w:t>)</w:t>
      </w:r>
      <w:r w:rsidR="004F517F" w:rsidRPr="00D87D9F">
        <w:rPr>
          <w:rFonts w:ascii="Times New Roman" w:hAnsi="Times New Roman"/>
        </w:rPr>
        <w:t>許久</w:t>
      </w:r>
      <w:r w:rsidR="004F517F" w:rsidRPr="00D87D9F">
        <w:rPr>
          <w:rFonts w:ascii="Times New Roman" w:hAnsi="Times New Roman" w:hint="eastAsia"/>
        </w:rPr>
        <w:t>，</w:t>
      </w:r>
      <w:r w:rsidR="004F517F" w:rsidRPr="00D87D9F">
        <w:rPr>
          <w:rFonts w:ascii="Times New Roman" w:hAnsi="Times New Roman"/>
        </w:rPr>
        <w:t>無人回應</w:t>
      </w:r>
      <w:r w:rsidR="004F517F" w:rsidRPr="00D87D9F">
        <w:rPr>
          <w:rFonts w:ascii="Times New Roman" w:hAnsi="Times New Roman" w:hint="eastAsia"/>
        </w:rPr>
        <w:t>，經</w:t>
      </w:r>
      <w:r w:rsidR="004F517F" w:rsidRPr="00D87D9F">
        <w:rPr>
          <w:rFonts w:ascii="Times New Roman" w:hAnsi="Times New Roman"/>
        </w:rPr>
        <w:t>里長聯繫后里區公所社會課派員到場協助進入</w:t>
      </w:r>
      <w:r w:rsidR="004F517F" w:rsidRPr="00D87D9F">
        <w:rPr>
          <w:rFonts w:ascii="Times New Roman" w:hAnsi="Times New Roman" w:hint="eastAsia"/>
        </w:rPr>
        <w:t>案家</w:t>
      </w:r>
      <w:r w:rsidR="004F517F" w:rsidRPr="00D87D9F">
        <w:rPr>
          <w:rFonts w:ascii="Times New Roman" w:hAnsi="Times New Roman"/>
        </w:rPr>
        <w:t>勘查，</w:t>
      </w:r>
      <w:r w:rsidR="004F517F" w:rsidRPr="00D87D9F">
        <w:rPr>
          <w:rFonts w:ascii="Times New Roman" w:hAnsi="Times New Roman" w:hint="eastAsia"/>
        </w:rPr>
        <w:t>但</w:t>
      </w:r>
      <w:r w:rsidR="004F517F" w:rsidRPr="00D87D9F">
        <w:rPr>
          <w:rFonts w:ascii="Times New Roman" w:hAnsi="Times New Roman"/>
        </w:rPr>
        <w:t>苦等許久仍未見社會課派員前來。</w:t>
      </w:r>
    </w:p>
    <w:p w:rsidR="004F517F" w:rsidRPr="00D87D9F" w:rsidRDefault="00FE4759" w:rsidP="004F517F">
      <w:pPr>
        <w:pStyle w:val="7"/>
        <w:numPr>
          <w:ilvl w:val="6"/>
          <w:numId w:val="1"/>
        </w:numPr>
        <w:kinsoku w:val="0"/>
        <w:rPr>
          <w:rFonts w:ascii="Times New Roman" w:hAnsi="Times New Roman"/>
        </w:rPr>
      </w:pPr>
      <w:r>
        <w:rPr>
          <w:rFonts w:ascii="Times New Roman" w:hAnsi="Times New Roman" w:hint="eastAsia"/>
        </w:rPr>
        <w:t>當天</w:t>
      </w:r>
      <w:r w:rsidR="004F517F" w:rsidRPr="00D87D9F">
        <w:rPr>
          <w:rFonts w:ascii="Times New Roman" w:hAnsi="Times New Roman" w:hint="eastAsia"/>
        </w:rPr>
        <w:t>警員與里長及台電公司人員現場勘查四週均無異味，並向台電公司人員商借梯子由外向內查看無異狀，現場初步研判無立即危害。里長表示，李母尚未領取</w:t>
      </w:r>
      <w:r w:rsidR="004F517F" w:rsidRPr="00D87D9F">
        <w:rPr>
          <w:rFonts w:ascii="Times New Roman" w:hAnsi="Times New Roman"/>
        </w:rPr>
        <w:t>104</w:t>
      </w:r>
      <w:r>
        <w:rPr>
          <w:rFonts w:ascii="Times New Roman" w:hAnsi="Times New Roman" w:hint="eastAsia"/>
        </w:rPr>
        <w:t>年度重陽敬老禮金，</w:t>
      </w:r>
      <w:r w:rsidR="004F517F" w:rsidRPr="00D87D9F">
        <w:rPr>
          <w:rFonts w:ascii="Times New Roman" w:hAnsi="Times New Roman" w:hint="eastAsia"/>
        </w:rPr>
        <w:t>警員當場請求里長再度電請</w:t>
      </w:r>
      <w:r w:rsidR="004F517F">
        <w:rPr>
          <w:rFonts w:ascii="Times New Roman" w:hAnsi="Times New Roman" w:hint="eastAsia"/>
        </w:rPr>
        <w:t>后里區公所</w:t>
      </w:r>
      <w:r w:rsidR="004F517F" w:rsidRPr="00D87D9F">
        <w:rPr>
          <w:rFonts w:ascii="Times New Roman" w:hAnsi="Times New Roman" w:hint="eastAsia"/>
        </w:rPr>
        <w:t>社會課對案家實施訪查。</w:t>
      </w:r>
    </w:p>
    <w:p w:rsidR="004F517F" w:rsidRPr="00D87D9F" w:rsidRDefault="004F517F" w:rsidP="004F517F">
      <w:pPr>
        <w:pStyle w:val="7"/>
        <w:numPr>
          <w:ilvl w:val="6"/>
          <w:numId w:val="1"/>
        </w:numPr>
        <w:kinsoku w:val="0"/>
        <w:rPr>
          <w:rFonts w:ascii="Times New Roman" w:hAnsi="Times New Roman"/>
        </w:rPr>
      </w:pPr>
      <w:r w:rsidRPr="00D87D9F">
        <w:rPr>
          <w:rFonts w:ascii="Times New Roman" w:hAnsi="Times New Roman" w:hint="eastAsia"/>
        </w:rPr>
        <w:t>里幹事向后里區公所社會課告知：因重陽禮金未送達案家，擔心案家狀況，里幹事並表示本案已告知派出所，但派出所回應：「除非有異味，才會進入門內，因怕案家誤會例如遺失東西。」案經該</w:t>
      </w:r>
      <w:r>
        <w:rPr>
          <w:rFonts w:ascii="Times New Roman" w:hAnsi="Times New Roman" w:hint="eastAsia"/>
        </w:rPr>
        <w:t>區</w:t>
      </w:r>
      <w:r w:rsidRPr="00D87D9F">
        <w:rPr>
          <w:rFonts w:ascii="Times New Roman" w:hAnsi="Times New Roman" w:hint="eastAsia"/>
        </w:rPr>
        <w:t>公所社會課撥打李男的手機，但電話已停用，遂請該市大甲家庭福利服務中心派員協助警方一起前往案家破門而入，社工督導表示該中心無此作法，建議請警方配合里長前往。</w:t>
      </w:r>
    </w:p>
    <w:p w:rsidR="004F517F" w:rsidRPr="00D87D9F" w:rsidRDefault="004F517F" w:rsidP="004F517F">
      <w:pPr>
        <w:pStyle w:val="7"/>
        <w:numPr>
          <w:ilvl w:val="6"/>
          <w:numId w:val="1"/>
        </w:numPr>
        <w:kinsoku w:val="0"/>
        <w:rPr>
          <w:rFonts w:ascii="Times New Roman" w:hAnsi="Times New Roman"/>
        </w:rPr>
      </w:pPr>
      <w:r w:rsidRPr="00D87D9F">
        <w:rPr>
          <w:rFonts w:ascii="Times New Roman" w:hAnsi="Times New Roman" w:hint="eastAsia"/>
        </w:rPr>
        <w:t>后里區公所社會課再聯繫臺中市政府家庭暴力及性侵害防治中心，該中心表示：本案情況不明確，社工員能否有破門介入訪查之權責，尚須評估，建議由派出所員警會同里長前往查看等語。社會課再次聯繫里長，請里長若有案家安危之疑慮，與警方一同前往，里長</w:t>
      </w:r>
      <w:r>
        <w:rPr>
          <w:rFonts w:ascii="Times New Roman" w:hAnsi="Times New Roman" w:hint="eastAsia"/>
        </w:rPr>
        <w:t>回應</w:t>
      </w:r>
      <w:r w:rsidRPr="00D87D9F">
        <w:rPr>
          <w:rFonts w:ascii="Times New Roman" w:hAnsi="Times New Roman" w:hint="eastAsia"/>
        </w:rPr>
        <w:t>將再觀察或配合警方一同前往</w:t>
      </w:r>
      <w:r>
        <w:rPr>
          <w:rFonts w:hAnsi="標楷體" w:hint="eastAsia"/>
        </w:rPr>
        <w:t>。</w:t>
      </w:r>
      <w:r w:rsidRPr="00D87D9F">
        <w:rPr>
          <w:rFonts w:ascii="Times New Roman" w:hAnsi="Times New Roman" w:hint="eastAsia"/>
        </w:rPr>
        <w:t>惟後續相關機關單位未再有任何處理作為。</w:t>
      </w:r>
    </w:p>
    <w:p w:rsidR="004F517F" w:rsidRPr="00D87D9F" w:rsidRDefault="004F517F" w:rsidP="004F517F">
      <w:pPr>
        <w:pStyle w:val="7"/>
        <w:numPr>
          <w:ilvl w:val="6"/>
          <w:numId w:val="1"/>
        </w:numPr>
        <w:kinsoku w:val="0"/>
        <w:rPr>
          <w:rFonts w:ascii="Times New Roman" w:hAnsi="Times New Roman"/>
        </w:rPr>
      </w:pPr>
      <w:r w:rsidRPr="00D87D9F">
        <w:rPr>
          <w:rFonts w:ascii="Times New Roman" w:hAnsi="Times New Roman" w:hint="eastAsia"/>
        </w:rPr>
        <w:t>最後</w:t>
      </w:r>
      <w:r w:rsidRPr="00D87D9F">
        <w:rPr>
          <w:rFonts w:ascii="Times New Roman" w:hAnsi="Times New Roman"/>
        </w:rPr>
        <w:t>李姓母子直至</w:t>
      </w:r>
      <w:r w:rsidRPr="00D87D9F">
        <w:rPr>
          <w:rFonts w:ascii="Times New Roman" w:hAnsi="Times New Roman"/>
        </w:rPr>
        <w:t>104</w:t>
      </w:r>
      <w:r w:rsidRPr="00D87D9F">
        <w:rPr>
          <w:rFonts w:ascii="Times New Roman" w:hAnsi="Times New Roman"/>
        </w:rPr>
        <w:t>年</w:t>
      </w:r>
      <w:r w:rsidRPr="00D87D9F">
        <w:rPr>
          <w:rFonts w:ascii="Times New Roman" w:hAnsi="Times New Roman"/>
        </w:rPr>
        <w:t>11</w:t>
      </w:r>
      <w:r w:rsidRPr="00D87D9F">
        <w:rPr>
          <w:rFonts w:ascii="Times New Roman" w:hAnsi="Times New Roman"/>
        </w:rPr>
        <w:t>月</w:t>
      </w:r>
      <w:r w:rsidRPr="00D87D9F">
        <w:rPr>
          <w:rFonts w:ascii="Times New Roman" w:hAnsi="Times New Roman"/>
        </w:rPr>
        <w:t>19</w:t>
      </w:r>
      <w:r w:rsidRPr="00D87D9F">
        <w:rPr>
          <w:rFonts w:ascii="Times New Roman" w:hAnsi="Times New Roman"/>
        </w:rPr>
        <w:t>日始被發現陳屍家中多時。</w:t>
      </w:r>
    </w:p>
    <w:p w:rsidR="004F517F" w:rsidRPr="00D87D9F" w:rsidRDefault="004F517F" w:rsidP="004F517F">
      <w:pPr>
        <w:pStyle w:val="6"/>
        <w:numPr>
          <w:ilvl w:val="5"/>
          <w:numId w:val="1"/>
        </w:numPr>
        <w:kinsoku w:val="0"/>
        <w:ind w:left="2382" w:hanging="851"/>
        <w:rPr>
          <w:rFonts w:ascii="Times New Roman" w:hAnsi="Times New Roman"/>
        </w:rPr>
      </w:pPr>
      <w:r w:rsidRPr="00D87D9F">
        <w:rPr>
          <w:rFonts w:ascii="Times New Roman" w:hAnsi="Times New Roman" w:hint="eastAsia"/>
          <w:bCs/>
        </w:rPr>
        <w:t>前述情形，</w:t>
      </w:r>
      <w:r w:rsidRPr="00D87D9F">
        <w:rPr>
          <w:rFonts w:ascii="Times New Roman" w:hAnsi="Times New Roman"/>
          <w:bCs/>
        </w:rPr>
        <w:t>臺中市政府</w:t>
      </w:r>
      <w:r w:rsidRPr="00D87D9F">
        <w:rPr>
          <w:rFonts w:ascii="Times New Roman" w:hAnsi="Times New Roman" w:hint="eastAsia"/>
          <w:bCs/>
        </w:rPr>
        <w:t>雖辯稱</w:t>
      </w:r>
      <w:r w:rsidRPr="00D87D9F">
        <w:rPr>
          <w:rFonts w:ascii="Times New Roman" w:hAnsi="Times New Roman"/>
          <w:bCs/>
        </w:rPr>
        <w:t>：里長</w:t>
      </w:r>
      <w:r w:rsidRPr="00D87D9F">
        <w:rPr>
          <w:rFonts w:ascii="Times New Roman" w:hAnsi="Times New Roman" w:hint="eastAsia"/>
          <w:bCs/>
        </w:rPr>
        <w:t>及</w:t>
      </w:r>
      <w:r w:rsidRPr="00D87D9F">
        <w:rPr>
          <w:rFonts w:ascii="Times New Roman" w:hAnsi="Times New Roman"/>
          <w:bCs/>
        </w:rPr>
        <w:t>警察</w:t>
      </w:r>
      <w:r w:rsidRPr="00D87D9F">
        <w:rPr>
          <w:rFonts w:ascii="Times New Roman" w:hAnsi="Times New Roman" w:hint="eastAsia"/>
          <w:bCs/>
        </w:rPr>
        <w:t>於</w:t>
      </w:r>
      <w:r w:rsidRPr="00D87D9F">
        <w:rPr>
          <w:rFonts w:ascii="Times New Roman" w:hAnsi="Times New Roman"/>
          <w:bCs/>
        </w:rPr>
        <w:t>現場勘查案家四周，無明顯迫切危害跡象，故通報社政單位實施訪查</w:t>
      </w:r>
      <w:r w:rsidRPr="00D87D9F">
        <w:rPr>
          <w:rFonts w:ascii="Times New Roman" w:hAnsi="Times New Roman" w:hint="eastAsia"/>
          <w:bCs/>
        </w:rPr>
        <w:t>；該府</w:t>
      </w:r>
      <w:r w:rsidRPr="00D87D9F">
        <w:rPr>
          <w:rFonts w:ascii="Times New Roman" w:hAnsi="Times New Roman"/>
          <w:bCs/>
        </w:rPr>
        <w:t>對於破門而入的時機與狀況條件，</w:t>
      </w:r>
      <w:r w:rsidRPr="00D87D9F">
        <w:rPr>
          <w:rFonts w:ascii="Times New Roman" w:hAnsi="Times New Roman" w:hint="eastAsia"/>
          <w:bCs/>
        </w:rPr>
        <w:t>並</w:t>
      </w:r>
      <w:r w:rsidRPr="00D87D9F">
        <w:rPr>
          <w:rFonts w:ascii="Times New Roman" w:hAnsi="Times New Roman"/>
          <w:bCs/>
        </w:rPr>
        <w:t>未訂定</w:t>
      </w:r>
      <w:r w:rsidRPr="00D87D9F">
        <w:rPr>
          <w:rFonts w:ascii="Times New Roman" w:hAnsi="Times New Roman"/>
          <w:bCs/>
        </w:rPr>
        <w:t>SOP</w:t>
      </w:r>
      <w:r w:rsidRPr="00D87D9F">
        <w:rPr>
          <w:rFonts w:ascii="Times New Roman" w:hAnsi="Times New Roman"/>
          <w:bCs/>
        </w:rPr>
        <w:t>作業程序，係依警察職權行使法第</w:t>
      </w:r>
      <w:r w:rsidRPr="00D87D9F">
        <w:rPr>
          <w:rFonts w:ascii="Times New Roman" w:hAnsi="Times New Roman"/>
          <w:bCs/>
        </w:rPr>
        <w:t>26</w:t>
      </w:r>
      <w:r w:rsidRPr="00D87D9F">
        <w:rPr>
          <w:rFonts w:ascii="Times New Roman" w:hAnsi="Times New Roman"/>
          <w:bCs/>
        </w:rPr>
        <w:t>條及行政執行法第</w:t>
      </w:r>
      <w:r w:rsidRPr="00D87D9F">
        <w:rPr>
          <w:rFonts w:ascii="Times New Roman" w:hAnsi="Times New Roman"/>
          <w:bCs/>
        </w:rPr>
        <w:t>36</w:t>
      </w:r>
      <w:r w:rsidRPr="00D87D9F">
        <w:rPr>
          <w:rFonts w:ascii="Times New Roman" w:hAnsi="Times New Roman"/>
          <w:bCs/>
        </w:rPr>
        <w:t>條、第</w:t>
      </w:r>
      <w:r w:rsidRPr="00D87D9F">
        <w:rPr>
          <w:rFonts w:ascii="Times New Roman" w:hAnsi="Times New Roman"/>
          <w:bCs/>
        </w:rPr>
        <w:t>40</w:t>
      </w:r>
      <w:r w:rsidRPr="00D87D9F">
        <w:rPr>
          <w:rFonts w:ascii="Times New Roman" w:hAnsi="Times New Roman"/>
          <w:bCs/>
        </w:rPr>
        <w:t>條</w:t>
      </w:r>
      <w:r w:rsidRPr="00D87D9F">
        <w:rPr>
          <w:rFonts w:ascii="Times New Roman" w:hAnsi="Times New Roman" w:hint="eastAsia"/>
          <w:bCs/>
        </w:rPr>
        <w:t>規定辦理等語。惟</w:t>
      </w:r>
      <w:r w:rsidRPr="00D87D9F">
        <w:rPr>
          <w:rFonts w:ascii="Times New Roman" w:hAnsi="Times New Roman"/>
          <w:bCs/>
        </w:rPr>
        <w:t>本案</w:t>
      </w:r>
      <w:r w:rsidRPr="00D87D9F">
        <w:rPr>
          <w:rFonts w:ascii="Times New Roman" w:hAnsi="Times New Roman" w:hint="eastAsia"/>
          <w:bCs/>
        </w:rPr>
        <w:t>轄內的</w:t>
      </w:r>
      <w:r w:rsidRPr="00D87D9F">
        <w:rPr>
          <w:rFonts w:ascii="Times New Roman" w:hAnsi="Times New Roman"/>
          <w:bCs/>
        </w:rPr>
        <w:t>鄰長</w:t>
      </w:r>
      <w:r w:rsidRPr="00D87D9F">
        <w:rPr>
          <w:rFonts w:ascii="Times New Roman" w:hAnsi="Times New Roman" w:hint="eastAsia"/>
          <w:bCs/>
        </w:rPr>
        <w:t>自</w:t>
      </w:r>
      <w:r w:rsidRPr="00D87D9F">
        <w:rPr>
          <w:rFonts w:ascii="Times New Roman" w:hAnsi="Times New Roman" w:hint="eastAsia"/>
          <w:bCs/>
        </w:rPr>
        <w:t>97</w:t>
      </w:r>
      <w:r w:rsidRPr="00D87D9F">
        <w:rPr>
          <w:rFonts w:ascii="Times New Roman" w:hAnsi="Times New Roman" w:hint="eastAsia"/>
          <w:bCs/>
        </w:rPr>
        <w:t>年至</w:t>
      </w:r>
      <w:r w:rsidRPr="00D87D9F">
        <w:rPr>
          <w:rFonts w:ascii="Times New Roman" w:hAnsi="Times New Roman" w:hint="eastAsia"/>
          <w:bCs/>
        </w:rPr>
        <w:t>103</w:t>
      </w:r>
      <w:r w:rsidRPr="00D87D9F">
        <w:rPr>
          <w:rFonts w:ascii="Times New Roman" w:hAnsi="Times New Roman" w:hint="eastAsia"/>
          <w:bCs/>
        </w:rPr>
        <w:t>年多年來</w:t>
      </w:r>
      <w:r w:rsidRPr="00D87D9F">
        <w:rPr>
          <w:rFonts w:ascii="Times New Roman" w:hAnsi="Times New Roman"/>
          <w:bCs/>
        </w:rPr>
        <w:t>均能成功發放重陽敬老禮金，唯獨</w:t>
      </w:r>
      <w:r w:rsidRPr="00D87D9F">
        <w:rPr>
          <w:rFonts w:ascii="Times New Roman" w:hAnsi="Times New Roman"/>
          <w:bCs/>
        </w:rPr>
        <w:t>104</w:t>
      </w:r>
      <w:r w:rsidRPr="00D87D9F">
        <w:rPr>
          <w:rFonts w:ascii="Times New Roman" w:hAnsi="Times New Roman"/>
          <w:bCs/>
        </w:rPr>
        <w:t>年多次至案家均無人應門</w:t>
      </w:r>
      <w:r w:rsidRPr="00D87D9F">
        <w:rPr>
          <w:rFonts w:ascii="Times New Roman" w:hAnsi="Times New Roman" w:hint="eastAsia"/>
          <w:bCs/>
        </w:rPr>
        <w:t>，加上</w:t>
      </w:r>
      <w:r w:rsidRPr="00D87D9F">
        <w:rPr>
          <w:rFonts w:ascii="Times New Roman" w:hAnsi="Times New Roman"/>
          <w:bCs/>
        </w:rPr>
        <w:t>案家積欠電費</w:t>
      </w:r>
      <w:r w:rsidRPr="00D87D9F">
        <w:rPr>
          <w:rFonts w:ascii="Times New Roman" w:hAnsi="Times New Roman"/>
        </w:rPr>
        <w:t>多時</w:t>
      </w:r>
      <w:r w:rsidRPr="00D87D9F">
        <w:rPr>
          <w:rFonts w:ascii="Times New Roman" w:hAnsi="Times New Roman" w:hint="eastAsia"/>
          <w:bCs/>
        </w:rPr>
        <w:t>，鄰居也許久未見到該對母子，種種徵狀凸顯</w:t>
      </w:r>
      <w:r w:rsidRPr="00D87D9F">
        <w:rPr>
          <w:rFonts w:ascii="Times New Roman" w:hAnsi="Times New Roman" w:hint="eastAsia"/>
          <w:bCs/>
        </w:rPr>
        <w:t>2</w:t>
      </w:r>
      <w:r w:rsidRPr="00D87D9F">
        <w:rPr>
          <w:rFonts w:ascii="Times New Roman" w:hAnsi="Times New Roman" w:hint="eastAsia"/>
          <w:bCs/>
        </w:rPr>
        <w:t>人之生命恐發生危害，經</w:t>
      </w:r>
      <w:r w:rsidRPr="00D87D9F">
        <w:rPr>
          <w:rFonts w:ascii="Times New Roman" w:hAnsi="Times New Roman"/>
        </w:rPr>
        <w:t>台電公司</w:t>
      </w:r>
      <w:r w:rsidRPr="00D87D9F">
        <w:rPr>
          <w:rFonts w:ascii="Times New Roman" w:hAnsi="Times New Roman" w:hint="eastAsia"/>
        </w:rPr>
        <w:t>人員於</w:t>
      </w:r>
      <w:r w:rsidRPr="00D87D9F">
        <w:rPr>
          <w:rFonts w:ascii="Times New Roman" w:hAnsi="Times New Roman"/>
        </w:rPr>
        <w:t>104</w:t>
      </w:r>
      <w:r w:rsidRPr="00D87D9F">
        <w:rPr>
          <w:rFonts w:ascii="Times New Roman" w:hAnsi="Times New Roman"/>
        </w:rPr>
        <w:t>年</w:t>
      </w:r>
      <w:r w:rsidRPr="00D87D9F">
        <w:rPr>
          <w:rFonts w:ascii="Times New Roman" w:hAnsi="Times New Roman"/>
        </w:rPr>
        <w:t>10</w:t>
      </w:r>
      <w:r w:rsidRPr="00D87D9F">
        <w:rPr>
          <w:rFonts w:ascii="Times New Roman" w:hAnsi="Times New Roman"/>
        </w:rPr>
        <w:t>月</w:t>
      </w:r>
      <w:r w:rsidRPr="00D87D9F">
        <w:rPr>
          <w:rFonts w:ascii="Times New Roman" w:hAnsi="Times New Roman"/>
        </w:rPr>
        <w:t>23</w:t>
      </w:r>
      <w:r w:rsidRPr="00D87D9F">
        <w:rPr>
          <w:rFonts w:ascii="Times New Roman" w:hAnsi="Times New Roman"/>
        </w:rPr>
        <w:t>日</w:t>
      </w:r>
      <w:r w:rsidRPr="00D87D9F">
        <w:rPr>
          <w:rFonts w:ascii="Times New Roman" w:hAnsi="Times New Roman" w:hint="eastAsia"/>
        </w:rPr>
        <w:t>請求</w:t>
      </w:r>
      <w:r w:rsidRPr="00D87D9F">
        <w:rPr>
          <w:rFonts w:ascii="Times New Roman" w:hAnsi="Times New Roman"/>
        </w:rPr>
        <w:t>月眉派出所協</w:t>
      </w:r>
      <w:r w:rsidRPr="00D87D9F">
        <w:rPr>
          <w:rFonts w:ascii="Times New Roman" w:hAnsi="Times New Roman"/>
          <w:bCs/>
        </w:rPr>
        <w:t>助</w:t>
      </w:r>
      <w:r w:rsidRPr="00D87D9F">
        <w:rPr>
          <w:rFonts w:ascii="Times New Roman" w:hAnsi="Times New Roman" w:hint="eastAsia"/>
          <w:bCs/>
        </w:rPr>
        <w:t>，然從前述處理過程來看，臺中市政府相關機關單位協調分工混亂，無人可做決定，甚至必須等到</w:t>
      </w:r>
      <w:r w:rsidRPr="00D87D9F">
        <w:rPr>
          <w:rFonts w:ascii="Times New Roman" w:hAnsi="Times New Roman" w:hint="eastAsia"/>
        </w:rPr>
        <w:t>「有異味」，</w:t>
      </w:r>
      <w:r w:rsidRPr="00D87D9F">
        <w:rPr>
          <w:rFonts w:ascii="Times New Roman" w:hAnsi="Times New Roman" w:hint="eastAsia"/>
          <w:bCs/>
        </w:rPr>
        <w:t>以致當時未能察覺該對母子早已身亡之事。顯見該府警政、民政及社政等單位對於這類需要即時</w:t>
      </w:r>
      <w:r w:rsidRPr="00D87D9F">
        <w:rPr>
          <w:rFonts w:ascii="Times New Roman" w:hAnsi="Times New Roman"/>
          <w:bCs/>
        </w:rPr>
        <w:t>強制</w:t>
      </w:r>
      <w:r w:rsidRPr="00D87D9F">
        <w:rPr>
          <w:rFonts w:ascii="Times New Roman" w:hAnsi="Times New Roman" w:hint="eastAsia"/>
          <w:bCs/>
        </w:rPr>
        <w:t>進入</w:t>
      </w:r>
      <w:r w:rsidRPr="00D87D9F">
        <w:rPr>
          <w:rFonts w:ascii="Times New Roman" w:hAnsi="Times New Roman"/>
          <w:bCs/>
        </w:rPr>
        <w:t>住宅</w:t>
      </w:r>
      <w:r w:rsidRPr="00D87D9F">
        <w:rPr>
          <w:rFonts w:ascii="Times New Roman" w:hAnsi="Times New Roman" w:hint="eastAsia"/>
          <w:bCs/>
        </w:rPr>
        <w:t>的弱勢家庭案件，相互推託，也再次凸顯該府機關間各自為政的現象，致使社會安全網淪為空談。</w:t>
      </w:r>
    </w:p>
    <w:p w:rsidR="00BA4933" w:rsidRPr="00D87D9F" w:rsidRDefault="004F517F" w:rsidP="004F517F">
      <w:pPr>
        <w:pStyle w:val="5"/>
        <w:numPr>
          <w:ilvl w:val="4"/>
          <w:numId w:val="1"/>
        </w:numPr>
        <w:topLinePunct/>
        <w:ind w:left="2042" w:hanging="851"/>
        <w:rPr>
          <w:rFonts w:ascii="Times New Roman" w:hAnsi="Times New Roman"/>
        </w:rPr>
      </w:pPr>
      <w:r w:rsidRPr="00D87D9F">
        <w:rPr>
          <w:rFonts w:ascii="Times New Roman" w:hAnsi="Times New Roman"/>
        </w:rPr>
        <w:t>據上所述，案例</w:t>
      </w:r>
      <w:r w:rsidRPr="00D87D9F">
        <w:rPr>
          <w:rFonts w:ascii="Times New Roman" w:hAnsi="Times New Roman"/>
        </w:rPr>
        <w:t>1</w:t>
      </w:r>
      <w:r w:rsidRPr="00D87D9F">
        <w:rPr>
          <w:rFonts w:ascii="Times New Roman" w:hAnsi="Times New Roman" w:hint="eastAsia"/>
        </w:rPr>
        <w:t>的</w:t>
      </w:r>
      <w:r w:rsidRPr="00D87D9F">
        <w:rPr>
          <w:rFonts w:ascii="Times New Roman" w:hAnsi="Times New Roman"/>
        </w:rPr>
        <w:t>李姓母子長期處在社會邊緣</w:t>
      </w:r>
      <w:r w:rsidRPr="00D87D9F">
        <w:rPr>
          <w:rFonts w:ascii="Times New Roman" w:hAnsi="Times New Roman" w:hint="eastAsia"/>
        </w:rPr>
        <w:t>，且</w:t>
      </w:r>
      <w:r w:rsidRPr="00D87D9F">
        <w:rPr>
          <w:rFonts w:ascii="Times New Roman" w:hAnsi="Times New Roman"/>
        </w:rPr>
        <w:t>李母</w:t>
      </w:r>
      <w:r w:rsidRPr="00D87D9F">
        <w:rPr>
          <w:rFonts w:ascii="Times New Roman" w:hAnsi="Times New Roman" w:hint="eastAsia"/>
        </w:rPr>
        <w:t>是</w:t>
      </w:r>
      <w:r w:rsidRPr="00D87D9F">
        <w:rPr>
          <w:rFonts w:ascii="Times New Roman" w:hAnsi="Times New Roman" w:hint="eastAsia"/>
        </w:rPr>
        <w:t>1</w:t>
      </w:r>
      <w:r w:rsidRPr="00D87D9F">
        <w:rPr>
          <w:rFonts w:ascii="Times New Roman" w:hAnsi="Times New Roman" w:hint="eastAsia"/>
        </w:rPr>
        <w:t>名重度多重身心障礙的</w:t>
      </w:r>
      <w:r w:rsidRPr="00D87D9F">
        <w:rPr>
          <w:rFonts w:ascii="Times New Roman" w:hAnsi="Times New Roman"/>
        </w:rPr>
        <w:t>老年榮民遺眷</w:t>
      </w:r>
      <w:r w:rsidRPr="00D87D9F">
        <w:rPr>
          <w:rFonts w:ascii="Times New Roman" w:hAnsi="Times New Roman" w:hint="eastAsia"/>
        </w:rPr>
        <w:t>，並患有重度慢性精神疾病，長久以來由李男</w:t>
      </w:r>
      <w:r w:rsidRPr="00D87D9F">
        <w:rPr>
          <w:rFonts w:ascii="Times New Roman" w:hAnsi="Times New Roman" w:hint="eastAsia"/>
        </w:rPr>
        <w:t>1</w:t>
      </w:r>
      <w:r w:rsidRPr="00D87D9F">
        <w:rPr>
          <w:rFonts w:ascii="Times New Roman" w:hAnsi="Times New Roman" w:hint="eastAsia"/>
        </w:rPr>
        <w:t>人獨力照顧。轄內的臺中市后里區公所</w:t>
      </w:r>
      <w:r w:rsidRPr="00D87D9F">
        <w:rPr>
          <w:rFonts w:ascii="Times New Roman" w:hAnsi="Times New Roman"/>
        </w:rPr>
        <w:t>里幹事</w:t>
      </w:r>
      <w:r w:rsidRPr="00D87D9F">
        <w:rPr>
          <w:rFonts w:ascii="Times New Roman" w:hAnsi="Times New Roman" w:hint="eastAsia"/>
        </w:rPr>
        <w:t>任職</w:t>
      </w:r>
      <w:r w:rsidRPr="00D87D9F">
        <w:rPr>
          <w:rFonts w:ascii="Times New Roman" w:hAnsi="Times New Roman" w:hint="eastAsia"/>
        </w:rPr>
        <w:t>5</w:t>
      </w:r>
      <w:r w:rsidRPr="00D87D9F">
        <w:rPr>
          <w:rFonts w:ascii="Times New Roman" w:hAnsi="Times New Roman" w:hint="eastAsia"/>
        </w:rPr>
        <w:t>年來從未落實訪視，以致渾然不知上情。</w:t>
      </w:r>
      <w:r w:rsidRPr="00D87D9F">
        <w:rPr>
          <w:rFonts w:ascii="Times New Roman" w:hAnsi="Times New Roman"/>
        </w:rPr>
        <w:t>臺中榮服處</w:t>
      </w:r>
      <w:r w:rsidRPr="00D87D9F">
        <w:rPr>
          <w:rFonts w:ascii="Times New Roman" w:hAnsi="Times New Roman" w:hint="eastAsia"/>
        </w:rPr>
        <w:t>明知案家需要協助，卻</w:t>
      </w:r>
      <w:r w:rsidRPr="00D87D9F">
        <w:rPr>
          <w:rFonts w:ascii="Times New Roman" w:hAnsi="Times New Roman"/>
        </w:rPr>
        <w:t>又未能主動通報社政單位</w:t>
      </w:r>
      <w:r w:rsidRPr="00D87D9F">
        <w:rPr>
          <w:rFonts w:ascii="Times New Roman" w:hAnsi="Times New Roman" w:hint="eastAsia"/>
        </w:rPr>
        <w:t>介入，且於</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9</w:t>
      </w:r>
      <w:r w:rsidRPr="00D87D9F">
        <w:rPr>
          <w:rFonts w:ascii="Times New Roman" w:hAnsi="Times New Roman" w:hint="eastAsia"/>
        </w:rPr>
        <w:t>月間當多次訪視連繫案家未果時，也未能察覺異狀並再持續追蹤關心。而臺中市政府社會局早在</w:t>
      </w:r>
      <w:r w:rsidRPr="00D87D9F">
        <w:rPr>
          <w:rFonts w:ascii="Times New Roman" w:hAnsi="Times New Roman" w:hint="eastAsia"/>
        </w:rPr>
        <w:t>95</w:t>
      </w:r>
      <w:r w:rsidRPr="00D87D9F">
        <w:rPr>
          <w:rFonts w:ascii="Times New Roman" w:hAnsi="Times New Roman" w:hint="eastAsia"/>
        </w:rPr>
        <w:t>年</w:t>
      </w:r>
      <w:r w:rsidRPr="00D87D9F">
        <w:rPr>
          <w:rFonts w:ascii="Times New Roman" w:hAnsi="Times New Roman" w:hint="eastAsia"/>
        </w:rPr>
        <w:t>3</w:t>
      </w:r>
      <w:r w:rsidRPr="00D87D9F">
        <w:rPr>
          <w:rFonts w:ascii="Times New Roman" w:hAnsi="Times New Roman" w:hint="eastAsia"/>
        </w:rPr>
        <w:t>月間即接獲民眾通報，卻未能積極連繫訪視到案家，也未連結衛政單位的精神病人照護資源，竟以「</w:t>
      </w:r>
      <w:r w:rsidRPr="00D87D9F">
        <w:rPr>
          <w:rFonts w:ascii="Times New Roman" w:hAnsi="Times New Roman"/>
        </w:rPr>
        <w:t>個案失去聯絡達</w:t>
      </w:r>
      <w:r w:rsidRPr="00D87D9F">
        <w:rPr>
          <w:rFonts w:ascii="Times New Roman" w:hAnsi="Times New Roman"/>
        </w:rPr>
        <w:t>6</w:t>
      </w:r>
      <w:r w:rsidRPr="00D87D9F">
        <w:rPr>
          <w:rFonts w:ascii="Times New Roman" w:hAnsi="Times New Roman"/>
        </w:rPr>
        <w:t>個月以上</w:t>
      </w:r>
      <w:r w:rsidRPr="00D87D9F">
        <w:rPr>
          <w:rFonts w:ascii="Times New Roman" w:hAnsi="Times New Roman" w:hint="eastAsia"/>
        </w:rPr>
        <w:t>」為由，率爾</w:t>
      </w:r>
      <w:r w:rsidRPr="00D87D9F">
        <w:rPr>
          <w:rFonts w:ascii="Times New Roman" w:hAnsi="Times New Roman"/>
        </w:rPr>
        <w:t>結案</w:t>
      </w:r>
      <w:r w:rsidRPr="00D87D9F">
        <w:rPr>
          <w:rFonts w:ascii="Times New Roman" w:hAnsi="Times New Roman" w:hint="eastAsia"/>
        </w:rPr>
        <w:t>處理，之後又持續將身心障礙者生活補助費每月匯入李母的帳戶，從未檢討評估案家需求及實際處境。</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10</w:t>
      </w:r>
      <w:r w:rsidRPr="00D87D9F">
        <w:rPr>
          <w:rFonts w:ascii="Times New Roman" w:hAnsi="Times New Roman" w:hint="eastAsia"/>
        </w:rPr>
        <w:t>月</w:t>
      </w:r>
      <w:r w:rsidRPr="00D87D9F">
        <w:rPr>
          <w:rFonts w:ascii="Times New Roman" w:hAnsi="Times New Roman" w:hint="eastAsia"/>
        </w:rPr>
        <w:t>23</w:t>
      </w:r>
      <w:r w:rsidRPr="00D87D9F">
        <w:rPr>
          <w:rFonts w:ascii="Times New Roman" w:hAnsi="Times New Roman" w:hint="eastAsia"/>
        </w:rPr>
        <w:t>日台電公司人員因案家積欠電費多時且鄰居也許久未見該對母子，於是報警處理，但臺中市政府相關機關單位協調分工混亂、相互推託，以致當時未能察覺母子</w:t>
      </w:r>
      <w:r w:rsidRPr="00D87D9F">
        <w:rPr>
          <w:rFonts w:ascii="Times New Roman" w:hAnsi="Times New Roman" w:hint="eastAsia"/>
        </w:rPr>
        <w:t>2</w:t>
      </w:r>
      <w:r w:rsidRPr="00D87D9F">
        <w:rPr>
          <w:rFonts w:ascii="Times New Roman" w:hAnsi="Times New Roman" w:hint="eastAsia"/>
        </w:rPr>
        <w:t>人早已身亡。以上凸顯前述機關單位各自為政的訪視服務，無法打破各單位間的隔閡，彼此間毫無協調連繫合作機制，訪視關懷流於形式，以致</w:t>
      </w:r>
      <w:r w:rsidRPr="00D87D9F">
        <w:rPr>
          <w:rFonts w:ascii="Times New Roman" w:hAnsi="Times New Roman"/>
        </w:rPr>
        <w:t>李姓母子</w:t>
      </w:r>
      <w:r w:rsidRPr="00D87D9F">
        <w:rPr>
          <w:rFonts w:ascii="Times New Roman" w:hAnsi="Times New Roman" w:hint="eastAsia"/>
        </w:rPr>
        <w:t>面臨困境，卻</w:t>
      </w:r>
      <w:r w:rsidRPr="00D87D9F">
        <w:rPr>
          <w:rFonts w:ascii="Times New Roman" w:hAnsi="Times New Roman"/>
        </w:rPr>
        <w:t>未能獲得適當的協助</w:t>
      </w:r>
      <w:r w:rsidRPr="00D87D9F">
        <w:rPr>
          <w:rFonts w:ascii="Times New Roman" w:hAnsi="Times New Roman" w:hint="eastAsia"/>
        </w:rPr>
        <w:t>，是政府</w:t>
      </w:r>
      <w:r w:rsidRPr="00D87D9F">
        <w:rPr>
          <w:rFonts w:ascii="Times New Roman" w:hAnsi="Times New Roman"/>
        </w:rPr>
        <w:t>社會安全網的重大漏洞</w:t>
      </w:r>
      <w:r w:rsidR="00BA4933" w:rsidRPr="00D87D9F">
        <w:rPr>
          <w:rFonts w:ascii="Times New Roman" w:hAnsi="Times New Roman"/>
        </w:rPr>
        <w:t>。</w:t>
      </w:r>
    </w:p>
    <w:p w:rsidR="004F517F" w:rsidRPr="00D87D9F" w:rsidRDefault="004F517F" w:rsidP="004F517F">
      <w:pPr>
        <w:pStyle w:val="4"/>
        <w:numPr>
          <w:ilvl w:val="3"/>
          <w:numId w:val="1"/>
        </w:numPr>
        <w:kinsoku w:val="0"/>
        <w:rPr>
          <w:rFonts w:ascii="Times New Roman" w:hAnsi="Times New Roman"/>
          <w:b/>
          <w:spacing w:val="-2"/>
        </w:rPr>
      </w:pPr>
      <w:bookmarkStart w:id="285" w:name="_Toc459032484"/>
      <w:bookmarkEnd w:id="282"/>
      <w:bookmarkEnd w:id="283"/>
      <w:bookmarkEnd w:id="284"/>
      <w:r w:rsidRPr="00D87D9F">
        <w:rPr>
          <w:rFonts w:ascii="Times New Roman" w:hAnsi="Times New Roman"/>
          <w:b/>
          <w:spacing w:val="-2"/>
        </w:rPr>
        <w:t>案例</w:t>
      </w:r>
      <w:r w:rsidRPr="00D87D9F">
        <w:rPr>
          <w:rFonts w:ascii="Times New Roman" w:hAnsi="Times New Roman" w:hint="eastAsia"/>
          <w:b/>
          <w:spacing w:val="-2"/>
        </w:rPr>
        <w:t>2</w:t>
      </w:r>
      <w:r w:rsidRPr="00D87D9F">
        <w:rPr>
          <w:rFonts w:ascii="Times New Roman" w:hAnsi="Times New Roman" w:hint="eastAsia"/>
          <w:b/>
          <w:spacing w:val="-2"/>
        </w:rPr>
        <w:t>的</w:t>
      </w:r>
      <w:r w:rsidRPr="00D87D9F">
        <w:rPr>
          <w:rFonts w:ascii="Times New Roman" w:hAnsi="Times New Roman"/>
          <w:b/>
          <w:spacing w:val="-2"/>
        </w:rPr>
        <w:t>林母</w:t>
      </w:r>
      <w:r w:rsidRPr="00D87D9F">
        <w:rPr>
          <w:rFonts w:ascii="Times New Roman" w:hAnsi="Times New Roman" w:hint="eastAsia"/>
          <w:b/>
          <w:spacing w:val="-2"/>
        </w:rPr>
        <w:t>於</w:t>
      </w:r>
      <w:r w:rsidRPr="00D87D9F">
        <w:rPr>
          <w:rFonts w:ascii="Times New Roman" w:hAnsi="Times New Roman" w:hint="eastAsia"/>
          <w:b/>
          <w:spacing w:val="-2"/>
        </w:rPr>
        <w:t>103</w:t>
      </w:r>
      <w:r w:rsidRPr="00D87D9F">
        <w:rPr>
          <w:rFonts w:ascii="Times New Roman" w:hAnsi="Times New Roman" w:hint="eastAsia"/>
          <w:b/>
          <w:spacing w:val="-2"/>
        </w:rPr>
        <w:t>年</w:t>
      </w:r>
      <w:r w:rsidRPr="00D87D9F">
        <w:rPr>
          <w:rFonts w:ascii="Times New Roman" w:hAnsi="Times New Roman" w:hint="eastAsia"/>
          <w:b/>
          <w:spacing w:val="-2"/>
        </w:rPr>
        <w:t>9</w:t>
      </w:r>
      <w:r w:rsidRPr="00D87D9F">
        <w:rPr>
          <w:rFonts w:ascii="Times New Roman" w:hAnsi="Times New Roman" w:hint="eastAsia"/>
          <w:b/>
          <w:spacing w:val="-2"/>
        </w:rPr>
        <w:t>月間</w:t>
      </w:r>
      <w:r w:rsidRPr="00D87D9F">
        <w:rPr>
          <w:rFonts w:ascii="Times New Roman" w:hAnsi="Times New Roman"/>
          <w:b/>
          <w:spacing w:val="-2"/>
        </w:rPr>
        <w:t>因中風而</w:t>
      </w:r>
      <w:r w:rsidRPr="00D87D9F">
        <w:rPr>
          <w:rFonts w:ascii="Times New Roman" w:hAnsi="Times New Roman" w:hint="eastAsia"/>
          <w:b/>
          <w:spacing w:val="-2"/>
        </w:rPr>
        <w:t>失能狀況嚴重，生活難以自理，領有重度身心障礙證明，由林女全職照顧；林女為精神疾病患者，領有中度身心障礙證明，並有多次自殺未遂的紀錄，照顧林母倍感壓力。惟臺中市政府社政及衛政單位於訪視服務過程中，也是各自進行輔導關懷，欠缺資訊交換及連繫機制，訪視作為更是流於形式，且對於案家面臨的多項福利服務需求，只是不斷透過電話持續追蹤，缺乏具體協助作為及連結相關資源。</w:t>
      </w:r>
      <w:bookmarkEnd w:id="285"/>
    </w:p>
    <w:p w:rsidR="004F517F" w:rsidRPr="00D87D9F" w:rsidRDefault="004F517F" w:rsidP="004F517F">
      <w:pPr>
        <w:pStyle w:val="5"/>
        <w:numPr>
          <w:ilvl w:val="4"/>
          <w:numId w:val="1"/>
        </w:numPr>
        <w:topLinePunct/>
        <w:ind w:left="2042" w:hanging="851"/>
        <w:rPr>
          <w:rFonts w:ascii="Times New Roman" w:hAnsi="Times New Roman"/>
          <w:b/>
          <w:spacing w:val="-4"/>
        </w:rPr>
      </w:pPr>
      <w:r w:rsidRPr="00D87D9F">
        <w:rPr>
          <w:rFonts w:ascii="Times New Roman" w:hAnsi="Times New Roman" w:hint="eastAsia"/>
          <w:b/>
          <w:spacing w:val="-4"/>
        </w:rPr>
        <w:t>林女患有精神疾病，領有身心障礙證明，並為林母的主要照顧者，惟臺中市政府社政單位接獲通報後，卻與衛政單位欠缺連繫及資訊整合機制，以致無法掌握林女的精神疾病及身心適應狀況，進而加強訪視評估及連結服務資源，以紓解林女所面臨的照顧壓力；且對於林母及林女的多項福利服務需求，只是不斷透過電話持續追蹤，未見具體協助作為及連結相關資源。</w:t>
      </w:r>
    </w:p>
    <w:p w:rsidR="004F517F" w:rsidRPr="00D87D9F" w:rsidRDefault="004F517F" w:rsidP="004F517F">
      <w:pPr>
        <w:pStyle w:val="6"/>
        <w:numPr>
          <w:ilvl w:val="5"/>
          <w:numId w:val="1"/>
        </w:numPr>
        <w:kinsoku w:val="0"/>
        <w:ind w:left="2382" w:hanging="851"/>
        <w:rPr>
          <w:rFonts w:ascii="Times New Roman" w:hAnsi="Times New Roman"/>
          <w:bCs/>
          <w:spacing w:val="-4"/>
        </w:rPr>
      </w:pPr>
      <w:r w:rsidRPr="00D87D9F">
        <w:rPr>
          <w:rFonts w:ascii="Times New Roman" w:hAnsi="Times New Roman"/>
        </w:rPr>
        <w:t>林女患有精神疾病，於</w:t>
      </w:r>
      <w:r w:rsidRPr="00D87D9F">
        <w:rPr>
          <w:rFonts w:ascii="Times New Roman" w:hAnsi="Times New Roman"/>
        </w:rPr>
        <w:t>103</w:t>
      </w:r>
      <w:r w:rsidRPr="00D87D9F">
        <w:rPr>
          <w:rFonts w:ascii="Times New Roman" w:hAnsi="Times New Roman"/>
        </w:rPr>
        <w:t>年</w:t>
      </w:r>
      <w:r w:rsidRPr="00D87D9F">
        <w:rPr>
          <w:rFonts w:ascii="Times New Roman" w:hAnsi="Times New Roman"/>
        </w:rPr>
        <w:t>4</w:t>
      </w:r>
      <w:r w:rsidRPr="00D87D9F">
        <w:rPr>
          <w:rFonts w:ascii="Times New Roman" w:hAnsi="Times New Roman"/>
        </w:rPr>
        <w:t>月</w:t>
      </w:r>
      <w:r w:rsidRPr="00D87D9F">
        <w:rPr>
          <w:rFonts w:ascii="Times New Roman" w:hAnsi="Times New Roman" w:hint="eastAsia"/>
        </w:rPr>
        <w:t>11</w:t>
      </w:r>
      <w:r w:rsidRPr="00D87D9F">
        <w:rPr>
          <w:rFonts w:ascii="Times New Roman" w:hAnsi="Times New Roman" w:hint="eastAsia"/>
        </w:rPr>
        <w:t>日經中國醫藥大學附設醫院完成</w:t>
      </w:r>
      <w:r w:rsidRPr="00D87D9F">
        <w:rPr>
          <w:rFonts w:ascii="Times New Roman" w:hAnsi="Times New Roman"/>
        </w:rPr>
        <w:t>鑑定後，</w:t>
      </w:r>
      <w:r w:rsidRPr="00D87D9F">
        <w:rPr>
          <w:rFonts w:ascii="Times New Roman" w:hAnsi="Times New Roman" w:hint="eastAsia"/>
        </w:rPr>
        <w:t>於同年</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9</w:t>
      </w:r>
      <w:r w:rsidRPr="00D87D9F">
        <w:rPr>
          <w:rFonts w:ascii="Times New Roman" w:hAnsi="Times New Roman" w:hint="eastAsia"/>
        </w:rPr>
        <w:t>日獲臺中市政府社會局核發</w:t>
      </w:r>
      <w:r w:rsidRPr="00D87D9F">
        <w:rPr>
          <w:rFonts w:ascii="Times New Roman" w:hAnsi="Times New Roman"/>
        </w:rPr>
        <w:t>身心障礙證明</w:t>
      </w:r>
      <w:r w:rsidRPr="00D87D9F">
        <w:rPr>
          <w:rFonts w:ascii="Times New Roman" w:hAnsi="Times New Roman" w:hint="eastAsia"/>
        </w:rPr>
        <w:t>(</w:t>
      </w:r>
      <w:r w:rsidRPr="00D87D9F">
        <w:rPr>
          <w:rFonts w:ascii="Times New Roman" w:hAnsi="Times New Roman" w:hint="eastAsia"/>
        </w:rPr>
        <w:t>障礙等級為中度</w:t>
      </w:r>
      <w:r w:rsidRPr="00D87D9F">
        <w:rPr>
          <w:rFonts w:ascii="Times New Roman" w:hAnsi="Times New Roman" w:hint="eastAsia"/>
        </w:rPr>
        <w:t>)</w:t>
      </w:r>
      <w:r w:rsidRPr="00D87D9F">
        <w:rPr>
          <w:rFonts w:ascii="Times New Roman" w:hAnsi="Times New Roman"/>
        </w:rPr>
        <w:t>。</w:t>
      </w:r>
    </w:p>
    <w:p w:rsidR="004F517F" w:rsidRPr="00D87D9F" w:rsidRDefault="004F517F" w:rsidP="004F517F">
      <w:pPr>
        <w:pStyle w:val="6"/>
        <w:numPr>
          <w:ilvl w:val="5"/>
          <w:numId w:val="1"/>
        </w:numPr>
        <w:kinsoku w:val="0"/>
        <w:ind w:left="2382" w:hanging="851"/>
        <w:rPr>
          <w:rFonts w:ascii="Times New Roman" w:hAnsi="Times New Roman"/>
          <w:bCs/>
          <w:spacing w:val="-4"/>
        </w:rPr>
      </w:pPr>
      <w:r w:rsidRPr="00D87D9F">
        <w:rPr>
          <w:rFonts w:ascii="Times New Roman" w:hAnsi="Times New Roman"/>
          <w:bCs/>
          <w:spacing w:val="-4"/>
        </w:rPr>
        <w:t>103</w:t>
      </w:r>
      <w:r w:rsidRPr="00D87D9F">
        <w:rPr>
          <w:rFonts w:ascii="Times New Roman" w:hAnsi="Times New Roman"/>
          <w:bCs/>
          <w:spacing w:val="-4"/>
        </w:rPr>
        <w:t>年</w:t>
      </w:r>
      <w:r w:rsidRPr="00D87D9F">
        <w:rPr>
          <w:rFonts w:ascii="Times New Roman" w:hAnsi="Times New Roman"/>
          <w:bCs/>
          <w:spacing w:val="-4"/>
        </w:rPr>
        <w:t>7</w:t>
      </w:r>
      <w:r w:rsidRPr="00D87D9F">
        <w:rPr>
          <w:rFonts w:ascii="Times New Roman" w:hAnsi="Times New Roman"/>
          <w:bCs/>
          <w:spacing w:val="-4"/>
        </w:rPr>
        <w:t>月</w:t>
      </w:r>
      <w:r w:rsidRPr="00D87D9F">
        <w:rPr>
          <w:rFonts w:ascii="Times New Roman" w:hAnsi="Times New Roman"/>
          <w:bCs/>
          <w:spacing w:val="-4"/>
        </w:rPr>
        <w:t>28</w:t>
      </w:r>
      <w:r w:rsidRPr="00D87D9F">
        <w:rPr>
          <w:rFonts w:ascii="Times New Roman" w:hAnsi="Times New Roman"/>
          <w:bCs/>
          <w:spacing w:val="-4"/>
        </w:rPr>
        <w:t>日臺中市身心障礙者生涯轉銜通報中心接獲中國醫藥</w:t>
      </w:r>
      <w:r w:rsidRPr="00D87D9F">
        <w:rPr>
          <w:rFonts w:ascii="Times New Roman" w:hAnsi="Times New Roman" w:hint="eastAsia"/>
          <w:bCs/>
          <w:spacing w:val="-4"/>
        </w:rPr>
        <w:t>大學附設醫院的轉介</w:t>
      </w:r>
      <w:r w:rsidRPr="00D87D9F">
        <w:rPr>
          <w:rFonts w:ascii="Times New Roman" w:hAnsi="Times New Roman" w:hint="eastAsia"/>
          <w:bCs/>
          <w:spacing w:val="-4"/>
        </w:rPr>
        <w:t>(</w:t>
      </w:r>
      <w:r w:rsidRPr="00D87D9F">
        <w:rPr>
          <w:rFonts w:ascii="Times New Roman" w:hAnsi="Times New Roman" w:hint="eastAsia"/>
          <w:bCs/>
          <w:spacing w:val="-4"/>
        </w:rPr>
        <w:t>轉介單明載林女有就業需求</w:t>
      </w:r>
      <w:r w:rsidRPr="00D87D9F">
        <w:rPr>
          <w:rFonts w:ascii="Times New Roman" w:hAnsi="Times New Roman" w:hint="eastAsia"/>
          <w:bCs/>
          <w:spacing w:val="-4"/>
        </w:rPr>
        <w:t>)</w:t>
      </w:r>
      <w:r w:rsidRPr="00D87D9F">
        <w:rPr>
          <w:rFonts w:ascii="Times New Roman" w:hAnsi="Times New Roman" w:hint="eastAsia"/>
          <w:bCs/>
          <w:spacing w:val="-4"/>
        </w:rPr>
        <w:t>，經電話連繫林女後，於同年</w:t>
      </w:r>
      <w:r w:rsidRPr="00D87D9F">
        <w:rPr>
          <w:rFonts w:ascii="Times New Roman" w:hAnsi="Times New Roman"/>
          <w:bCs/>
          <w:spacing w:val="-4"/>
        </w:rPr>
        <w:t>8</w:t>
      </w:r>
      <w:r w:rsidRPr="00D87D9F">
        <w:rPr>
          <w:rFonts w:ascii="Times New Roman" w:hAnsi="Times New Roman" w:hint="eastAsia"/>
          <w:bCs/>
          <w:spacing w:val="-4"/>
        </w:rPr>
        <w:t>月</w:t>
      </w:r>
      <w:r w:rsidRPr="00D87D9F">
        <w:rPr>
          <w:rFonts w:ascii="Times New Roman" w:hAnsi="Times New Roman"/>
          <w:bCs/>
          <w:spacing w:val="-4"/>
        </w:rPr>
        <w:t>18</w:t>
      </w:r>
      <w:r w:rsidRPr="00D87D9F">
        <w:rPr>
          <w:rFonts w:ascii="Times New Roman" w:hAnsi="Times New Roman" w:hint="eastAsia"/>
          <w:bCs/>
          <w:spacing w:val="-4"/>
        </w:rPr>
        <w:t>日派案至該市山線區社區資源中心提供後續服務。</w:t>
      </w:r>
    </w:p>
    <w:p w:rsidR="004F517F" w:rsidRPr="00E40BDC" w:rsidRDefault="004F517F" w:rsidP="004F517F">
      <w:pPr>
        <w:pStyle w:val="6"/>
        <w:numPr>
          <w:ilvl w:val="5"/>
          <w:numId w:val="1"/>
        </w:numPr>
        <w:kinsoku w:val="0"/>
        <w:ind w:left="2382" w:hanging="851"/>
        <w:rPr>
          <w:rFonts w:ascii="Times New Roman" w:hAnsi="Times New Roman"/>
          <w:bCs/>
          <w:spacing w:val="-2"/>
        </w:rPr>
      </w:pPr>
      <w:r w:rsidRPr="00E40BDC">
        <w:rPr>
          <w:rFonts w:ascii="Times New Roman" w:hAnsi="Times New Roman" w:hint="eastAsia"/>
          <w:bCs/>
          <w:spacing w:val="-2"/>
        </w:rPr>
        <w:t>查林女於</w:t>
      </w:r>
      <w:r w:rsidRPr="00E40BDC">
        <w:rPr>
          <w:rFonts w:ascii="Times New Roman" w:hAnsi="Times New Roman" w:hint="eastAsia"/>
          <w:bCs/>
          <w:spacing w:val="-2"/>
        </w:rPr>
        <w:t>103</w:t>
      </w:r>
      <w:r w:rsidRPr="00E40BDC">
        <w:rPr>
          <w:rFonts w:ascii="Times New Roman" w:hAnsi="Times New Roman" w:hint="eastAsia"/>
          <w:bCs/>
          <w:spacing w:val="-2"/>
        </w:rPr>
        <w:t>年</w:t>
      </w:r>
      <w:r w:rsidRPr="00E40BDC">
        <w:rPr>
          <w:rFonts w:ascii="Times New Roman" w:hAnsi="Times New Roman" w:hint="eastAsia"/>
          <w:bCs/>
          <w:spacing w:val="-2"/>
        </w:rPr>
        <w:t>2</w:t>
      </w:r>
      <w:r w:rsidRPr="00E40BDC">
        <w:rPr>
          <w:rFonts w:ascii="Times New Roman" w:hAnsi="Times New Roman" w:hint="eastAsia"/>
          <w:bCs/>
          <w:spacing w:val="-2"/>
        </w:rPr>
        <w:t>月至</w:t>
      </w:r>
      <w:r w:rsidRPr="00E40BDC">
        <w:rPr>
          <w:rFonts w:ascii="Times New Roman" w:hAnsi="Times New Roman" w:hint="eastAsia"/>
          <w:bCs/>
          <w:spacing w:val="-2"/>
        </w:rPr>
        <w:t>7</w:t>
      </w:r>
      <w:r w:rsidRPr="00E40BDC">
        <w:rPr>
          <w:rFonts w:ascii="Times New Roman" w:hAnsi="Times New Roman" w:hint="eastAsia"/>
          <w:bCs/>
          <w:spacing w:val="-2"/>
        </w:rPr>
        <w:t>月間有</w:t>
      </w:r>
      <w:r w:rsidRPr="00E40BDC">
        <w:rPr>
          <w:rFonts w:ascii="Times New Roman" w:hAnsi="Times New Roman" w:hint="eastAsia"/>
          <w:bCs/>
          <w:spacing w:val="-2"/>
        </w:rPr>
        <w:t>5</w:t>
      </w:r>
      <w:r w:rsidRPr="00E40BDC">
        <w:rPr>
          <w:rFonts w:ascii="Times New Roman" w:hAnsi="Times New Roman" w:hint="eastAsia"/>
          <w:bCs/>
          <w:spacing w:val="-2"/>
        </w:rPr>
        <w:t>次自殺未遂的紀錄</w:t>
      </w:r>
      <w:r w:rsidRPr="00E40BDC">
        <w:rPr>
          <w:rStyle w:val="afe"/>
          <w:rFonts w:ascii="Times New Roman" w:hAnsi="Times New Roman"/>
          <w:bCs/>
          <w:spacing w:val="-2"/>
        </w:rPr>
        <w:footnoteReference w:id="7"/>
      </w:r>
      <w:r w:rsidRPr="00E40BDC">
        <w:rPr>
          <w:rFonts w:ascii="Times New Roman" w:hAnsi="Times New Roman" w:hint="eastAsia"/>
          <w:bCs/>
          <w:spacing w:val="-2"/>
        </w:rPr>
        <w:t>，經相關單位通報後，已納入臺中市政府衛政單位的自殺防治關懷及社區精神病人訪視追蹤服務。惟從臺中市政府提供的卷證資料顯示，該市山線區社區資源中心受理案件後，卻未能連繫衛政單位，以致無法確切掌握林女歷次自殺情形及精神疾病狀況，遑論後續據以提供適切的服務及協助，這個情況，從</w:t>
      </w:r>
      <w:r w:rsidRPr="00E40BDC">
        <w:rPr>
          <w:rFonts w:ascii="Times New Roman" w:hAnsi="Times New Roman"/>
          <w:bCs/>
          <w:spacing w:val="-2"/>
        </w:rPr>
        <w:t>103</w:t>
      </w:r>
      <w:r w:rsidRPr="00E40BDC">
        <w:rPr>
          <w:rFonts w:ascii="Times New Roman" w:hAnsi="Times New Roman" w:hint="eastAsia"/>
          <w:bCs/>
          <w:spacing w:val="-2"/>
        </w:rPr>
        <w:t>年</w:t>
      </w:r>
      <w:r w:rsidRPr="00E40BDC">
        <w:rPr>
          <w:rFonts w:ascii="Times New Roman" w:hAnsi="Times New Roman"/>
          <w:bCs/>
          <w:spacing w:val="-2"/>
        </w:rPr>
        <w:t>9</w:t>
      </w:r>
      <w:r w:rsidRPr="00E40BDC">
        <w:rPr>
          <w:rFonts w:ascii="Times New Roman" w:hAnsi="Times New Roman" w:hint="eastAsia"/>
          <w:bCs/>
          <w:spacing w:val="-2"/>
        </w:rPr>
        <w:t>月</w:t>
      </w:r>
      <w:r w:rsidRPr="00E40BDC">
        <w:rPr>
          <w:rFonts w:ascii="Times New Roman" w:hAnsi="Times New Roman"/>
          <w:bCs/>
          <w:spacing w:val="-2"/>
        </w:rPr>
        <w:t>30</w:t>
      </w:r>
      <w:r w:rsidRPr="00E40BDC">
        <w:rPr>
          <w:rFonts w:ascii="Times New Roman" w:hAnsi="Times New Roman" w:hint="eastAsia"/>
          <w:bCs/>
          <w:spacing w:val="-2"/>
        </w:rPr>
        <w:t>日該中心個案紀錄僅記載林女兩次自殺原因及方式，可見一斑。甚至該中心後續在無法確切掌握林女就醫狀況及經常無法連繫訪視到林女之下，也未能積極協調連繫衛政單位。此外，本案雖曾經該市北屯區社區資源中心督導於</w:t>
      </w:r>
      <w:r w:rsidRPr="00E40BDC">
        <w:rPr>
          <w:rFonts w:ascii="Times New Roman" w:hAnsi="Times New Roman" w:hint="eastAsia"/>
          <w:bCs/>
          <w:spacing w:val="-2"/>
        </w:rPr>
        <w:t>104</w:t>
      </w:r>
      <w:r w:rsidRPr="00E40BDC">
        <w:rPr>
          <w:rFonts w:ascii="Times New Roman" w:hAnsi="Times New Roman" w:hint="eastAsia"/>
          <w:bCs/>
          <w:spacing w:val="-2"/>
        </w:rPr>
        <w:t>年</w:t>
      </w:r>
      <w:r w:rsidRPr="00E40BDC">
        <w:rPr>
          <w:rFonts w:ascii="Times New Roman" w:hAnsi="Times New Roman" w:hint="eastAsia"/>
          <w:bCs/>
          <w:spacing w:val="-2"/>
        </w:rPr>
        <w:t>8</w:t>
      </w:r>
      <w:r w:rsidRPr="00E40BDC">
        <w:rPr>
          <w:rFonts w:ascii="Times New Roman" w:hAnsi="Times New Roman" w:hint="eastAsia"/>
          <w:bCs/>
          <w:spacing w:val="-2"/>
        </w:rPr>
        <w:t>月</w:t>
      </w:r>
      <w:r w:rsidRPr="00E40BDC">
        <w:rPr>
          <w:rFonts w:ascii="Times New Roman" w:hAnsi="Times New Roman" w:hint="eastAsia"/>
          <w:bCs/>
          <w:spacing w:val="-2"/>
        </w:rPr>
        <w:t>28</w:t>
      </w:r>
      <w:r w:rsidRPr="00E40BDC">
        <w:rPr>
          <w:rFonts w:ascii="Times New Roman" w:hAnsi="Times New Roman" w:hint="eastAsia"/>
          <w:bCs/>
          <w:spacing w:val="-2"/>
        </w:rPr>
        <w:t>日提出意見：</w:t>
      </w:r>
      <w:r w:rsidRPr="00E40BDC">
        <w:rPr>
          <w:rFonts w:ascii="新細明體" w:eastAsia="新細明體" w:hAnsi="新細明體" w:hint="eastAsia"/>
          <w:bCs/>
          <w:spacing w:val="-2"/>
        </w:rPr>
        <w:t>「</w:t>
      </w:r>
      <w:r w:rsidRPr="00E40BDC">
        <w:rPr>
          <w:rFonts w:ascii="Times New Roman" w:hAnsi="Times New Roman" w:hint="eastAsia"/>
          <w:bCs/>
          <w:spacing w:val="-2"/>
        </w:rPr>
        <w:t>此案連繫不易，建議後續可嘗試直接訪視，或與相關資源單位如公衛護士</w:t>
      </w:r>
      <w:r>
        <w:rPr>
          <w:rStyle w:val="afe"/>
          <w:rFonts w:ascii="Times New Roman" w:hAnsi="Times New Roman"/>
          <w:bCs/>
          <w:spacing w:val="-2"/>
        </w:rPr>
        <w:footnoteReference w:id="8"/>
      </w:r>
      <w:r w:rsidRPr="00E40BDC">
        <w:rPr>
          <w:rFonts w:ascii="Times New Roman" w:hAnsi="Times New Roman" w:hint="eastAsia"/>
          <w:bCs/>
          <w:spacing w:val="-2"/>
        </w:rPr>
        <w:t>及清泉醫院社工等連繫，多方瞭解案家情形與需求。」但該中心卻未再持續追蹤社工員續處情形。由上可見，該府社政與衛政單位對於精神病人的關懷服務，各自為政，缺乏溝通連繫及資訊整合機制，且該府社政單位</w:t>
      </w:r>
      <w:r w:rsidRPr="00E40BDC">
        <w:rPr>
          <w:rFonts w:ascii="Times New Roman" w:hAnsi="Times New Roman"/>
          <w:bCs/>
          <w:spacing w:val="-2"/>
        </w:rPr>
        <w:t>的列管及督導機制，</w:t>
      </w:r>
      <w:r w:rsidRPr="00E40BDC">
        <w:rPr>
          <w:rFonts w:ascii="Times New Roman" w:hAnsi="Times New Roman" w:hint="eastAsia"/>
          <w:bCs/>
          <w:spacing w:val="-2"/>
        </w:rPr>
        <w:t>也</w:t>
      </w:r>
      <w:r w:rsidRPr="00E40BDC">
        <w:rPr>
          <w:rFonts w:ascii="Times New Roman" w:hAnsi="Times New Roman"/>
          <w:bCs/>
          <w:spacing w:val="-2"/>
        </w:rPr>
        <w:t>有重大缺失</w:t>
      </w:r>
      <w:r w:rsidRPr="00E40BDC">
        <w:rPr>
          <w:rFonts w:ascii="Times New Roman" w:hAnsi="Times New Roman" w:hint="eastAsia"/>
          <w:bCs/>
          <w:spacing w:val="-2"/>
        </w:rPr>
        <w:t>。</w:t>
      </w:r>
    </w:p>
    <w:p w:rsidR="004F517F" w:rsidRPr="00D87D9F" w:rsidRDefault="004F517F" w:rsidP="004F517F">
      <w:pPr>
        <w:pStyle w:val="6"/>
        <w:numPr>
          <w:ilvl w:val="5"/>
          <w:numId w:val="1"/>
        </w:numPr>
        <w:kinsoku w:val="0"/>
        <w:ind w:left="2382" w:hanging="851"/>
        <w:rPr>
          <w:rFonts w:ascii="Times New Roman" w:hAnsi="Times New Roman"/>
          <w:bCs/>
        </w:rPr>
      </w:pPr>
      <w:r w:rsidRPr="00D87D9F">
        <w:rPr>
          <w:rFonts w:ascii="Times New Roman" w:hAnsi="Times New Roman" w:hint="eastAsia"/>
          <w:bCs/>
        </w:rPr>
        <w:t>再查林母於</w:t>
      </w:r>
      <w:r w:rsidRPr="00D87D9F">
        <w:rPr>
          <w:rFonts w:ascii="Times New Roman" w:hAnsi="Times New Roman" w:hint="eastAsia"/>
          <w:bCs/>
        </w:rPr>
        <w:t>103</w:t>
      </w:r>
      <w:r w:rsidRPr="00D87D9F">
        <w:rPr>
          <w:rFonts w:ascii="Times New Roman" w:hAnsi="Times New Roman" w:hint="eastAsia"/>
          <w:bCs/>
        </w:rPr>
        <w:t>年</w:t>
      </w:r>
      <w:r w:rsidRPr="00D87D9F">
        <w:rPr>
          <w:rFonts w:ascii="Times New Roman" w:hAnsi="Times New Roman" w:hint="eastAsia"/>
          <w:bCs/>
        </w:rPr>
        <w:t>9</w:t>
      </w:r>
      <w:r w:rsidRPr="00D87D9F">
        <w:rPr>
          <w:rFonts w:ascii="Times New Roman" w:hAnsi="Times New Roman" w:hint="eastAsia"/>
          <w:bCs/>
        </w:rPr>
        <w:t>月</w:t>
      </w:r>
      <w:r w:rsidRPr="00D87D9F">
        <w:rPr>
          <w:rFonts w:ascii="Times New Roman" w:hAnsi="Times New Roman"/>
        </w:rPr>
        <w:t>因中風而</w:t>
      </w:r>
      <w:r w:rsidRPr="00D87D9F">
        <w:rPr>
          <w:rFonts w:ascii="Times New Roman" w:hAnsi="Times New Roman" w:hint="eastAsia"/>
        </w:rPr>
        <w:t>失能狀況嚴重，生活難以自理，領有重度身心障礙證明，由林女全職照顧</w:t>
      </w:r>
      <w:r w:rsidRPr="00D87D9F">
        <w:rPr>
          <w:rFonts w:ascii="Times New Roman" w:hAnsi="Times New Roman" w:hint="eastAsia"/>
          <w:bCs/>
        </w:rPr>
        <w:t>，惟查：</w:t>
      </w:r>
    </w:p>
    <w:p w:rsidR="004F517F" w:rsidRPr="00D87D9F" w:rsidRDefault="004F517F" w:rsidP="004F517F">
      <w:pPr>
        <w:pStyle w:val="7"/>
        <w:numPr>
          <w:ilvl w:val="6"/>
          <w:numId w:val="1"/>
        </w:numPr>
        <w:kinsoku w:val="0"/>
        <w:rPr>
          <w:rFonts w:ascii="Times New Roman" w:hAnsi="Times New Roman"/>
          <w:spacing w:val="-2"/>
        </w:rPr>
      </w:pPr>
      <w:r w:rsidRPr="00D87D9F">
        <w:rPr>
          <w:rFonts w:ascii="Times New Roman" w:hAnsi="Times New Roman"/>
          <w:spacing w:val="-2"/>
        </w:rPr>
        <w:t>臺中市山線區社區資源中心於</w:t>
      </w:r>
      <w:r w:rsidRPr="00D87D9F">
        <w:rPr>
          <w:rFonts w:ascii="Times New Roman" w:hAnsi="Times New Roman"/>
          <w:spacing w:val="-2"/>
        </w:rPr>
        <w:t>103</w:t>
      </w:r>
      <w:r w:rsidRPr="00D87D9F">
        <w:rPr>
          <w:rFonts w:ascii="Times New Roman" w:hAnsi="Times New Roman"/>
          <w:spacing w:val="-2"/>
        </w:rPr>
        <w:t>年</w:t>
      </w:r>
      <w:r w:rsidRPr="00D87D9F">
        <w:rPr>
          <w:rFonts w:ascii="Times New Roman" w:hAnsi="Times New Roman"/>
          <w:spacing w:val="-2"/>
        </w:rPr>
        <w:t>9</w:t>
      </w:r>
      <w:r w:rsidRPr="00D87D9F">
        <w:rPr>
          <w:rFonts w:ascii="Times New Roman" w:hAnsi="Times New Roman"/>
          <w:spacing w:val="-2"/>
        </w:rPr>
        <w:t>月</w:t>
      </w:r>
      <w:r w:rsidRPr="00D87D9F">
        <w:rPr>
          <w:rFonts w:ascii="Times New Roman" w:hAnsi="Times New Roman"/>
          <w:spacing w:val="-2"/>
        </w:rPr>
        <w:t>30</w:t>
      </w:r>
      <w:r w:rsidRPr="00D87D9F">
        <w:rPr>
          <w:rFonts w:ascii="Times New Roman" w:hAnsi="Times New Roman"/>
          <w:spacing w:val="-2"/>
        </w:rPr>
        <w:t>日面訪林女，經評估後提出林女的</w:t>
      </w:r>
      <w:r w:rsidRPr="00D87D9F">
        <w:rPr>
          <w:rFonts w:ascii="Times New Roman" w:hAnsi="Times New Roman" w:hint="eastAsia"/>
          <w:spacing w:val="-2"/>
        </w:rPr>
        <w:t>福利服務</w:t>
      </w:r>
      <w:r w:rsidRPr="00D87D9F">
        <w:rPr>
          <w:rFonts w:ascii="Times New Roman" w:hAnsi="Times New Roman"/>
          <w:spacing w:val="-2"/>
        </w:rPr>
        <w:t>需求</w:t>
      </w:r>
      <w:r w:rsidRPr="00D87D9F">
        <w:rPr>
          <w:rFonts w:ascii="Times New Roman" w:hAnsi="Times New Roman" w:hint="eastAsia"/>
          <w:spacing w:val="-2"/>
        </w:rPr>
        <w:t>包括</w:t>
      </w:r>
      <w:r w:rsidRPr="00D87D9F">
        <w:rPr>
          <w:rFonts w:ascii="Times New Roman" w:hAnsi="Times New Roman"/>
          <w:spacing w:val="-2"/>
        </w:rPr>
        <w:t>：</w:t>
      </w:r>
      <w:r w:rsidRPr="00D87D9F">
        <w:rPr>
          <w:rFonts w:ascii="新細明體" w:eastAsia="新細明體" w:hAnsi="新細明體" w:cs="新細明體" w:hint="eastAsia"/>
          <w:spacing w:val="-2"/>
        </w:rPr>
        <w:t>①</w:t>
      </w:r>
      <w:r w:rsidRPr="00D87D9F">
        <w:rPr>
          <w:rFonts w:ascii="Times New Roman" w:hAnsi="Times New Roman"/>
          <w:spacing w:val="-2"/>
        </w:rPr>
        <w:t>精神醫療、職業輔導評量、照顧者支持</w:t>
      </w:r>
      <w:r w:rsidRPr="00D87D9F">
        <w:rPr>
          <w:rFonts w:ascii="Times New Roman" w:hAnsi="Times New Roman"/>
          <w:spacing w:val="-2"/>
        </w:rPr>
        <w:t>/</w:t>
      </w:r>
      <w:r w:rsidRPr="00D87D9F">
        <w:rPr>
          <w:rFonts w:ascii="Times New Roman" w:hAnsi="Times New Roman"/>
          <w:spacing w:val="-2"/>
        </w:rPr>
        <w:t>成長</w:t>
      </w:r>
      <w:r w:rsidRPr="00D87D9F">
        <w:rPr>
          <w:rFonts w:ascii="Times New Roman" w:hAnsi="Times New Roman"/>
          <w:spacing w:val="-2"/>
        </w:rPr>
        <w:t>/</w:t>
      </w:r>
      <w:r w:rsidRPr="00D87D9F">
        <w:rPr>
          <w:rFonts w:ascii="Times New Roman" w:hAnsi="Times New Roman"/>
          <w:spacing w:val="-2"/>
        </w:rPr>
        <w:t>抒壓團體、家庭情緒支持；</w:t>
      </w:r>
      <w:r w:rsidRPr="00D87D9F">
        <w:rPr>
          <w:rFonts w:ascii="新細明體" w:eastAsia="新細明體" w:hAnsi="新細明體" w:cs="新細明體" w:hint="eastAsia"/>
          <w:spacing w:val="-2"/>
        </w:rPr>
        <w:t>②</w:t>
      </w:r>
      <w:r w:rsidRPr="00D87D9F">
        <w:rPr>
          <w:rFonts w:ascii="Times New Roman" w:hAnsi="Times New Roman"/>
          <w:spacing w:val="-2"/>
        </w:rPr>
        <w:t>照顧者訓練及研習、法律諮詢及協助；</w:t>
      </w:r>
      <w:r w:rsidRPr="00D87D9F">
        <w:rPr>
          <w:rFonts w:ascii="新細明體" w:eastAsia="新細明體" w:hAnsi="新細明體" w:cs="新細明體" w:hint="eastAsia"/>
          <w:spacing w:val="-2"/>
        </w:rPr>
        <w:t>③</w:t>
      </w:r>
      <w:r w:rsidRPr="00D87D9F">
        <w:rPr>
          <w:rFonts w:ascii="Times New Roman" w:hAnsi="Times New Roman"/>
          <w:spacing w:val="-2"/>
        </w:rPr>
        <w:t>心理諮商輔導服務。再據</w:t>
      </w:r>
      <w:r w:rsidRPr="00D87D9F">
        <w:rPr>
          <w:rFonts w:ascii="Times New Roman" w:hAnsi="Times New Roman"/>
          <w:spacing w:val="-2"/>
        </w:rPr>
        <w:t>104</w:t>
      </w:r>
      <w:r w:rsidRPr="00D87D9F">
        <w:rPr>
          <w:rFonts w:ascii="Times New Roman" w:hAnsi="Times New Roman"/>
          <w:spacing w:val="-2"/>
        </w:rPr>
        <w:t>年</w:t>
      </w:r>
      <w:r w:rsidRPr="00D87D9F">
        <w:rPr>
          <w:rFonts w:ascii="Times New Roman" w:hAnsi="Times New Roman"/>
          <w:spacing w:val="-2"/>
        </w:rPr>
        <w:t>1</w:t>
      </w:r>
      <w:r w:rsidRPr="00D87D9F">
        <w:rPr>
          <w:rFonts w:ascii="Times New Roman" w:hAnsi="Times New Roman"/>
          <w:spacing w:val="-2"/>
        </w:rPr>
        <w:t>月</w:t>
      </w:r>
      <w:r w:rsidRPr="00D87D9F">
        <w:rPr>
          <w:rFonts w:ascii="Times New Roman" w:hAnsi="Times New Roman"/>
          <w:spacing w:val="-2"/>
        </w:rPr>
        <w:t>21</w:t>
      </w:r>
      <w:r w:rsidRPr="00D87D9F">
        <w:rPr>
          <w:rFonts w:ascii="Times New Roman" w:hAnsi="Times New Roman"/>
          <w:spacing w:val="-2"/>
        </w:rPr>
        <w:t>日臺中市</w:t>
      </w:r>
      <w:r w:rsidRPr="00D87D9F">
        <w:rPr>
          <w:rFonts w:ascii="Times New Roman" w:hAnsi="Times New Roman" w:hint="eastAsia"/>
          <w:spacing w:val="-2"/>
        </w:rPr>
        <w:t>陽明區身心障礙者需求評估中心</w:t>
      </w:r>
      <w:r w:rsidRPr="00D87D9F">
        <w:rPr>
          <w:rFonts w:ascii="Times New Roman" w:hAnsi="Times New Roman"/>
          <w:spacing w:val="-2"/>
        </w:rPr>
        <w:t>對林母的需求評估報告記載略以：</w:t>
      </w:r>
      <w:r w:rsidRPr="00D87D9F">
        <w:rPr>
          <w:rFonts w:ascii="Times New Roman" w:hAnsi="Times New Roman" w:hint="eastAsia"/>
          <w:spacing w:val="-2"/>
        </w:rPr>
        <w:t>林母失能狀況嚴重，生活難以自理，白天由林女照顧，但因部分事務需要等到林父、林女的妹妹下班後，才能一同協助完成；</w:t>
      </w:r>
      <w:r w:rsidRPr="00D87D9F">
        <w:rPr>
          <w:rFonts w:ascii="Times New Roman" w:hAnsi="Times New Roman"/>
          <w:spacing w:val="-2"/>
        </w:rPr>
        <w:t>林母失能狀況嚴重</w:t>
      </w:r>
      <w:r w:rsidRPr="00D87D9F">
        <w:rPr>
          <w:rFonts w:ascii="Times New Roman" w:hAnsi="Times New Roman" w:hint="eastAsia"/>
          <w:spacing w:val="-2"/>
        </w:rPr>
        <w:t>，</w:t>
      </w:r>
      <w:r w:rsidRPr="00D87D9F">
        <w:rPr>
          <w:rFonts w:ascii="Times New Roman" w:hAnsi="Times New Roman"/>
          <w:spacing w:val="-2"/>
        </w:rPr>
        <w:t>需要家屬協助移位、餵食、如廁</w:t>
      </w:r>
      <w:r w:rsidRPr="00D87D9F">
        <w:rPr>
          <w:rFonts w:ascii="Times New Roman" w:hAnsi="Times New Roman"/>
          <w:spacing w:val="-2"/>
        </w:rPr>
        <w:t>(</w:t>
      </w:r>
      <w:r w:rsidRPr="00D87D9F">
        <w:rPr>
          <w:rFonts w:ascii="Times New Roman" w:hAnsi="Times New Roman"/>
          <w:spacing w:val="-2"/>
        </w:rPr>
        <w:t>包尿布</w:t>
      </w:r>
      <w:r w:rsidRPr="00D87D9F">
        <w:rPr>
          <w:rFonts w:ascii="Times New Roman" w:hAnsi="Times New Roman"/>
          <w:spacing w:val="-2"/>
        </w:rPr>
        <w:t>)</w:t>
      </w:r>
      <w:r w:rsidRPr="00D87D9F">
        <w:rPr>
          <w:rFonts w:ascii="Times New Roman" w:hAnsi="Times New Roman"/>
          <w:spacing w:val="-2"/>
        </w:rPr>
        <w:t>、沐浴更衣</w:t>
      </w:r>
      <w:r w:rsidRPr="00D87D9F">
        <w:rPr>
          <w:rFonts w:hAnsi="標楷體"/>
          <w:spacing w:val="-2"/>
        </w:rPr>
        <w:t>……</w:t>
      </w:r>
      <w:r w:rsidRPr="00D87D9F">
        <w:rPr>
          <w:rFonts w:ascii="Times New Roman" w:hAnsi="Times New Roman"/>
          <w:spacing w:val="-2"/>
        </w:rPr>
        <w:t>等日常生活事務；林母無法言語，難以與他人溝通，人際互動困難</w:t>
      </w:r>
      <w:r w:rsidRPr="00D87D9F">
        <w:rPr>
          <w:rFonts w:ascii="Times New Roman" w:hAnsi="Times New Roman" w:hint="eastAsia"/>
          <w:spacing w:val="-2"/>
        </w:rPr>
        <w:t>；林母中風時，林女無工作，負擔照顧至今，但無工作收入，照顧壓力又大，希望能夠外出工作，但林父傾向由家屬自行照顧等語。由上可見，林女及林母有多項福利需求，特別是在照顧服務方面，但</w:t>
      </w:r>
      <w:r w:rsidRPr="00D87D9F">
        <w:rPr>
          <w:rFonts w:ascii="Times New Roman" w:hAnsi="Times New Roman"/>
          <w:spacing w:val="-2"/>
        </w:rPr>
        <w:t>該中心後續服務過程卻</w:t>
      </w:r>
      <w:r w:rsidRPr="00D87D9F">
        <w:rPr>
          <w:rFonts w:ascii="Times New Roman" w:hAnsi="Times New Roman" w:hint="eastAsia"/>
          <w:spacing w:val="-2"/>
        </w:rPr>
        <w:t>只</w:t>
      </w:r>
      <w:r w:rsidRPr="00D87D9F">
        <w:rPr>
          <w:rFonts w:ascii="Times New Roman" w:hAnsi="Times New Roman"/>
          <w:spacing w:val="-2"/>
        </w:rPr>
        <w:t>著重在</w:t>
      </w:r>
      <w:r w:rsidRPr="00D87D9F">
        <w:rPr>
          <w:rFonts w:ascii="Times New Roman" w:hAnsi="Times New Roman" w:hint="eastAsia"/>
          <w:spacing w:val="-2"/>
        </w:rPr>
        <w:t>林女的</w:t>
      </w:r>
      <w:r w:rsidRPr="00D87D9F">
        <w:rPr>
          <w:rFonts w:ascii="Times New Roman" w:hAnsi="Times New Roman"/>
          <w:spacing w:val="-2"/>
        </w:rPr>
        <w:t>就業</w:t>
      </w:r>
      <w:r w:rsidRPr="00D87D9F">
        <w:rPr>
          <w:rFonts w:ascii="Times New Roman" w:hAnsi="Times New Roman" w:hint="eastAsia"/>
          <w:spacing w:val="-2"/>
        </w:rPr>
        <w:t>需求</w:t>
      </w:r>
      <w:r w:rsidRPr="00D87D9F">
        <w:rPr>
          <w:rFonts w:ascii="Times New Roman" w:hAnsi="Times New Roman"/>
          <w:spacing w:val="-2"/>
        </w:rPr>
        <w:t>，對於林母的長照需求及林女</w:t>
      </w:r>
      <w:r w:rsidRPr="00D87D9F">
        <w:rPr>
          <w:rFonts w:ascii="Times New Roman" w:hAnsi="Times New Roman" w:hint="eastAsia"/>
          <w:spacing w:val="-2"/>
        </w:rPr>
        <w:t>的照顧壓力</w:t>
      </w:r>
      <w:r w:rsidRPr="00D87D9F">
        <w:rPr>
          <w:rFonts w:ascii="Times New Roman" w:hAnsi="Times New Roman"/>
          <w:spacing w:val="-2"/>
        </w:rPr>
        <w:t>，只是不斷透過電話持續追蹤及寄送相關活動訊息，未見具體協助作為及連結相關資源</w:t>
      </w:r>
      <w:r w:rsidRPr="00D87D9F">
        <w:rPr>
          <w:rFonts w:ascii="Times New Roman" w:hAnsi="Times New Roman" w:hint="eastAsia"/>
          <w:spacing w:val="-2"/>
        </w:rPr>
        <w:t>(</w:t>
      </w:r>
      <w:r w:rsidRPr="00D87D9F">
        <w:rPr>
          <w:rFonts w:ascii="Times New Roman" w:hAnsi="Times New Roman" w:hint="eastAsia"/>
          <w:spacing w:val="-2"/>
        </w:rPr>
        <w:t>詳見下表</w:t>
      </w:r>
      <w:r w:rsidRPr="00D87D9F">
        <w:rPr>
          <w:rFonts w:ascii="Times New Roman" w:hAnsi="Times New Roman" w:hint="eastAsia"/>
          <w:spacing w:val="-2"/>
        </w:rPr>
        <w:t>3)</w:t>
      </w:r>
      <w:r w:rsidRPr="00D87D9F">
        <w:rPr>
          <w:rFonts w:ascii="Times New Roman" w:hAnsi="Times New Roman"/>
          <w:spacing w:val="-2"/>
        </w:rPr>
        <w:t>。</w:t>
      </w:r>
    </w:p>
    <w:p w:rsidR="004F517F" w:rsidRPr="00D87D9F" w:rsidRDefault="004F517F" w:rsidP="004F517F">
      <w:pPr>
        <w:pStyle w:val="7"/>
        <w:numPr>
          <w:ilvl w:val="6"/>
          <w:numId w:val="1"/>
        </w:numPr>
        <w:kinsoku w:val="0"/>
        <w:rPr>
          <w:rFonts w:ascii="Times New Roman" w:hAnsi="Times New Roman"/>
          <w:spacing w:val="-2"/>
        </w:rPr>
      </w:pPr>
      <w:r w:rsidRPr="00D87D9F">
        <w:rPr>
          <w:rFonts w:ascii="Times New Roman" w:hAnsi="Times New Roman"/>
          <w:spacing w:val="-2"/>
        </w:rPr>
        <w:t>104</w:t>
      </w:r>
      <w:r w:rsidRPr="00D87D9F">
        <w:rPr>
          <w:rFonts w:ascii="Times New Roman" w:hAnsi="Times New Roman"/>
          <w:spacing w:val="-2"/>
        </w:rPr>
        <w:t>年</w:t>
      </w:r>
      <w:r w:rsidRPr="00D87D9F">
        <w:rPr>
          <w:rFonts w:ascii="Times New Roman" w:hAnsi="Times New Roman"/>
          <w:spacing w:val="-2"/>
        </w:rPr>
        <w:t>3</w:t>
      </w:r>
      <w:r w:rsidRPr="00D87D9F">
        <w:rPr>
          <w:rFonts w:ascii="Times New Roman" w:hAnsi="Times New Roman"/>
          <w:spacing w:val="-2"/>
        </w:rPr>
        <w:t>月</w:t>
      </w:r>
      <w:r w:rsidRPr="00D87D9F">
        <w:rPr>
          <w:rFonts w:ascii="Times New Roman" w:hAnsi="Times New Roman"/>
          <w:spacing w:val="-2"/>
        </w:rPr>
        <w:t>31</w:t>
      </w:r>
      <w:r w:rsidRPr="00D87D9F">
        <w:rPr>
          <w:rFonts w:ascii="Times New Roman" w:hAnsi="Times New Roman"/>
          <w:spacing w:val="-2"/>
        </w:rPr>
        <w:t>日臺中市北屯區社區資源中心再次家訪，訪視結果記載：林母為腦中風，生活</w:t>
      </w:r>
      <w:r w:rsidRPr="00D87D9F">
        <w:rPr>
          <w:rFonts w:ascii="Times New Roman" w:hAnsi="Times New Roman" w:hint="eastAsia"/>
          <w:spacing w:val="-2"/>
        </w:rPr>
        <w:t>自理</w:t>
      </w:r>
      <w:r w:rsidRPr="00D87D9F">
        <w:rPr>
          <w:rFonts w:ascii="Times New Roman" w:hAnsi="Times New Roman"/>
          <w:spacing w:val="-2"/>
        </w:rPr>
        <w:t>能力欠佳，無溝通能力，須人</w:t>
      </w:r>
      <w:r w:rsidRPr="00D87D9F">
        <w:rPr>
          <w:rFonts w:ascii="Times New Roman" w:hAnsi="Times New Roman"/>
          <w:spacing w:val="-2"/>
        </w:rPr>
        <w:t>24</w:t>
      </w:r>
      <w:r w:rsidRPr="00D87D9F">
        <w:rPr>
          <w:rFonts w:ascii="Times New Roman" w:hAnsi="Times New Roman"/>
          <w:spacing w:val="-2"/>
        </w:rPr>
        <w:t>小時協助照顧，林女為林母的主要照顧者，領有</w:t>
      </w:r>
      <w:r w:rsidRPr="00D87D9F">
        <w:rPr>
          <w:rFonts w:ascii="Times New Roman" w:hAnsi="Times New Roman" w:hint="eastAsia"/>
          <w:spacing w:val="-2"/>
        </w:rPr>
        <w:t>中度身心障礙</w:t>
      </w:r>
      <w:r w:rsidRPr="00D87D9F">
        <w:rPr>
          <w:rFonts w:ascii="Times New Roman" w:hAnsi="Times New Roman"/>
          <w:spacing w:val="-2"/>
        </w:rPr>
        <w:t>證明，平日白天</w:t>
      </w:r>
      <w:r w:rsidRPr="00D87D9F">
        <w:rPr>
          <w:rFonts w:ascii="Times New Roman" w:hAnsi="Times New Roman" w:hint="eastAsia"/>
          <w:spacing w:val="-2"/>
        </w:rPr>
        <w:t>在家</w:t>
      </w:r>
      <w:r w:rsidRPr="00D87D9F">
        <w:rPr>
          <w:rFonts w:ascii="Times New Roman" w:hAnsi="Times New Roman"/>
          <w:spacing w:val="-2"/>
        </w:rPr>
        <w:t>獨自照顧林母，自覺照顧技巧不佳且長時間照顧林母，深感壓力</w:t>
      </w:r>
      <w:r w:rsidRPr="00D87D9F">
        <w:rPr>
          <w:rFonts w:ascii="Times New Roman" w:hAnsi="Times New Roman" w:hint="eastAsia"/>
          <w:spacing w:val="-2"/>
        </w:rPr>
        <w:t>等語</w:t>
      </w:r>
      <w:r w:rsidRPr="00D87D9F">
        <w:rPr>
          <w:rFonts w:ascii="Times New Roman" w:hAnsi="Times New Roman"/>
          <w:spacing w:val="-2"/>
        </w:rPr>
        <w:t>。</w:t>
      </w:r>
      <w:r w:rsidRPr="00D87D9F">
        <w:rPr>
          <w:rFonts w:ascii="Times New Roman" w:hAnsi="Times New Roman" w:hint="eastAsia"/>
          <w:spacing w:val="-2"/>
        </w:rPr>
        <w:t>該中心依據前述狀況評估案家需求包括：</w:t>
      </w:r>
      <w:r w:rsidRPr="00D87D9F">
        <w:rPr>
          <w:rFonts w:ascii="新細明體" w:eastAsia="新細明體" w:hAnsi="新細明體" w:cs="新細明體" w:hint="eastAsia"/>
          <w:spacing w:val="-2"/>
        </w:rPr>
        <w:t>①</w:t>
      </w:r>
      <w:r w:rsidRPr="00D87D9F">
        <w:rPr>
          <w:rFonts w:ascii="Times New Roman" w:hAnsi="Times New Roman"/>
          <w:spacing w:val="-2"/>
        </w:rPr>
        <w:t>居家照顧的身體照顧服務；</w:t>
      </w:r>
      <w:r w:rsidRPr="00D87D9F">
        <w:rPr>
          <w:rFonts w:ascii="新細明體" w:eastAsia="新細明體" w:hAnsi="新細明體" w:cs="新細明體" w:hint="eastAsia"/>
          <w:spacing w:val="-2"/>
        </w:rPr>
        <w:t>②</w:t>
      </w:r>
      <w:r w:rsidRPr="00D87D9F">
        <w:rPr>
          <w:rFonts w:ascii="Times New Roman" w:hAnsi="Times New Roman"/>
          <w:spacing w:val="-2"/>
        </w:rPr>
        <w:t>交通接送服務及照顧者訓練與研習；</w:t>
      </w:r>
      <w:r w:rsidRPr="00D87D9F">
        <w:rPr>
          <w:rFonts w:ascii="新細明體" w:eastAsia="新細明體" w:hAnsi="新細明體" w:cs="新細明體" w:hint="eastAsia"/>
          <w:spacing w:val="-2"/>
        </w:rPr>
        <w:t>③</w:t>
      </w:r>
      <w:r w:rsidRPr="00D87D9F">
        <w:rPr>
          <w:rFonts w:ascii="Times New Roman" w:hAnsi="Times New Roman"/>
          <w:spacing w:val="-2"/>
        </w:rPr>
        <w:t>照顧者支持</w:t>
      </w:r>
      <w:r w:rsidRPr="00D87D9F">
        <w:rPr>
          <w:rFonts w:ascii="Times New Roman" w:hAnsi="Times New Roman"/>
          <w:spacing w:val="-2"/>
        </w:rPr>
        <w:t>/</w:t>
      </w:r>
      <w:r w:rsidRPr="00D87D9F">
        <w:rPr>
          <w:rFonts w:ascii="Times New Roman" w:hAnsi="Times New Roman"/>
          <w:spacing w:val="-2"/>
        </w:rPr>
        <w:t>成長</w:t>
      </w:r>
      <w:r w:rsidRPr="00D87D9F">
        <w:rPr>
          <w:rFonts w:ascii="Times New Roman" w:hAnsi="Times New Roman"/>
          <w:spacing w:val="-2"/>
        </w:rPr>
        <w:t>/</w:t>
      </w:r>
      <w:r w:rsidRPr="00D87D9F">
        <w:rPr>
          <w:rFonts w:ascii="Times New Roman" w:hAnsi="Times New Roman"/>
          <w:spacing w:val="-2"/>
        </w:rPr>
        <w:t>抒壓團體。該中心並擬訂處遇計畫：</w:t>
      </w:r>
      <w:r w:rsidRPr="00D87D9F">
        <w:rPr>
          <w:rFonts w:ascii="新細明體" w:eastAsia="新細明體" w:hAnsi="新細明體" w:cs="新細明體" w:hint="eastAsia"/>
          <w:spacing w:val="-2"/>
        </w:rPr>
        <w:t>①</w:t>
      </w:r>
      <w:r w:rsidRPr="00D87D9F">
        <w:rPr>
          <w:rFonts w:ascii="Times New Roman" w:hAnsi="Times New Roman"/>
          <w:spacing w:val="-2"/>
        </w:rPr>
        <w:t>追蹤關心林母的生活、照顧情形，藉由不定期電訪、家訪提供照顧者心理支持</w:t>
      </w:r>
      <w:r w:rsidRPr="00D87D9F">
        <w:rPr>
          <w:rFonts w:ascii="Times New Roman" w:hAnsi="Times New Roman" w:hint="eastAsia"/>
          <w:spacing w:val="-2"/>
        </w:rPr>
        <w:t>；</w:t>
      </w:r>
      <w:r w:rsidRPr="00D87D9F">
        <w:rPr>
          <w:rFonts w:ascii="新細明體" w:eastAsia="新細明體" w:hAnsi="新細明體" w:cs="新細明體" w:hint="eastAsia"/>
          <w:spacing w:val="-2"/>
        </w:rPr>
        <w:t>②</w:t>
      </w:r>
      <w:r w:rsidRPr="00D87D9F">
        <w:rPr>
          <w:rFonts w:ascii="Times New Roman" w:hAnsi="Times New Roman"/>
          <w:spacing w:val="-2"/>
        </w:rPr>
        <w:t>針對需求，連結福利與社會資源。惟該次家訪後，</w:t>
      </w:r>
      <w:r w:rsidRPr="00D87D9F">
        <w:rPr>
          <w:rFonts w:ascii="Times New Roman" w:hAnsi="Times New Roman" w:hint="eastAsia"/>
          <w:spacing w:val="-2"/>
        </w:rPr>
        <w:t>該中心即</w:t>
      </w:r>
      <w:r w:rsidRPr="00D87D9F">
        <w:rPr>
          <w:rFonts w:ascii="Times New Roman" w:hAnsi="Times New Roman"/>
          <w:spacing w:val="-2"/>
        </w:rPr>
        <w:t>未能</w:t>
      </w:r>
      <w:r w:rsidRPr="00D87D9F">
        <w:rPr>
          <w:rFonts w:ascii="Times New Roman" w:hAnsi="Times New Roman" w:hint="eastAsia"/>
          <w:spacing w:val="-2"/>
        </w:rPr>
        <w:t>再</w:t>
      </w:r>
      <w:r w:rsidRPr="00D87D9F">
        <w:rPr>
          <w:rFonts w:ascii="Times New Roman" w:hAnsi="Times New Roman"/>
          <w:spacing w:val="-2"/>
        </w:rPr>
        <w:t>連繫</w:t>
      </w:r>
      <w:r w:rsidRPr="00D87D9F">
        <w:rPr>
          <w:rFonts w:ascii="Times New Roman" w:hAnsi="Times New Roman" w:hint="eastAsia"/>
          <w:spacing w:val="-2"/>
        </w:rPr>
        <w:t>訪視</w:t>
      </w:r>
      <w:r w:rsidRPr="00D87D9F">
        <w:rPr>
          <w:rFonts w:ascii="Times New Roman" w:hAnsi="Times New Roman"/>
          <w:spacing w:val="-2"/>
        </w:rPr>
        <w:t>到案家</w:t>
      </w:r>
      <w:r w:rsidRPr="00D87D9F">
        <w:rPr>
          <w:rFonts w:ascii="Times New Roman" w:hAnsi="Times New Roman" w:hint="eastAsia"/>
          <w:spacing w:val="-2"/>
        </w:rPr>
        <w:t>；且在長時間均無法訪視到案家之下，仍舊未能積極連繫該府衛政單位，以致對於案家後續遭遇毫無所悉</w:t>
      </w:r>
      <w:r w:rsidRPr="00D87D9F">
        <w:rPr>
          <w:rFonts w:ascii="Times New Roman" w:hAnsi="Times New Roman" w:hint="eastAsia"/>
          <w:spacing w:val="-2"/>
        </w:rPr>
        <w:t>(</w:t>
      </w:r>
      <w:r w:rsidRPr="00D87D9F">
        <w:rPr>
          <w:rFonts w:ascii="Times New Roman" w:hAnsi="Times New Roman" w:hint="eastAsia"/>
          <w:spacing w:val="-2"/>
        </w:rPr>
        <w:t>詳見下表</w:t>
      </w:r>
      <w:r w:rsidRPr="00D87D9F">
        <w:rPr>
          <w:rFonts w:ascii="Times New Roman" w:hAnsi="Times New Roman" w:hint="eastAsia"/>
          <w:spacing w:val="-2"/>
        </w:rPr>
        <w:t>3)</w:t>
      </w:r>
      <w:r w:rsidRPr="00D87D9F">
        <w:rPr>
          <w:rFonts w:ascii="Times New Roman" w:hAnsi="Times New Roman" w:hint="eastAsia"/>
          <w:spacing w:val="-2"/>
        </w:rPr>
        <w:t>，更無法</w:t>
      </w:r>
      <w:r w:rsidRPr="00D87D9F">
        <w:rPr>
          <w:rFonts w:ascii="Times New Roman" w:hAnsi="Times New Roman"/>
          <w:spacing w:val="-2"/>
        </w:rPr>
        <w:t>針對</w:t>
      </w:r>
      <w:r w:rsidRPr="00D87D9F">
        <w:rPr>
          <w:rFonts w:ascii="Times New Roman" w:hAnsi="Times New Roman" w:hint="eastAsia"/>
          <w:spacing w:val="-2"/>
        </w:rPr>
        <w:t>案家</w:t>
      </w:r>
      <w:r w:rsidRPr="00D87D9F">
        <w:rPr>
          <w:rFonts w:ascii="Times New Roman" w:hAnsi="Times New Roman"/>
          <w:spacing w:val="-2"/>
        </w:rPr>
        <w:t>需求，連結福利與社會資源</w:t>
      </w:r>
      <w:r w:rsidRPr="00D87D9F">
        <w:rPr>
          <w:rFonts w:ascii="Times New Roman" w:hAnsi="Times New Roman" w:hint="eastAsia"/>
          <w:spacing w:val="-2"/>
        </w:rPr>
        <w:t>，使得處遇計畫形同具文</w:t>
      </w:r>
      <w:r w:rsidRPr="00D87D9F">
        <w:rPr>
          <w:rFonts w:ascii="Times New Roman" w:hAnsi="Times New Roman"/>
          <w:spacing w:val="-2"/>
        </w:rPr>
        <w:t>。</w:t>
      </w:r>
    </w:p>
    <w:p w:rsidR="004F517F" w:rsidRPr="00D87D9F" w:rsidRDefault="004F517F" w:rsidP="004F517F">
      <w:pPr>
        <w:pStyle w:val="7"/>
        <w:numPr>
          <w:ilvl w:val="6"/>
          <w:numId w:val="1"/>
        </w:numPr>
        <w:kinsoku w:val="0"/>
        <w:rPr>
          <w:rFonts w:ascii="Times New Roman" w:hAnsi="Times New Roman"/>
          <w:spacing w:val="-2"/>
        </w:rPr>
      </w:pPr>
      <w:r w:rsidRPr="00D87D9F">
        <w:rPr>
          <w:rFonts w:ascii="Times New Roman" w:hAnsi="Times New Roman" w:hint="eastAsia"/>
          <w:spacing w:val="-2"/>
        </w:rPr>
        <w:t>再從以上臺中市政府社政單位服務過程可見，該府各個社政單位</w:t>
      </w:r>
      <w:r w:rsidRPr="00D87D9F">
        <w:rPr>
          <w:rFonts w:ascii="Times New Roman" w:hAnsi="Times New Roman" w:hint="eastAsia"/>
          <w:spacing w:val="-2"/>
        </w:rPr>
        <w:t>(</w:t>
      </w:r>
      <w:r w:rsidRPr="00D87D9F">
        <w:rPr>
          <w:rFonts w:ascii="Times New Roman" w:hAnsi="Times New Roman" w:hint="eastAsia"/>
          <w:spacing w:val="-2"/>
        </w:rPr>
        <w:t>該市身心障礙生涯轉銜通報中心、山線區社區資源中心、北屯區社區資源中心</w:t>
      </w:r>
      <w:r w:rsidRPr="00D87D9F">
        <w:rPr>
          <w:rFonts w:ascii="Times New Roman" w:hAnsi="Times New Roman" w:hint="eastAsia"/>
          <w:spacing w:val="-2"/>
        </w:rPr>
        <w:t>)</w:t>
      </w:r>
      <w:r w:rsidRPr="00D87D9F">
        <w:rPr>
          <w:rFonts w:ascii="Times New Roman" w:hAnsi="Times New Roman" w:hint="eastAsia"/>
          <w:spacing w:val="-2"/>
        </w:rPr>
        <w:t>不停進行需求評估、擬訂處遇計畫，但後續卻未能落實執行，導致案家明明有需求卻未能獲得相關協助。</w:t>
      </w:r>
    </w:p>
    <w:p w:rsidR="00BA4933" w:rsidRPr="00D87D9F" w:rsidRDefault="004F517F" w:rsidP="004F517F">
      <w:pPr>
        <w:pStyle w:val="7"/>
        <w:numPr>
          <w:ilvl w:val="6"/>
          <w:numId w:val="1"/>
        </w:numPr>
        <w:kinsoku w:val="0"/>
        <w:rPr>
          <w:rFonts w:ascii="Times New Roman" w:hAnsi="Times New Roman"/>
        </w:rPr>
      </w:pPr>
      <w:r w:rsidRPr="00D87D9F">
        <w:rPr>
          <w:rFonts w:ascii="Times New Roman" w:hAnsi="Times New Roman" w:hint="eastAsia"/>
        </w:rPr>
        <w:t>另據本院至臺中市</w:t>
      </w:r>
      <w:r>
        <w:rPr>
          <w:rFonts w:ascii="Times New Roman" w:hAnsi="Times New Roman" w:hint="eastAsia"/>
        </w:rPr>
        <w:t>北</w:t>
      </w:r>
      <w:r w:rsidRPr="00D87D9F">
        <w:rPr>
          <w:rFonts w:ascii="Times New Roman" w:hAnsi="Times New Roman" w:hint="eastAsia"/>
        </w:rPr>
        <w:t>屯區社區資源中心不預警履勘時發現，臺中市政府社會局委託</w:t>
      </w:r>
      <w:r w:rsidR="000A7836">
        <w:rPr>
          <w:rFonts w:ascii="Times New Roman" w:hAnsi="Times New Roman" w:hint="eastAsia"/>
        </w:rPr>
        <w:t>民間團體</w:t>
      </w:r>
      <w:r w:rsidRPr="00D87D9F">
        <w:rPr>
          <w:rFonts w:ascii="Times New Roman" w:hAnsi="Times New Roman" w:hint="eastAsia"/>
        </w:rPr>
        <w:t>承接該中心，委託契約書已明確規範個管社工員的接案量為</w:t>
      </w:r>
      <w:r w:rsidRPr="00D87D9F">
        <w:rPr>
          <w:rFonts w:ascii="Times New Roman" w:hAnsi="Times New Roman" w:hint="eastAsia"/>
        </w:rPr>
        <w:t>37</w:t>
      </w:r>
      <w:r w:rsidRPr="00D87D9F">
        <w:rPr>
          <w:rFonts w:ascii="Times New Roman" w:hAnsi="Times New Roman" w:hint="eastAsia"/>
        </w:rPr>
        <w:t>案，但本案主責個管社工員卻有</w:t>
      </w:r>
      <w:r w:rsidRPr="00D87D9F">
        <w:rPr>
          <w:rFonts w:ascii="Times New Roman" w:hAnsi="Times New Roman" w:hint="eastAsia"/>
        </w:rPr>
        <w:t>90</w:t>
      </w:r>
      <w:r w:rsidRPr="00D87D9F">
        <w:rPr>
          <w:rFonts w:ascii="Times New Roman" w:hAnsi="Times New Roman" w:hint="eastAsia"/>
        </w:rPr>
        <w:t>多案，且該中心社工員普遍接到</w:t>
      </w:r>
      <w:r w:rsidRPr="00D87D9F">
        <w:rPr>
          <w:rFonts w:ascii="Times New Roman" w:hAnsi="Times New Roman" w:hint="eastAsia"/>
        </w:rPr>
        <w:t>50</w:t>
      </w:r>
      <w:r w:rsidRPr="00D87D9F">
        <w:rPr>
          <w:rFonts w:ascii="Times New Roman" w:hAnsi="Times New Roman" w:hint="eastAsia"/>
        </w:rPr>
        <w:t>至</w:t>
      </w:r>
      <w:r w:rsidRPr="00D87D9F">
        <w:rPr>
          <w:rFonts w:ascii="Times New Roman" w:hAnsi="Times New Roman" w:hint="eastAsia"/>
        </w:rPr>
        <w:t>60</w:t>
      </w:r>
      <w:r w:rsidRPr="00D87D9F">
        <w:rPr>
          <w:rFonts w:ascii="Times New Roman" w:hAnsi="Times New Roman" w:hint="eastAsia"/>
        </w:rPr>
        <w:t>案，顯見該府怠於督導受委託單位，致使個管社工員在案量超過契約規範標準，造成工作負荷沉重，影響服務品質</w:t>
      </w:r>
      <w:r w:rsidR="00BA4933" w:rsidRPr="00D87D9F">
        <w:rPr>
          <w:rFonts w:ascii="Times New Roman" w:hAnsi="Times New Roman" w:hint="eastAsia"/>
        </w:rPr>
        <w:t>。</w:t>
      </w:r>
    </w:p>
    <w:p w:rsidR="00BA4933" w:rsidRPr="00D87D9F" w:rsidRDefault="00BA4933" w:rsidP="00BA4933">
      <w:pPr>
        <w:pStyle w:val="6"/>
        <w:numPr>
          <w:ilvl w:val="0"/>
          <w:numId w:val="0"/>
        </w:numPr>
        <w:kinsoku w:val="0"/>
        <w:spacing w:beforeLines="25" w:before="114" w:line="360" w:lineRule="exact"/>
        <w:ind w:leftChars="737" w:left="3357" w:hangingChars="250" w:hanging="850"/>
        <w:rPr>
          <w:rFonts w:ascii="Times New Roman" w:hAnsi="Times New Roman"/>
          <w:bCs/>
          <w:sz w:val="28"/>
          <w:szCs w:val="28"/>
        </w:rPr>
      </w:pPr>
      <w:r w:rsidRPr="00D87D9F">
        <w:rPr>
          <w:rFonts w:ascii="Times New Roman" w:hAnsi="Times New Roman" w:hint="eastAsia"/>
          <w:bCs/>
        </w:rPr>
        <w:t>表</w:t>
      </w:r>
      <w:r w:rsidRPr="00D87D9F">
        <w:rPr>
          <w:rFonts w:ascii="Times New Roman" w:hAnsi="Times New Roman" w:hint="eastAsia"/>
          <w:bCs/>
        </w:rPr>
        <w:t>3</w:t>
      </w:r>
      <w:r w:rsidRPr="00D87D9F">
        <w:rPr>
          <w:rFonts w:ascii="Times New Roman" w:hAnsi="Times New Roman" w:hint="eastAsia"/>
          <w:bCs/>
        </w:rPr>
        <w:t>、臺中市政府社政單位</w:t>
      </w:r>
      <w:r w:rsidRPr="00D87D9F">
        <w:rPr>
          <w:rFonts w:ascii="Times New Roman" w:hAnsi="Times New Roman" w:hint="eastAsia"/>
          <w:bCs/>
          <w:sz w:val="28"/>
          <w:szCs w:val="28"/>
        </w:rPr>
        <w:t>對於林女及林母的服務概況</w:t>
      </w:r>
    </w:p>
    <w:tbl>
      <w:tblPr>
        <w:tblStyle w:val="af6"/>
        <w:tblW w:w="6437" w:type="dxa"/>
        <w:tblInd w:w="25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8"/>
        <w:gridCol w:w="5219"/>
      </w:tblGrid>
      <w:tr w:rsidR="00BA4933" w:rsidRPr="00D87D9F" w:rsidTr="00C06B8C">
        <w:trPr>
          <w:tblHeader/>
        </w:trPr>
        <w:tc>
          <w:tcPr>
            <w:tcW w:w="1218" w:type="dxa"/>
            <w:vAlign w:val="center"/>
            <w:hideMark/>
          </w:tcPr>
          <w:p w:rsidR="00BA4933" w:rsidRPr="00D87D9F" w:rsidRDefault="00BA4933" w:rsidP="00C06B8C">
            <w:pPr>
              <w:pStyle w:val="5"/>
              <w:numPr>
                <w:ilvl w:val="0"/>
                <w:numId w:val="0"/>
              </w:numPr>
              <w:spacing w:line="340" w:lineRule="exact"/>
              <w:jc w:val="center"/>
              <w:rPr>
                <w:spacing w:val="-10"/>
                <w:sz w:val="28"/>
                <w:szCs w:val="28"/>
              </w:rPr>
            </w:pPr>
            <w:r w:rsidRPr="00D87D9F">
              <w:rPr>
                <w:rFonts w:hint="eastAsia"/>
                <w:spacing w:val="-10"/>
                <w:sz w:val="28"/>
                <w:szCs w:val="28"/>
              </w:rPr>
              <w:t>日 期</w:t>
            </w:r>
          </w:p>
        </w:tc>
        <w:tc>
          <w:tcPr>
            <w:tcW w:w="5219" w:type="dxa"/>
            <w:vAlign w:val="center"/>
            <w:hideMark/>
          </w:tcPr>
          <w:p w:rsidR="00BA4933" w:rsidRPr="00D87D9F" w:rsidRDefault="00BA4933" w:rsidP="00C06B8C">
            <w:pPr>
              <w:pStyle w:val="5"/>
              <w:numPr>
                <w:ilvl w:val="0"/>
                <w:numId w:val="0"/>
              </w:numPr>
              <w:spacing w:line="340" w:lineRule="exact"/>
              <w:jc w:val="center"/>
              <w:rPr>
                <w:spacing w:val="-10"/>
                <w:sz w:val="28"/>
                <w:szCs w:val="28"/>
              </w:rPr>
            </w:pPr>
            <w:r w:rsidRPr="00D87D9F">
              <w:rPr>
                <w:rFonts w:hint="eastAsia"/>
                <w:spacing w:val="-10"/>
                <w:sz w:val="28"/>
                <w:szCs w:val="28"/>
              </w:rPr>
              <w:t>服務內容及概況</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103.07.28</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中國醫藥大學附設醫院轉介臺中市身心障礙者生涯轉銜通報中心。</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103.08.15</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臺中市身心障礙者生涯轉銜通報中心以電話聯繫林女，瞭解林女過去求職情形、居家狀況、家人在家時間等，該中心並向林女說明後續將有該市社區資源中心協助林女處理有關就業及其他問題。</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103.08.18</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6"/>
                <w:sz w:val="28"/>
                <w:szCs w:val="28"/>
              </w:rPr>
            </w:pPr>
            <w:r w:rsidRPr="00D87D9F">
              <w:rPr>
                <w:rFonts w:hint="eastAsia"/>
                <w:spacing w:val="-10"/>
                <w:sz w:val="28"/>
                <w:szCs w:val="28"/>
              </w:rPr>
              <w:t>臺中市身心障礙者生涯轉銜通報中心</w:t>
            </w:r>
            <w:r w:rsidRPr="00D87D9F">
              <w:rPr>
                <w:rFonts w:hint="eastAsia"/>
                <w:spacing w:val="-16"/>
                <w:sz w:val="28"/>
                <w:szCs w:val="28"/>
              </w:rPr>
              <w:t>以傳真派案至該市山線區社區資源中心。</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103.09.24</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8"/>
                <w:sz w:val="28"/>
                <w:szCs w:val="28"/>
              </w:rPr>
            </w:pPr>
            <w:r w:rsidRPr="00D87D9F">
              <w:rPr>
                <w:rFonts w:hint="eastAsia"/>
                <w:spacing w:val="-8"/>
                <w:sz w:val="28"/>
                <w:szCs w:val="28"/>
              </w:rPr>
              <w:t>臺中市山線區社區資源中心電訪林女，林女表示，林母中風住院就醫，因要照顧林母，而無法就業。</w:t>
            </w:r>
          </w:p>
        </w:tc>
      </w:tr>
      <w:tr w:rsidR="00BA4933" w:rsidRPr="00D87D9F" w:rsidTr="00C06B8C">
        <w:tc>
          <w:tcPr>
            <w:tcW w:w="1218" w:type="dxa"/>
            <w:shd w:val="clear" w:color="auto" w:fill="FEF6F0"/>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103.09.30</w:t>
            </w:r>
          </w:p>
        </w:tc>
        <w:tc>
          <w:tcPr>
            <w:tcW w:w="5219" w:type="dxa"/>
            <w:shd w:val="clear" w:color="auto" w:fill="FEF6F0"/>
            <w:hideMark/>
          </w:tcPr>
          <w:p w:rsidR="00BA4933" w:rsidRPr="00D87D9F" w:rsidRDefault="00BA4933" w:rsidP="007A0E67">
            <w:pPr>
              <w:pStyle w:val="5"/>
              <w:numPr>
                <w:ilvl w:val="0"/>
                <w:numId w:val="12"/>
              </w:numPr>
              <w:kinsoku w:val="0"/>
              <w:spacing w:line="360" w:lineRule="exact"/>
              <w:ind w:left="228" w:rightChars="-15" w:right="-51" w:hanging="266"/>
              <w:rPr>
                <w:rFonts w:ascii="Times New Roman" w:hAnsi="Times New Roman"/>
                <w:spacing w:val="-6"/>
                <w:sz w:val="28"/>
                <w:szCs w:val="28"/>
              </w:rPr>
            </w:pPr>
            <w:r w:rsidRPr="00D87D9F">
              <w:rPr>
                <w:rFonts w:hint="eastAsia"/>
                <w:spacing w:val="-6"/>
                <w:sz w:val="28"/>
                <w:szCs w:val="28"/>
              </w:rPr>
              <w:t>臺中市山線區社區資源中心</w:t>
            </w:r>
            <w:r w:rsidRPr="00D87D9F">
              <w:rPr>
                <w:rFonts w:ascii="Times New Roman" w:hAnsi="Times New Roman" w:hint="eastAsia"/>
                <w:spacing w:val="-6"/>
                <w:sz w:val="28"/>
                <w:szCs w:val="28"/>
              </w:rPr>
              <w:t>至醫院訪視林女，面訪情形及結果如下：</w:t>
            </w:r>
          </w:p>
          <w:p w:rsidR="00BA4933" w:rsidRPr="00D87D9F" w:rsidRDefault="00BA4933" w:rsidP="007A0E67">
            <w:pPr>
              <w:pStyle w:val="5"/>
              <w:numPr>
                <w:ilvl w:val="1"/>
                <w:numId w:val="14"/>
              </w:numPr>
              <w:topLinePunct/>
              <w:spacing w:line="360" w:lineRule="exact"/>
              <w:ind w:left="550" w:rightChars="-15" w:right="-51" w:hanging="28"/>
              <w:rPr>
                <w:rFonts w:ascii="Times New Roman" w:hAnsi="Times New Roman"/>
                <w:spacing w:val="-10"/>
                <w:sz w:val="28"/>
                <w:szCs w:val="28"/>
              </w:rPr>
            </w:pPr>
            <w:r w:rsidRPr="00D87D9F">
              <w:rPr>
                <w:rFonts w:ascii="Times New Roman" w:hAnsi="Times New Roman" w:hint="eastAsia"/>
                <w:spacing w:val="-10"/>
                <w:sz w:val="28"/>
                <w:szCs w:val="28"/>
              </w:rPr>
              <w:t>林女自述因工作不順、</w:t>
            </w:r>
            <w:r w:rsidRPr="00D87D9F">
              <w:rPr>
                <w:rFonts w:hint="eastAsia"/>
                <w:spacing w:val="-10"/>
                <w:sz w:val="28"/>
                <w:szCs w:val="28"/>
              </w:rPr>
              <w:t>家庭</w:t>
            </w:r>
            <w:r w:rsidRPr="00D87D9F">
              <w:rPr>
                <w:rFonts w:ascii="Times New Roman" w:hAnsi="Times New Roman" w:hint="eastAsia"/>
                <w:spacing w:val="-10"/>
                <w:sz w:val="28"/>
                <w:szCs w:val="28"/>
              </w:rPr>
              <w:t>壓力、感情因素，導致</w:t>
            </w:r>
            <w:r w:rsidRPr="00D87D9F">
              <w:rPr>
                <w:rFonts w:ascii="Times New Roman" w:hAnsi="Times New Roman"/>
                <w:spacing w:val="-10"/>
                <w:sz w:val="28"/>
                <w:szCs w:val="28"/>
              </w:rPr>
              <w:t>20</w:t>
            </w:r>
            <w:r w:rsidRPr="00D87D9F">
              <w:rPr>
                <w:rFonts w:ascii="Times New Roman" w:hAnsi="Times New Roman" w:hint="eastAsia"/>
                <w:spacing w:val="-10"/>
                <w:sz w:val="28"/>
                <w:szCs w:val="28"/>
              </w:rPr>
              <w:t>歲時發病</w:t>
            </w:r>
            <w:r w:rsidRPr="00D87D9F">
              <w:rPr>
                <w:rFonts w:ascii="Times New Roman" w:hAnsi="Times New Roman"/>
                <w:spacing w:val="-10"/>
                <w:sz w:val="28"/>
                <w:szCs w:val="28"/>
              </w:rPr>
              <w:t>(</w:t>
            </w:r>
            <w:r w:rsidRPr="00D87D9F">
              <w:rPr>
                <w:rFonts w:ascii="Times New Roman" w:hAnsi="Times New Roman" w:hint="eastAsia"/>
                <w:spacing w:val="-10"/>
                <w:sz w:val="28"/>
                <w:szCs w:val="28"/>
              </w:rPr>
              <w:t>精神疾病</w:t>
            </w:r>
            <w:r w:rsidRPr="00D87D9F">
              <w:rPr>
                <w:rFonts w:ascii="Times New Roman" w:hAnsi="Times New Roman"/>
                <w:spacing w:val="-10"/>
                <w:sz w:val="28"/>
                <w:szCs w:val="28"/>
              </w:rPr>
              <w:t>)</w:t>
            </w:r>
            <w:r w:rsidRPr="00D87D9F">
              <w:rPr>
                <w:rFonts w:ascii="Times New Roman" w:hAnsi="Times New Roman" w:hint="eastAsia"/>
                <w:spacing w:val="-10"/>
                <w:sz w:val="28"/>
                <w:szCs w:val="28"/>
              </w:rPr>
              <w:t>，之後於中國醫藥大學附設醫院穩定就診</w:t>
            </w:r>
            <w:r w:rsidRPr="00D87D9F">
              <w:rPr>
                <w:rFonts w:ascii="Times New Roman" w:hAnsi="Times New Roman"/>
                <w:b/>
                <w:spacing w:val="-10"/>
                <w:sz w:val="28"/>
                <w:szCs w:val="28"/>
              </w:rPr>
              <w:t>(</w:t>
            </w:r>
            <w:r w:rsidRPr="00D87D9F">
              <w:rPr>
                <w:rFonts w:ascii="Times New Roman" w:hAnsi="Times New Roman" w:hint="eastAsia"/>
                <w:b/>
                <w:spacing w:val="-10"/>
                <w:sz w:val="28"/>
                <w:szCs w:val="28"/>
              </w:rPr>
              <w:t>該中心基於林女回診情形與通報單所載不符，將再與林父確認</w:t>
            </w:r>
            <w:r w:rsidRPr="00D87D9F">
              <w:rPr>
                <w:rFonts w:ascii="Times New Roman" w:hAnsi="Times New Roman"/>
                <w:b/>
                <w:spacing w:val="-10"/>
                <w:sz w:val="28"/>
                <w:szCs w:val="28"/>
              </w:rPr>
              <w:t>)</w:t>
            </w:r>
            <w:r w:rsidRPr="00D87D9F">
              <w:rPr>
                <w:rFonts w:ascii="Times New Roman" w:hAnsi="Times New Roman" w:hint="eastAsia"/>
                <w:spacing w:val="-10"/>
                <w:sz w:val="28"/>
                <w:szCs w:val="28"/>
              </w:rPr>
              <w:t>。</w:t>
            </w:r>
          </w:p>
          <w:p w:rsidR="00BA4933" w:rsidRPr="00D87D9F" w:rsidRDefault="00BA4933" w:rsidP="007A0E67">
            <w:pPr>
              <w:pStyle w:val="5"/>
              <w:numPr>
                <w:ilvl w:val="1"/>
                <w:numId w:val="14"/>
              </w:numPr>
              <w:kinsoku w:val="0"/>
              <w:spacing w:line="360" w:lineRule="exact"/>
              <w:ind w:left="550" w:rightChars="-15" w:right="-51" w:hanging="28"/>
              <w:rPr>
                <w:rFonts w:ascii="Times New Roman" w:hAnsi="Times New Roman"/>
                <w:spacing w:val="-6"/>
                <w:sz w:val="28"/>
                <w:szCs w:val="28"/>
              </w:rPr>
            </w:pPr>
            <w:r w:rsidRPr="00D87D9F">
              <w:rPr>
                <w:rFonts w:ascii="Times New Roman" w:hint="eastAsia"/>
                <w:spacing w:val="-6"/>
                <w:sz w:val="28"/>
                <w:szCs w:val="28"/>
              </w:rPr>
              <w:t>林女自殺原因：</w:t>
            </w:r>
            <w:r w:rsidRPr="00D87D9F">
              <w:rPr>
                <w:rFonts w:ascii="新細明體" w:eastAsia="新細明體" w:hAnsi="新細明體" w:cs="新細明體" w:hint="eastAsia"/>
                <w:spacing w:val="-6"/>
                <w:sz w:val="28"/>
                <w:szCs w:val="28"/>
              </w:rPr>
              <w:t>①</w:t>
            </w:r>
            <w:r w:rsidRPr="00D87D9F">
              <w:rPr>
                <w:rFonts w:ascii="Times New Roman" w:hAnsi="Times New Roman"/>
                <w:spacing w:val="-6"/>
                <w:sz w:val="28"/>
                <w:szCs w:val="28"/>
              </w:rPr>
              <w:t>103</w:t>
            </w:r>
            <w:r w:rsidRPr="00D87D9F">
              <w:rPr>
                <w:rFonts w:ascii="Times New Roman" w:hAnsi="Times New Roman"/>
                <w:spacing w:val="-6"/>
                <w:sz w:val="28"/>
                <w:szCs w:val="28"/>
              </w:rPr>
              <w:t>年</w:t>
            </w:r>
            <w:r w:rsidRPr="00D87D9F">
              <w:rPr>
                <w:rFonts w:ascii="Times New Roman" w:hAnsi="Times New Roman"/>
                <w:spacing w:val="-6"/>
                <w:sz w:val="28"/>
                <w:szCs w:val="28"/>
              </w:rPr>
              <w:t>2</w:t>
            </w:r>
            <w:r w:rsidRPr="00D87D9F">
              <w:rPr>
                <w:rFonts w:ascii="Times New Roman" w:hAnsi="Times New Roman"/>
                <w:spacing w:val="-6"/>
                <w:sz w:val="28"/>
                <w:szCs w:val="28"/>
              </w:rPr>
              <w:t>月因求職不順，燒炭自殺。</w:t>
            </w:r>
            <w:r w:rsidRPr="00D87D9F">
              <w:rPr>
                <w:rFonts w:ascii="新細明體" w:eastAsia="新細明體" w:hAnsi="新細明體" w:cs="新細明體" w:hint="eastAsia"/>
                <w:spacing w:val="-6"/>
                <w:sz w:val="28"/>
                <w:szCs w:val="28"/>
              </w:rPr>
              <w:t>②</w:t>
            </w:r>
            <w:r w:rsidRPr="00D87D9F">
              <w:rPr>
                <w:rFonts w:ascii="Times New Roman"/>
                <w:spacing w:val="-6"/>
                <w:sz w:val="28"/>
                <w:szCs w:val="28"/>
              </w:rPr>
              <w:t>103</w:t>
            </w:r>
            <w:r w:rsidRPr="00D87D9F">
              <w:rPr>
                <w:rFonts w:ascii="Times New Roman" w:hint="eastAsia"/>
                <w:spacing w:val="-6"/>
                <w:sz w:val="28"/>
                <w:szCs w:val="28"/>
              </w:rPr>
              <w:t>年</w:t>
            </w:r>
            <w:r w:rsidRPr="00D87D9F">
              <w:rPr>
                <w:rFonts w:ascii="Times New Roman"/>
                <w:spacing w:val="-6"/>
                <w:sz w:val="28"/>
                <w:szCs w:val="28"/>
              </w:rPr>
              <w:t>6</w:t>
            </w:r>
            <w:r w:rsidRPr="00D87D9F">
              <w:rPr>
                <w:rFonts w:ascii="Times New Roman" w:hint="eastAsia"/>
                <w:spacing w:val="-6"/>
                <w:sz w:val="28"/>
                <w:szCs w:val="28"/>
              </w:rPr>
              <w:t>月因感情因素，吞藥自殺。</w:t>
            </w:r>
          </w:p>
          <w:p w:rsidR="00BA4933" w:rsidRPr="00D87D9F" w:rsidRDefault="00BA4933" w:rsidP="007A0E67">
            <w:pPr>
              <w:pStyle w:val="5"/>
              <w:numPr>
                <w:ilvl w:val="1"/>
                <w:numId w:val="14"/>
              </w:numPr>
              <w:kinsoku w:val="0"/>
              <w:spacing w:line="360" w:lineRule="exact"/>
              <w:ind w:left="550" w:rightChars="-21" w:right="-71" w:hanging="28"/>
              <w:rPr>
                <w:rFonts w:ascii="Times New Roman" w:hAnsi="Times New Roman"/>
                <w:spacing w:val="-6"/>
                <w:sz w:val="28"/>
                <w:szCs w:val="28"/>
              </w:rPr>
            </w:pPr>
            <w:r w:rsidRPr="00D87D9F">
              <w:rPr>
                <w:rFonts w:ascii="Times New Roman" w:hAnsi="Times New Roman" w:hint="eastAsia"/>
                <w:spacing w:val="-6"/>
                <w:sz w:val="28"/>
                <w:szCs w:val="28"/>
              </w:rPr>
              <w:t>有關林女的就業意願，林女表示因需要照顧林母，不知如何是好，該中心提供情緒支持，並將與林父討論後續林母出院事宜。</w:t>
            </w:r>
          </w:p>
          <w:p w:rsidR="00BA4933" w:rsidRPr="00D87D9F" w:rsidRDefault="00BA4933" w:rsidP="007A0E67">
            <w:pPr>
              <w:pStyle w:val="5"/>
              <w:numPr>
                <w:ilvl w:val="0"/>
                <w:numId w:val="12"/>
              </w:numPr>
              <w:kinsoku w:val="0"/>
              <w:spacing w:line="360" w:lineRule="exact"/>
              <w:ind w:left="295" w:rightChars="-15" w:right="-51" w:hanging="295"/>
              <w:rPr>
                <w:rFonts w:ascii="Times New Roman" w:hAnsi="Times New Roman"/>
                <w:spacing w:val="-14"/>
                <w:sz w:val="28"/>
                <w:szCs w:val="28"/>
              </w:rPr>
            </w:pPr>
            <w:r w:rsidRPr="00D87D9F">
              <w:rPr>
                <w:rFonts w:hint="eastAsia"/>
                <w:spacing w:val="-14"/>
                <w:sz w:val="28"/>
                <w:szCs w:val="28"/>
              </w:rPr>
              <w:t>臺中市山線區社區資源中心</w:t>
            </w:r>
            <w:r w:rsidRPr="00D87D9F">
              <w:rPr>
                <w:rFonts w:ascii="Times New Roman" w:hAnsi="Times New Roman" w:hint="eastAsia"/>
                <w:spacing w:val="-14"/>
                <w:sz w:val="28"/>
                <w:szCs w:val="28"/>
              </w:rPr>
              <w:t>與林女面談後，提出需求評估結果如下：</w:t>
            </w:r>
            <w:r w:rsidRPr="00D87D9F">
              <w:rPr>
                <w:rFonts w:ascii="Times New Roman" w:hAnsi="Times New Roman" w:hint="eastAsia"/>
                <w:b/>
                <w:spacing w:val="-14"/>
                <w:sz w:val="28"/>
                <w:szCs w:val="28"/>
              </w:rPr>
              <w:t>第</w:t>
            </w:r>
            <w:r w:rsidRPr="00D87D9F">
              <w:rPr>
                <w:rFonts w:ascii="Times New Roman" w:hAnsi="Times New Roman"/>
                <w:b/>
                <w:spacing w:val="-14"/>
                <w:sz w:val="28"/>
                <w:szCs w:val="28"/>
              </w:rPr>
              <w:t>1</w:t>
            </w:r>
            <w:r w:rsidRPr="00D87D9F">
              <w:rPr>
                <w:rFonts w:ascii="Times New Roman" w:hAnsi="Times New Roman" w:hint="eastAsia"/>
                <w:b/>
                <w:spacing w:val="-14"/>
                <w:sz w:val="28"/>
                <w:szCs w:val="28"/>
              </w:rPr>
              <w:t>優先為精神醫療、職業輔導評量、照顧者支持</w:t>
            </w:r>
            <w:r w:rsidRPr="00D87D9F">
              <w:rPr>
                <w:rFonts w:ascii="Times New Roman" w:hAnsi="Times New Roman"/>
                <w:b/>
                <w:spacing w:val="-14"/>
                <w:sz w:val="28"/>
                <w:szCs w:val="28"/>
              </w:rPr>
              <w:t>/</w:t>
            </w:r>
            <w:r w:rsidRPr="00D87D9F">
              <w:rPr>
                <w:rFonts w:ascii="Times New Roman" w:hAnsi="Times New Roman" w:hint="eastAsia"/>
                <w:b/>
                <w:spacing w:val="-14"/>
                <w:sz w:val="28"/>
                <w:szCs w:val="28"/>
              </w:rPr>
              <w:t>成長</w:t>
            </w:r>
            <w:r w:rsidRPr="00D87D9F">
              <w:rPr>
                <w:rFonts w:ascii="Times New Roman" w:hAnsi="Times New Roman"/>
                <w:b/>
                <w:spacing w:val="-14"/>
                <w:sz w:val="28"/>
                <w:szCs w:val="28"/>
              </w:rPr>
              <w:t>/</w:t>
            </w:r>
            <w:r w:rsidRPr="00D87D9F">
              <w:rPr>
                <w:rFonts w:ascii="Times New Roman" w:hAnsi="Times New Roman" w:hint="eastAsia"/>
                <w:b/>
                <w:spacing w:val="-14"/>
                <w:sz w:val="28"/>
                <w:szCs w:val="28"/>
              </w:rPr>
              <w:t>抒壓團體、家庭情緒支持；第</w:t>
            </w:r>
            <w:r w:rsidRPr="00D87D9F">
              <w:rPr>
                <w:rFonts w:ascii="Times New Roman" w:hAnsi="Times New Roman"/>
                <w:b/>
                <w:spacing w:val="-14"/>
                <w:sz w:val="28"/>
                <w:szCs w:val="28"/>
              </w:rPr>
              <w:t>2</w:t>
            </w:r>
            <w:r w:rsidRPr="00D87D9F">
              <w:rPr>
                <w:rFonts w:ascii="Times New Roman" w:hAnsi="Times New Roman" w:hint="eastAsia"/>
                <w:b/>
                <w:spacing w:val="-14"/>
                <w:sz w:val="28"/>
                <w:szCs w:val="28"/>
              </w:rPr>
              <w:t>優先為照顧者訓練及研習、法律諮詢及協助；第</w:t>
            </w:r>
            <w:r w:rsidRPr="00D87D9F">
              <w:rPr>
                <w:rFonts w:ascii="Times New Roman" w:hAnsi="Times New Roman"/>
                <w:b/>
                <w:spacing w:val="-14"/>
                <w:sz w:val="28"/>
                <w:szCs w:val="28"/>
              </w:rPr>
              <w:t>3</w:t>
            </w:r>
            <w:r w:rsidRPr="00D87D9F">
              <w:rPr>
                <w:rFonts w:ascii="Times New Roman" w:hAnsi="Times New Roman" w:hint="eastAsia"/>
                <w:b/>
                <w:spacing w:val="-14"/>
                <w:sz w:val="28"/>
                <w:szCs w:val="28"/>
              </w:rPr>
              <w:t>優先為心理諮商輔導服務</w:t>
            </w:r>
            <w:r w:rsidRPr="00D87D9F">
              <w:rPr>
                <w:rFonts w:ascii="Times New Roman" w:hAnsi="Times New Roman" w:hint="eastAsia"/>
                <w:spacing w:val="-14"/>
                <w:sz w:val="28"/>
                <w:szCs w:val="28"/>
              </w:rPr>
              <w:t>。</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103.10.09</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臺中市山線區社區資源中心電訪林女及林母，林女表示可嘗試加油站工作，暫由目前無業的弟弟協助照顧林母。</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103.10.23</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2"/>
                <w:sz w:val="28"/>
                <w:szCs w:val="28"/>
              </w:rPr>
            </w:pPr>
            <w:r w:rsidRPr="00D87D9F">
              <w:rPr>
                <w:rFonts w:hint="eastAsia"/>
                <w:spacing w:val="-12"/>
                <w:sz w:val="28"/>
                <w:szCs w:val="28"/>
              </w:rPr>
              <w:t>臺中市山線區社區資源中心電訪林女，傳達加油站工作資訊，林女表示明天會投履歷。</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103.10.24</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2"/>
                <w:sz w:val="28"/>
                <w:szCs w:val="28"/>
              </w:rPr>
            </w:pPr>
            <w:r w:rsidRPr="00D87D9F">
              <w:rPr>
                <w:rFonts w:hint="eastAsia"/>
                <w:spacing w:val="-10"/>
                <w:sz w:val="28"/>
                <w:szCs w:val="28"/>
              </w:rPr>
              <w:t>臺中市山線區社區資源中心</w:t>
            </w:r>
            <w:r w:rsidRPr="00D87D9F">
              <w:rPr>
                <w:rFonts w:hint="eastAsia"/>
                <w:spacing w:val="-12"/>
                <w:sz w:val="28"/>
                <w:szCs w:val="28"/>
              </w:rPr>
              <w:t>電訪林女確認是否投履歷，林女表示因找不到工作地點，故未投履歷。</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103.10.24</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臺中市山線區社區資源中心將加油站地圖及路線，寄送給林女。</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103.11.12</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臺中市山線區社區資源中心電訪林女以確認是否收到該中心所寄送的加油站資訊，林女表示將於明天前往投履歷。</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103.11.28</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臺中市山線區社區資源中心致電林女，以追蹤林女求職情形，但林女表示未至加油站投履歷，較希望尋找晚班的工作。</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103.12.04</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臺中市山線區社區資源中心轉介林女至職業重建中心</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103.12.10</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rFonts w:ascii="Times New Roman" w:hAnsi="Times New Roman"/>
                <w:spacing w:val="-14"/>
                <w:sz w:val="28"/>
                <w:szCs w:val="28"/>
              </w:rPr>
            </w:pPr>
            <w:r w:rsidRPr="00D87D9F">
              <w:rPr>
                <w:rFonts w:hint="eastAsia"/>
                <w:spacing w:val="-14"/>
                <w:sz w:val="28"/>
                <w:szCs w:val="28"/>
              </w:rPr>
              <w:t>臺中市山線區社區資源中心</w:t>
            </w:r>
            <w:r w:rsidRPr="00D87D9F">
              <w:rPr>
                <w:rFonts w:ascii="Times New Roman" w:hAnsi="Times New Roman"/>
                <w:spacing w:val="-14"/>
                <w:sz w:val="28"/>
                <w:szCs w:val="28"/>
              </w:rPr>
              <w:t>4</w:t>
            </w:r>
            <w:r w:rsidRPr="00D87D9F">
              <w:rPr>
                <w:rFonts w:ascii="Times New Roman" w:hAnsi="Times New Roman" w:hint="eastAsia"/>
                <w:spacing w:val="-14"/>
                <w:sz w:val="28"/>
                <w:szCs w:val="28"/>
              </w:rPr>
              <w:t>次致電林女，以追蹤職業重建狀況，但林女均未接電話。</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103.12.12</w:t>
            </w:r>
          </w:p>
        </w:tc>
        <w:tc>
          <w:tcPr>
            <w:tcW w:w="5219" w:type="dxa"/>
            <w:hideMark/>
          </w:tcPr>
          <w:p w:rsidR="00BA4933" w:rsidRPr="00D87D9F" w:rsidRDefault="00BA4933" w:rsidP="007A0E67">
            <w:pPr>
              <w:pStyle w:val="5"/>
              <w:numPr>
                <w:ilvl w:val="0"/>
                <w:numId w:val="13"/>
              </w:numPr>
              <w:kinsoku w:val="0"/>
              <w:spacing w:line="360" w:lineRule="exact"/>
              <w:ind w:left="225" w:rightChars="-21" w:right="-71" w:hanging="238"/>
              <w:rPr>
                <w:rFonts w:ascii="Times New Roman" w:hAnsi="Times New Roman"/>
                <w:spacing w:val="-10"/>
                <w:sz w:val="28"/>
                <w:szCs w:val="28"/>
              </w:rPr>
            </w:pPr>
            <w:r w:rsidRPr="00D87D9F">
              <w:rPr>
                <w:rFonts w:ascii="Times New Roman" w:hAnsi="Times New Roman" w:hint="eastAsia"/>
                <w:spacing w:val="-10"/>
                <w:sz w:val="28"/>
                <w:szCs w:val="28"/>
              </w:rPr>
              <w:t>職業重建中心職業重建個案管理員</w:t>
            </w:r>
            <w:r w:rsidRPr="00D87D9F">
              <w:rPr>
                <w:rFonts w:ascii="Times New Roman" w:hAnsi="Times New Roman"/>
                <w:spacing w:val="-10"/>
                <w:sz w:val="28"/>
                <w:szCs w:val="28"/>
              </w:rPr>
              <w:t>(</w:t>
            </w:r>
            <w:r w:rsidRPr="00D87D9F">
              <w:rPr>
                <w:rFonts w:ascii="Times New Roman" w:hAnsi="Times New Roman" w:hint="eastAsia"/>
                <w:spacing w:val="-10"/>
                <w:sz w:val="28"/>
                <w:szCs w:val="28"/>
              </w:rPr>
              <w:t>以下簡稱職重員</w:t>
            </w:r>
            <w:r w:rsidRPr="00D87D9F">
              <w:rPr>
                <w:rFonts w:ascii="Times New Roman" w:hAnsi="Times New Roman"/>
                <w:spacing w:val="-10"/>
                <w:sz w:val="28"/>
                <w:szCs w:val="28"/>
              </w:rPr>
              <w:t>)</w:t>
            </w:r>
            <w:r w:rsidRPr="00D87D9F">
              <w:rPr>
                <w:rFonts w:ascii="Times New Roman" w:hAnsi="Times New Roman" w:hint="eastAsia"/>
                <w:spacing w:val="-10"/>
                <w:sz w:val="28"/>
                <w:szCs w:val="28"/>
              </w:rPr>
              <w:t>來電表示，林女於</w:t>
            </w:r>
            <w:r w:rsidRPr="00D87D9F">
              <w:rPr>
                <w:rFonts w:ascii="Times New Roman" w:hAnsi="Times New Roman"/>
                <w:spacing w:val="-10"/>
                <w:sz w:val="28"/>
                <w:szCs w:val="28"/>
              </w:rPr>
              <w:t>9</w:t>
            </w:r>
            <w:r w:rsidRPr="00D87D9F">
              <w:rPr>
                <w:rFonts w:ascii="Times New Roman" w:hAnsi="Times New Roman" w:hint="eastAsia"/>
                <w:spacing w:val="-10"/>
                <w:sz w:val="28"/>
                <w:szCs w:val="28"/>
              </w:rPr>
              <w:t>月時有接受職業重建中心的服務，但</w:t>
            </w:r>
            <w:r w:rsidRPr="00D87D9F">
              <w:rPr>
                <w:rFonts w:ascii="Times New Roman" w:hAnsi="Times New Roman"/>
                <w:spacing w:val="-10"/>
                <w:sz w:val="28"/>
                <w:szCs w:val="28"/>
              </w:rPr>
              <w:t>9</w:t>
            </w:r>
            <w:r w:rsidRPr="00D87D9F">
              <w:rPr>
                <w:rFonts w:ascii="Times New Roman" w:hAnsi="Times New Roman" w:hint="eastAsia"/>
                <w:spacing w:val="-10"/>
                <w:sz w:val="28"/>
                <w:szCs w:val="28"/>
              </w:rPr>
              <w:t>月</w:t>
            </w:r>
            <w:r w:rsidRPr="00D87D9F">
              <w:rPr>
                <w:rFonts w:ascii="Times New Roman" w:hAnsi="Times New Roman"/>
                <w:spacing w:val="-10"/>
                <w:sz w:val="28"/>
                <w:szCs w:val="28"/>
              </w:rPr>
              <w:t>15</w:t>
            </w:r>
            <w:r w:rsidRPr="00D87D9F">
              <w:rPr>
                <w:rFonts w:ascii="Times New Roman" w:hAnsi="Times New Roman" w:hint="eastAsia"/>
                <w:spacing w:val="-10"/>
                <w:sz w:val="28"/>
                <w:szCs w:val="28"/>
              </w:rPr>
              <w:t>日時回應林母中風需要照顧以致無法就業，因而結案。</w:t>
            </w:r>
          </w:p>
          <w:p w:rsidR="00BA4933" w:rsidRPr="00D87D9F" w:rsidRDefault="00BA4933" w:rsidP="007A0E67">
            <w:pPr>
              <w:pStyle w:val="5"/>
              <w:numPr>
                <w:ilvl w:val="0"/>
                <w:numId w:val="13"/>
              </w:numPr>
              <w:topLinePunct/>
              <w:spacing w:line="360" w:lineRule="exact"/>
              <w:ind w:left="227" w:rightChars="-21" w:right="-71" w:hanging="238"/>
              <w:rPr>
                <w:rFonts w:ascii="Times New Roman" w:hAnsi="Times New Roman"/>
                <w:spacing w:val="-16"/>
                <w:sz w:val="28"/>
                <w:szCs w:val="28"/>
              </w:rPr>
            </w:pPr>
            <w:r w:rsidRPr="00D87D9F">
              <w:rPr>
                <w:rFonts w:hint="eastAsia"/>
                <w:spacing w:val="-16"/>
                <w:sz w:val="28"/>
                <w:szCs w:val="28"/>
              </w:rPr>
              <w:t>臺中市山線區社區資源中心社工員表示，林</w:t>
            </w:r>
            <w:r w:rsidRPr="00D87D9F">
              <w:rPr>
                <w:rFonts w:ascii="Times New Roman" w:hAnsi="Times New Roman" w:hint="eastAsia"/>
                <w:spacing w:val="-16"/>
                <w:sz w:val="28"/>
                <w:szCs w:val="28"/>
              </w:rPr>
              <w:t>女</w:t>
            </w:r>
            <w:r w:rsidRPr="00D87D9F">
              <w:rPr>
                <w:rFonts w:hint="eastAsia"/>
                <w:spacing w:val="-16"/>
                <w:sz w:val="28"/>
                <w:szCs w:val="28"/>
              </w:rPr>
              <w:t>希望尋找夜間的工作，才可與林父輪流照顧林母，</w:t>
            </w:r>
            <w:r w:rsidRPr="00D87D9F">
              <w:rPr>
                <w:rFonts w:ascii="Times New Roman" w:hAnsi="Times New Roman" w:hint="eastAsia"/>
                <w:spacing w:val="-16"/>
                <w:sz w:val="28"/>
                <w:szCs w:val="28"/>
              </w:rPr>
              <w:t>職重員允諾會再電訪林女。</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103.12.17</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ascii="Times New Roman" w:hAnsi="Times New Roman" w:hint="eastAsia"/>
                <w:spacing w:val="-10"/>
                <w:sz w:val="28"/>
                <w:szCs w:val="28"/>
              </w:rPr>
              <w:t>職重員表示無法聯繫到林女，預約面談，林女也無故缺席。</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103.12.17</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ascii="Times New Roman" w:hAnsi="Times New Roman" w:hint="eastAsia"/>
                <w:spacing w:val="-10"/>
                <w:sz w:val="28"/>
                <w:szCs w:val="28"/>
              </w:rPr>
              <w:t>職重員表示仍無法聯繫到林女，請</w:t>
            </w:r>
            <w:r w:rsidRPr="00D87D9F">
              <w:rPr>
                <w:rFonts w:hint="eastAsia"/>
                <w:spacing w:val="-10"/>
                <w:sz w:val="28"/>
                <w:szCs w:val="28"/>
              </w:rPr>
              <w:t>社區資源中心社工員再確認林女的就業意願。</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103.12.22</w:t>
            </w:r>
          </w:p>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103.12.23</w:t>
            </w:r>
          </w:p>
        </w:tc>
        <w:tc>
          <w:tcPr>
            <w:tcW w:w="5219" w:type="dxa"/>
            <w:vAlign w:val="center"/>
            <w:hideMark/>
          </w:tcPr>
          <w:p w:rsidR="00BA4933" w:rsidRPr="00D87D9F" w:rsidRDefault="00BA4933" w:rsidP="00BA4933">
            <w:pPr>
              <w:pStyle w:val="5"/>
              <w:numPr>
                <w:ilvl w:val="0"/>
                <w:numId w:val="0"/>
              </w:numPr>
              <w:spacing w:line="360" w:lineRule="exact"/>
              <w:ind w:leftChars="-25" w:left="-85" w:rightChars="-19" w:right="-65" w:firstLineChars="4" w:firstLine="12"/>
              <w:rPr>
                <w:rFonts w:ascii="Times New Roman" w:hAnsi="Times New Roman"/>
                <w:spacing w:val="-6"/>
                <w:sz w:val="28"/>
                <w:szCs w:val="28"/>
              </w:rPr>
            </w:pPr>
            <w:r w:rsidRPr="00D87D9F">
              <w:rPr>
                <w:rFonts w:hint="eastAsia"/>
                <w:spacing w:val="-6"/>
                <w:sz w:val="28"/>
                <w:szCs w:val="28"/>
              </w:rPr>
              <w:t>臺中市山線區社區資源中心</w:t>
            </w:r>
            <w:r w:rsidRPr="00D87D9F">
              <w:rPr>
                <w:rFonts w:ascii="Times New Roman" w:hAnsi="Times New Roman" w:hint="eastAsia"/>
                <w:spacing w:val="-6"/>
                <w:sz w:val="28"/>
                <w:szCs w:val="28"/>
              </w:rPr>
              <w:t>電訪林女均未接。</w:t>
            </w:r>
          </w:p>
        </w:tc>
      </w:tr>
      <w:tr w:rsidR="00BA4933" w:rsidRPr="00D87D9F" w:rsidTr="00C06B8C">
        <w:tc>
          <w:tcPr>
            <w:tcW w:w="1218" w:type="dxa"/>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104.01.21</w:t>
            </w:r>
          </w:p>
        </w:tc>
        <w:tc>
          <w:tcPr>
            <w:tcW w:w="5219" w:type="dxa"/>
            <w:vAlign w:val="center"/>
          </w:tcPr>
          <w:p w:rsidR="00BA4933" w:rsidRPr="00D87D9F" w:rsidRDefault="00BA4933" w:rsidP="00BA4933">
            <w:pPr>
              <w:pStyle w:val="5"/>
              <w:numPr>
                <w:ilvl w:val="0"/>
                <w:numId w:val="0"/>
              </w:numPr>
              <w:kinsoku w:val="0"/>
              <w:spacing w:line="360" w:lineRule="exact"/>
              <w:ind w:leftChars="-27" w:left="-92" w:rightChars="-25" w:right="-85"/>
              <w:rPr>
                <w:rFonts w:ascii="Times New Roman" w:hAnsi="Times New Roman"/>
                <w:spacing w:val="-10"/>
                <w:sz w:val="28"/>
                <w:szCs w:val="28"/>
              </w:rPr>
            </w:pPr>
            <w:r w:rsidRPr="00D87D9F">
              <w:rPr>
                <w:rFonts w:ascii="Times New Roman" w:hAnsi="Times New Roman" w:hint="eastAsia"/>
                <w:spacing w:val="-10"/>
                <w:sz w:val="28"/>
                <w:szCs w:val="28"/>
              </w:rPr>
              <w:t>臺中市政府社會局身心障礙福利科所屬之該</w:t>
            </w:r>
            <w:r w:rsidRPr="00D87D9F">
              <w:rPr>
                <w:rFonts w:ascii="Times New Roman" w:hAnsi="Times New Roman"/>
                <w:spacing w:val="-10"/>
                <w:sz w:val="28"/>
                <w:szCs w:val="28"/>
              </w:rPr>
              <w:t>市</w:t>
            </w:r>
            <w:r w:rsidRPr="00D87D9F">
              <w:rPr>
                <w:rFonts w:ascii="Times New Roman" w:hAnsi="Times New Roman" w:hint="eastAsia"/>
                <w:spacing w:val="-10"/>
                <w:sz w:val="28"/>
                <w:szCs w:val="28"/>
              </w:rPr>
              <w:t>陽明區身心障礙者需求評估中心針對</w:t>
            </w:r>
            <w:r w:rsidRPr="00D87D9F">
              <w:rPr>
                <w:rFonts w:ascii="Times New Roman" w:hAnsi="Times New Roman"/>
                <w:spacing w:val="-10"/>
                <w:sz w:val="28"/>
                <w:szCs w:val="28"/>
              </w:rPr>
              <w:t>林母可享有的法定福利服務需求，進行需求評估</w:t>
            </w:r>
            <w:r w:rsidRPr="00D87D9F">
              <w:rPr>
                <w:rFonts w:ascii="Times New Roman" w:hAnsi="Times New Roman" w:hint="eastAsia"/>
                <w:spacing w:val="-10"/>
                <w:sz w:val="28"/>
                <w:szCs w:val="28"/>
              </w:rPr>
              <w:t>訪視</w:t>
            </w:r>
            <w:r w:rsidRPr="00D87D9F">
              <w:rPr>
                <w:rFonts w:ascii="Times New Roman" w:hAnsi="Times New Roman"/>
                <w:spacing w:val="-10"/>
                <w:sz w:val="28"/>
                <w:szCs w:val="28"/>
              </w:rPr>
              <w:t>，結果如下：</w:t>
            </w:r>
          </w:p>
          <w:p w:rsidR="00BA4933" w:rsidRPr="00D87D9F" w:rsidRDefault="00BA4933" w:rsidP="007A0E67">
            <w:pPr>
              <w:pStyle w:val="5"/>
              <w:numPr>
                <w:ilvl w:val="0"/>
                <w:numId w:val="17"/>
              </w:numPr>
              <w:kinsoku w:val="0"/>
              <w:spacing w:line="360" w:lineRule="exact"/>
              <w:ind w:left="226" w:hanging="238"/>
              <w:rPr>
                <w:rFonts w:ascii="Times New Roman" w:hAnsi="Times New Roman"/>
                <w:spacing w:val="-10"/>
                <w:sz w:val="28"/>
                <w:szCs w:val="28"/>
              </w:rPr>
            </w:pPr>
            <w:r w:rsidRPr="00D87D9F">
              <w:rPr>
                <w:rFonts w:ascii="Times New Roman" w:hAnsi="Times New Roman" w:hint="eastAsia"/>
                <w:spacing w:val="-10"/>
                <w:sz w:val="28"/>
                <w:szCs w:val="28"/>
              </w:rPr>
              <w:t>案家受訪者：林○儒</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林女的妹妹</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w:t>
            </w:r>
          </w:p>
          <w:p w:rsidR="00BA4933" w:rsidRPr="00D87D9F" w:rsidRDefault="00BA4933" w:rsidP="007A0E67">
            <w:pPr>
              <w:pStyle w:val="5"/>
              <w:numPr>
                <w:ilvl w:val="0"/>
                <w:numId w:val="17"/>
              </w:numPr>
              <w:kinsoku w:val="0"/>
              <w:spacing w:line="360" w:lineRule="exact"/>
              <w:ind w:left="226" w:hanging="238"/>
              <w:rPr>
                <w:rFonts w:ascii="Times New Roman" w:hAnsi="Times New Roman"/>
                <w:spacing w:val="-10"/>
                <w:sz w:val="28"/>
                <w:szCs w:val="28"/>
              </w:rPr>
            </w:pPr>
            <w:r w:rsidRPr="00D87D9F">
              <w:rPr>
                <w:rFonts w:ascii="Times New Roman" w:hAnsi="Times New Roman"/>
                <w:spacing w:val="-10"/>
                <w:sz w:val="28"/>
                <w:szCs w:val="28"/>
              </w:rPr>
              <w:t>個案狀況</w:t>
            </w:r>
            <w:r w:rsidRPr="00D87D9F">
              <w:rPr>
                <w:rFonts w:ascii="Times New Roman" w:hAnsi="Times New Roman"/>
                <w:spacing w:val="-10"/>
                <w:sz w:val="28"/>
                <w:szCs w:val="28"/>
              </w:rPr>
              <w:t>/</w:t>
            </w:r>
            <w:r w:rsidRPr="00D87D9F">
              <w:rPr>
                <w:rFonts w:ascii="Times New Roman" w:hAnsi="Times New Roman"/>
                <w:spacing w:val="-10"/>
                <w:sz w:val="28"/>
                <w:szCs w:val="28"/>
              </w:rPr>
              <w:t>家庭照顧摘要</w:t>
            </w:r>
          </w:p>
          <w:p w:rsidR="00BA4933" w:rsidRPr="00D87D9F" w:rsidRDefault="00BA4933" w:rsidP="007A0E67">
            <w:pPr>
              <w:pStyle w:val="5"/>
              <w:numPr>
                <w:ilvl w:val="0"/>
                <w:numId w:val="18"/>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spacing w:val="-10"/>
                <w:sz w:val="28"/>
                <w:szCs w:val="28"/>
              </w:rPr>
              <w:t>行動狀況：需人協助、已使用輔具、輪椅。</w:t>
            </w:r>
          </w:p>
          <w:p w:rsidR="00BA4933" w:rsidRPr="00D87D9F" w:rsidRDefault="00BA4933" w:rsidP="007A0E67">
            <w:pPr>
              <w:pStyle w:val="5"/>
              <w:numPr>
                <w:ilvl w:val="0"/>
                <w:numId w:val="18"/>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spacing w:val="-10"/>
                <w:sz w:val="28"/>
                <w:szCs w:val="28"/>
              </w:rPr>
              <w:t>生活自理狀況：需全面協助。</w:t>
            </w:r>
          </w:p>
          <w:p w:rsidR="00BA4933" w:rsidRPr="00D87D9F" w:rsidRDefault="00BA4933" w:rsidP="007A0E67">
            <w:pPr>
              <w:pStyle w:val="5"/>
              <w:numPr>
                <w:ilvl w:val="0"/>
                <w:numId w:val="18"/>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spacing w:val="-10"/>
                <w:sz w:val="28"/>
                <w:szCs w:val="28"/>
              </w:rPr>
              <w:t>照顧情形：家人照顧</w:t>
            </w:r>
            <w:r w:rsidRPr="00D87D9F">
              <w:rPr>
                <w:rFonts w:ascii="Times New Roman" w:hAnsi="Times New Roman"/>
                <w:spacing w:val="-10"/>
                <w:sz w:val="28"/>
                <w:szCs w:val="28"/>
              </w:rPr>
              <w:t>(</w:t>
            </w:r>
            <w:r w:rsidRPr="00D87D9F">
              <w:rPr>
                <w:rFonts w:ascii="Times New Roman" w:hAnsi="Times New Roman"/>
                <w:spacing w:val="-10"/>
                <w:sz w:val="28"/>
                <w:szCs w:val="28"/>
              </w:rPr>
              <w:t>配偶、子女</w:t>
            </w:r>
            <w:r w:rsidRPr="00D87D9F">
              <w:rPr>
                <w:rFonts w:ascii="Times New Roman" w:hAnsi="Times New Roman"/>
                <w:spacing w:val="-10"/>
                <w:sz w:val="28"/>
                <w:szCs w:val="28"/>
              </w:rPr>
              <w:t>)</w:t>
            </w:r>
            <w:r w:rsidRPr="00D87D9F">
              <w:rPr>
                <w:rFonts w:ascii="Times New Roman" w:hAnsi="Times New Roman"/>
                <w:spacing w:val="-10"/>
                <w:sz w:val="28"/>
                <w:szCs w:val="28"/>
              </w:rPr>
              <w:t>。</w:t>
            </w:r>
          </w:p>
          <w:p w:rsidR="00BA4933" w:rsidRPr="00D87D9F" w:rsidRDefault="00BA4933" w:rsidP="007A0E67">
            <w:pPr>
              <w:pStyle w:val="5"/>
              <w:numPr>
                <w:ilvl w:val="0"/>
                <w:numId w:val="18"/>
              </w:numPr>
              <w:kinsoku w:val="0"/>
              <w:spacing w:line="360" w:lineRule="exact"/>
              <w:ind w:left="520" w:rightChars="-19" w:right="-65" w:hanging="420"/>
              <w:rPr>
                <w:rFonts w:ascii="Times New Roman" w:hAnsi="Times New Roman"/>
                <w:spacing w:val="-10"/>
                <w:sz w:val="28"/>
                <w:szCs w:val="28"/>
              </w:rPr>
            </w:pPr>
            <w:r w:rsidRPr="00D87D9F">
              <w:rPr>
                <w:rFonts w:ascii="Times New Roman" w:hAnsi="Times New Roman" w:hint="eastAsia"/>
                <w:spacing w:val="-10"/>
                <w:sz w:val="28"/>
                <w:szCs w:val="28"/>
              </w:rPr>
              <w:t>案家有勾選的需求項目：</w:t>
            </w:r>
          </w:p>
          <w:p w:rsidR="00BA4933" w:rsidRPr="00D87D9F" w:rsidRDefault="00BA4933" w:rsidP="00BA4933">
            <w:pPr>
              <w:pStyle w:val="5"/>
              <w:numPr>
                <w:ilvl w:val="0"/>
                <w:numId w:val="0"/>
              </w:numPr>
              <w:kinsoku w:val="0"/>
              <w:spacing w:line="360" w:lineRule="exact"/>
              <w:ind w:leftChars="153" w:left="800" w:rightChars="-17" w:right="-58" w:hangingChars="100" w:hanging="280"/>
              <w:rPr>
                <w:rFonts w:ascii="新細明體" w:eastAsia="新細明體" w:hAnsi="新細明體" w:cs="新細明體"/>
                <w:spacing w:val="-10"/>
                <w:sz w:val="28"/>
                <w:szCs w:val="28"/>
              </w:rPr>
            </w:pPr>
            <w:r w:rsidRPr="00D87D9F">
              <w:rPr>
                <w:rFonts w:ascii="新細明體" w:eastAsia="新細明體" w:hAnsi="新細明體" w:cs="新細明體"/>
                <w:spacing w:val="-10"/>
                <w:sz w:val="28"/>
                <w:szCs w:val="28"/>
              </w:rPr>
              <w:t>①</w:t>
            </w:r>
            <w:r w:rsidRPr="00D87D9F">
              <w:rPr>
                <w:rFonts w:hint="eastAsia"/>
                <w:spacing w:val="-10"/>
                <w:sz w:val="28"/>
                <w:szCs w:val="28"/>
              </w:rPr>
              <w:t>身心障礙者個人照顧服務部分：輔具服務。</w:t>
            </w:r>
          </w:p>
          <w:p w:rsidR="00BA4933" w:rsidRPr="00D87D9F" w:rsidRDefault="00BA4933" w:rsidP="00BA4933">
            <w:pPr>
              <w:pStyle w:val="5"/>
              <w:numPr>
                <w:ilvl w:val="0"/>
                <w:numId w:val="0"/>
              </w:numPr>
              <w:kinsoku w:val="0"/>
              <w:spacing w:line="360" w:lineRule="exact"/>
              <w:ind w:leftChars="153" w:left="800" w:rightChars="-17" w:right="-58" w:hangingChars="100" w:hanging="280"/>
              <w:rPr>
                <w:spacing w:val="-10"/>
                <w:sz w:val="28"/>
                <w:szCs w:val="28"/>
              </w:rPr>
            </w:pPr>
            <w:r w:rsidRPr="00D87D9F">
              <w:rPr>
                <w:rFonts w:ascii="新細明體" w:eastAsia="新細明體" w:hAnsi="新細明體" w:cs="新細明體" w:hint="eastAsia"/>
                <w:spacing w:val="-10"/>
                <w:sz w:val="28"/>
                <w:szCs w:val="28"/>
              </w:rPr>
              <w:t>②</w:t>
            </w:r>
            <w:r w:rsidRPr="00D87D9F">
              <w:rPr>
                <w:rFonts w:hint="eastAsia"/>
                <w:spacing w:val="-10"/>
                <w:sz w:val="28"/>
                <w:szCs w:val="28"/>
              </w:rPr>
              <w:t>身心障礙者家庭照顧者服務部分：臨時及短期照顧、照顧者支持、照顧者訓練及研習。</w:t>
            </w:r>
          </w:p>
          <w:p w:rsidR="00BA4933" w:rsidRPr="00D87D9F" w:rsidRDefault="00BA4933" w:rsidP="007A0E67">
            <w:pPr>
              <w:pStyle w:val="5"/>
              <w:numPr>
                <w:ilvl w:val="0"/>
                <w:numId w:val="17"/>
              </w:numPr>
              <w:topLinePunct/>
              <w:spacing w:line="360" w:lineRule="exact"/>
              <w:ind w:left="227" w:hanging="238"/>
              <w:rPr>
                <w:rFonts w:ascii="Times New Roman" w:hAnsi="Times New Roman"/>
                <w:spacing w:val="-18"/>
                <w:sz w:val="28"/>
                <w:szCs w:val="28"/>
              </w:rPr>
            </w:pPr>
            <w:r w:rsidRPr="00D87D9F">
              <w:rPr>
                <w:rFonts w:ascii="Times New Roman" w:hAnsi="Times New Roman"/>
                <w:spacing w:val="-18"/>
                <w:sz w:val="28"/>
                <w:szCs w:val="28"/>
              </w:rPr>
              <w:t>評估人員依據案家申請經與</w:t>
            </w:r>
            <w:r w:rsidRPr="00D87D9F">
              <w:rPr>
                <w:rFonts w:ascii="Times New Roman" w:hAnsi="Times New Roman" w:hint="eastAsia"/>
                <w:spacing w:val="-18"/>
                <w:sz w:val="28"/>
                <w:szCs w:val="28"/>
              </w:rPr>
              <w:t>案家</w:t>
            </w:r>
            <w:r w:rsidRPr="00D87D9F">
              <w:rPr>
                <w:rFonts w:ascii="Times New Roman" w:hAnsi="Times New Roman"/>
                <w:spacing w:val="-18"/>
                <w:sz w:val="28"/>
                <w:szCs w:val="28"/>
              </w:rPr>
              <w:t>受訪者</w:t>
            </w:r>
            <w:r w:rsidRPr="00D87D9F">
              <w:rPr>
                <w:rFonts w:ascii="Times New Roman" w:hAnsi="Times New Roman"/>
                <w:spacing w:val="-18"/>
                <w:sz w:val="28"/>
                <w:szCs w:val="28"/>
              </w:rPr>
              <w:t>(</w:t>
            </w:r>
            <w:r w:rsidRPr="00D87D9F">
              <w:rPr>
                <w:rFonts w:ascii="Times New Roman" w:hAnsi="Times New Roman"/>
                <w:spacing w:val="-18"/>
                <w:sz w:val="28"/>
                <w:szCs w:val="28"/>
              </w:rPr>
              <w:t>林女的妹妹</w:t>
            </w:r>
            <w:r w:rsidRPr="00D87D9F">
              <w:rPr>
                <w:rFonts w:ascii="Times New Roman" w:hAnsi="Times New Roman"/>
                <w:spacing w:val="-18"/>
                <w:sz w:val="28"/>
                <w:szCs w:val="28"/>
              </w:rPr>
              <w:t>)</w:t>
            </w:r>
            <w:r w:rsidRPr="00D87D9F">
              <w:rPr>
                <w:rFonts w:ascii="Times New Roman" w:hAnsi="Times New Roman"/>
                <w:spacing w:val="-18"/>
                <w:sz w:val="28"/>
                <w:szCs w:val="28"/>
              </w:rPr>
              <w:t>確認後，</w:t>
            </w:r>
            <w:r w:rsidRPr="00D87D9F">
              <w:rPr>
                <w:rFonts w:ascii="Times New Roman" w:hAnsi="Times New Roman" w:hint="eastAsia"/>
                <w:spacing w:val="-18"/>
                <w:sz w:val="28"/>
                <w:szCs w:val="28"/>
              </w:rPr>
              <w:t>勾選</w:t>
            </w:r>
            <w:r w:rsidRPr="00D87D9F">
              <w:rPr>
                <w:rFonts w:ascii="Times New Roman" w:hAnsi="Times New Roman"/>
                <w:spacing w:val="-18"/>
                <w:sz w:val="28"/>
                <w:szCs w:val="28"/>
              </w:rPr>
              <w:t>需求</w:t>
            </w:r>
            <w:r w:rsidRPr="00D87D9F">
              <w:rPr>
                <w:rFonts w:ascii="Times New Roman" w:hAnsi="Times New Roman" w:hint="eastAsia"/>
                <w:spacing w:val="-18"/>
                <w:sz w:val="28"/>
                <w:szCs w:val="28"/>
              </w:rPr>
              <w:t>項目</w:t>
            </w:r>
            <w:r w:rsidRPr="00D87D9F">
              <w:rPr>
                <w:rFonts w:ascii="Times New Roman" w:hAnsi="Times New Roman"/>
                <w:spacing w:val="-18"/>
                <w:sz w:val="28"/>
                <w:szCs w:val="28"/>
              </w:rPr>
              <w:t>如下：</w:t>
            </w:r>
          </w:p>
          <w:p w:rsidR="00BA4933" w:rsidRPr="00D87D9F" w:rsidRDefault="00BA4933" w:rsidP="007A0E67">
            <w:pPr>
              <w:pStyle w:val="5"/>
              <w:numPr>
                <w:ilvl w:val="0"/>
                <w:numId w:val="19"/>
              </w:numPr>
              <w:kinsoku w:val="0"/>
              <w:spacing w:line="360" w:lineRule="exact"/>
              <w:ind w:left="576" w:hanging="392"/>
              <w:rPr>
                <w:rFonts w:ascii="Times New Roman" w:hAnsi="Times New Roman"/>
                <w:spacing w:val="-10"/>
                <w:sz w:val="28"/>
                <w:szCs w:val="28"/>
              </w:rPr>
            </w:pPr>
            <w:r w:rsidRPr="00D87D9F">
              <w:rPr>
                <w:rFonts w:ascii="Times New Roman" w:hAnsi="Times New Roman" w:hint="eastAsia"/>
                <w:spacing w:val="-10"/>
                <w:sz w:val="28"/>
                <w:szCs w:val="28"/>
              </w:rPr>
              <w:t>身心</w:t>
            </w:r>
            <w:r w:rsidRPr="00D87D9F">
              <w:rPr>
                <w:rFonts w:hint="eastAsia"/>
                <w:spacing w:val="-10"/>
                <w:sz w:val="28"/>
                <w:szCs w:val="28"/>
              </w:rPr>
              <w:t>障礙者專用停車場識別證。</w:t>
            </w:r>
          </w:p>
          <w:p w:rsidR="00BA4933" w:rsidRPr="00D87D9F" w:rsidRDefault="00BA4933" w:rsidP="007A0E67">
            <w:pPr>
              <w:pStyle w:val="5"/>
              <w:numPr>
                <w:ilvl w:val="0"/>
                <w:numId w:val="19"/>
              </w:numPr>
              <w:kinsoku w:val="0"/>
              <w:spacing w:line="360" w:lineRule="exact"/>
              <w:ind w:left="576" w:hanging="392"/>
              <w:rPr>
                <w:rFonts w:ascii="Times New Roman" w:hAnsi="Times New Roman"/>
                <w:spacing w:val="-10"/>
                <w:sz w:val="28"/>
                <w:szCs w:val="28"/>
              </w:rPr>
            </w:pPr>
            <w:r w:rsidRPr="00D87D9F">
              <w:rPr>
                <w:rFonts w:hint="eastAsia"/>
                <w:spacing w:val="-10"/>
                <w:sz w:val="28"/>
                <w:szCs w:val="28"/>
              </w:rPr>
              <w:t>身心障礙者個人照顧服務部分：復康巴士、輔具服務。</w:t>
            </w:r>
          </w:p>
          <w:p w:rsidR="00BA4933" w:rsidRPr="00D87D9F" w:rsidRDefault="00BA4933" w:rsidP="007A0E67">
            <w:pPr>
              <w:pStyle w:val="5"/>
              <w:numPr>
                <w:ilvl w:val="0"/>
                <w:numId w:val="19"/>
              </w:numPr>
              <w:kinsoku w:val="0"/>
              <w:spacing w:line="360" w:lineRule="exact"/>
              <w:ind w:left="576" w:hanging="392"/>
              <w:rPr>
                <w:rFonts w:ascii="Times New Roman" w:hAnsi="Times New Roman"/>
                <w:spacing w:val="-10"/>
                <w:sz w:val="28"/>
                <w:szCs w:val="28"/>
              </w:rPr>
            </w:pPr>
            <w:r w:rsidRPr="00D87D9F">
              <w:rPr>
                <w:rFonts w:hint="eastAsia"/>
                <w:spacing w:val="-10"/>
                <w:sz w:val="28"/>
                <w:szCs w:val="28"/>
              </w:rPr>
              <w:t>身心障礙者家庭照顧者服務部分：臨時及短期照顧、照顧者訓練及研習。</w:t>
            </w:r>
          </w:p>
          <w:p w:rsidR="00BA4933" w:rsidRPr="00D87D9F" w:rsidRDefault="00BA4933" w:rsidP="007A0E67">
            <w:pPr>
              <w:pStyle w:val="5"/>
              <w:numPr>
                <w:ilvl w:val="0"/>
                <w:numId w:val="19"/>
              </w:numPr>
              <w:kinsoku w:val="0"/>
              <w:spacing w:line="360" w:lineRule="exact"/>
              <w:ind w:left="576" w:hanging="392"/>
              <w:rPr>
                <w:rFonts w:ascii="Times New Roman" w:hAnsi="Times New Roman"/>
                <w:spacing w:val="-10"/>
                <w:sz w:val="28"/>
                <w:szCs w:val="28"/>
              </w:rPr>
            </w:pPr>
            <w:r w:rsidRPr="00D87D9F">
              <w:rPr>
                <w:rFonts w:ascii="Times New Roman" w:hAnsi="Times New Roman" w:hint="eastAsia"/>
                <w:spacing w:val="-10"/>
                <w:sz w:val="28"/>
                <w:szCs w:val="28"/>
              </w:rPr>
              <w:t>身心</w:t>
            </w:r>
            <w:r w:rsidRPr="00D87D9F">
              <w:rPr>
                <w:rFonts w:hint="eastAsia"/>
                <w:spacing w:val="-10"/>
                <w:sz w:val="28"/>
                <w:szCs w:val="28"/>
              </w:rPr>
              <w:t>障礙者經濟補助：生活補助費。</w:t>
            </w:r>
          </w:p>
          <w:p w:rsidR="00BA4933" w:rsidRPr="00D87D9F" w:rsidRDefault="00BA4933" w:rsidP="007A0E67">
            <w:pPr>
              <w:pStyle w:val="5"/>
              <w:numPr>
                <w:ilvl w:val="0"/>
                <w:numId w:val="19"/>
              </w:numPr>
              <w:kinsoku w:val="0"/>
              <w:spacing w:line="360" w:lineRule="exact"/>
              <w:ind w:left="576" w:hanging="392"/>
              <w:rPr>
                <w:spacing w:val="-10"/>
                <w:sz w:val="28"/>
                <w:szCs w:val="28"/>
              </w:rPr>
            </w:pPr>
            <w:r w:rsidRPr="00D87D9F">
              <w:rPr>
                <w:rFonts w:hint="eastAsia"/>
                <w:spacing w:val="-10"/>
                <w:sz w:val="28"/>
                <w:szCs w:val="28"/>
              </w:rPr>
              <w:t>案家</w:t>
            </w:r>
            <w:r w:rsidRPr="00D87D9F">
              <w:rPr>
                <w:rFonts w:ascii="Times New Roman" w:hAnsi="Times New Roman" w:hint="eastAsia"/>
                <w:spacing w:val="-10"/>
                <w:sz w:val="28"/>
                <w:szCs w:val="28"/>
              </w:rPr>
              <w:t>狀況</w:t>
            </w:r>
            <w:r w:rsidRPr="00D87D9F">
              <w:rPr>
                <w:rFonts w:hint="eastAsia"/>
                <w:spacing w:val="-10"/>
                <w:sz w:val="28"/>
                <w:szCs w:val="28"/>
              </w:rPr>
              <w:t>補充說明：</w:t>
            </w:r>
          </w:p>
          <w:p w:rsidR="00BA4933" w:rsidRPr="00D87D9F" w:rsidRDefault="00BA4933" w:rsidP="007A0E67">
            <w:pPr>
              <w:pStyle w:val="5"/>
              <w:numPr>
                <w:ilvl w:val="0"/>
                <w:numId w:val="20"/>
              </w:numPr>
              <w:kinsoku w:val="0"/>
              <w:spacing w:line="360" w:lineRule="exact"/>
              <w:ind w:rightChars="-17" w:right="-58" w:hanging="348"/>
              <w:rPr>
                <w:spacing w:val="-10"/>
                <w:sz w:val="28"/>
                <w:szCs w:val="28"/>
              </w:rPr>
            </w:pPr>
            <w:r w:rsidRPr="00D87D9F">
              <w:rPr>
                <w:rFonts w:hint="eastAsia"/>
                <w:spacing w:val="-10"/>
                <w:sz w:val="28"/>
                <w:szCs w:val="28"/>
              </w:rPr>
              <w:t>林母失能狀況嚴重，自理能力差，所有日常生活事務皆需他人協助，現由林女全職照顧，其他家屬下班後也會幫忙。</w:t>
            </w:r>
          </w:p>
          <w:p w:rsidR="00BA4933" w:rsidRPr="00D87D9F" w:rsidRDefault="00BA4933" w:rsidP="007A0E67">
            <w:pPr>
              <w:pStyle w:val="5"/>
              <w:numPr>
                <w:ilvl w:val="0"/>
                <w:numId w:val="20"/>
              </w:numPr>
              <w:kinsoku w:val="0"/>
              <w:spacing w:line="360" w:lineRule="exact"/>
              <w:ind w:rightChars="-17" w:right="-58" w:hanging="348"/>
              <w:rPr>
                <w:spacing w:val="-10"/>
                <w:sz w:val="28"/>
                <w:szCs w:val="28"/>
              </w:rPr>
            </w:pPr>
            <w:r w:rsidRPr="00D87D9F">
              <w:rPr>
                <w:rFonts w:hint="eastAsia"/>
                <w:spacing w:val="-10"/>
                <w:sz w:val="28"/>
                <w:szCs w:val="28"/>
              </w:rPr>
              <w:t>林母除了回診外，都待在家中，因長期臥床，有輕微縟瘡。</w:t>
            </w:r>
          </w:p>
          <w:p w:rsidR="00BA4933" w:rsidRPr="00D87D9F" w:rsidRDefault="00BA4933" w:rsidP="007A0E67">
            <w:pPr>
              <w:pStyle w:val="5"/>
              <w:numPr>
                <w:ilvl w:val="0"/>
                <w:numId w:val="20"/>
              </w:numPr>
              <w:kinsoku w:val="0"/>
              <w:spacing w:line="360" w:lineRule="exact"/>
              <w:ind w:rightChars="-17" w:right="-58" w:hanging="348"/>
              <w:rPr>
                <w:rFonts w:ascii="Times New Roman" w:hAnsi="Times New Roman"/>
                <w:spacing w:val="-10"/>
                <w:sz w:val="28"/>
                <w:szCs w:val="28"/>
              </w:rPr>
            </w:pPr>
            <w:r w:rsidRPr="00D87D9F">
              <w:rPr>
                <w:rFonts w:ascii="Times New Roman" w:hAnsi="Times New Roman"/>
                <w:spacing w:val="-10"/>
                <w:sz w:val="28"/>
                <w:szCs w:val="28"/>
              </w:rPr>
              <w:t>林女剛好沒有工作，負擔照顧至今，但無</w:t>
            </w:r>
            <w:r w:rsidRPr="00D87D9F">
              <w:rPr>
                <w:spacing w:val="-10"/>
                <w:sz w:val="28"/>
                <w:szCs w:val="28"/>
              </w:rPr>
              <w:t>工作</w:t>
            </w:r>
            <w:r w:rsidRPr="00D87D9F">
              <w:rPr>
                <w:rFonts w:ascii="Times New Roman" w:hAnsi="Times New Roman"/>
                <w:spacing w:val="-10"/>
                <w:sz w:val="28"/>
                <w:szCs w:val="28"/>
              </w:rPr>
              <w:t>收入，照顧壓力又大，因此希望能夠外出工作，但林父傾向由家屬照顧林母，故不贊同，林女領有</w:t>
            </w:r>
            <w:r w:rsidRPr="00D87D9F">
              <w:rPr>
                <w:rFonts w:ascii="Times New Roman" w:hAnsi="Times New Roman" w:hint="eastAsia"/>
                <w:spacing w:val="-10"/>
                <w:sz w:val="28"/>
                <w:szCs w:val="28"/>
              </w:rPr>
              <w:t>身心障礙</w:t>
            </w:r>
            <w:r w:rsidRPr="00D87D9F">
              <w:rPr>
                <w:rFonts w:ascii="Times New Roman" w:hAnsi="Times New Roman"/>
                <w:spacing w:val="-10"/>
                <w:sz w:val="28"/>
                <w:szCs w:val="28"/>
              </w:rPr>
              <w:t>證明，第</w:t>
            </w:r>
            <w:r w:rsidRPr="00D87D9F">
              <w:rPr>
                <w:rFonts w:ascii="Times New Roman" w:hAnsi="Times New Roman"/>
                <w:spacing w:val="-10"/>
                <w:sz w:val="28"/>
                <w:szCs w:val="28"/>
              </w:rPr>
              <w:t>1</w:t>
            </w:r>
            <w:r w:rsidRPr="00D87D9F">
              <w:rPr>
                <w:rFonts w:ascii="Times New Roman" w:hAnsi="Times New Roman"/>
                <w:spacing w:val="-10"/>
                <w:sz w:val="28"/>
                <w:szCs w:val="28"/>
              </w:rPr>
              <w:t>類中度</w:t>
            </w:r>
            <w:r w:rsidRPr="00D87D9F">
              <w:rPr>
                <w:rFonts w:ascii="Times New Roman" w:hAnsi="Times New Roman"/>
                <w:spacing w:val="-10"/>
                <w:sz w:val="28"/>
                <w:szCs w:val="28"/>
              </w:rPr>
              <w:t>(</w:t>
            </w:r>
            <w:r w:rsidRPr="00D87D9F">
              <w:rPr>
                <w:rFonts w:ascii="Times New Roman" w:hAnsi="Times New Roman"/>
                <w:spacing w:val="-10"/>
                <w:sz w:val="28"/>
                <w:szCs w:val="28"/>
              </w:rPr>
              <w:t>精神方面</w:t>
            </w:r>
            <w:r w:rsidRPr="00D87D9F">
              <w:rPr>
                <w:rFonts w:ascii="Times New Roman" w:hAnsi="Times New Roman"/>
                <w:spacing w:val="-10"/>
                <w:sz w:val="28"/>
                <w:szCs w:val="28"/>
              </w:rPr>
              <w:t>)</w:t>
            </w:r>
            <w:r w:rsidRPr="00D87D9F">
              <w:rPr>
                <w:rFonts w:ascii="Times New Roman" w:hAnsi="Times New Roman"/>
                <w:spacing w:val="-10"/>
                <w:sz w:val="28"/>
                <w:szCs w:val="28"/>
              </w:rPr>
              <w:t>，有憂鬱傾向。</w:t>
            </w:r>
          </w:p>
          <w:p w:rsidR="00BA4933" w:rsidRPr="00D87D9F" w:rsidRDefault="00BA4933" w:rsidP="007A0E67">
            <w:pPr>
              <w:pStyle w:val="5"/>
              <w:numPr>
                <w:ilvl w:val="0"/>
                <w:numId w:val="20"/>
              </w:numPr>
              <w:kinsoku w:val="0"/>
              <w:spacing w:line="360" w:lineRule="exact"/>
              <w:ind w:rightChars="-17" w:right="-58" w:hanging="348"/>
              <w:rPr>
                <w:rFonts w:ascii="Times New Roman" w:hAnsi="Times New Roman"/>
                <w:spacing w:val="-10"/>
                <w:sz w:val="28"/>
                <w:szCs w:val="28"/>
              </w:rPr>
            </w:pPr>
            <w:r w:rsidRPr="00D87D9F">
              <w:rPr>
                <w:rFonts w:ascii="Times New Roman" w:hAnsi="Times New Roman" w:hint="eastAsia"/>
                <w:spacing w:val="-10"/>
                <w:sz w:val="28"/>
                <w:szCs w:val="28"/>
              </w:rPr>
              <w:t>林女為林母的全職照顧者，林父與林女的</w:t>
            </w:r>
            <w:r w:rsidRPr="00D87D9F">
              <w:rPr>
                <w:rFonts w:hint="eastAsia"/>
                <w:spacing w:val="-10"/>
                <w:sz w:val="28"/>
                <w:szCs w:val="28"/>
              </w:rPr>
              <w:t>妹妹</w:t>
            </w:r>
            <w:r w:rsidRPr="00D87D9F">
              <w:rPr>
                <w:rFonts w:ascii="Times New Roman" w:hAnsi="Times New Roman" w:hint="eastAsia"/>
                <w:spacing w:val="-10"/>
                <w:sz w:val="28"/>
                <w:szCs w:val="28"/>
              </w:rPr>
              <w:t>下班後也會協助。</w:t>
            </w:r>
          </w:p>
          <w:p w:rsidR="00BA4933" w:rsidRPr="00D87D9F" w:rsidRDefault="00BA4933" w:rsidP="007A0E67">
            <w:pPr>
              <w:pStyle w:val="5"/>
              <w:numPr>
                <w:ilvl w:val="0"/>
                <w:numId w:val="17"/>
              </w:numPr>
              <w:topLinePunct/>
              <w:spacing w:line="360" w:lineRule="exact"/>
              <w:ind w:left="227" w:hanging="238"/>
              <w:rPr>
                <w:rFonts w:ascii="Times New Roman" w:hAnsi="Times New Roman"/>
                <w:spacing w:val="-10"/>
                <w:sz w:val="28"/>
                <w:szCs w:val="28"/>
              </w:rPr>
            </w:pPr>
            <w:r w:rsidRPr="00D87D9F">
              <w:rPr>
                <w:rFonts w:ascii="Times New Roman" w:hAnsi="Times New Roman"/>
                <w:spacing w:val="-10"/>
                <w:sz w:val="28"/>
                <w:szCs w:val="28"/>
              </w:rPr>
              <w:t>福利與</w:t>
            </w:r>
            <w:r w:rsidRPr="00D87D9F">
              <w:rPr>
                <w:rFonts w:ascii="Times New Roman" w:hAnsi="Times New Roman"/>
                <w:spacing w:val="-14"/>
                <w:sz w:val="28"/>
                <w:szCs w:val="28"/>
              </w:rPr>
              <w:t>服務</w:t>
            </w:r>
            <w:r w:rsidRPr="00D87D9F">
              <w:rPr>
                <w:rFonts w:ascii="Times New Roman" w:hAnsi="Times New Roman"/>
                <w:spacing w:val="-10"/>
                <w:sz w:val="28"/>
                <w:szCs w:val="28"/>
              </w:rPr>
              <w:t>需求評估結果</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建議案家使用下列服務項目</w:t>
            </w:r>
            <w:r w:rsidRPr="00D87D9F">
              <w:rPr>
                <w:rFonts w:ascii="Times New Roman" w:hAnsi="Times New Roman" w:hint="eastAsia"/>
                <w:spacing w:val="-10"/>
                <w:sz w:val="28"/>
                <w:szCs w:val="28"/>
              </w:rPr>
              <w:t>)</w:t>
            </w:r>
            <w:r w:rsidR="004F517F">
              <w:rPr>
                <w:rFonts w:ascii="新細明體" w:eastAsia="新細明體" w:hAnsi="新細明體" w:hint="eastAsia"/>
                <w:spacing w:val="-10"/>
                <w:sz w:val="28"/>
                <w:szCs w:val="28"/>
              </w:rPr>
              <w:t>：</w:t>
            </w:r>
          </w:p>
          <w:p w:rsidR="00BA4933" w:rsidRPr="00D87D9F" w:rsidRDefault="00BA4933" w:rsidP="007A0E67">
            <w:pPr>
              <w:pStyle w:val="5"/>
              <w:numPr>
                <w:ilvl w:val="0"/>
                <w:numId w:val="21"/>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spacing w:val="-10"/>
                <w:sz w:val="28"/>
                <w:szCs w:val="28"/>
              </w:rPr>
              <w:t>日間照顧服務：林母失能狀況嚴重，林女為主要照顧者，協助白天照顧，但考量林女未來可能外出工作，故建議使用該服務。</w:t>
            </w:r>
          </w:p>
          <w:p w:rsidR="00BA4933" w:rsidRPr="00D87D9F" w:rsidRDefault="00BA4933" w:rsidP="007A0E67">
            <w:pPr>
              <w:pStyle w:val="5"/>
              <w:numPr>
                <w:ilvl w:val="0"/>
                <w:numId w:val="21"/>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spacing w:val="-10"/>
                <w:sz w:val="28"/>
                <w:szCs w:val="28"/>
              </w:rPr>
              <w:t>住宿式照顧服務</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全日型</w:t>
            </w:r>
            <w:r w:rsidRPr="00D87D9F">
              <w:rPr>
                <w:rFonts w:ascii="Times New Roman" w:hAnsi="Times New Roman" w:hint="eastAsia"/>
                <w:spacing w:val="-10"/>
                <w:sz w:val="28"/>
                <w:szCs w:val="28"/>
              </w:rPr>
              <w:t>)</w:t>
            </w:r>
            <w:r w:rsidRPr="00D87D9F">
              <w:rPr>
                <w:rFonts w:ascii="Times New Roman" w:hAnsi="Times New Roman" w:hint="eastAsia"/>
                <w:spacing w:val="-10"/>
                <w:sz w:val="28"/>
                <w:szCs w:val="28"/>
              </w:rPr>
              <w:t>：</w:t>
            </w:r>
            <w:r w:rsidRPr="00D87D9F">
              <w:rPr>
                <w:rFonts w:ascii="Times New Roman" w:hAnsi="Times New Roman"/>
                <w:spacing w:val="-10"/>
                <w:sz w:val="28"/>
                <w:szCs w:val="28"/>
              </w:rPr>
              <w:t>林母失能狀況嚴重，需要他人協助照顧，雖暫無使用需求，但考量證明效期至</w:t>
            </w:r>
            <w:r w:rsidRPr="00D87D9F">
              <w:rPr>
                <w:rFonts w:ascii="Times New Roman" w:hAnsi="Times New Roman"/>
                <w:spacing w:val="-10"/>
                <w:sz w:val="28"/>
                <w:szCs w:val="28"/>
              </w:rPr>
              <w:t>108</w:t>
            </w:r>
            <w:r w:rsidRPr="00D87D9F">
              <w:rPr>
                <w:rFonts w:ascii="Times New Roman" w:hAnsi="Times New Roman"/>
                <w:spacing w:val="-10"/>
                <w:sz w:val="28"/>
                <w:szCs w:val="28"/>
              </w:rPr>
              <w:t>年，故建議使用。</w:t>
            </w:r>
          </w:p>
          <w:p w:rsidR="00BA4933" w:rsidRPr="00D87D9F" w:rsidRDefault="00BA4933" w:rsidP="007A0E67">
            <w:pPr>
              <w:pStyle w:val="5"/>
              <w:numPr>
                <w:ilvl w:val="0"/>
                <w:numId w:val="21"/>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hint="eastAsia"/>
                <w:spacing w:val="-10"/>
                <w:sz w:val="28"/>
                <w:szCs w:val="28"/>
              </w:rPr>
              <w:t>臨時及短期照顧：林女為全職照顧者，因白天獨自</w:t>
            </w:r>
            <w:r w:rsidRPr="00D87D9F">
              <w:rPr>
                <w:rFonts w:ascii="Times New Roman" w:hAnsi="Times New Roman" w:hint="eastAsia"/>
                <w:spacing w:val="-10"/>
                <w:sz w:val="28"/>
                <w:szCs w:val="28"/>
              </w:rPr>
              <w:t>1</w:t>
            </w:r>
            <w:r w:rsidRPr="00D87D9F">
              <w:rPr>
                <w:rFonts w:ascii="Times New Roman" w:hAnsi="Times New Roman" w:hint="eastAsia"/>
                <w:spacing w:val="-10"/>
                <w:sz w:val="28"/>
                <w:szCs w:val="28"/>
              </w:rPr>
              <w:t>人照顧林母，考量照顧壓力，建議使用該服務。</w:t>
            </w:r>
          </w:p>
          <w:p w:rsidR="00BA4933" w:rsidRPr="00D87D9F" w:rsidRDefault="00BA4933" w:rsidP="007A0E67">
            <w:pPr>
              <w:pStyle w:val="5"/>
              <w:numPr>
                <w:ilvl w:val="0"/>
                <w:numId w:val="21"/>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hint="eastAsia"/>
                <w:spacing w:val="-10"/>
                <w:sz w:val="28"/>
                <w:szCs w:val="28"/>
              </w:rPr>
              <w:t>照顧者支持暨訓練與研習：林女自認照顧狀況不佳，有使用意願。</w:t>
            </w:r>
          </w:p>
          <w:p w:rsidR="00BA4933" w:rsidRPr="00D87D9F" w:rsidRDefault="00BA4933" w:rsidP="007A0E67">
            <w:pPr>
              <w:pStyle w:val="5"/>
              <w:numPr>
                <w:ilvl w:val="0"/>
                <w:numId w:val="21"/>
              </w:numPr>
              <w:kinsoku w:val="0"/>
              <w:spacing w:line="360" w:lineRule="exact"/>
              <w:ind w:left="520" w:rightChars="-25" w:right="-85" w:hanging="392"/>
              <w:rPr>
                <w:rFonts w:ascii="Times New Roman" w:hAnsi="Times New Roman"/>
                <w:spacing w:val="-10"/>
                <w:sz w:val="28"/>
                <w:szCs w:val="28"/>
              </w:rPr>
            </w:pPr>
            <w:r w:rsidRPr="00D87D9F">
              <w:rPr>
                <w:rFonts w:ascii="Times New Roman" w:hAnsi="Times New Roman" w:hint="eastAsia"/>
                <w:spacing w:val="-10"/>
                <w:sz w:val="28"/>
                <w:szCs w:val="28"/>
              </w:rPr>
              <w:t>家庭關懷訪視及服務：案家有</w:t>
            </w:r>
            <w:r w:rsidRPr="00D87D9F">
              <w:rPr>
                <w:rFonts w:ascii="Times New Roman" w:hAnsi="Times New Roman" w:hint="eastAsia"/>
                <w:spacing w:val="-10"/>
                <w:sz w:val="28"/>
                <w:szCs w:val="28"/>
              </w:rPr>
              <w:t>2</w:t>
            </w:r>
            <w:r w:rsidRPr="00D87D9F">
              <w:rPr>
                <w:rFonts w:ascii="Times New Roman" w:hAnsi="Times New Roman" w:hint="eastAsia"/>
                <w:spacing w:val="-10"/>
                <w:sz w:val="28"/>
                <w:szCs w:val="28"/>
              </w:rPr>
              <w:t>名身心障礙者，且對於福利資源較不瞭解，故建議使用。</w:t>
            </w:r>
          </w:p>
          <w:p w:rsidR="00BA4933" w:rsidRPr="00D87D9F" w:rsidRDefault="00BA4933" w:rsidP="007A0E67">
            <w:pPr>
              <w:pStyle w:val="5"/>
              <w:numPr>
                <w:ilvl w:val="0"/>
                <w:numId w:val="17"/>
              </w:numPr>
              <w:topLinePunct/>
              <w:spacing w:line="360" w:lineRule="exact"/>
              <w:ind w:left="227" w:hanging="238"/>
              <w:rPr>
                <w:rFonts w:ascii="Times New Roman" w:hAnsi="Times New Roman"/>
                <w:spacing w:val="-10"/>
                <w:sz w:val="28"/>
                <w:szCs w:val="28"/>
              </w:rPr>
            </w:pPr>
            <w:r w:rsidRPr="00D87D9F">
              <w:rPr>
                <w:rFonts w:ascii="Times New Roman" w:hAnsi="Times New Roman"/>
                <w:spacing w:val="-10"/>
                <w:sz w:val="28"/>
                <w:szCs w:val="28"/>
              </w:rPr>
              <w:t>福利與服務轉介</w:t>
            </w:r>
          </w:p>
          <w:p w:rsidR="00BA4933" w:rsidRPr="00D87D9F" w:rsidRDefault="00BA4933" w:rsidP="007A0E67">
            <w:pPr>
              <w:pStyle w:val="5"/>
              <w:numPr>
                <w:ilvl w:val="0"/>
                <w:numId w:val="22"/>
              </w:numPr>
              <w:topLinePunct/>
              <w:spacing w:line="360" w:lineRule="exact"/>
              <w:ind w:left="505" w:rightChars="-25" w:right="-85" w:hanging="420"/>
              <w:rPr>
                <w:rFonts w:ascii="Times New Roman" w:hAnsi="Times New Roman"/>
                <w:spacing w:val="-10"/>
                <w:sz w:val="28"/>
                <w:szCs w:val="28"/>
              </w:rPr>
            </w:pPr>
            <w:r w:rsidRPr="00D87D9F">
              <w:rPr>
                <w:rFonts w:ascii="Times New Roman" w:hAnsi="Times New Roman" w:hint="eastAsia"/>
                <w:spacing w:val="-10"/>
                <w:sz w:val="28"/>
                <w:szCs w:val="28"/>
              </w:rPr>
              <w:t>本案</w:t>
            </w:r>
            <w:r w:rsidRPr="00D87D9F">
              <w:rPr>
                <w:rFonts w:ascii="Times New Roman" w:hAnsi="Times New Roman"/>
                <w:spacing w:val="-10"/>
                <w:sz w:val="28"/>
                <w:szCs w:val="28"/>
              </w:rPr>
              <w:t>需轉介至身心障礙個案管理中心。</w:t>
            </w:r>
          </w:p>
          <w:p w:rsidR="00BA4933" w:rsidRPr="00D87D9F" w:rsidRDefault="00BA4933" w:rsidP="007A0E67">
            <w:pPr>
              <w:pStyle w:val="5"/>
              <w:numPr>
                <w:ilvl w:val="0"/>
                <w:numId w:val="22"/>
              </w:numPr>
              <w:topLinePunct/>
              <w:spacing w:line="360" w:lineRule="exact"/>
              <w:ind w:left="505" w:rightChars="-25" w:right="-85" w:hanging="420"/>
              <w:rPr>
                <w:rFonts w:ascii="Times New Roman" w:hAnsi="Times New Roman"/>
                <w:spacing w:val="-10"/>
                <w:sz w:val="28"/>
                <w:szCs w:val="28"/>
              </w:rPr>
            </w:pPr>
            <w:r w:rsidRPr="00D87D9F">
              <w:rPr>
                <w:rFonts w:ascii="Times New Roman" w:hAnsi="Times New Roman" w:hint="eastAsia"/>
                <w:spacing w:val="-10"/>
                <w:sz w:val="28"/>
                <w:szCs w:val="28"/>
              </w:rPr>
              <w:t>轉介原因：</w:t>
            </w:r>
          </w:p>
          <w:p w:rsidR="00BA4933" w:rsidRPr="00D87D9F" w:rsidRDefault="00BA4933" w:rsidP="007A0E67">
            <w:pPr>
              <w:pStyle w:val="5"/>
              <w:numPr>
                <w:ilvl w:val="0"/>
                <w:numId w:val="23"/>
              </w:numPr>
              <w:kinsoku w:val="0"/>
              <w:spacing w:line="360" w:lineRule="exact"/>
              <w:ind w:left="786" w:rightChars="-17" w:right="-58" w:hanging="350"/>
              <w:rPr>
                <w:rFonts w:ascii="Times New Roman" w:hAnsi="Times New Roman"/>
                <w:spacing w:val="-10"/>
                <w:sz w:val="28"/>
                <w:szCs w:val="28"/>
              </w:rPr>
            </w:pPr>
            <w:r w:rsidRPr="00D87D9F">
              <w:rPr>
                <w:rFonts w:ascii="Times New Roman" w:hAnsi="Times New Roman"/>
                <w:spacing w:val="-10"/>
                <w:sz w:val="28"/>
                <w:szCs w:val="28"/>
              </w:rPr>
              <w:t>林母因身心狀況有障礙情形，需相關福利諮詢或服務，但尚未獲得服務。</w:t>
            </w:r>
          </w:p>
          <w:p w:rsidR="00BA4933" w:rsidRPr="00D87D9F" w:rsidRDefault="00BA4933" w:rsidP="007A0E67">
            <w:pPr>
              <w:pStyle w:val="5"/>
              <w:numPr>
                <w:ilvl w:val="0"/>
                <w:numId w:val="23"/>
              </w:numPr>
              <w:kinsoku w:val="0"/>
              <w:spacing w:line="360" w:lineRule="exact"/>
              <w:ind w:left="786" w:rightChars="-17" w:right="-58" w:hanging="350"/>
              <w:rPr>
                <w:spacing w:val="-10"/>
                <w:sz w:val="28"/>
                <w:szCs w:val="28"/>
              </w:rPr>
            </w:pPr>
            <w:r w:rsidRPr="00D87D9F">
              <w:rPr>
                <w:rFonts w:ascii="Times New Roman" w:hAnsi="Times New Roman" w:hint="eastAsia"/>
                <w:spacing w:val="-10"/>
                <w:sz w:val="28"/>
                <w:szCs w:val="28"/>
              </w:rPr>
              <w:t>案家生活面臨多重問題無法自行解決，或家庭社會支持系統薄弱、資源缺乏，但尚未獲得服務。</w:t>
            </w:r>
          </w:p>
        </w:tc>
      </w:tr>
      <w:tr w:rsidR="00BA4933" w:rsidRPr="00D87D9F" w:rsidTr="00C06B8C">
        <w:tc>
          <w:tcPr>
            <w:tcW w:w="1218" w:type="dxa"/>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104.01.30</w:t>
            </w:r>
          </w:p>
        </w:tc>
        <w:tc>
          <w:tcPr>
            <w:tcW w:w="5219" w:type="dxa"/>
            <w:vAlign w:val="center"/>
          </w:tcPr>
          <w:p w:rsidR="00BA4933" w:rsidRPr="00D87D9F" w:rsidRDefault="00BA4933" w:rsidP="00BA4933">
            <w:pPr>
              <w:pStyle w:val="5"/>
              <w:numPr>
                <w:ilvl w:val="0"/>
                <w:numId w:val="0"/>
              </w:numPr>
              <w:topLinePunct/>
              <w:spacing w:line="360" w:lineRule="exact"/>
              <w:ind w:leftChars="-27" w:left="-92" w:rightChars="-25" w:right="-85"/>
              <w:rPr>
                <w:rFonts w:ascii="Times New Roman" w:hAnsi="Times New Roman"/>
                <w:spacing w:val="-8"/>
                <w:sz w:val="28"/>
                <w:szCs w:val="28"/>
              </w:rPr>
            </w:pPr>
            <w:r w:rsidRPr="00D87D9F">
              <w:rPr>
                <w:rFonts w:ascii="Times New Roman" w:hAnsi="Times New Roman" w:hint="eastAsia"/>
                <w:spacing w:val="-8"/>
                <w:sz w:val="28"/>
                <w:szCs w:val="28"/>
              </w:rPr>
              <w:t>臺中市陽明區身心障礙者需求評估中心將有關林母的福利服務需求，轉介該市身心障礙者生涯轉銜通報中心協助連結資源。</w:t>
            </w:r>
          </w:p>
        </w:tc>
      </w:tr>
      <w:tr w:rsidR="00BA4933" w:rsidRPr="00D87D9F" w:rsidTr="00C06B8C">
        <w:tc>
          <w:tcPr>
            <w:tcW w:w="1218" w:type="dxa"/>
            <w:hideMark/>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spacing w:val="-10"/>
                <w:sz w:val="28"/>
                <w:szCs w:val="28"/>
              </w:rPr>
              <w:t>104.02.05</w:t>
            </w:r>
          </w:p>
        </w:tc>
        <w:tc>
          <w:tcPr>
            <w:tcW w:w="5219" w:type="dxa"/>
            <w:hideMark/>
          </w:tcPr>
          <w:p w:rsidR="00BA4933" w:rsidRPr="00D87D9F" w:rsidRDefault="00BA4933" w:rsidP="00BA4933">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hint="eastAsia"/>
                <w:spacing w:val="-10"/>
                <w:sz w:val="28"/>
                <w:szCs w:val="28"/>
              </w:rPr>
              <w:t>臺中市北屯區社區資源中心</w:t>
            </w:r>
            <w:r w:rsidRPr="00D87D9F">
              <w:rPr>
                <w:rFonts w:ascii="Times New Roman" w:hAnsi="Times New Roman"/>
                <w:spacing w:val="-10"/>
                <w:sz w:val="28"/>
                <w:szCs w:val="28"/>
                <w:vertAlign w:val="superscript"/>
              </w:rPr>
              <w:t>(</w:t>
            </w:r>
            <w:r w:rsidRPr="00D87D9F">
              <w:rPr>
                <w:rFonts w:ascii="Times New Roman" w:hAnsi="Times New Roman"/>
                <w:spacing w:val="-10"/>
                <w:sz w:val="28"/>
                <w:szCs w:val="28"/>
                <w:vertAlign w:val="superscript"/>
              </w:rPr>
              <w:t>備註</w:t>
            </w:r>
            <w:r w:rsidRPr="00D87D9F">
              <w:rPr>
                <w:rFonts w:ascii="Times New Roman" w:hAnsi="Times New Roman"/>
                <w:spacing w:val="-10"/>
                <w:sz w:val="28"/>
                <w:szCs w:val="28"/>
                <w:vertAlign w:val="superscript"/>
              </w:rPr>
              <w:t>)</w:t>
            </w:r>
            <w:r w:rsidRPr="00D87D9F">
              <w:rPr>
                <w:rFonts w:ascii="Times New Roman" w:hAnsi="Times New Roman" w:hint="eastAsia"/>
                <w:spacing w:val="-10"/>
                <w:sz w:val="28"/>
                <w:szCs w:val="28"/>
              </w:rPr>
              <w:t>將樂活補給站</w:t>
            </w:r>
            <w:r w:rsidR="004F517F">
              <w:rPr>
                <w:rFonts w:ascii="Times New Roman" w:hAnsi="Times New Roman" w:hint="eastAsia"/>
                <w:spacing w:val="-10"/>
                <w:sz w:val="28"/>
                <w:szCs w:val="28"/>
              </w:rPr>
              <w:t>活</w:t>
            </w:r>
            <w:r w:rsidRPr="00D87D9F">
              <w:rPr>
                <w:rFonts w:ascii="Times New Roman" w:hAnsi="Times New Roman" w:hint="eastAsia"/>
                <w:spacing w:val="-10"/>
                <w:sz w:val="28"/>
                <w:szCs w:val="28"/>
              </w:rPr>
              <w:t>動簡章寄送給林女。</w:t>
            </w:r>
          </w:p>
        </w:tc>
      </w:tr>
      <w:tr w:rsidR="00BA4933" w:rsidRPr="00D87D9F" w:rsidTr="00C06B8C">
        <w:tc>
          <w:tcPr>
            <w:tcW w:w="1218" w:type="dxa"/>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104.02.10</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2"/>
              <w:rPr>
                <w:spacing w:val="-10"/>
                <w:sz w:val="28"/>
                <w:szCs w:val="28"/>
              </w:rPr>
            </w:pPr>
            <w:r w:rsidRPr="00D87D9F">
              <w:rPr>
                <w:rFonts w:ascii="Times New Roman" w:hAnsi="Times New Roman" w:hint="eastAsia"/>
                <w:spacing w:val="-6"/>
                <w:sz w:val="28"/>
                <w:szCs w:val="28"/>
              </w:rPr>
              <w:t>臺中市身心障礙者生涯轉銜通報中心將</w:t>
            </w:r>
            <w:r w:rsidRPr="00D87D9F">
              <w:rPr>
                <w:rFonts w:ascii="Times New Roman" w:hAnsi="Times New Roman" w:hint="eastAsia"/>
                <w:spacing w:val="-8"/>
                <w:sz w:val="28"/>
                <w:szCs w:val="28"/>
              </w:rPr>
              <w:t>有關林母的福利服務需求</w:t>
            </w:r>
            <w:r w:rsidRPr="00D87D9F">
              <w:rPr>
                <w:rFonts w:ascii="Times New Roman" w:hAnsi="Times New Roman" w:hint="eastAsia"/>
                <w:spacing w:val="-6"/>
                <w:sz w:val="28"/>
                <w:szCs w:val="28"/>
              </w:rPr>
              <w:t>，派案至該市北屯區社區資源中心提供個案管理及資源連結等服務。</w:t>
            </w:r>
          </w:p>
        </w:tc>
      </w:tr>
      <w:tr w:rsidR="00BA4933" w:rsidRPr="00D87D9F" w:rsidTr="00C06B8C">
        <w:tc>
          <w:tcPr>
            <w:tcW w:w="1218" w:type="dxa"/>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104.02.13</w:t>
            </w:r>
            <w:r w:rsidRPr="00D87D9F">
              <w:rPr>
                <w:rFonts w:ascii="Times New Roman" w:hAnsi="Times New Roman"/>
                <w:spacing w:val="-10"/>
                <w:sz w:val="28"/>
                <w:szCs w:val="28"/>
              </w:rPr>
              <w:t xml:space="preserve"> </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臺中市北屯區社區資源中心電話連繫案家</w:t>
            </w:r>
            <w:r w:rsidRPr="00D87D9F">
              <w:rPr>
                <w:rFonts w:ascii="Times New Roman" w:hAnsi="Times New Roman" w:hint="eastAsia"/>
                <w:spacing w:val="-10"/>
                <w:sz w:val="28"/>
                <w:szCs w:val="28"/>
              </w:rPr>
              <w:t>，無人接聽。</w:t>
            </w:r>
          </w:p>
        </w:tc>
      </w:tr>
      <w:tr w:rsidR="00BA4933" w:rsidRPr="00D87D9F" w:rsidTr="00C06B8C">
        <w:tc>
          <w:tcPr>
            <w:tcW w:w="1218" w:type="dxa"/>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104.02.25</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臺中市北屯區社區資源中心電話連繫林女的妹妹，但因工作中斷電訪。</w:t>
            </w:r>
          </w:p>
        </w:tc>
      </w:tr>
      <w:tr w:rsidR="00BA4933" w:rsidRPr="00D87D9F" w:rsidTr="00C06B8C">
        <w:tc>
          <w:tcPr>
            <w:tcW w:w="1218" w:type="dxa"/>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104.03.05</w:t>
            </w:r>
            <w:r w:rsidRPr="00D87D9F">
              <w:rPr>
                <w:rFonts w:ascii="Times New Roman" w:hAnsi="Times New Roman"/>
                <w:spacing w:val="-10"/>
                <w:sz w:val="28"/>
                <w:szCs w:val="28"/>
              </w:rPr>
              <w:t xml:space="preserve"> </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ascii="Times New Roman" w:hAnsi="Times New Roman"/>
                <w:spacing w:val="-10"/>
                <w:sz w:val="28"/>
                <w:szCs w:val="28"/>
              </w:rPr>
              <w:t>臺中市北屯區社區資源中心電話連繫案家，無人接聽。</w:t>
            </w:r>
          </w:p>
        </w:tc>
      </w:tr>
      <w:tr w:rsidR="00BA4933" w:rsidRPr="00D87D9F" w:rsidTr="00C06B8C">
        <w:tc>
          <w:tcPr>
            <w:tcW w:w="1218" w:type="dxa"/>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104.03.06</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ascii="Times New Roman" w:hAnsi="Times New Roman"/>
                <w:spacing w:val="-10"/>
                <w:sz w:val="28"/>
                <w:szCs w:val="28"/>
              </w:rPr>
              <w:t>臺中市北屯區社區資源中心電話連繫案家，林女的弟弟接聽，約定家訪</w:t>
            </w:r>
            <w:r w:rsidRPr="00D87D9F">
              <w:rPr>
                <w:rFonts w:ascii="Times New Roman" w:hAnsi="Times New Roman" w:hint="eastAsia"/>
                <w:spacing w:val="-10"/>
                <w:sz w:val="28"/>
                <w:szCs w:val="28"/>
              </w:rPr>
              <w:t>時間</w:t>
            </w:r>
            <w:r w:rsidRPr="00D87D9F">
              <w:rPr>
                <w:rFonts w:ascii="Times New Roman" w:hAnsi="Times New Roman"/>
                <w:spacing w:val="-10"/>
                <w:sz w:val="28"/>
                <w:szCs w:val="28"/>
              </w:rPr>
              <w:t>。</w:t>
            </w:r>
          </w:p>
        </w:tc>
      </w:tr>
      <w:tr w:rsidR="00BA4933" w:rsidRPr="00D87D9F" w:rsidTr="00C06B8C">
        <w:tc>
          <w:tcPr>
            <w:tcW w:w="1218" w:type="dxa"/>
            <w:shd w:val="clear" w:color="auto" w:fill="FEF6F0"/>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104.03.31</w:t>
            </w:r>
          </w:p>
        </w:tc>
        <w:tc>
          <w:tcPr>
            <w:tcW w:w="5219" w:type="dxa"/>
            <w:shd w:val="clear" w:color="auto" w:fill="FEF6F0"/>
          </w:tcPr>
          <w:p w:rsidR="00BA4933" w:rsidRPr="00D87D9F" w:rsidRDefault="00BA4933" w:rsidP="007A0E67">
            <w:pPr>
              <w:pStyle w:val="5"/>
              <w:numPr>
                <w:ilvl w:val="0"/>
                <w:numId w:val="15"/>
              </w:numPr>
              <w:kinsoku w:val="0"/>
              <w:spacing w:line="360" w:lineRule="exact"/>
              <w:ind w:left="242" w:rightChars="-21" w:right="-71" w:hanging="294"/>
              <w:rPr>
                <w:rFonts w:ascii="Times New Roman" w:hAnsi="Times New Roman"/>
                <w:spacing w:val="-10"/>
                <w:sz w:val="28"/>
                <w:szCs w:val="28"/>
              </w:rPr>
            </w:pPr>
            <w:r w:rsidRPr="00D87D9F">
              <w:rPr>
                <w:rFonts w:ascii="Times New Roman" w:hAnsi="Times New Roman"/>
                <w:spacing w:val="-10"/>
                <w:sz w:val="28"/>
                <w:szCs w:val="28"/>
              </w:rPr>
              <w:t>臺中市北屯區社區資源中心</w:t>
            </w:r>
            <w:r w:rsidRPr="00D87D9F">
              <w:rPr>
                <w:rFonts w:ascii="Times New Roman" w:hAnsi="Times New Roman" w:hint="eastAsia"/>
                <w:spacing w:val="-10"/>
                <w:sz w:val="28"/>
                <w:szCs w:val="28"/>
              </w:rPr>
              <w:t>家訪林女及林母，訪視結果如下：</w:t>
            </w:r>
          </w:p>
          <w:p w:rsidR="00BA4933" w:rsidRPr="00D87D9F" w:rsidRDefault="00BA4933" w:rsidP="007A0E67">
            <w:pPr>
              <w:pStyle w:val="5"/>
              <w:numPr>
                <w:ilvl w:val="0"/>
                <w:numId w:val="16"/>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林母因腦中風影響，意識狀況欠佳，無法與人溝通且缺乏語言能力，生活無法自理。</w:t>
            </w:r>
          </w:p>
          <w:p w:rsidR="00BA4933" w:rsidRPr="00D87D9F" w:rsidRDefault="00BA4933" w:rsidP="007A0E67">
            <w:pPr>
              <w:pStyle w:val="5"/>
              <w:numPr>
                <w:ilvl w:val="0"/>
                <w:numId w:val="16"/>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林女無法答覆有關林母的復健狀況，僅透露就醫均為步行。</w:t>
            </w:r>
          </w:p>
          <w:p w:rsidR="00BA4933" w:rsidRPr="00D87D9F" w:rsidRDefault="00BA4933" w:rsidP="007A0E67">
            <w:pPr>
              <w:pStyle w:val="5"/>
              <w:numPr>
                <w:ilvl w:val="0"/>
                <w:numId w:val="16"/>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林女明確表示：林父使用照顧資源的意願低，且需林父同意，案家才能使用相關照顧資源，故林女先同意資源中心不定期提供相關訊息。</w:t>
            </w:r>
          </w:p>
          <w:p w:rsidR="00BA4933" w:rsidRPr="00D87D9F" w:rsidRDefault="00BA4933" w:rsidP="007A0E67">
            <w:pPr>
              <w:pStyle w:val="5"/>
              <w:numPr>
                <w:ilvl w:val="0"/>
                <w:numId w:val="16"/>
              </w:numPr>
              <w:kinsoku w:val="0"/>
              <w:spacing w:line="360" w:lineRule="exact"/>
              <w:ind w:left="494" w:rightChars="-15" w:right="-51" w:firstLine="0"/>
              <w:rPr>
                <w:rFonts w:ascii="Times New Roman" w:hAnsi="Times New Roman"/>
                <w:spacing w:val="-16"/>
                <w:sz w:val="28"/>
                <w:szCs w:val="28"/>
              </w:rPr>
            </w:pPr>
            <w:r w:rsidRPr="00D87D9F">
              <w:rPr>
                <w:rFonts w:ascii="Times New Roman" w:hAnsi="Times New Roman" w:hint="eastAsia"/>
                <w:spacing w:val="-16"/>
                <w:sz w:val="28"/>
                <w:szCs w:val="28"/>
              </w:rPr>
              <w:t>資源中心社工員將中心聯絡資料、復康巴士、機構照顧資訊及居家服務資源等，提供林女，期待林女與林父討論。</w:t>
            </w:r>
          </w:p>
          <w:p w:rsidR="00BA4933" w:rsidRPr="00D87D9F" w:rsidRDefault="00BA4933" w:rsidP="007A0E67">
            <w:pPr>
              <w:pStyle w:val="5"/>
              <w:numPr>
                <w:ilvl w:val="0"/>
                <w:numId w:val="16"/>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林女對於社工員所詢問的相關問題，能以簡單字句表達想法，但較無法深入答覆問題。</w:t>
            </w:r>
          </w:p>
          <w:p w:rsidR="00BA4933" w:rsidRPr="00D87D9F" w:rsidRDefault="00BA4933" w:rsidP="007A0E67">
            <w:pPr>
              <w:pStyle w:val="5"/>
              <w:numPr>
                <w:ilvl w:val="0"/>
                <w:numId w:val="16"/>
              </w:numPr>
              <w:kinsoku w:val="0"/>
              <w:spacing w:line="360" w:lineRule="exact"/>
              <w:ind w:left="494" w:rightChars="-15" w:right="-51" w:firstLine="0"/>
              <w:rPr>
                <w:rFonts w:ascii="Times New Roman" w:hAnsi="Times New Roman"/>
                <w:spacing w:val="-10"/>
                <w:sz w:val="28"/>
                <w:szCs w:val="28"/>
              </w:rPr>
            </w:pPr>
            <w:r w:rsidRPr="00D87D9F">
              <w:rPr>
                <w:rFonts w:ascii="Times New Roman" w:hAnsi="Times New Roman" w:hint="eastAsia"/>
                <w:spacing w:val="-10"/>
                <w:sz w:val="28"/>
                <w:szCs w:val="28"/>
              </w:rPr>
              <w:t>評估分析：</w:t>
            </w:r>
          </w:p>
          <w:p w:rsidR="00BA4933" w:rsidRPr="00D87D9F" w:rsidRDefault="00BA4933" w:rsidP="00BA4933">
            <w:pPr>
              <w:pStyle w:val="5"/>
              <w:numPr>
                <w:ilvl w:val="0"/>
                <w:numId w:val="0"/>
              </w:numPr>
              <w:kinsoku w:val="0"/>
              <w:spacing w:line="360" w:lineRule="exact"/>
              <w:ind w:leftChars="1" w:left="3" w:rightChars="-21" w:right="-71" w:firstLineChars="174" w:firstLine="487"/>
              <w:rPr>
                <w:rFonts w:cs="新細明體"/>
                <w:spacing w:val="-10"/>
                <w:sz w:val="28"/>
                <w:szCs w:val="28"/>
              </w:rPr>
            </w:pPr>
            <w:r w:rsidRPr="00D87D9F">
              <w:rPr>
                <w:rFonts w:ascii="新細明體" w:eastAsia="新細明體" w:hAnsi="新細明體" w:cs="新細明體" w:hint="eastAsia"/>
                <w:spacing w:val="-10"/>
                <w:sz w:val="28"/>
                <w:szCs w:val="28"/>
              </w:rPr>
              <w:t>①</w:t>
            </w:r>
            <w:r w:rsidRPr="00D87D9F">
              <w:rPr>
                <w:rFonts w:hint="eastAsia"/>
                <w:spacing w:val="-10"/>
                <w:sz w:val="28"/>
                <w:szCs w:val="28"/>
              </w:rPr>
              <w:t>主要問題描述：</w:t>
            </w:r>
          </w:p>
          <w:p w:rsidR="00BA4933" w:rsidRPr="00D87D9F" w:rsidRDefault="00BA4933" w:rsidP="00BA4933">
            <w:pPr>
              <w:pStyle w:val="5"/>
              <w:numPr>
                <w:ilvl w:val="0"/>
                <w:numId w:val="0"/>
              </w:numPr>
              <w:topLinePunct/>
              <w:spacing w:line="360" w:lineRule="exact"/>
              <w:ind w:leftChars="218" w:left="994" w:rightChars="-21" w:right="-71" w:hangingChars="90" w:hanging="252"/>
              <w:rPr>
                <w:spacing w:val="-10"/>
                <w:sz w:val="28"/>
                <w:szCs w:val="28"/>
              </w:rPr>
            </w:pPr>
            <w:r w:rsidRPr="00D87D9F">
              <w:rPr>
                <w:rFonts w:ascii="新細明體" w:eastAsia="新細明體" w:hAnsi="新細明體" w:hint="eastAsia"/>
                <w:spacing w:val="-10"/>
                <w:sz w:val="28"/>
                <w:szCs w:val="28"/>
              </w:rPr>
              <w:t>◎</w:t>
            </w:r>
            <w:r w:rsidRPr="00D87D9F">
              <w:rPr>
                <w:rFonts w:hint="eastAsia"/>
                <w:spacing w:val="-10"/>
                <w:sz w:val="28"/>
                <w:szCs w:val="28"/>
              </w:rPr>
              <w:t>林女為林母的主要照顧者，領有身心障礙證</w:t>
            </w:r>
            <w:r w:rsidRPr="00D87D9F">
              <w:rPr>
                <w:rFonts w:ascii="Times New Roman" w:hAnsi="Times New Roman"/>
                <w:spacing w:val="-10"/>
                <w:sz w:val="28"/>
                <w:szCs w:val="28"/>
              </w:rPr>
              <w:t>明</w:t>
            </w:r>
            <w:r w:rsidRPr="00D87D9F">
              <w:rPr>
                <w:rFonts w:ascii="Times New Roman" w:hAnsi="Times New Roman"/>
                <w:spacing w:val="-10"/>
                <w:sz w:val="28"/>
                <w:szCs w:val="28"/>
              </w:rPr>
              <w:t>(</w:t>
            </w:r>
            <w:r w:rsidRPr="00D87D9F">
              <w:rPr>
                <w:rFonts w:ascii="Times New Roman" w:hAnsi="Times New Roman"/>
                <w:spacing w:val="-10"/>
                <w:sz w:val="28"/>
                <w:szCs w:val="28"/>
              </w:rPr>
              <w:t>第一類</w:t>
            </w:r>
            <w:r w:rsidRPr="00D87D9F">
              <w:rPr>
                <w:rFonts w:ascii="Times New Roman" w:hAnsi="Times New Roman"/>
                <w:spacing w:val="-10"/>
                <w:sz w:val="28"/>
                <w:szCs w:val="28"/>
              </w:rPr>
              <w:t>/</w:t>
            </w:r>
            <w:r w:rsidRPr="00D87D9F">
              <w:rPr>
                <w:rFonts w:ascii="Times New Roman" w:hAnsi="Times New Roman"/>
                <w:spacing w:val="-10"/>
                <w:sz w:val="28"/>
                <w:szCs w:val="28"/>
              </w:rPr>
              <w:t>中度</w:t>
            </w:r>
            <w:r w:rsidRPr="00D87D9F">
              <w:rPr>
                <w:rFonts w:ascii="Times New Roman" w:hAnsi="Times New Roman"/>
                <w:spacing w:val="-10"/>
                <w:sz w:val="28"/>
                <w:szCs w:val="28"/>
              </w:rPr>
              <w:t>)</w:t>
            </w:r>
            <w:r w:rsidRPr="00D87D9F">
              <w:rPr>
                <w:rFonts w:ascii="Times New Roman" w:hAnsi="Times New Roman"/>
                <w:spacing w:val="-10"/>
                <w:sz w:val="28"/>
                <w:szCs w:val="28"/>
              </w:rPr>
              <w:t>，平日白天獨自照顧林母，曾表示自覺照顧技巧不佳，且長時間照顧林母，對此深感壓</w:t>
            </w:r>
            <w:r w:rsidRPr="00D87D9F">
              <w:rPr>
                <w:rFonts w:hint="eastAsia"/>
                <w:spacing w:val="-10"/>
                <w:sz w:val="28"/>
                <w:szCs w:val="28"/>
              </w:rPr>
              <w:t>力。</w:t>
            </w:r>
          </w:p>
          <w:p w:rsidR="00BA4933" w:rsidRPr="00D87D9F" w:rsidRDefault="00BA4933" w:rsidP="00BA4933">
            <w:pPr>
              <w:pStyle w:val="5"/>
              <w:numPr>
                <w:ilvl w:val="0"/>
                <w:numId w:val="0"/>
              </w:numPr>
              <w:topLinePunct/>
              <w:spacing w:line="360" w:lineRule="exact"/>
              <w:ind w:leftChars="218" w:left="994" w:rightChars="-21" w:right="-71" w:hangingChars="90" w:hanging="252"/>
              <w:rPr>
                <w:rFonts w:ascii="Times New Roman" w:hAnsi="Times New Roman"/>
                <w:spacing w:val="-10"/>
                <w:sz w:val="28"/>
                <w:szCs w:val="28"/>
              </w:rPr>
            </w:pPr>
            <w:r w:rsidRPr="00D87D9F">
              <w:rPr>
                <w:rFonts w:ascii="新細明體" w:eastAsia="新細明體" w:hAnsi="新細明體" w:hint="eastAsia"/>
                <w:spacing w:val="-10"/>
                <w:sz w:val="28"/>
                <w:szCs w:val="28"/>
              </w:rPr>
              <w:t>◎</w:t>
            </w:r>
            <w:r w:rsidRPr="00D87D9F">
              <w:rPr>
                <w:rFonts w:ascii="Times New Roman" w:hAnsi="Times New Roman" w:hint="eastAsia"/>
                <w:spacing w:val="-10"/>
                <w:sz w:val="28"/>
                <w:szCs w:val="28"/>
              </w:rPr>
              <w:t>林母為腦中風，生活自立能力欠佳，無溝通能力，須人</w:t>
            </w:r>
            <w:r w:rsidRPr="00D87D9F">
              <w:rPr>
                <w:rFonts w:ascii="Times New Roman" w:hAnsi="Times New Roman"/>
                <w:spacing w:val="-10"/>
                <w:sz w:val="28"/>
                <w:szCs w:val="28"/>
              </w:rPr>
              <w:t>24</w:t>
            </w:r>
            <w:r w:rsidRPr="00D87D9F">
              <w:rPr>
                <w:rFonts w:ascii="Times New Roman" w:hAnsi="Times New Roman" w:hint="eastAsia"/>
                <w:spacing w:val="-10"/>
                <w:sz w:val="28"/>
                <w:szCs w:val="28"/>
              </w:rPr>
              <w:t>小時協助照顧。</w:t>
            </w:r>
          </w:p>
          <w:p w:rsidR="00BA4933" w:rsidRPr="00D87D9F" w:rsidRDefault="00BA4933" w:rsidP="00BA4933">
            <w:pPr>
              <w:pStyle w:val="5"/>
              <w:numPr>
                <w:ilvl w:val="0"/>
                <w:numId w:val="0"/>
              </w:numPr>
              <w:kinsoku w:val="0"/>
              <w:spacing w:line="360" w:lineRule="exact"/>
              <w:ind w:leftChars="1" w:left="3" w:rightChars="-21" w:right="-71" w:firstLineChars="174" w:firstLine="487"/>
              <w:rPr>
                <w:rFonts w:ascii="Times New Roman" w:hAnsi="Times New Roman"/>
                <w:spacing w:val="-10"/>
                <w:sz w:val="28"/>
                <w:szCs w:val="28"/>
              </w:rPr>
            </w:pPr>
            <w:r w:rsidRPr="00D87D9F">
              <w:rPr>
                <w:rFonts w:ascii="新細明體" w:eastAsia="新細明體" w:hAnsi="新細明體" w:cs="新細明體" w:hint="eastAsia"/>
                <w:spacing w:val="-10"/>
                <w:sz w:val="28"/>
                <w:szCs w:val="28"/>
              </w:rPr>
              <w:t>②</w:t>
            </w:r>
            <w:r w:rsidRPr="00D87D9F">
              <w:rPr>
                <w:rFonts w:ascii="Times New Roman" w:hAnsi="Times New Roman" w:hint="eastAsia"/>
                <w:spacing w:val="-10"/>
                <w:sz w:val="28"/>
                <w:szCs w:val="28"/>
              </w:rPr>
              <w:t>需求</w:t>
            </w:r>
            <w:r w:rsidRPr="00D87D9F">
              <w:rPr>
                <w:rFonts w:ascii="Times New Roman" w:hAnsi="Times New Roman"/>
                <w:spacing w:val="-10"/>
                <w:sz w:val="28"/>
                <w:szCs w:val="28"/>
              </w:rPr>
              <w:t>/</w:t>
            </w:r>
            <w:r w:rsidRPr="00D87D9F">
              <w:rPr>
                <w:rFonts w:ascii="Times New Roman" w:hAnsi="Times New Roman" w:hint="eastAsia"/>
                <w:spacing w:val="-10"/>
                <w:sz w:val="28"/>
                <w:szCs w:val="28"/>
              </w:rPr>
              <w:t>問題評估</w:t>
            </w:r>
          </w:p>
          <w:p w:rsidR="00BA4933" w:rsidRPr="00D87D9F" w:rsidRDefault="00BA4933" w:rsidP="00BA4933">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林女負擔主要照顧者角色，經詢問照顧是否有</w:t>
            </w:r>
            <w:r w:rsidRPr="00D87D9F">
              <w:rPr>
                <w:rFonts w:hint="eastAsia"/>
                <w:spacing w:val="-10"/>
                <w:sz w:val="28"/>
                <w:szCs w:val="28"/>
              </w:rPr>
              <w:t>困難</w:t>
            </w:r>
            <w:r w:rsidRPr="00D87D9F">
              <w:rPr>
                <w:rFonts w:ascii="Times New Roman" w:hAnsi="Times New Roman" w:hint="eastAsia"/>
                <w:spacing w:val="-10"/>
                <w:sz w:val="28"/>
                <w:szCs w:val="28"/>
              </w:rPr>
              <w:t>，林女表示還好。</w:t>
            </w:r>
          </w:p>
          <w:p w:rsidR="00BA4933" w:rsidRPr="00D87D9F" w:rsidRDefault="00BA4933" w:rsidP="00BA4933">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案家人均同住，會部分提供林女的生活照顧，支持系統佳，林母被照顧狀況</w:t>
            </w:r>
            <w:r w:rsidRPr="00D87D9F">
              <w:rPr>
                <w:rFonts w:hint="eastAsia"/>
                <w:spacing w:val="-10"/>
                <w:sz w:val="28"/>
                <w:szCs w:val="28"/>
              </w:rPr>
              <w:t>良好</w:t>
            </w:r>
            <w:r w:rsidRPr="00D87D9F">
              <w:rPr>
                <w:rFonts w:ascii="Times New Roman" w:hAnsi="Times New Roman" w:hint="eastAsia"/>
                <w:spacing w:val="-10"/>
                <w:sz w:val="28"/>
                <w:szCs w:val="28"/>
              </w:rPr>
              <w:t>。</w:t>
            </w:r>
          </w:p>
          <w:p w:rsidR="00BA4933" w:rsidRPr="00D87D9F" w:rsidRDefault="00BA4933" w:rsidP="00BA4933">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案家</w:t>
            </w:r>
            <w:r w:rsidRPr="00D87D9F">
              <w:rPr>
                <w:rFonts w:hint="eastAsia"/>
                <w:spacing w:val="-10"/>
                <w:sz w:val="28"/>
                <w:szCs w:val="28"/>
              </w:rPr>
              <w:t>經濟</w:t>
            </w:r>
            <w:r w:rsidRPr="00D87D9F">
              <w:rPr>
                <w:rFonts w:ascii="Times New Roman" w:hAnsi="Times New Roman" w:hint="eastAsia"/>
                <w:spacing w:val="-10"/>
                <w:sz w:val="28"/>
                <w:szCs w:val="28"/>
              </w:rPr>
              <w:t>穩定，</w:t>
            </w:r>
            <w:r w:rsidRPr="00D87D9F">
              <w:rPr>
                <w:rFonts w:ascii="Times New Roman" w:hAnsi="Times New Roman"/>
                <w:spacing w:val="-10"/>
                <w:sz w:val="28"/>
                <w:szCs w:val="28"/>
              </w:rPr>
              <w:t>3</w:t>
            </w:r>
            <w:r w:rsidRPr="00D87D9F">
              <w:rPr>
                <w:rFonts w:ascii="Times New Roman" w:hAnsi="Times New Roman" w:hint="eastAsia"/>
                <w:spacing w:val="-10"/>
                <w:sz w:val="28"/>
                <w:szCs w:val="28"/>
              </w:rPr>
              <w:t>名家屬</w:t>
            </w:r>
            <w:r w:rsidRPr="00D87D9F">
              <w:rPr>
                <w:rFonts w:ascii="Times New Roman" w:hAnsi="Times New Roman"/>
                <w:spacing w:val="-10"/>
                <w:sz w:val="28"/>
                <w:szCs w:val="28"/>
              </w:rPr>
              <w:t>(</w:t>
            </w:r>
            <w:r w:rsidRPr="00D87D9F">
              <w:rPr>
                <w:rFonts w:ascii="Times New Roman" w:hAnsi="Times New Roman" w:hint="eastAsia"/>
                <w:spacing w:val="-10"/>
                <w:sz w:val="28"/>
                <w:szCs w:val="28"/>
              </w:rPr>
              <w:t>林父、林女的弟弟及妹妹</w:t>
            </w:r>
            <w:r w:rsidRPr="00D87D9F">
              <w:rPr>
                <w:rFonts w:ascii="Times New Roman" w:hAnsi="Times New Roman"/>
                <w:spacing w:val="-10"/>
                <w:sz w:val="28"/>
                <w:szCs w:val="28"/>
              </w:rPr>
              <w:t>)</w:t>
            </w:r>
            <w:r w:rsidRPr="00D87D9F">
              <w:rPr>
                <w:rFonts w:ascii="Times New Roman" w:hAnsi="Times New Roman" w:hint="eastAsia"/>
                <w:spacing w:val="-10"/>
                <w:sz w:val="28"/>
                <w:szCs w:val="28"/>
              </w:rPr>
              <w:t>均有工作，林母並領有經濟補助。</w:t>
            </w:r>
          </w:p>
          <w:p w:rsidR="00BA4933" w:rsidRPr="00D87D9F" w:rsidRDefault="00BA4933" w:rsidP="00BA4933">
            <w:pPr>
              <w:pStyle w:val="5"/>
              <w:numPr>
                <w:ilvl w:val="0"/>
                <w:numId w:val="0"/>
              </w:numPr>
              <w:kinsoku w:val="0"/>
              <w:spacing w:line="360" w:lineRule="exact"/>
              <w:ind w:leftChars="1" w:left="3" w:rightChars="-21" w:right="-71" w:firstLineChars="174" w:firstLine="487"/>
              <w:rPr>
                <w:rFonts w:ascii="Times New Roman" w:hAnsi="Times New Roman"/>
                <w:spacing w:val="-10"/>
                <w:sz w:val="28"/>
                <w:szCs w:val="28"/>
              </w:rPr>
            </w:pPr>
            <w:r w:rsidRPr="00D87D9F">
              <w:rPr>
                <w:rFonts w:ascii="新細明體" w:eastAsia="新細明體" w:hAnsi="新細明體" w:cs="新細明體" w:hint="eastAsia"/>
                <w:spacing w:val="-10"/>
                <w:sz w:val="28"/>
                <w:szCs w:val="28"/>
              </w:rPr>
              <w:t>③</w:t>
            </w:r>
            <w:r w:rsidRPr="00D87D9F">
              <w:rPr>
                <w:rFonts w:ascii="Times New Roman" w:hAnsi="Times New Roman" w:hint="eastAsia"/>
                <w:spacing w:val="-10"/>
                <w:sz w:val="28"/>
                <w:szCs w:val="28"/>
              </w:rPr>
              <w:t>處遇計畫</w:t>
            </w:r>
          </w:p>
          <w:p w:rsidR="00BA4933" w:rsidRPr="00D87D9F" w:rsidRDefault="00BA4933" w:rsidP="00BA4933">
            <w:pPr>
              <w:pStyle w:val="5"/>
              <w:numPr>
                <w:ilvl w:val="0"/>
                <w:numId w:val="0"/>
              </w:numPr>
              <w:kinsoku w:val="0"/>
              <w:spacing w:line="360" w:lineRule="exact"/>
              <w:ind w:leftChars="219" w:left="1053" w:rightChars="-21" w:right="-71" w:hangingChars="110" w:hanging="308"/>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spacing w:val="-10"/>
                <w:sz w:val="28"/>
                <w:szCs w:val="28"/>
              </w:rPr>
              <w:t>追蹤關心林母的生活、照顧情形，藉由不定期電訪、家訪提供照顧者</w:t>
            </w:r>
            <w:r w:rsidRPr="00D87D9F">
              <w:rPr>
                <w:spacing w:val="-10"/>
                <w:sz w:val="28"/>
                <w:szCs w:val="28"/>
              </w:rPr>
              <w:t>心理</w:t>
            </w:r>
            <w:r w:rsidRPr="00D87D9F">
              <w:rPr>
                <w:rFonts w:ascii="Times New Roman" w:hAnsi="Times New Roman"/>
                <w:spacing w:val="-10"/>
                <w:sz w:val="28"/>
                <w:szCs w:val="28"/>
              </w:rPr>
              <w:t>支持。</w:t>
            </w:r>
          </w:p>
          <w:p w:rsidR="00BA4933" w:rsidRPr="00D87D9F" w:rsidRDefault="00BA4933" w:rsidP="00BA4933">
            <w:pPr>
              <w:pStyle w:val="5"/>
              <w:numPr>
                <w:ilvl w:val="0"/>
                <w:numId w:val="0"/>
              </w:numPr>
              <w:topLinePunct/>
              <w:spacing w:line="360" w:lineRule="exact"/>
              <w:ind w:leftChars="218" w:left="994" w:rightChars="-21" w:right="-71" w:hangingChars="90" w:hanging="252"/>
              <w:rPr>
                <w:rFonts w:ascii="Times New Roman" w:hAnsi="Times New Roman"/>
                <w:spacing w:val="-10"/>
                <w:sz w:val="28"/>
                <w:szCs w:val="28"/>
              </w:rPr>
            </w:pPr>
            <w:r w:rsidRPr="00D87D9F">
              <w:rPr>
                <w:rFonts w:hAnsi="標楷體" w:hint="eastAsia"/>
                <w:spacing w:val="-10"/>
                <w:sz w:val="28"/>
                <w:szCs w:val="28"/>
              </w:rPr>
              <w:t>◎</w:t>
            </w:r>
            <w:r w:rsidRPr="00D87D9F">
              <w:rPr>
                <w:rFonts w:ascii="Times New Roman" w:hAnsi="Times New Roman" w:hint="eastAsia"/>
                <w:spacing w:val="-10"/>
                <w:sz w:val="28"/>
                <w:szCs w:val="28"/>
              </w:rPr>
              <w:t>針對</w:t>
            </w:r>
            <w:r w:rsidRPr="00D87D9F">
              <w:rPr>
                <w:rFonts w:hint="eastAsia"/>
                <w:spacing w:val="-10"/>
                <w:sz w:val="28"/>
                <w:szCs w:val="28"/>
              </w:rPr>
              <w:t>需求</w:t>
            </w:r>
            <w:r w:rsidRPr="00D87D9F">
              <w:rPr>
                <w:rFonts w:ascii="Times New Roman" w:hAnsi="Times New Roman" w:hint="eastAsia"/>
                <w:spacing w:val="-10"/>
                <w:sz w:val="28"/>
                <w:szCs w:val="28"/>
              </w:rPr>
              <w:t>，連結福利與社會資源。</w:t>
            </w:r>
          </w:p>
          <w:p w:rsidR="00BA4933" w:rsidRPr="00D87D9F" w:rsidRDefault="00BA4933" w:rsidP="007A0E67">
            <w:pPr>
              <w:pStyle w:val="5"/>
              <w:numPr>
                <w:ilvl w:val="0"/>
                <w:numId w:val="15"/>
              </w:numPr>
              <w:kinsoku w:val="0"/>
              <w:spacing w:line="360" w:lineRule="exact"/>
              <w:ind w:left="242" w:rightChars="-21" w:right="-71" w:hanging="294"/>
              <w:rPr>
                <w:rFonts w:ascii="Times New Roman" w:hAnsi="Times New Roman"/>
                <w:spacing w:val="-10"/>
                <w:sz w:val="28"/>
                <w:szCs w:val="28"/>
              </w:rPr>
            </w:pPr>
            <w:r w:rsidRPr="00D87D9F">
              <w:rPr>
                <w:rFonts w:ascii="Times New Roman" w:hint="eastAsia"/>
                <w:spacing w:val="-10"/>
                <w:sz w:val="28"/>
                <w:szCs w:val="28"/>
              </w:rPr>
              <w:t>北屯區社區資源中心於該次家訪後，針對林母及案家的問題，評估需求優先順序如下：第</w:t>
            </w:r>
            <w:r w:rsidRPr="00D87D9F">
              <w:rPr>
                <w:rFonts w:ascii="Times New Roman"/>
                <w:spacing w:val="-10"/>
                <w:sz w:val="28"/>
                <w:szCs w:val="28"/>
              </w:rPr>
              <w:t>1</w:t>
            </w:r>
            <w:r w:rsidRPr="00D87D9F">
              <w:rPr>
                <w:rFonts w:ascii="Times New Roman" w:hint="eastAsia"/>
                <w:spacing w:val="-10"/>
                <w:sz w:val="28"/>
                <w:szCs w:val="28"/>
              </w:rPr>
              <w:t>優先為居家照顧的身體照顧服務；第</w:t>
            </w:r>
            <w:r w:rsidRPr="00D87D9F">
              <w:rPr>
                <w:rFonts w:ascii="Times New Roman"/>
                <w:spacing w:val="-10"/>
                <w:sz w:val="28"/>
                <w:szCs w:val="28"/>
              </w:rPr>
              <w:t>2</w:t>
            </w:r>
            <w:r w:rsidRPr="00D87D9F">
              <w:rPr>
                <w:rFonts w:ascii="Times New Roman" w:hint="eastAsia"/>
                <w:spacing w:val="-10"/>
                <w:sz w:val="28"/>
                <w:szCs w:val="28"/>
              </w:rPr>
              <w:t>優先為小型復康巴士交通接送服務及照顧者訓練與研習；第</w:t>
            </w:r>
            <w:r w:rsidRPr="00D87D9F">
              <w:rPr>
                <w:rFonts w:ascii="Times New Roman"/>
                <w:spacing w:val="-10"/>
                <w:sz w:val="28"/>
                <w:szCs w:val="28"/>
              </w:rPr>
              <w:t>3</w:t>
            </w:r>
            <w:r w:rsidRPr="00D87D9F">
              <w:rPr>
                <w:rFonts w:ascii="Times New Roman" w:hint="eastAsia"/>
                <w:spacing w:val="-10"/>
                <w:sz w:val="28"/>
                <w:szCs w:val="28"/>
              </w:rPr>
              <w:t>優先為照顧者支持</w:t>
            </w:r>
            <w:r w:rsidRPr="00D87D9F">
              <w:rPr>
                <w:rFonts w:ascii="Times New Roman"/>
                <w:spacing w:val="-10"/>
                <w:sz w:val="28"/>
                <w:szCs w:val="28"/>
              </w:rPr>
              <w:t>/</w:t>
            </w:r>
            <w:r w:rsidRPr="00D87D9F">
              <w:rPr>
                <w:rFonts w:ascii="Times New Roman" w:hint="eastAsia"/>
                <w:spacing w:val="-10"/>
                <w:sz w:val="28"/>
                <w:szCs w:val="28"/>
              </w:rPr>
              <w:t>成長</w:t>
            </w:r>
            <w:r w:rsidRPr="00D87D9F">
              <w:rPr>
                <w:rFonts w:ascii="Times New Roman"/>
                <w:spacing w:val="-10"/>
                <w:sz w:val="28"/>
                <w:szCs w:val="28"/>
              </w:rPr>
              <w:t>/</w:t>
            </w:r>
            <w:r w:rsidRPr="00D87D9F">
              <w:rPr>
                <w:rFonts w:ascii="Times New Roman" w:hint="eastAsia"/>
                <w:spacing w:val="-10"/>
                <w:sz w:val="28"/>
                <w:szCs w:val="28"/>
              </w:rPr>
              <w:t>抒壓團體。</w:t>
            </w:r>
          </w:p>
        </w:tc>
      </w:tr>
      <w:tr w:rsidR="00BA4933" w:rsidRPr="00D87D9F" w:rsidTr="00C06B8C">
        <w:tc>
          <w:tcPr>
            <w:tcW w:w="1218" w:type="dxa"/>
            <w:vAlign w:val="center"/>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104.04.10</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rFonts w:ascii="Times New Roman" w:hAnsi="Times New Roman"/>
                <w:spacing w:val="-10"/>
                <w:sz w:val="28"/>
                <w:szCs w:val="28"/>
              </w:rPr>
            </w:pPr>
            <w:r w:rsidRPr="00D87D9F">
              <w:rPr>
                <w:rFonts w:hint="eastAsia"/>
                <w:spacing w:val="-10"/>
                <w:sz w:val="28"/>
                <w:szCs w:val="28"/>
              </w:rPr>
              <w:t>臺中市北屯區社區資源中心電話連繫案家，無人接聽。</w:t>
            </w:r>
          </w:p>
        </w:tc>
      </w:tr>
      <w:tr w:rsidR="00BA4933" w:rsidRPr="00D87D9F" w:rsidTr="00C06B8C">
        <w:tc>
          <w:tcPr>
            <w:tcW w:w="1218" w:type="dxa"/>
            <w:vAlign w:val="center"/>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104.04.21</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臺中市北屯區社區資源中心將照顧者支持團體活動簡章寄送案家。</w:t>
            </w:r>
          </w:p>
        </w:tc>
      </w:tr>
      <w:tr w:rsidR="00BA4933" w:rsidRPr="00D87D9F" w:rsidTr="00C06B8C">
        <w:tc>
          <w:tcPr>
            <w:tcW w:w="1218" w:type="dxa"/>
            <w:vAlign w:val="center"/>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104.05.05</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臺中市北屯區社區資源中心電話連繫案家，無人接聽。</w:t>
            </w:r>
          </w:p>
        </w:tc>
      </w:tr>
      <w:tr w:rsidR="00BA4933" w:rsidRPr="00D87D9F" w:rsidTr="00C06B8C">
        <w:tc>
          <w:tcPr>
            <w:tcW w:w="1218" w:type="dxa"/>
            <w:vAlign w:val="center"/>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104.06.26</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臺中市北屯區社區資源中心將照顧者支持團體活動簡章寄送案家。</w:t>
            </w:r>
          </w:p>
        </w:tc>
      </w:tr>
      <w:tr w:rsidR="00BA4933" w:rsidRPr="00D87D9F" w:rsidTr="00C06B8C">
        <w:tc>
          <w:tcPr>
            <w:tcW w:w="1218" w:type="dxa"/>
            <w:vAlign w:val="center"/>
          </w:tcPr>
          <w:p w:rsidR="00BA4933" w:rsidRPr="00D87D9F" w:rsidRDefault="00BA4933" w:rsidP="00BA4933">
            <w:pPr>
              <w:pStyle w:val="5"/>
              <w:numPr>
                <w:ilvl w:val="0"/>
                <w:numId w:val="0"/>
              </w:numPr>
              <w:spacing w:line="36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104.07.08</w:t>
            </w:r>
          </w:p>
        </w:tc>
        <w:tc>
          <w:tcPr>
            <w:tcW w:w="5219" w:type="dxa"/>
          </w:tcPr>
          <w:p w:rsidR="00BA4933" w:rsidRPr="00D87D9F" w:rsidRDefault="00BA4933" w:rsidP="00BA4933">
            <w:pPr>
              <w:pStyle w:val="5"/>
              <w:numPr>
                <w:ilvl w:val="0"/>
                <w:numId w:val="0"/>
              </w:numPr>
              <w:spacing w:line="36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臺中市北屯區社區資源中心電話連繫案家，無人接聽。</w:t>
            </w:r>
          </w:p>
        </w:tc>
      </w:tr>
      <w:tr w:rsidR="00BA4933" w:rsidRPr="00D87D9F" w:rsidTr="00C06B8C">
        <w:tc>
          <w:tcPr>
            <w:tcW w:w="1218" w:type="dxa"/>
            <w:vAlign w:val="center"/>
          </w:tcPr>
          <w:p w:rsidR="00BA4933" w:rsidRPr="00D87D9F" w:rsidRDefault="00BA4933" w:rsidP="00BA4933">
            <w:pPr>
              <w:pStyle w:val="5"/>
              <w:numPr>
                <w:ilvl w:val="0"/>
                <w:numId w:val="0"/>
              </w:numPr>
              <w:spacing w:line="34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104.08.21</w:t>
            </w:r>
          </w:p>
        </w:tc>
        <w:tc>
          <w:tcPr>
            <w:tcW w:w="5219" w:type="dxa"/>
          </w:tcPr>
          <w:p w:rsidR="00BA4933" w:rsidRPr="00D87D9F" w:rsidRDefault="00BA4933" w:rsidP="00BA4933">
            <w:pPr>
              <w:pStyle w:val="5"/>
              <w:numPr>
                <w:ilvl w:val="0"/>
                <w:numId w:val="0"/>
              </w:numPr>
              <w:spacing w:line="34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臺中市北屯區社區資源中心將家庭輔導講座活動簡章寄送案家。</w:t>
            </w:r>
          </w:p>
        </w:tc>
      </w:tr>
      <w:tr w:rsidR="00BA4933" w:rsidRPr="00D87D9F" w:rsidTr="00C06B8C">
        <w:tc>
          <w:tcPr>
            <w:tcW w:w="1218" w:type="dxa"/>
          </w:tcPr>
          <w:p w:rsidR="00BA4933" w:rsidRPr="00D87D9F" w:rsidRDefault="00BA4933" w:rsidP="00BA4933">
            <w:pPr>
              <w:pStyle w:val="5"/>
              <w:numPr>
                <w:ilvl w:val="0"/>
                <w:numId w:val="0"/>
              </w:numPr>
              <w:spacing w:line="34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104.08.28</w:t>
            </w:r>
          </w:p>
        </w:tc>
        <w:tc>
          <w:tcPr>
            <w:tcW w:w="5219" w:type="dxa"/>
          </w:tcPr>
          <w:p w:rsidR="00BA4933" w:rsidRPr="00D87D9F" w:rsidRDefault="00BA4933" w:rsidP="00BA4933">
            <w:pPr>
              <w:pStyle w:val="5"/>
              <w:numPr>
                <w:ilvl w:val="0"/>
                <w:numId w:val="0"/>
              </w:numPr>
              <w:spacing w:line="340" w:lineRule="exact"/>
              <w:ind w:leftChars="-25" w:left="-85" w:rightChars="-19" w:right="-65" w:firstLineChars="4" w:firstLine="11"/>
              <w:rPr>
                <w:spacing w:val="-10"/>
                <w:sz w:val="28"/>
                <w:szCs w:val="28"/>
              </w:rPr>
            </w:pPr>
            <w:r w:rsidRPr="00D87D9F">
              <w:rPr>
                <w:rFonts w:hint="eastAsia"/>
                <w:spacing w:val="-10"/>
                <w:sz w:val="28"/>
                <w:szCs w:val="28"/>
              </w:rPr>
              <w:t>臺中市北屯區社區資源中心督導對於社工員處遇過程，提出督導意見：此案連繫不易，建議後續可嘗試直接訪視，或與相關資源單位如公衛護士及清泉醫院社工等連繫，多方瞭解案家情形與需求。</w:t>
            </w:r>
          </w:p>
        </w:tc>
      </w:tr>
      <w:tr w:rsidR="00BA4933" w:rsidRPr="00D87D9F" w:rsidTr="00C06B8C">
        <w:tc>
          <w:tcPr>
            <w:tcW w:w="1218" w:type="dxa"/>
          </w:tcPr>
          <w:p w:rsidR="00BA4933" w:rsidRPr="00D87D9F" w:rsidRDefault="00BA4933" w:rsidP="00BA4933">
            <w:pPr>
              <w:pStyle w:val="5"/>
              <w:numPr>
                <w:ilvl w:val="0"/>
                <w:numId w:val="0"/>
              </w:numPr>
              <w:spacing w:line="380" w:lineRule="exact"/>
              <w:ind w:leftChars="-22" w:left="-2" w:rightChars="-19" w:right="-65" w:hangingChars="26" w:hanging="73"/>
              <w:jc w:val="center"/>
              <w:rPr>
                <w:rFonts w:ascii="Times New Roman" w:hAnsi="Times New Roman"/>
                <w:spacing w:val="-10"/>
                <w:sz w:val="28"/>
                <w:szCs w:val="28"/>
              </w:rPr>
            </w:pPr>
            <w:r w:rsidRPr="00D87D9F">
              <w:rPr>
                <w:rFonts w:ascii="Times New Roman" w:hAnsi="Times New Roman" w:hint="eastAsia"/>
                <w:spacing w:val="-10"/>
                <w:sz w:val="28"/>
                <w:szCs w:val="28"/>
              </w:rPr>
              <w:t>104.11.11</w:t>
            </w:r>
          </w:p>
        </w:tc>
        <w:tc>
          <w:tcPr>
            <w:tcW w:w="5219" w:type="dxa"/>
          </w:tcPr>
          <w:p w:rsidR="00BA4933" w:rsidRPr="00D87D9F" w:rsidRDefault="00BA4933" w:rsidP="00BA4933">
            <w:pPr>
              <w:pStyle w:val="5"/>
              <w:numPr>
                <w:ilvl w:val="0"/>
                <w:numId w:val="0"/>
              </w:numPr>
              <w:spacing w:line="380" w:lineRule="exact"/>
              <w:ind w:leftChars="-25" w:left="-85" w:rightChars="-19" w:right="-65" w:firstLineChars="4" w:firstLine="11"/>
              <w:rPr>
                <w:spacing w:val="-10"/>
                <w:sz w:val="28"/>
                <w:szCs w:val="28"/>
              </w:rPr>
            </w:pPr>
            <w:r w:rsidRPr="00D87D9F">
              <w:rPr>
                <w:rFonts w:hint="eastAsia"/>
                <w:spacing w:val="-10"/>
                <w:sz w:val="28"/>
                <w:szCs w:val="28"/>
              </w:rPr>
              <w:t>林女殺害林母。</w:t>
            </w:r>
          </w:p>
        </w:tc>
      </w:tr>
    </w:tbl>
    <w:p w:rsidR="00BA4933" w:rsidRPr="00D87D9F" w:rsidRDefault="00BA4933" w:rsidP="00BA4933">
      <w:pPr>
        <w:pStyle w:val="6"/>
        <w:numPr>
          <w:ilvl w:val="0"/>
          <w:numId w:val="0"/>
        </w:numPr>
        <w:spacing w:line="320" w:lineRule="exact"/>
        <w:ind w:leftChars="700" w:left="3221" w:hangingChars="300" w:hanging="840"/>
        <w:rPr>
          <w:rFonts w:ascii="Times New Roman"/>
          <w:sz w:val="24"/>
          <w:szCs w:val="24"/>
        </w:rPr>
      </w:pPr>
      <w:r w:rsidRPr="00D87D9F">
        <w:rPr>
          <w:rFonts w:ascii="Times New Roman" w:hint="eastAsia"/>
          <w:sz w:val="26"/>
          <w:szCs w:val="26"/>
        </w:rPr>
        <w:t>備</w:t>
      </w:r>
      <w:r w:rsidRPr="00D87D9F">
        <w:rPr>
          <w:rFonts w:ascii="Times New Roman" w:hint="eastAsia"/>
          <w:sz w:val="24"/>
          <w:szCs w:val="24"/>
        </w:rPr>
        <w:t>註：</w:t>
      </w:r>
      <w:r w:rsidRPr="00D87D9F">
        <w:rPr>
          <w:rFonts w:ascii="Times New Roman"/>
          <w:sz w:val="24"/>
          <w:szCs w:val="24"/>
        </w:rPr>
        <w:t>104</w:t>
      </w:r>
      <w:r w:rsidRPr="00D87D9F">
        <w:rPr>
          <w:rFonts w:ascii="Times New Roman" w:hint="eastAsia"/>
          <w:sz w:val="24"/>
          <w:szCs w:val="24"/>
        </w:rPr>
        <w:t>年度因服務區域重新劃分，因此林女改由北屯區社區資源中心接續提供服務。</w:t>
      </w:r>
    </w:p>
    <w:p w:rsidR="00BA4933" w:rsidRPr="00D87D9F" w:rsidRDefault="00BA4933" w:rsidP="00BA4933">
      <w:pPr>
        <w:pStyle w:val="6"/>
        <w:numPr>
          <w:ilvl w:val="0"/>
          <w:numId w:val="0"/>
        </w:numPr>
        <w:spacing w:afterLines="25" w:after="114" w:line="320" w:lineRule="exact"/>
        <w:ind w:leftChars="700" w:left="3161" w:hangingChars="300" w:hanging="780"/>
        <w:rPr>
          <w:sz w:val="24"/>
          <w:szCs w:val="24"/>
        </w:rPr>
      </w:pPr>
      <w:r w:rsidRPr="00D87D9F">
        <w:rPr>
          <w:rFonts w:ascii="Times New Roman" w:hint="eastAsia"/>
          <w:sz w:val="24"/>
          <w:szCs w:val="24"/>
        </w:rPr>
        <w:t>資料來源：依據臺中市政府提供之卷證資料彙整製作。</w:t>
      </w:r>
    </w:p>
    <w:p w:rsidR="004F517F" w:rsidRPr="00D87D9F" w:rsidRDefault="004F517F" w:rsidP="004F517F">
      <w:pPr>
        <w:pStyle w:val="5"/>
        <w:numPr>
          <w:ilvl w:val="4"/>
          <w:numId w:val="1"/>
        </w:numPr>
        <w:kinsoku w:val="0"/>
        <w:ind w:left="2042" w:hanging="851"/>
        <w:rPr>
          <w:rFonts w:ascii="Times New Roman" w:hAnsi="Times New Roman"/>
          <w:b/>
        </w:rPr>
      </w:pPr>
      <w:r w:rsidRPr="00D87D9F">
        <w:rPr>
          <w:rFonts w:ascii="Times New Roman" w:hAnsi="Times New Roman" w:hint="eastAsia"/>
          <w:b/>
        </w:rPr>
        <w:t>林母失能狀況嚴重、生活無法自理，卻是由患有憂鬱症並有多次自殺未遂紀錄的林女在家全職照顧，臺中市政府衛政單位雖也已將林女納入自殺關懷及精神照護的追蹤訪視服務，卻未與社政單位進行連繫合作，訪視更是流於形式，以致未能察覺精神病患全職照顧失能者的問題及壓力，進而轉介社政單位提供相關協助及服務資源，</w:t>
      </w:r>
      <w:r w:rsidRPr="00D87D9F">
        <w:rPr>
          <w:rFonts w:ascii="Times New Roman" w:hAnsi="Times New Roman"/>
          <w:b/>
        </w:rPr>
        <w:t>再次凸顯臺中市政府所屬相關機關單位各自為政的現象。</w:t>
      </w:r>
    </w:p>
    <w:p w:rsidR="004F517F" w:rsidRPr="00D87D9F" w:rsidRDefault="004F517F" w:rsidP="004F517F">
      <w:pPr>
        <w:pStyle w:val="6"/>
        <w:numPr>
          <w:ilvl w:val="5"/>
          <w:numId w:val="1"/>
        </w:numPr>
        <w:kinsoku w:val="0"/>
        <w:ind w:left="2382" w:hanging="851"/>
        <w:rPr>
          <w:rFonts w:ascii="Times New Roman" w:hAnsi="Times New Roman"/>
          <w:bCs/>
          <w:szCs w:val="32"/>
        </w:rPr>
      </w:pPr>
      <w:r w:rsidRPr="00D87D9F">
        <w:rPr>
          <w:rFonts w:ascii="Times New Roman" w:hAnsi="Times New Roman"/>
        </w:rPr>
        <w:t>依</w:t>
      </w:r>
      <w:r w:rsidRPr="00D87D9F">
        <w:rPr>
          <w:rFonts w:ascii="Times New Roman" w:hAnsi="Times New Roman"/>
          <w:kern w:val="0"/>
          <w:szCs w:val="32"/>
        </w:rPr>
        <w:t>據衛福部「自殺風險個案危機處理注意事項」第</w:t>
      </w:r>
      <w:r w:rsidRPr="00D87D9F">
        <w:rPr>
          <w:rFonts w:ascii="Times New Roman" w:hAnsi="Times New Roman"/>
          <w:kern w:val="0"/>
          <w:szCs w:val="32"/>
        </w:rPr>
        <w:t>6</w:t>
      </w:r>
      <w:r w:rsidRPr="00D87D9F">
        <w:rPr>
          <w:rFonts w:ascii="Times New Roman" w:hAnsi="Times New Roman"/>
          <w:kern w:val="0"/>
          <w:szCs w:val="32"/>
        </w:rPr>
        <w:t>點規定，鑑於自殺非單一因素造成，個案常涉及有感情問題或婚姻破裂、負債或失業致經濟困難、罹患重病或長期疾病、個人或家庭支持系統欠佳、有法律或司法糾紛等問題，地方衛生局應加強與警察、消防、社政、教育及勞政等機關建立合作機制，並協調各機關依權責及專業資源，提供相關協助。</w:t>
      </w:r>
      <w:r w:rsidRPr="00D87D9F">
        <w:rPr>
          <w:rFonts w:ascii="Times New Roman" w:hAnsi="Times New Roman" w:hint="eastAsia"/>
          <w:kern w:val="0"/>
          <w:szCs w:val="32"/>
        </w:rPr>
        <w:t>再據衛福部訂定的</w:t>
      </w:r>
      <w:r w:rsidRPr="00D87D9F">
        <w:rPr>
          <w:rFonts w:ascii="新細明體" w:eastAsia="新細明體" w:hAnsi="新細明體" w:hint="eastAsia"/>
          <w:kern w:val="0"/>
          <w:szCs w:val="32"/>
        </w:rPr>
        <w:t>「</w:t>
      </w:r>
      <w:r w:rsidRPr="00D87D9F">
        <w:rPr>
          <w:rFonts w:ascii="Times New Roman" w:hAnsi="Times New Roman" w:hint="eastAsia"/>
          <w:bCs/>
          <w:szCs w:val="32"/>
        </w:rPr>
        <w:t>精神病人轉介處理流程</w:t>
      </w:r>
      <w:r w:rsidRPr="00D87D9F">
        <w:rPr>
          <w:rFonts w:ascii="新細明體" w:eastAsia="新細明體" w:hAnsi="新細明體" w:hint="eastAsia"/>
          <w:kern w:val="0"/>
          <w:szCs w:val="32"/>
        </w:rPr>
        <w:t>」</w:t>
      </w:r>
      <w:r w:rsidRPr="00D87D9F">
        <w:rPr>
          <w:rFonts w:ascii="Times New Roman" w:hAnsi="Times New Roman" w:hint="eastAsia"/>
          <w:kern w:val="0"/>
          <w:szCs w:val="32"/>
        </w:rPr>
        <w:t>，公衛護士依據「精神疾病患者社區家訪要點」經訪視評估</w:t>
      </w:r>
      <w:r w:rsidRPr="00D87D9F">
        <w:rPr>
          <w:rFonts w:ascii="Times New Roman" w:hAnsi="Times New Roman" w:hint="eastAsia"/>
          <w:bCs/>
          <w:szCs w:val="32"/>
        </w:rPr>
        <w:t>收案後，納</w:t>
      </w:r>
      <w:r w:rsidRPr="00D87D9F">
        <w:rPr>
          <w:rFonts w:ascii="Times New Roman" w:hAnsi="Times New Roman" w:hint="eastAsia"/>
          <w:kern w:val="0"/>
          <w:szCs w:val="32"/>
        </w:rPr>
        <w:t>入「精神照護管理系統」，並依個案需求連結醫療、社政</w:t>
      </w:r>
      <w:r w:rsidRPr="00D87D9F">
        <w:rPr>
          <w:rFonts w:ascii="Times New Roman" w:hAnsi="Times New Roman" w:hint="eastAsia"/>
          <w:bCs/>
          <w:szCs w:val="32"/>
        </w:rPr>
        <w:t>、教育、勞政等資源。</w:t>
      </w:r>
    </w:p>
    <w:p w:rsidR="004F517F" w:rsidRPr="00D87D9F" w:rsidRDefault="004F517F" w:rsidP="004F517F">
      <w:pPr>
        <w:pStyle w:val="6"/>
        <w:numPr>
          <w:ilvl w:val="5"/>
          <w:numId w:val="1"/>
        </w:numPr>
        <w:kinsoku w:val="0"/>
        <w:ind w:left="2382" w:hanging="851"/>
        <w:rPr>
          <w:rFonts w:ascii="Times New Roman" w:hAnsi="Times New Roman"/>
        </w:rPr>
      </w:pPr>
      <w:r w:rsidRPr="00D87D9F">
        <w:rPr>
          <w:rFonts w:ascii="Times New Roman" w:hAnsi="Times New Roman"/>
          <w:bCs/>
          <w:szCs w:val="32"/>
        </w:rPr>
        <w:t>林女於</w:t>
      </w:r>
      <w:r w:rsidRPr="00D87D9F">
        <w:rPr>
          <w:rFonts w:ascii="Times New Roman" w:hAnsi="Times New Roman"/>
          <w:bCs/>
          <w:szCs w:val="32"/>
        </w:rPr>
        <w:t>103</w:t>
      </w:r>
      <w:r w:rsidRPr="00D87D9F">
        <w:rPr>
          <w:rFonts w:ascii="Times New Roman" w:hAnsi="Times New Roman"/>
          <w:bCs/>
          <w:szCs w:val="32"/>
        </w:rPr>
        <w:t>年</w:t>
      </w:r>
      <w:r w:rsidRPr="00D87D9F">
        <w:rPr>
          <w:rFonts w:ascii="Times New Roman" w:hAnsi="Times New Roman"/>
          <w:bCs/>
          <w:szCs w:val="32"/>
        </w:rPr>
        <w:t>2</w:t>
      </w:r>
      <w:r w:rsidRPr="00D87D9F">
        <w:rPr>
          <w:rFonts w:ascii="Times New Roman" w:hAnsi="Times New Roman"/>
          <w:bCs/>
          <w:szCs w:val="32"/>
        </w:rPr>
        <w:t>月</w:t>
      </w:r>
      <w:r w:rsidRPr="00D87D9F">
        <w:rPr>
          <w:rFonts w:ascii="Times New Roman" w:hAnsi="Times New Roman" w:hint="eastAsia"/>
          <w:bCs/>
          <w:szCs w:val="32"/>
        </w:rPr>
        <w:t>至</w:t>
      </w:r>
      <w:r w:rsidRPr="00D87D9F">
        <w:rPr>
          <w:rFonts w:ascii="Times New Roman" w:hAnsi="Times New Roman" w:hint="eastAsia"/>
          <w:bCs/>
          <w:szCs w:val="32"/>
        </w:rPr>
        <w:t>104</w:t>
      </w:r>
      <w:r w:rsidRPr="00D87D9F">
        <w:rPr>
          <w:rFonts w:ascii="Times New Roman" w:hAnsi="Times New Roman" w:hint="eastAsia"/>
          <w:bCs/>
          <w:szCs w:val="32"/>
        </w:rPr>
        <w:t>年</w:t>
      </w:r>
      <w:r w:rsidRPr="00D87D9F">
        <w:rPr>
          <w:rFonts w:ascii="Times New Roman" w:hAnsi="Times New Roman" w:hint="eastAsia"/>
          <w:bCs/>
          <w:szCs w:val="32"/>
        </w:rPr>
        <w:t>8</w:t>
      </w:r>
      <w:r w:rsidRPr="00D87D9F">
        <w:rPr>
          <w:rFonts w:ascii="Times New Roman" w:hAnsi="Times New Roman" w:hint="eastAsia"/>
          <w:bCs/>
          <w:szCs w:val="32"/>
        </w:rPr>
        <w:t>月</w:t>
      </w:r>
      <w:r w:rsidRPr="00D87D9F">
        <w:rPr>
          <w:rFonts w:ascii="Times New Roman" w:hAnsi="Times New Roman" w:hint="eastAsia"/>
          <w:bCs/>
          <w:szCs w:val="32"/>
        </w:rPr>
        <w:t>18</w:t>
      </w:r>
      <w:r w:rsidRPr="00D87D9F">
        <w:rPr>
          <w:rFonts w:ascii="Times New Roman" w:hAnsi="Times New Roman"/>
          <w:bCs/>
          <w:szCs w:val="32"/>
        </w:rPr>
        <w:t>日</w:t>
      </w:r>
      <w:r w:rsidRPr="00D87D9F">
        <w:rPr>
          <w:rFonts w:ascii="Times New Roman" w:hAnsi="Times New Roman" w:hint="eastAsia"/>
          <w:bCs/>
          <w:szCs w:val="32"/>
        </w:rPr>
        <w:t>期間計有</w:t>
      </w:r>
      <w:r w:rsidRPr="00D87D9F">
        <w:rPr>
          <w:rFonts w:ascii="Times New Roman" w:hAnsi="Times New Roman" w:hint="eastAsia"/>
          <w:bCs/>
          <w:szCs w:val="32"/>
        </w:rPr>
        <w:t>6</w:t>
      </w:r>
      <w:r w:rsidRPr="00D87D9F">
        <w:rPr>
          <w:rFonts w:ascii="Times New Roman" w:hAnsi="Times New Roman" w:hint="eastAsia"/>
          <w:bCs/>
          <w:szCs w:val="32"/>
        </w:rPr>
        <w:t>次自殺</w:t>
      </w:r>
      <w:r w:rsidRPr="00D87D9F">
        <w:rPr>
          <w:rFonts w:ascii="Times New Roman" w:hAnsi="Times New Roman"/>
          <w:bCs/>
          <w:szCs w:val="32"/>
        </w:rPr>
        <w:t>未遂</w:t>
      </w:r>
      <w:r w:rsidRPr="00D87D9F">
        <w:rPr>
          <w:rFonts w:ascii="Times New Roman" w:hAnsi="Times New Roman" w:hint="eastAsia"/>
          <w:bCs/>
          <w:szCs w:val="32"/>
        </w:rPr>
        <w:t>情形，並經</w:t>
      </w:r>
      <w:r w:rsidRPr="00D87D9F">
        <w:rPr>
          <w:rFonts w:ascii="Times New Roman" w:hAnsi="Times New Roman"/>
          <w:bCs/>
          <w:szCs w:val="32"/>
        </w:rPr>
        <w:t>通報</w:t>
      </w:r>
      <w:r w:rsidRPr="00D87D9F">
        <w:rPr>
          <w:rFonts w:ascii="Times New Roman" w:hAnsi="Times New Roman" w:hint="eastAsia"/>
          <w:bCs/>
          <w:szCs w:val="32"/>
        </w:rPr>
        <w:t>自殺</w:t>
      </w:r>
      <w:r w:rsidRPr="00D87D9F">
        <w:rPr>
          <w:rFonts w:ascii="Times New Roman" w:hAnsi="Times New Roman" w:hint="eastAsia"/>
        </w:rPr>
        <w:t>防治系統，臺中市</w:t>
      </w:r>
      <w:r w:rsidRPr="00D87D9F">
        <w:rPr>
          <w:rFonts w:ascii="Times New Roman" w:hAnsi="Times New Roman"/>
        </w:rPr>
        <w:t>大雅區衛生所</w:t>
      </w:r>
      <w:r w:rsidRPr="00D87D9F">
        <w:rPr>
          <w:rFonts w:ascii="Times New Roman" w:hAnsi="Times New Roman" w:hint="eastAsia"/>
        </w:rPr>
        <w:t>於</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2</w:t>
      </w:r>
      <w:r w:rsidRPr="00D87D9F">
        <w:rPr>
          <w:rFonts w:ascii="Times New Roman" w:hAnsi="Times New Roman" w:hint="eastAsia"/>
        </w:rPr>
        <w:t>月間收案後，進行關懷訪視服務</w:t>
      </w:r>
      <w:r w:rsidRPr="00D87D9F">
        <w:rPr>
          <w:rFonts w:ascii="Times New Roman" w:hAnsi="Times New Roman"/>
        </w:rPr>
        <w:t>。</w:t>
      </w:r>
      <w:r w:rsidRPr="00D87D9F">
        <w:rPr>
          <w:rFonts w:ascii="Times New Roman" w:hAnsi="Times New Roman" w:hint="eastAsia"/>
        </w:rPr>
        <w:t>不久後，臺中市</w:t>
      </w:r>
      <w:r w:rsidRPr="00D87D9F">
        <w:rPr>
          <w:rFonts w:ascii="Times New Roman" w:hAnsi="Times New Roman"/>
        </w:rPr>
        <w:t>大雅區衛生所</w:t>
      </w:r>
      <w:r w:rsidRPr="00D87D9F">
        <w:rPr>
          <w:rFonts w:ascii="Times New Roman" w:hAnsi="Times New Roman" w:hint="eastAsia"/>
        </w:rPr>
        <w:t>於</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9</w:t>
      </w:r>
      <w:r w:rsidRPr="00D87D9F">
        <w:rPr>
          <w:rFonts w:ascii="Times New Roman" w:hAnsi="Times New Roman" w:hint="eastAsia"/>
        </w:rPr>
        <w:t>月</w:t>
      </w:r>
      <w:r w:rsidRPr="00D87D9F">
        <w:rPr>
          <w:rFonts w:ascii="Times New Roman" w:hAnsi="Times New Roman" w:hint="eastAsia"/>
        </w:rPr>
        <w:t>15</w:t>
      </w:r>
      <w:r w:rsidRPr="00D87D9F">
        <w:rPr>
          <w:rFonts w:ascii="Times New Roman" w:hAnsi="Times New Roman" w:hint="eastAsia"/>
        </w:rPr>
        <w:t>日接獲中國醫藥大學附設醫院通報，對於林女患有精神疾病，納入精神照護管理系統進行訪視追蹤服務。</w:t>
      </w:r>
    </w:p>
    <w:p w:rsidR="004F517F" w:rsidRPr="00D87D9F" w:rsidRDefault="004F517F" w:rsidP="004F517F">
      <w:pPr>
        <w:pStyle w:val="6"/>
        <w:numPr>
          <w:ilvl w:val="5"/>
          <w:numId w:val="1"/>
        </w:numPr>
        <w:kinsoku w:val="0"/>
        <w:ind w:left="2382" w:hanging="851"/>
        <w:rPr>
          <w:rFonts w:ascii="Times New Roman" w:hAnsi="Times New Roman"/>
        </w:rPr>
      </w:pPr>
      <w:r w:rsidRPr="00D87D9F">
        <w:rPr>
          <w:rFonts w:ascii="Times New Roman" w:hAnsi="Times New Roman"/>
        </w:rPr>
        <w:t>林母</w:t>
      </w:r>
      <w:r w:rsidRPr="00D87D9F">
        <w:rPr>
          <w:rFonts w:ascii="Times New Roman" w:hAnsi="Times New Roman" w:hint="eastAsia"/>
        </w:rPr>
        <w:t>因腦中風而</w:t>
      </w:r>
      <w:r w:rsidRPr="00D87D9F">
        <w:rPr>
          <w:rFonts w:ascii="Times New Roman" w:hAnsi="Times New Roman"/>
        </w:rPr>
        <w:t>失能狀況嚴重、生活無法自理，由患有憂鬱症並有多次自殺未遂紀錄的林女</w:t>
      </w:r>
      <w:r w:rsidRPr="00D87D9F">
        <w:rPr>
          <w:rFonts w:ascii="Times New Roman" w:hAnsi="Times New Roman" w:hint="eastAsia"/>
        </w:rPr>
        <w:t>在家</w:t>
      </w:r>
      <w:r w:rsidRPr="00D87D9F">
        <w:rPr>
          <w:rFonts w:ascii="Times New Roman" w:hAnsi="Times New Roman"/>
        </w:rPr>
        <w:t>全職照顧</w:t>
      </w:r>
      <w:r w:rsidRPr="00D87D9F">
        <w:rPr>
          <w:rFonts w:ascii="Times New Roman" w:hAnsi="Times New Roman" w:hint="eastAsia"/>
        </w:rPr>
        <w:t>。惟本院至</w:t>
      </w:r>
      <w:r w:rsidRPr="00D87D9F">
        <w:rPr>
          <w:rFonts w:ascii="Times New Roman" w:hAnsi="Times New Roman"/>
        </w:rPr>
        <w:t>大雅區衛生所</w:t>
      </w:r>
      <w:r w:rsidRPr="00D87D9F">
        <w:rPr>
          <w:rFonts w:ascii="Times New Roman" w:hAnsi="Times New Roman" w:hint="eastAsia"/>
        </w:rPr>
        <w:t>不預警履勘時調閱訪視紀錄，發現該衛生所</w:t>
      </w:r>
      <w:r w:rsidRPr="00D87D9F">
        <w:rPr>
          <w:rFonts w:ascii="Times New Roman" w:hAnsi="Times New Roman" w:hint="eastAsia"/>
        </w:rPr>
        <w:t>104</w:t>
      </w:r>
      <w:r w:rsidRPr="00D87D9F">
        <w:rPr>
          <w:rFonts w:ascii="Times New Roman" w:hAnsi="Times New Roman"/>
        </w:rPr>
        <w:t>年</w:t>
      </w:r>
      <w:r w:rsidRPr="00D87D9F">
        <w:rPr>
          <w:rFonts w:ascii="Times New Roman" w:hAnsi="Times New Roman" w:hint="eastAsia"/>
        </w:rPr>
        <w:t>2</w:t>
      </w:r>
      <w:r w:rsidRPr="00D87D9F">
        <w:rPr>
          <w:rFonts w:ascii="Times New Roman" w:hAnsi="Times New Roman" w:hint="eastAsia"/>
        </w:rPr>
        <w:t>月</w:t>
      </w:r>
      <w:r w:rsidRPr="00D87D9F">
        <w:rPr>
          <w:rFonts w:ascii="Times New Roman" w:hAnsi="Times New Roman" w:hint="eastAsia"/>
        </w:rPr>
        <w:t>23</w:t>
      </w:r>
      <w:r w:rsidRPr="00D87D9F">
        <w:rPr>
          <w:rFonts w:ascii="Times New Roman" w:hAnsi="Times New Roman" w:hint="eastAsia"/>
        </w:rPr>
        <w:t>日、</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11</w:t>
      </w:r>
      <w:r w:rsidRPr="00D87D9F">
        <w:rPr>
          <w:rFonts w:ascii="Times New Roman" w:hAnsi="Times New Roman" w:hint="eastAsia"/>
        </w:rPr>
        <w:t>日、</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11</w:t>
      </w:r>
      <w:r w:rsidRPr="00D87D9F">
        <w:rPr>
          <w:rFonts w:ascii="Times New Roman" w:hAnsi="Times New Roman" w:hint="eastAsia"/>
        </w:rPr>
        <w:t>日、</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19</w:t>
      </w:r>
      <w:r w:rsidRPr="00D87D9F">
        <w:rPr>
          <w:rFonts w:ascii="Times New Roman" w:hAnsi="Times New Roman" w:hint="eastAsia"/>
        </w:rPr>
        <w:t>日及</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20</w:t>
      </w:r>
      <w:r w:rsidRPr="00D87D9F">
        <w:rPr>
          <w:rFonts w:ascii="Times New Roman" w:hAnsi="Times New Roman" w:hint="eastAsia"/>
        </w:rPr>
        <w:t>日訪視紀錄單，卻皆勾選林女為「獨居」、「無與行動不便或生活無法自理之同住者」、「無身心障礙者同住」。顯見</w:t>
      </w:r>
      <w:r w:rsidRPr="00D87D9F">
        <w:rPr>
          <w:rFonts w:hint="eastAsia"/>
        </w:rPr>
        <w:t>臺</w:t>
      </w:r>
      <w:r w:rsidRPr="00D87D9F">
        <w:rPr>
          <w:rFonts w:ascii="Times New Roman" w:hAnsi="Times New Roman" w:hint="eastAsia"/>
        </w:rPr>
        <w:t>中市政府衛政單位未能積極與社政單位連繫合作，以瞭解掌握林女及案家的實際狀況，訪視更是流於形式，以致未能察覺案家中有</w:t>
      </w:r>
      <w:r w:rsidRPr="00D87D9F">
        <w:rPr>
          <w:rFonts w:ascii="Times New Roman" w:hAnsi="Times New Roman" w:hint="eastAsia"/>
        </w:rPr>
        <w:t>2</w:t>
      </w:r>
      <w:r w:rsidRPr="00D87D9F">
        <w:rPr>
          <w:rFonts w:ascii="Times New Roman" w:hAnsi="Times New Roman" w:hint="eastAsia"/>
        </w:rPr>
        <w:t>位身心障礙者，以及精障者與失能者同住之事，進而積極轉介社政單位提供相關協助及服務資源，該府於本院詢問時猶辯稱：個案並未表示照顧母親需要協助等語，</w:t>
      </w:r>
      <w:r w:rsidRPr="00D87D9F">
        <w:rPr>
          <w:rFonts w:hint="eastAsia"/>
        </w:rPr>
        <w:t>再次凸顯本案臺中市政府所屬相關機關單位各自為政的現象。</w:t>
      </w:r>
    </w:p>
    <w:p w:rsidR="004F517F" w:rsidRPr="00D87D9F" w:rsidRDefault="004F517F" w:rsidP="004F517F">
      <w:pPr>
        <w:pStyle w:val="6"/>
        <w:numPr>
          <w:ilvl w:val="5"/>
          <w:numId w:val="1"/>
        </w:numPr>
      </w:pPr>
      <w:r w:rsidRPr="00D87D9F">
        <w:rPr>
          <w:rFonts w:ascii="Times New Roman" w:hAnsi="Times New Roman" w:hint="eastAsia"/>
        </w:rPr>
        <w:t>依據衛福部檢討結果：臺中市衛生</w:t>
      </w:r>
      <w:r w:rsidRPr="00D87D9F">
        <w:rPr>
          <w:rFonts w:ascii="Times New Roman" w:hint="eastAsia"/>
        </w:rPr>
        <w:t>局持續加強辦理精神衛生相關教育訓練，提升訪員敏感度，針對未規律就醫者，積極轉介「居家治療」或其他醫療資源，案家如有社會福利相關需求時，則應轉介福利資源協助等語。</w:t>
      </w:r>
    </w:p>
    <w:p w:rsidR="004F517F" w:rsidRPr="00D87D9F" w:rsidRDefault="004F517F" w:rsidP="004F517F">
      <w:pPr>
        <w:pStyle w:val="4"/>
        <w:numPr>
          <w:ilvl w:val="3"/>
          <w:numId w:val="1"/>
        </w:numPr>
        <w:kinsoku w:val="0"/>
        <w:rPr>
          <w:rFonts w:ascii="Times New Roman" w:hAnsi="Times New Roman"/>
          <w:spacing w:val="-3"/>
        </w:rPr>
      </w:pPr>
      <w:r w:rsidRPr="00D87D9F">
        <w:rPr>
          <w:rFonts w:ascii="Times New Roman" w:hAnsi="Times New Roman"/>
          <w:spacing w:val="-3"/>
        </w:rPr>
        <w:t>據上所述，林母</w:t>
      </w:r>
      <w:r w:rsidRPr="00D87D9F">
        <w:rPr>
          <w:rFonts w:ascii="Times New Roman" w:hAnsi="Times New Roman" w:hint="eastAsia"/>
          <w:spacing w:val="-3"/>
        </w:rPr>
        <w:t>於</w:t>
      </w:r>
      <w:r w:rsidRPr="00D87D9F">
        <w:rPr>
          <w:rFonts w:ascii="Times New Roman" w:hAnsi="Times New Roman" w:hint="eastAsia"/>
          <w:spacing w:val="-3"/>
        </w:rPr>
        <w:t>103</w:t>
      </w:r>
      <w:r w:rsidRPr="00D87D9F">
        <w:rPr>
          <w:rFonts w:ascii="Times New Roman" w:hAnsi="Times New Roman" w:hint="eastAsia"/>
          <w:spacing w:val="-3"/>
        </w:rPr>
        <w:t>年</w:t>
      </w:r>
      <w:r w:rsidRPr="00D87D9F">
        <w:rPr>
          <w:rFonts w:ascii="Times New Roman" w:hAnsi="Times New Roman" w:hint="eastAsia"/>
          <w:spacing w:val="-3"/>
        </w:rPr>
        <w:t>9</w:t>
      </w:r>
      <w:r w:rsidRPr="00D87D9F">
        <w:rPr>
          <w:rFonts w:ascii="Times New Roman" w:hAnsi="Times New Roman" w:hint="eastAsia"/>
          <w:spacing w:val="-3"/>
        </w:rPr>
        <w:t>月間</w:t>
      </w:r>
      <w:r w:rsidRPr="00D87D9F">
        <w:rPr>
          <w:rFonts w:ascii="Times New Roman" w:hAnsi="Times New Roman"/>
          <w:spacing w:val="-3"/>
        </w:rPr>
        <w:t>因中風而行動不便</w:t>
      </w:r>
      <w:r w:rsidRPr="00D87D9F">
        <w:rPr>
          <w:rFonts w:ascii="Times New Roman" w:hAnsi="Times New Roman" w:hint="eastAsia"/>
          <w:spacing w:val="-3"/>
        </w:rPr>
        <w:t>，並領有重度身心障礙證明，生活難以自理，需要仰賴他人照顧；林女為精神疾病患者，也領有中度身心障礙證明，並有多次自殺未遂的紀錄。惟臺中市政府社政及衛政單位於訪視服務過程中，也是各自進行輔導關懷，欠缺資訊交換及連繫機制，訪視作為更是流於形式，且對於案家的各項福利服務需求，只是不斷透過電話持續追蹤，缺乏具體協助作為及連結相關資源，以致案家未能獲得適當的協助及服務資源，因而發生憾事。</w:t>
      </w:r>
    </w:p>
    <w:p w:rsidR="00C7084D" w:rsidRPr="00BD7D5D" w:rsidRDefault="004F517F" w:rsidP="004F517F">
      <w:pPr>
        <w:pStyle w:val="3"/>
      </w:pPr>
      <w:r w:rsidRPr="00D87D9F">
        <w:rPr>
          <w:rFonts w:hint="eastAsia"/>
        </w:rPr>
        <w:t>綜上，</w:t>
      </w:r>
      <w:r w:rsidRPr="00D87D9F">
        <w:rPr>
          <w:rFonts w:ascii="Times New Roman" w:hAnsi="Times New Roman"/>
          <w:spacing w:val="-2"/>
        </w:rPr>
        <w:t>面對</w:t>
      </w:r>
      <w:r w:rsidRPr="00D87D9F">
        <w:rPr>
          <w:rFonts w:ascii="Times New Roman" w:hAnsi="Times New Roman" w:hint="eastAsia"/>
          <w:spacing w:val="-2"/>
        </w:rPr>
        <w:t>經濟弱勢及老人社會來臨，建構綿密的</w:t>
      </w:r>
      <w:r w:rsidRPr="00D87D9F">
        <w:rPr>
          <w:rFonts w:ascii="Times New Roman" w:hAnsi="Times New Roman"/>
          <w:spacing w:val="-2"/>
        </w:rPr>
        <w:t>社會安全網</w:t>
      </w:r>
      <w:r w:rsidRPr="00D87D9F">
        <w:rPr>
          <w:rFonts w:ascii="Times New Roman" w:hAnsi="Times New Roman" w:hint="eastAsia"/>
          <w:spacing w:val="-2"/>
        </w:rPr>
        <w:t>是</w:t>
      </w:r>
      <w:r w:rsidRPr="00D87D9F">
        <w:rPr>
          <w:rFonts w:ascii="Times New Roman" w:hAnsi="Times New Roman"/>
          <w:spacing w:val="-2"/>
        </w:rPr>
        <w:t>政府</w:t>
      </w:r>
      <w:r w:rsidRPr="00D87D9F">
        <w:rPr>
          <w:rFonts w:ascii="Times New Roman" w:hAnsi="Times New Roman" w:hint="eastAsia"/>
          <w:spacing w:val="-2"/>
        </w:rPr>
        <w:t>照顧弱勢老人及身心障礙者</w:t>
      </w:r>
      <w:r w:rsidRPr="00D87D9F">
        <w:rPr>
          <w:rFonts w:ascii="Times New Roman" w:hAnsi="Times New Roman"/>
          <w:spacing w:val="-2"/>
        </w:rPr>
        <w:t>的</w:t>
      </w:r>
      <w:r w:rsidRPr="00D87D9F">
        <w:rPr>
          <w:rFonts w:ascii="Times New Roman" w:hAnsi="Times New Roman" w:hint="eastAsia"/>
          <w:spacing w:val="-2"/>
        </w:rPr>
        <w:t>責任。但從本案</w:t>
      </w:r>
      <w:r w:rsidRPr="00D87D9F">
        <w:rPr>
          <w:rFonts w:ascii="Times New Roman" w:hAnsi="Times New Roman" w:hint="eastAsia"/>
          <w:spacing w:val="-2"/>
        </w:rPr>
        <w:t>2</w:t>
      </w:r>
      <w:r w:rsidRPr="00D87D9F">
        <w:rPr>
          <w:rFonts w:ascii="Times New Roman" w:hAnsi="Times New Roman" w:hint="eastAsia"/>
          <w:spacing w:val="-2"/>
        </w:rPr>
        <w:t>起悲劇事件，凸顯臺中市政府所屬相關</w:t>
      </w:r>
      <w:r w:rsidRPr="00D87D9F">
        <w:rPr>
          <w:rFonts w:ascii="Times New Roman" w:hAnsi="Times New Roman"/>
          <w:spacing w:val="-2"/>
        </w:rPr>
        <w:t>機關單位</w:t>
      </w:r>
      <w:r w:rsidRPr="00D87D9F">
        <w:rPr>
          <w:rFonts w:ascii="Times New Roman" w:hAnsi="Times New Roman" w:hint="eastAsia"/>
          <w:spacing w:val="-2"/>
        </w:rPr>
        <w:t>及臺中榮服處</w:t>
      </w:r>
      <w:r w:rsidRPr="00D87D9F">
        <w:rPr>
          <w:rFonts w:ascii="Times New Roman" w:hAnsi="Times New Roman"/>
          <w:spacing w:val="-2"/>
        </w:rPr>
        <w:t>對</w:t>
      </w:r>
      <w:r w:rsidRPr="00D87D9F">
        <w:rPr>
          <w:rFonts w:ascii="Times New Roman" w:hAnsi="Times New Roman" w:hint="eastAsia"/>
          <w:spacing w:val="-2"/>
        </w:rPr>
        <w:t>於</w:t>
      </w:r>
      <w:r w:rsidRPr="00D87D9F">
        <w:rPr>
          <w:rFonts w:ascii="Times New Roman" w:hAnsi="Times New Roman"/>
          <w:spacing w:val="-2"/>
        </w:rPr>
        <w:t>弱勢</w:t>
      </w:r>
      <w:r w:rsidRPr="00D87D9F">
        <w:rPr>
          <w:rFonts w:ascii="Times New Roman" w:hAnsi="Times New Roman" w:hint="eastAsia"/>
          <w:spacing w:val="-2"/>
        </w:rPr>
        <w:t>的身心障礙者及老年榮民遺眷，</w:t>
      </w:r>
      <w:r w:rsidRPr="00D87D9F">
        <w:rPr>
          <w:rFonts w:ascii="Times New Roman" w:hAnsi="Times New Roman"/>
          <w:spacing w:val="-2"/>
        </w:rPr>
        <w:t>各自</w:t>
      </w:r>
      <w:r w:rsidRPr="00D87D9F">
        <w:rPr>
          <w:rFonts w:ascii="Times New Roman" w:hAnsi="Times New Roman" w:hint="eastAsia"/>
          <w:spacing w:val="-2"/>
        </w:rPr>
        <w:t>為政的關懷</w:t>
      </w:r>
      <w:r w:rsidRPr="00D87D9F">
        <w:rPr>
          <w:rFonts w:ascii="Times New Roman" w:hAnsi="Times New Roman"/>
          <w:spacing w:val="-2"/>
        </w:rPr>
        <w:t>訪視，</w:t>
      </w:r>
      <w:r w:rsidRPr="00D87D9F">
        <w:rPr>
          <w:rFonts w:ascii="Times New Roman" w:hAnsi="Times New Roman" w:hint="eastAsia"/>
          <w:spacing w:val="-2"/>
        </w:rPr>
        <w:t>彼此間無法打破機關門戶隔閡進行資源整合</w:t>
      </w:r>
      <w:r w:rsidRPr="00D87D9F">
        <w:rPr>
          <w:rFonts w:ascii="Times New Roman" w:hAnsi="Times New Roman"/>
          <w:spacing w:val="-2"/>
        </w:rPr>
        <w:t>，</w:t>
      </w:r>
      <w:r w:rsidRPr="00D87D9F">
        <w:rPr>
          <w:rFonts w:ascii="Times New Roman" w:hAnsi="Times New Roman" w:hint="eastAsia"/>
          <w:spacing w:val="-2"/>
        </w:rPr>
        <w:t>訪視過程流於形式，致使這些弱勢家庭雖已具有福利身分，並已納入相關社會安全體系，但所遭逢的生活困境及照顧壓力，卻仍然未能獲得適當的協助，是政府社會安全網的重大漏洞</w:t>
      </w:r>
      <w:r w:rsidRPr="00D87D9F">
        <w:rPr>
          <w:rFonts w:ascii="Times New Roman" w:hAnsi="Times New Roman"/>
          <w:spacing w:val="-2"/>
        </w:rPr>
        <w:t>，臺中市政府</w:t>
      </w:r>
      <w:r w:rsidRPr="00D87D9F">
        <w:rPr>
          <w:rFonts w:ascii="Times New Roman" w:hAnsi="Times New Roman" w:hint="eastAsia"/>
          <w:spacing w:val="-2"/>
        </w:rPr>
        <w:t>及臺中榮服處均有違失</w:t>
      </w:r>
      <w:r w:rsidR="00063B32">
        <w:rPr>
          <w:rFonts w:hint="eastAsia"/>
        </w:rPr>
        <w:t>。</w:t>
      </w:r>
    </w:p>
    <w:p w:rsidR="00EC2938" w:rsidRPr="00DF46C6" w:rsidRDefault="00EC2938" w:rsidP="00EC2938">
      <w:pPr>
        <w:pStyle w:val="2"/>
        <w:numPr>
          <w:ilvl w:val="1"/>
          <w:numId w:val="1"/>
        </w:numPr>
        <w:topLinePunct/>
        <w:ind w:left="1020" w:hanging="680"/>
        <w:rPr>
          <w:rStyle w:val="ae"/>
          <w:color w:val="auto"/>
          <w:u w:val="none"/>
        </w:rPr>
      </w:pPr>
      <w:bookmarkStart w:id="286" w:name="_Toc459378580"/>
      <w:bookmarkStart w:id="287" w:name="_Toc459388616"/>
      <w:bookmarkStart w:id="288" w:name="_Toc460423934"/>
      <w:r w:rsidRPr="00DF46C6">
        <w:rPr>
          <w:rFonts w:ascii="Times New Roman" w:hAnsi="Times New Roman" w:hint="eastAsia"/>
          <w:spacing w:val="-4"/>
          <w:szCs w:val="36"/>
        </w:rPr>
        <w:t>「自殺防治通報系統」</w:t>
      </w:r>
      <w:r w:rsidRPr="00DF46C6">
        <w:rPr>
          <w:rStyle w:val="ae"/>
          <w:rFonts w:ascii="Times New Roman" w:hAnsi="Times New Roman" w:hint="eastAsia"/>
          <w:color w:val="auto"/>
          <w:spacing w:val="-4"/>
          <w:szCs w:val="36"/>
          <w:u w:val="none"/>
        </w:rPr>
        <w:t>及</w:t>
      </w:r>
      <w:r w:rsidRPr="00DF46C6">
        <w:rPr>
          <w:rFonts w:ascii="Times New Roman" w:hAnsi="Times New Roman" w:hint="eastAsia"/>
          <w:spacing w:val="-4"/>
          <w:szCs w:val="36"/>
        </w:rPr>
        <w:t>「精神照護管理系統」</w:t>
      </w:r>
      <w:r w:rsidRPr="00DF46C6">
        <w:rPr>
          <w:rStyle w:val="ae"/>
          <w:rFonts w:ascii="Times New Roman" w:hAnsi="Times New Roman" w:hint="eastAsia"/>
          <w:color w:val="auto"/>
          <w:spacing w:val="-4"/>
          <w:szCs w:val="36"/>
          <w:u w:val="none"/>
        </w:rPr>
        <w:t>是政府</w:t>
      </w:r>
      <w:r w:rsidRPr="00DF46C6">
        <w:rPr>
          <w:rFonts w:ascii="Times New Roman" w:hAnsi="Times New Roman" w:hint="eastAsia"/>
          <w:spacing w:val="-2"/>
          <w:szCs w:val="36"/>
        </w:rPr>
        <w:t>建構</w:t>
      </w:r>
      <w:r w:rsidRPr="00DF46C6">
        <w:rPr>
          <w:rStyle w:val="ae"/>
          <w:rFonts w:ascii="Times New Roman" w:hAnsi="Times New Roman" w:hint="eastAsia"/>
          <w:color w:val="auto"/>
          <w:spacing w:val="-2"/>
          <w:szCs w:val="36"/>
          <w:u w:val="none"/>
        </w:rPr>
        <w:t>社會安全體系的具體</w:t>
      </w:r>
      <w:r w:rsidRPr="00DF46C6">
        <w:rPr>
          <w:rFonts w:ascii="Times New Roman" w:hAnsi="Times New Roman" w:hint="eastAsia"/>
          <w:spacing w:val="-2"/>
          <w:szCs w:val="36"/>
        </w:rPr>
        <w:t>措施</w:t>
      </w:r>
      <w:r w:rsidRPr="00DF46C6">
        <w:rPr>
          <w:rStyle w:val="ae"/>
          <w:rFonts w:ascii="Times New Roman" w:hAnsi="Times New Roman" w:hint="eastAsia"/>
          <w:color w:val="auto"/>
          <w:spacing w:val="-2"/>
          <w:szCs w:val="36"/>
          <w:u w:val="none"/>
        </w:rPr>
        <w:t>，但臺中市政府衛生局對於林女患有憂鬱症並一再發生自殺行為，是分別由多個不同單位</w:t>
      </w:r>
      <w:r w:rsidRPr="00DF46C6">
        <w:rPr>
          <w:rFonts w:ascii="Times New Roman" w:hAnsi="Times New Roman" w:hint="eastAsia"/>
          <w:spacing w:val="-2"/>
          <w:szCs w:val="36"/>
        </w:rPr>
        <w:t>同時</w:t>
      </w:r>
      <w:r w:rsidRPr="00DF46C6">
        <w:rPr>
          <w:rStyle w:val="ae"/>
          <w:rFonts w:ascii="Times New Roman" w:hAnsi="Times New Roman" w:hint="eastAsia"/>
          <w:color w:val="auto"/>
          <w:spacing w:val="-2"/>
          <w:szCs w:val="36"/>
          <w:u w:val="none"/>
        </w:rPr>
        <w:t>各自進行心理諮商服務及關懷訪視</w:t>
      </w:r>
      <w:r w:rsidRPr="00DF46C6">
        <w:rPr>
          <w:rFonts w:ascii="Times New Roman" w:hAnsi="Times New Roman" w:hint="eastAsia"/>
          <w:spacing w:val="-2"/>
          <w:szCs w:val="36"/>
        </w:rPr>
        <w:t>追蹤</w:t>
      </w:r>
      <w:r w:rsidRPr="00DF46C6">
        <w:rPr>
          <w:rStyle w:val="ae"/>
          <w:rFonts w:ascii="Times New Roman" w:hAnsi="Times New Roman" w:hint="eastAsia"/>
          <w:color w:val="auto"/>
          <w:spacing w:val="-2"/>
          <w:szCs w:val="36"/>
          <w:u w:val="none"/>
        </w:rPr>
        <w:t>，卻未能協調連繫合作，加上</w:t>
      </w:r>
      <w:r w:rsidRPr="00DF46C6">
        <w:rPr>
          <w:rFonts w:ascii="Times New Roman" w:hAnsi="Times New Roman" w:hint="eastAsia"/>
          <w:spacing w:val="-2"/>
          <w:szCs w:val="36"/>
        </w:rPr>
        <w:t>關懷</w:t>
      </w:r>
      <w:r w:rsidRPr="00DF46C6">
        <w:rPr>
          <w:rStyle w:val="ae"/>
          <w:rFonts w:ascii="Times New Roman" w:hAnsi="Times New Roman" w:hint="eastAsia"/>
          <w:color w:val="auto"/>
          <w:spacing w:val="-2"/>
          <w:szCs w:val="36"/>
          <w:u w:val="none"/>
        </w:rPr>
        <w:t>訪視</w:t>
      </w:r>
      <w:r w:rsidRPr="00DF46C6">
        <w:rPr>
          <w:rFonts w:ascii="Times New Roman" w:hAnsi="Times New Roman" w:hint="eastAsia"/>
          <w:spacing w:val="-2"/>
          <w:szCs w:val="36"/>
        </w:rPr>
        <w:t>作為</w:t>
      </w:r>
      <w:r w:rsidRPr="00DF46C6">
        <w:rPr>
          <w:rStyle w:val="ae"/>
          <w:rFonts w:ascii="Times New Roman" w:hAnsi="Times New Roman" w:hint="eastAsia"/>
          <w:color w:val="auto"/>
          <w:spacing w:val="-2"/>
          <w:szCs w:val="36"/>
          <w:u w:val="none"/>
        </w:rPr>
        <w:t>流於形式，又欠缺督導機制，使得個案自殺歷程及精神疾病狀況在不同的服務體系中，因機關門戶的隔閡而被切割成片斷，致未能獲得適當的協助</w:t>
      </w:r>
      <w:r w:rsidRPr="00DF46C6">
        <w:rPr>
          <w:rFonts w:ascii="Times New Roman" w:hAnsi="Times New Roman" w:hint="eastAsia"/>
          <w:spacing w:val="-2"/>
          <w:szCs w:val="36"/>
        </w:rPr>
        <w:t>，造成前述</w:t>
      </w:r>
      <w:r w:rsidRPr="00DF46C6">
        <w:rPr>
          <w:rFonts w:ascii="Times New Roman" w:hAnsi="Times New Roman" w:hint="eastAsia"/>
          <w:spacing w:val="-2"/>
          <w:szCs w:val="36"/>
        </w:rPr>
        <w:t>2</w:t>
      </w:r>
      <w:r w:rsidRPr="00DF46C6">
        <w:rPr>
          <w:rFonts w:ascii="Times New Roman" w:hAnsi="Times New Roman" w:hint="eastAsia"/>
          <w:spacing w:val="-2"/>
          <w:szCs w:val="36"/>
        </w:rPr>
        <w:t>項社會安全機制</w:t>
      </w:r>
      <w:r w:rsidRPr="00DF46C6">
        <w:rPr>
          <w:rFonts w:ascii="Times New Roman" w:hAnsi="Times New Roman"/>
          <w:spacing w:val="-2"/>
          <w:szCs w:val="36"/>
        </w:rPr>
        <w:t>完全未</w:t>
      </w:r>
      <w:r w:rsidRPr="00DF46C6">
        <w:rPr>
          <w:rFonts w:ascii="Times New Roman" w:hAnsi="Times New Roman" w:hint="eastAsia"/>
          <w:spacing w:val="-2"/>
          <w:szCs w:val="36"/>
        </w:rPr>
        <w:t>能</w:t>
      </w:r>
      <w:r w:rsidRPr="00DF46C6">
        <w:rPr>
          <w:rFonts w:ascii="Times New Roman" w:hAnsi="Times New Roman"/>
          <w:spacing w:val="-2"/>
          <w:szCs w:val="36"/>
        </w:rPr>
        <w:t>發揮作用</w:t>
      </w:r>
      <w:r w:rsidRPr="00DF46C6">
        <w:rPr>
          <w:rFonts w:ascii="Times New Roman" w:hAnsi="Times New Roman" w:hint="eastAsia"/>
          <w:spacing w:val="-2"/>
          <w:szCs w:val="36"/>
        </w:rPr>
        <w:t>，實有疏失；另</w:t>
      </w:r>
      <w:r w:rsidRPr="00DF46C6">
        <w:rPr>
          <w:rFonts w:ascii="Times New Roman" w:hAnsi="Times New Roman" w:hint="eastAsia"/>
          <w:spacing w:val="-2"/>
        </w:rPr>
        <w:t>該府衛生局未能依照衛福部核定計畫確實分派補助人力，排擠第一線關懷訪視員人力，</w:t>
      </w:r>
      <w:r w:rsidR="00DF46C6">
        <w:rPr>
          <w:rFonts w:ascii="Times New Roman" w:hAnsi="Times New Roman" w:hint="eastAsia"/>
          <w:spacing w:val="-2"/>
        </w:rPr>
        <w:t>亦有疏失</w:t>
      </w:r>
      <w:r w:rsidRPr="00DF46C6">
        <w:rPr>
          <w:rStyle w:val="ae"/>
          <w:rFonts w:ascii="Times New Roman" w:hAnsi="Times New Roman" w:hint="eastAsia"/>
          <w:color w:val="auto"/>
          <w:spacing w:val="-2"/>
          <w:szCs w:val="36"/>
          <w:u w:val="none"/>
        </w:rPr>
        <w:t>。</w:t>
      </w:r>
      <w:bookmarkEnd w:id="286"/>
      <w:bookmarkEnd w:id="287"/>
      <w:bookmarkEnd w:id="288"/>
    </w:p>
    <w:p w:rsidR="00EC2938" w:rsidRPr="00D87D9F" w:rsidRDefault="00EC2938" w:rsidP="00EC2938">
      <w:pPr>
        <w:pStyle w:val="3"/>
        <w:numPr>
          <w:ilvl w:val="2"/>
          <w:numId w:val="1"/>
        </w:numPr>
        <w:rPr>
          <w:rFonts w:ascii="Times New Roman" w:hAnsi="Times New Roman"/>
          <w:b/>
        </w:rPr>
      </w:pPr>
      <w:bookmarkStart w:id="289" w:name="_Toc459308040"/>
      <w:bookmarkStart w:id="290" w:name="_Toc459378581"/>
      <w:bookmarkStart w:id="291" w:name="_Toc459388617"/>
      <w:bookmarkStart w:id="292" w:name="_Toc459740100"/>
      <w:bookmarkStart w:id="293" w:name="_Toc460423935"/>
      <w:bookmarkStart w:id="294" w:name="_Toc457919800"/>
      <w:bookmarkStart w:id="295" w:name="_Toc458420291"/>
      <w:bookmarkStart w:id="296" w:name="_Toc458499792"/>
      <w:bookmarkStart w:id="297" w:name="_Toc458868533"/>
      <w:bookmarkStart w:id="298" w:name="_Toc459032499"/>
      <w:bookmarkStart w:id="299" w:name="_Toc459098303"/>
      <w:bookmarkStart w:id="300" w:name="_Toc459214952"/>
      <w:bookmarkStart w:id="301" w:name="_Toc459278251"/>
      <w:r w:rsidRPr="00D87D9F">
        <w:rPr>
          <w:rFonts w:ascii="Times New Roman" w:hAnsi="Times New Roman" w:hint="eastAsia"/>
          <w:b/>
        </w:rPr>
        <w:t>有關「自殺防治通報系統」</w:t>
      </w:r>
      <w:r w:rsidRPr="00D87D9F">
        <w:rPr>
          <w:rStyle w:val="ae"/>
          <w:rFonts w:ascii="Times New Roman" w:hAnsi="Times New Roman" w:hint="eastAsia"/>
          <w:b/>
          <w:color w:val="auto"/>
          <w:u w:val="none"/>
        </w:rPr>
        <w:t>及</w:t>
      </w:r>
      <w:r w:rsidRPr="00D87D9F">
        <w:rPr>
          <w:rFonts w:ascii="Times New Roman" w:hAnsi="Times New Roman" w:hint="eastAsia"/>
          <w:b/>
        </w:rPr>
        <w:t>「精神照護管理系統」相關關懷訪視作業程序：</w:t>
      </w:r>
      <w:bookmarkEnd w:id="289"/>
      <w:bookmarkEnd w:id="290"/>
      <w:bookmarkEnd w:id="291"/>
      <w:bookmarkEnd w:id="292"/>
      <w:bookmarkEnd w:id="293"/>
    </w:p>
    <w:p w:rsidR="00EC2938" w:rsidRPr="00D87D9F" w:rsidRDefault="00EC2938" w:rsidP="00EC2938">
      <w:pPr>
        <w:pStyle w:val="4"/>
        <w:numPr>
          <w:ilvl w:val="3"/>
          <w:numId w:val="1"/>
        </w:numPr>
        <w:rPr>
          <w:rFonts w:ascii="Times New Roman" w:hAnsi="Times New Roman"/>
          <w:spacing w:val="-4"/>
        </w:rPr>
      </w:pPr>
      <w:r w:rsidRPr="00D87D9F">
        <w:rPr>
          <w:rFonts w:ascii="Times New Roman" w:hAnsi="Times New Roman"/>
          <w:spacing w:val="-4"/>
        </w:rPr>
        <w:t>依據衛福部訂定的「自殺風險個案危機處理注意事項」</w:t>
      </w:r>
      <w:r w:rsidRPr="00D87D9F">
        <w:rPr>
          <w:rStyle w:val="afe"/>
          <w:rFonts w:ascii="Times New Roman" w:hAnsi="Times New Roman"/>
          <w:spacing w:val="-4"/>
        </w:rPr>
        <w:footnoteReference w:id="9"/>
      </w:r>
      <w:r w:rsidRPr="00D87D9F">
        <w:rPr>
          <w:rFonts w:ascii="Times New Roman" w:hAnsi="Times New Roman"/>
          <w:spacing w:val="-4"/>
        </w:rPr>
        <w:t>規定，地方</w:t>
      </w:r>
      <w:r w:rsidRPr="00D87D9F">
        <w:rPr>
          <w:rFonts w:ascii="Times New Roman" w:hAnsi="Times New Roman" w:hint="eastAsia"/>
          <w:spacing w:val="-4"/>
        </w:rPr>
        <w:t>政府</w:t>
      </w:r>
      <w:r w:rsidRPr="00D87D9F">
        <w:rPr>
          <w:rFonts w:ascii="Times New Roman" w:hAnsi="Times New Roman"/>
          <w:spacing w:val="-4"/>
        </w:rPr>
        <w:t>衛生局受理自殺通報後，應依</w:t>
      </w:r>
      <w:r w:rsidRPr="00D87D9F">
        <w:rPr>
          <w:rFonts w:ascii="Times New Roman" w:eastAsia="新細明體" w:hAnsi="Times New Roman"/>
          <w:spacing w:val="-4"/>
        </w:rPr>
        <w:t>「</w:t>
      </w:r>
      <w:r w:rsidRPr="00D87D9F">
        <w:rPr>
          <w:rFonts w:ascii="Times New Roman" w:hAnsi="Times New Roman"/>
          <w:spacing w:val="-4"/>
        </w:rPr>
        <w:t>自殺防治通報系統通報後關懷作業流程</w:t>
      </w:r>
      <w:r w:rsidRPr="00D87D9F">
        <w:rPr>
          <w:rFonts w:ascii="Times New Roman" w:eastAsia="新細明體" w:hAnsi="Times New Roman"/>
          <w:spacing w:val="-4"/>
        </w:rPr>
        <w:t>」</w:t>
      </w:r>
      <w:r w:rsidRPr="00D87D9F">
        <w:rPr>
          <w:rFonts w:ascii="Times New Roman" w:hAnsi="Times New Roman"/>
          <w:spacing w:val="-4"/>
        </w:rPr>
        <w:t>辦理，於接獲通報</w:t>
      </w:r>
      <w:r w:rsidRPr="00D87D9F">
        <w:rPr>
          <w:rFonts w:ascii="Times New Roman" w:hAnsi="Times New Roman"/>
          <w:spacing w:val="-4"/>
        </w:rPr>
        <w:t>3</w:t>
      </w:r>
      <w:r w:rsidRPr="00D87D9F">
        <w:rPr>
          <w:rFonts w:ascii="Times New Roman" w:hAnsi="Times New Roman"/>
          <w:spacing w:val="-4"/>
        </w:rPr>
        <w:t>個工作日內初次關懷個案，</w:t>
      </w:r>
      <w:r w:rsidRPr="00D87D9F">
        <w:rPr>
          <w:rFonts w:ascii="Times New Roman" w:hAnsi="Times New Roman"/>
          <w:spacing w:val="-4"/>
        </w:rPr>
        <w:t>7</w:t>
      </w:r>
      <w:r w:rsidRPr="00D87D9F">
        <w:rPr>
          <w:rFonts w:ascii="Times New Roman" w:hAnsi="Times New Roman"/>
          <w:spacing w:val="-4"/>
        </w:rPr>
        <w:t>個工作日內完成開案訪視及個案管理工作，並指派自殺關懷訪視員進行關懷訪視，提供情緒支持、心理輔導及再自殺風險評估等；訪視方式得依個案意願，以家庭訪視、電話訪視或辦公室訪視等方式進行。</w:t>
      </w:r>
      <w:bookmarkEnd w:id="294"/>
      <w:bookmarkEnd w:id="295"/>
      <w:bookmarkEnd w:id="296"/>
      <w:bookmarkEnd w:id="297"/>
      <w:bookmarkEnd w:id="298"/>
    </w:p>
    <w:p w:rsidR="00EC2938" w:rsidRPr="00D87D9F" w:rsidRDefault="00EC2938" w:rsidP="00EC2938">
      <w:pPr>
        <w:pStyle w:val="4"/>
        <w:numPr>
          <w:ilvl w:val="3"/>
          <w:numId w:val="1"/>
        </w:numPr>
        <w:rPr>
          <w:rFonts w:ascii="Times New Roman" w:hAnsi="Times New Roman"/>
        </w:rPr>
      </w:pPr>
      <w:r w:rsidRPr="00D87D9F">
        <w:rPr>
          <w:rFonts w:ascii="Times New Roman" w:hAnsi="Times New Roman"/>
        </w:rPr>
        <w:t>再據衛福部訂定的「精神疾病患者社區家訪要點」規定，地方政府對於社區精神病人</w:t>
      </w:r>
      <w:r w:rsidRPr="00D87D9F">
        <w:rPr>
          <w:rStyle w:val="afe"/>
          <w:rFonts w:ascii="Times New Roman" w:hAnsi="Times New Roman"/>
        </w:rPr>
        <w:footnoteReference w:id="10"/>
      </w:r>
      <w:r w:rsidRPr="00D87D9F">
        <w:rPr>
          <w:rFonts w:ascii="Times New Roman" w:hAnsi="Times New Roman"/>
        </w:rPr>
        <w:t>，</w:t>
      </w:r>
      <w:r w:rsidRPr="00D87D9F">
        <w:rPr>
          <w:rFonts w:ascii="Times New Roman" w:hAnsi="Times New Roman" w:hint="eastAsia"/>
        </w:rPr>
        <w:t>應納入「精神照護管理系統」進行管理，並</w:t>
      </w:r>
      <w:r w:rsidRPr="00D87D9F">
        <w:rPr>
          <w:rFonts w:ascii="Times New Roman" w:hAnsi="Times New Roman"/>
        </w:rPr>
        <w:t>定期追蹤訪視，且以實際家庭訪視為主，可配合電話訪談或辦公室會談，訪視頻率依據</w:t>
      </w:r>
      <w:r w:rsidRPr="00D87D9F">
        <w:rPr>
          <w:rFonts w:ascii="Times New Roman" w:hAnsi="Times New Roman" w:hint="eastAsia"/>
        </w:rPr>
        <w:t>個案</w:t>
      </w:r>
      <w:r w:rsidRPr="00D87D9F">
        <w:rPr>
          <w:rFonts w:ascii="Times New Roman" w:hAnsi="Times New Roman"/>
        </w:rPr>
        <w:t>分級如下：</w:t>
      </w:r>
      <w:r w:rsidRPr="00D87D9F">
        <w:rPr>
          <w:rFonts w:ascii="Times New Roman" w:hAnsi="Times New Roman" w:hint="eastAsia"/>
        </w:rPr>
        <w:t>(</w:t>
      </w:r>
      <w:r w:rsidRPr="00D87D9F">
        <w:rPr>
          <w:rFonts w:ascii="Times New Roman" w:hAnsi="Times New Roman"/>
        </w:rPr>
        <w:t>1</w:t>
      </w:r>
      <w:r w:rsidRPr="00D87D9F">
        <w:rPr>
          <w:rFonts w:ascii="Times New Roman" w:hAnsi="Times New Roman" w:hint="eastAsia"/>
        </w:rPr>
        <w:t>)</w:t>
      </w:r>
      <w:r w:rsidRPr="00D87D9F">
        <w:rPr>
          <w:rFonts w:ascii="Times New Roman" w:hAnsi="Times New Roman"/>
        </w:rPr>
        <w:t>一級對象為</w:t>
      </w:r>
      <w:r w:rsidRPr="00D87D9F">
        <w:rPr>
          <w:rFonts w:ascii="Times New Roman" w:hAnsi="Times New Roman"/>
        </w:rPr>
        <w:t>2</w:t>
      </w:r>
      <w:r w:rsidRPr="00D87D9F">
        <w:rPr>
          <w:rFonts w:ascii="Times New Roman" w:hAnsi="Times New Roman"/>
        </w:rPr>
        <w:t>個星期內訪視第</w:t>
      </w:r>
      <w:r w:rsidRPr="00D87D9F">
        <w:rPr>
          <w:rFonts w:ascii="Times New Roman" w:hAnsi="Times New Roman"/>
        </w:rPr>
        <w:t>1</w:t>
      </w:r>
      <w:r w:rsidRPr="00D87D9F">
        <w:rPr>
          <w:rFonts w:ascii="Times New Roman" w:hAnsi="Times New Roman"/>
        </w:rPr>
        <w:t>次，前</w:t>
      </w:r>
      <w:r w:rsidRPr="00D87D9F">
        <w:rPr>
          <w:rFonts w:ascii="Times New Roman" w:hAnsi="Times New Roman"/>
        </w:rPr>
        <w:t>3</w:t>
      </w:r>
      <w:r w:rsidRPr="00D87D9F">
        <w:rPr>
          <w:rFonts w:ascii="Times New Roman" w:hAnsi="Times New Roman"/>
        </w:rPr>
        <w:t>個月每</w:t>
      </w:r>
      <w:r w:rsidRPr="00D87D9F">
        <w:rPr>
          <w:rFonts w:ascii="Times New Roman" w:hAnsi="Times New Roman" w:hint="eastAsia"/>
        </w:rPr>
        <w:t>個</w:t>
      </w:r>
      <w:r w:rsidRPr="00D87D9F">
        <w:rPr>
          <w:rFonts w:ascii="Times New Roman" w:hAnsi="Times New Roman"/>
        </w:rPr>
        <w:t>月內訪視</w:t>
      </w:r>
      <w:r w:rsidRPr="00D87D9F">
        <w:rPr>
          <w:rFonts w:ascii="Times New Roman" w:hAnsi="Times New Roman"/>
        </w:rPr>
        <w:t>1</w:t>
      </w:r>
      <w:r w:rsidRPr="00D87D9F">
        <w:rPr>
          <w:rFonts w:ascii="Times New Roman" w:hAnsi="Times New Roman"/>
        </w:rPr>
        <w:t>次；</w:t>
      </w:r>
      <w:r w:rsidRPr="00D87D9F">
        <w:rPr>
          <w:rFonts w:ascii="Times New Roman" w:hAnsi="Times New Roman" w:hint="eastAsia"/>
        </w:rPr>
        <w:t>(</w:t>
      </w:r>
      <w:r w:rsidRPr="00D87D9F">
        <w:rPr>
          <w:rFonts w:ascii="Times New Roman" w:hAnsi="Times New Roman"/>
        </w:rPr>
        <w:t>2</w:t>
      </w:r>
      <w:r w:rsidRPr="00D87D9F">
        <w:rPr>
          <w:rFonts w:ascii="Times New Roman" w:hAnsi="Times New Roman" w:hint="eastAsia"/>
        </w:rPr>
        <w:t>)</w:t>
      </w:r>
      <w:r w:rsidRPr="00D87D9F">
        <w:rPr>
          <w:rFonts w:ascii="Times New Roman" w:hAnsi="Times New Roman"/>
        </w:rPr>
        <w:t>二級對象為每</w:t>
      </w:r>
      <w:r w:rsidRPr="00D87D9F">
        <w:rPr>
          <w:rFonts w:ascii="Times New Roman" w:hAnsi="Times New Roman"/>
        </w:rPr>
        <w:t>3</w:t>
      </w:r>
      <w:r w:rsidRPr="00D87D9F">
        <w:rPr>
          <w:rFonts w:ascii="Times New Roman" w:hAnsi="Times New Roman"/>
        </w:rPr>
        <w:t>個月訪視</w:t>
      </w:r>
      <w:r w:rsidRPr="00D87D9F">
        <w:rPr>
          <w:rFonts w:ascii="Times New Roman" w:hAnsi="Times New Roman"/>
        </w:rPr>
        <w:t>1</w:t>
      </w:r>
      <w:r w:rsidRPr="00D87D9F">
        <w:rPr>
          <w:rFonts w:ascii="Times New Roman" w:hAnsi="Times New Roman"/>
        </w:rPr>
        <w:t>次；</w:t>
      </w:r>
      <w:r w:rsidRPr="00D87D9F">
        <w:rPr>
          <w:rFonts w:ascii="Times New Roman" w:hAnsi="Times New Roman" w:hint="eastAsia"/>
        </w:rPr>
        <w:t>(</w:t>
      </w:r>
      <w:r w:rsidRPr="00D87D9F">
        <w:rPr>
          <w:rFonts w:ascii="Times New Roman" w:hAnsi="Times New Roman"/>
        </w:rPr>
        <w:t>3</w:t>
      </w:r>
      <w:r w:rsidRPr="00D87D9F">
        <w:rPr>
          <w:rFonts w:ascii="Times New Roman" w:hAnsi="Times New Roman" w:hint="eastAsia"/>
        </w:rPr>
        <w:t>)</w:t>
      </w:r>
      <w:r w:rsidRPr="00D87D9F">
        <w:rPr>
          <w:rFonts w:ascii="Times New Roman" w:hAnsi="Times New Roman"/>
        </w:rPr>
        <w:t>三級對象為每</w:t>
      </w:r>
      <w:r w:rsidRPr="00D87D9F">
        <w:rPr>
          <w:rFonts w:ascii="Times New Roman" w:hAnsi="Times New Roman"/>
        </w:rPr>
        <w:t>6</w:t>
      </w:r>
      <w:r w:rsidRPr="00D87D9F">
        <w:rPr>
          <w:rFonts w:ascii="Times New Roman" w:hAnsi="Times New Roman"/>
        </w:rPr>
        <w:t>個月訪視</w:t>
      </w:r>
      <w:r w:rsidRPr="00D87D9F">
        <w:rPr>
          <w:rFonts w:ascii="Times New Roman" w:hAnsi="Times New Roman"/>
        </w:rPr>
        <w:t>1</w:t>
      </w:r>
      <w:r w:rsidRPr="00D87D9F">
        <w:rPr>
          <w:rFonts w:ascii="Times New Roman" w:hAnsi="Times New Roman"/>
        </w:rPr>
        <w:t>次；</w:t>
      </w:r>
      <w:r w:rsidRPr="00D87D9F">
        <w:rPr>
          <w:rFonts w:ascii="Times New Roman" w:hAnsi="Times New Roman" w:hint="eastAsia"/>
        </w:rPr>
        <w:t>(</w:t>
      </w:r>
      <w:r w:rsidRPr="00D87D9F">
        <w:rPr>
          <w:rFonts w:ascii="Times New Roman" w:hAnsi="Times New Roman"/>
        </w:rPr>
        <w:t>4</w:t>
      </w:r>
      <w:r w:rsidRPr="00D87D9F">
        <w:rPr>
          <w:rFonts w:ascii="Times New Roman" w:hAnsi="Times New Roman" w:hint="eastAsia"/>
        </w:rPr>
        <w:t>)</w:t>
      </w:r>
      <w:r w:rsidRPr="00D87D9F">
        <w:rPr>
          <w:rFonts w:ascii="Times New Roman" w:hAnsi="Times New Roman"/>
        </w:rPr>
        <w:t>四級對象為</w:t>
      </w:r>
      <w:r w:rsidRPr="00D87D9F">
        <w:rPr>
          <w:rFonts w:ascii="Times New Roman" w:hAnsi="Times New Roman"/>
        </w:rPr>
        <w:t>1</w:t>
      </w:r>
      <w:r w:rsidRPr="00D87D9F">
        <w:rPr>
          <w:rFonts w:ascii="Times New Roman" w:hAnsi="Times New Roman"/>
        </w:rPr>
        <w:t>年訪視</w:t>
      </w:r>
      <w:r w:rsidRPr="00D87D9F">
        <w:rPr>
          <w:rFonts w:ascii="Times New Roman" w:hAnsi="Times New Roman"/>
        </w:rPr>
        <w:t>1</w:t>
      </w:r>
      <w:r w:rsidRPr="00D87D9F">
        <w:rPr>
          <w:rFonts w:ascii="Times New Roman" w:hAnsi="Times New Roman"/>
        </w:rPr>
        <w:t>次。</w:t>
      </w:r>
      <w:bookmarkEnd w:id="299"/>
      <w:bookmarkEnd w:id="300"/>
      <w:bookmarkEnd w:id="301"/>
    </w:p>
    <w:p w:rsidR="00EC2938" w:rsidRPr="00D87D9F" w:rsidRDefault="00EC2938" w:rsidP="00EC2938">
      <w:pPr>
        <w:pStyle w:val="3"/>
        <w:numPr>
          <w:ilvl w:val="2"/>
          <w:numId w:val="1"/>
        </w:numPr>
        <w:rPr>
          <w:rFonts w:ascii="Times New Roman" w:hAnsi="Times New Roman"/>
          <w:bCs w:val="0"/>
        </w:rPr>
      </w:pPr>
      <w:bookmarkStart w:id="302" w:name="_Toc457919801"/>
      <w:bookmarkStart w:id="303" w:name="_Toc458420292"/>
      <w:bookmarkStart w:id="304" w:name="_Toc458499793"/>
      <w:bookmarkStart w:id="305" w:name="_Toc458868534"/>
      <w:bookmarkStart w:id="306" w:name="_Toc459032500"/>
      <w:bookmarkStart w:id="307" w:name="_Toc459098304"/>
      <w:bookmarkStart w:id="308" w:name="_Toc459214953"/>
      <w:bookmarkStart w:id="309" w:name="_Toc459278252"/>
      <w:bookmarkStart w:id="310" w:name="_Toc459308041"/>
      <w:bookmarkStart w:id="311" w:name="_Toc459378582"/>
      <w:bookmarkStart w:id="312" w:name="_Toc459388618"/>
      <w:bookmarkStart w:id="313" w:name="_Toc459740101"/>
      <w:bookmarkStart w:id="314" w:name="_Toc460423936"/>
      <w:r w:rsidRPr="00D87D9F">
        <w:rPr>
          <w:rFonts w:ascii="Times New Roman" w:hAnsi="Times New Roman" w:hint="eastAsia"/>
          <w:bCs w:val="0"/>
        </w:rPr>
        <w:t>查林女</w:t>
      </w:r>
      <w:r w:rsidRPr="00D87D9F">
        <w:rPr>
          <w:rFonts w:ascii="Times New Roman" w:hAnsi="Times New Roman"/>
          <w:bCs w:val="0"/>
        </w:rPr>
        <w:t>自</w:t>
      </w:r>
      <w:r w:rsidRPr="00D87D9F">
        <w:rPr>
          <w:rFonts w:ascii="Times New Roman" w:hAnsi="Times New Roman"/>
          <w:bCs w:val="0"/>
        </w:rPr>
        <w:t>103</w:t>
      </w:r>
      <w:r w:rsidRPr="00D87D9F">
        <w:rPr>
          <w:rFonts w:ascii="Times New Roman" w:hAnsi="Times New Roman"/>
          <w:bCs w:val="0"/>
        </w:rPr>
        <w:t>年</w:t>
      </w:r>
      <w:r w:rsidRPr="00D87D9F">
        <w:rPr>
          <w:rFonts w:ascii="Times New Roman" w:hAnsi="Times New Roman"/>
          <w:bCs w:val="0"/>
        </w:rPr>
        <w:t>2</w:t>
      </w:r>
      <w:r w:rsidRPr="00D87D9F">
        <w:rPr>
          <w:rFonts w:ascii="Times New Roman" w:hAnsi="Times New Roman"/>
          <w:bCs w:val="0"/>
        </w:rPr>
        <w:t>月</w:t>
      </w:r>
      <w:r w:rsidRPr="00D87D9F">
        <w:rPr>
          <w:rFonts w:ascii="Times New Roman" w:hAnsi="Times New Roman"/>
          <w:bCs w:val="0"/>
        </w:rPr>
        <w:t>22</w:t>
      </w:r>
      <w:r w:rsidRPr="00D87D9F">
        <w:rPr>
          <w:rFonts w:ascii="Times New Roman" w:hAnsi="Times New Roman"/>
          <w:bCs w:val="0"/>
        </w:rPr>
        <w:t>日</w:t>
      </w:r>
      <w:r w:rsidRPr="00D87D9F">
        <w:rPr>
          <w:rFonts w:ascii="Times New Roman" w:hAnsi="Times New Roman" w:hint="eastAsia"/>
          <w:bCs w:val="0"/>
        </w:rPr>
        <w:t>至</w:t>
      </w:r>
      <w:r w:rsidRPr="00D87D9F">
        <w:rPr>
          <w:rFonts w:ascii="Times New Roman" w:hAnsi="Times New Roman" w:hint="eastAsia"/>
          <w:bCs w:val="0"/>
        </w:rPr>
        <w:t>104</w:t>
      </w:r>
      <w:r w:rsidRPr="00D87D9F">
        <w:rPr>
          <w:rFonts w:ascii="Times New Roman" w:hAnsi="Times New Roman" w:hint="eastAsia"/>
          <w:bCs w:val="0"/>
        </w:rPr>
        <w:t>年</w:t>
      </w:r>
      <w:r w:rsidRPr="00D87D9F">
        <w:rPr>
          <w:rFonts w:ascii="Times New Roman" w:hAnsi="Times New Roman" w:hint="eastAsia"/>
          <w:bCs w:val="0"/>
        </w:rPr>
        <w:t>8</w:t>
      </w:r>
      <w:r w:rsidRPr="00D87D9F">
        <w:rPr>
          <w:rFonts w:ascii="Times New Roman" w:hAnsi="Times New Roman" w:hint="eastAsia"/>
          <w:bCs w:val="0"/>
        </w:rPr>
        <w:t>月</w:t>
      </w:r>
      <w:r w:rsidRPr="00D87D9F">
        <w:rPr>
          <w:rFonts w:ascii="Times New Roman" w:hAnsi="Times New Roman" w:hint="eastAsia"/>
          <w:bCs w:val="0"/>
        </w:rPr>
        <w:t>18</w:t>
      </w:r>
      <w:r w:rsidRPr="00D87D9F">
        <w:rPr>
          <w:rFonts w:ascii="Times New Roman" w:hAnsi="Times New Roman" w:hint="eastAsia"/>
          <w:bCs w:val="0"/>
        </w:rPr>
        <w:t>日期間共有</w:t>
      </w:r>
      <w:r w:rsidRPr="00D87D9F">
        <w:rPr>
          <w:rFonts w:ascii="Times New Roman" w:hAnsi="Times New Roman" w:hint="eastAsia"/>
          <w:bCs w:val="0"/>
        </w:rPr>
        <w:t>6</w:t>
      </w:r>
      <w:r w:rsidRPr="00D87D9F">
        <w:rPr>
          <w:rFonts w:ascii="Times New Roman" w:hAnsi="Times New Roman" w:hint="eastAsia"/>
          <w:bCs w:val="0"/>
        </w:rPr>
        <w:t>次</w:t>
      </w:r>
      <w:r w:rsidRPr="00D87D9F">
        <w:rPr>
          <w:rFonts w:ascii="Times New Roman" w:hAnsi="Times New Roman"/>
          <w:bCs w:val="0"/>
        </w:rPr>
        <w:t>自殺</w:t>
      </w:r>
      <w:r w:rsidRPr="00D87D9F">
        <w:rPr>
          <w:rFonts w:ascii="Times New Roman" w:hAnsi="Times New Roman" w:hint="eastAsia"/>
          <w:bCs w:val="0"/>
        </w:rPr>
        <w:t>未遂的紀錄</w:t>
      </w:r>
      <w:r w:rsidRPr="00D87D9F">
        <w:rPr>
          <w:rFonts w:ascii="Times New Roman" w:hAnsi="Times New Roman"/>
          <w:bCs w:val="0"/>
        </w:rPr>
        <w:t>，歷次通報紀錄</w:t>
      </w:r>
      <w:r w:rsidRPr="00D87D9F">
        <w:rPr>
          <w:rFonts w:ascii="Times New Roman" w:hAnsi="Times New Roman" w:hint="eastAsia"/>
          <w:bCs w:val="0"/>
        </w:rPr>
        <w:t>彙整</w:t>
      </w:r>
      <w:r w:rsidRPr="00D87D9F">
        <w:rPr>
          <w:rFonts w:ascii="Times New Roman" w:hAnsi="Times New Roman"/>
          <w:bCs w:val="0"/>
        </w:rPr>
        <w:t>如下</w:t>
      </w:r>
      <w:r w:rsidRPr="00D87D9F">
        <w:rPr>
          <w:rFonts w:ascii="Times New Roman" w:hAnsi="Times New Roman" w:hint="eastAsia"/>
          <w:bCs w:val="0"/>
        </w:rPr>
        <w:t>表</w:t>
      </w:r>
      <w:r w:rsidR="00C06B8C">
        <w:rPr>
          <w:rFonts w:ascii="Times New Roman" w:hAnsi="Times New Roman" w:hint="eastAsia"/>
          <w:bCs w:val="0"/>
        </w:rPr>
        <w:t>4</w:t>
      </w:r>
      <w:r w:rsidRPr="00D87D9F">
        <w:rPr>
          <w:rFonts w:ascii="Times New Roman" w:hAnsi="Times New Roman"/>
          <w:bCs w:val="0"/>
        </w:rPr>
        <w:t>：</w:t>
      </w:r>
      <w:bookmarkEnd w:id="302"/>
      <w:bookmarkEnd w:id="303"/>
      <w:bookmarkEnd w:id="304"/>
      <w:bookmarkEnd w:id="305"/>
      <w:bookmarkEnd w:id="306"/>
      <w:bookmarkEnd w:id="307"/>
      <w:bookmarkEnd w:id="308"/>
      <w:bookmarkEnd w:id="309"/>
      <w:bookmarkEnd w:id="310"/>
      <w:bookmarkEnd w:id="311"/>
      <w:bookmarkEnd w:id="312"/>
      <w:bookmarkEnd w:id="313"/>
      <w:bookmarkEnd w:id="314"/>
    </w:p>
    <w:p w:rsidR="00EC2938" w:rsidRPr="00D87D9F" w:rsidRDefault="00EC2938" w:rsidP="00EC2938">
      <w:pPr>
        <w:pStyle w:val="3"/>
        <w:numPr>
          <w:ilvl w:val="0"/>
          <w:numId w:val="0"/>
        </w:numPr>
        <w:kinsoku w:val="0"/>
        <w:spacing w:beforeLines="25" w:before="114" w:line="360" w:lineRule="exact"/>
        <w:ind w:left="1361"/>
        <w:rPr>
          <w:rFonts w:ascii="Times New Roman" w:hAnsi="Times New Roman"/>
          <w:bCs w:val="0"/>
          <w:sz w:val="28"/>
          <w:szCs w:val="28"/>
        </w:rPr>
      </w:pPr>
      <w:bookmarkStart w:id="315" w:name="_Toc459378583"/>
      <w:bookmarkStart w:id="316" w:name="_Toc459388619"/>
      <w:bookmarkStart w:id="317" w:name="_Toc459740102"/>
      <w:bookmarkStart w:id="318" w:name="_Toc460423937"/>
      <w:r w:rsidRPr="00D87D9F">
        <w:rPr>
          <w:rFonts w:ascii="Times New Roman" w:hAnsi="Times New Roman" w:hint="eastAsia"/>
          <w:bCs w:val="0"/>
          <w:sz w:val="28"/>
          <w:szCs w:val="28"/>
        </w:rPr>
        <w:t>表</w:t>
      </w:r>
      <w:r>
        <w:rPr>
          <w:rFonts w:ascii="Times New Roman" w:hAnsi="Times New Roman" w:hint="eastAsia"/>
          <w:bCs w:val="0"/>
          <w:sz w:val="28"/>
          <w:szCs w:val="28"/>
        </w:rPr>
        <w:t>4</w:t>
      </w:r>
      <w:r w:rsidRPr="00D87D9F">
        <w:rPr>
          <w:rFonts w:ascii="Times New Roman" w:hAnsi="Times New Roman" w:hint="eastAsia"/>
          <w:bCs w:val="0"/>
          <w:sz w:val="28"/>
          <w:szCs w:val="28"/>
        </w:rPr>
        <w:t>、林女歷次自殺未遂及通報情形</w:t>
      </w:r>
      <w:bookmarkEnd w:id="315"/>
      <w:bookmarkEnd w:id="316"/>
      <w:bookmarkEnd w:id="317"/>
      <w:bookmarkEnd w:id="318"/>
    </w:p>
    <w:tbl>
      <w:tblPr>
        <w:tblStyle w:val="af6"/>
        <w:tblW w:w="7391" w:type="dxa"/>
        <w:tblInd w:w="1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7"/>
        <w:gridCol w:w="1337"/>
        <w:gridCol w:w="1378"/>
        <w:gridCol w:w="3989"/>
      </w:tblGrid>
      <w:tr w:rsidR="00EC2938" w:rsidRPr="00D87D9F" w:rsidTr="00C06B8C">
        <w:trPr>
          <w:tblHeader/>
        </w:trPr>
        <w:tc>
          <w:tcPr>
            <w:tcW w:w="687" w:type="dxa"/>
            <w:vAlign w:val="center"/>
          </w:tcPr>
          <w:p w:rsidR="00EC2938" w:rsidRPr="00D87D9F" w:rsidRDefault="00EC2938" w:rsidP="00EC2938">
            <w:pPr>
              <w:pStyle w:val="4"/>
              <w:numPr>
                <w:ilvl w:val="0"/>
                <w:numId w:val="0"/>
              </w:numPr>
              <w:spacing w:line="320" w:lineRule="exact"/>
              <w:ind w:leftChars="-27" w:left="1" w:rightChars="-15" w:right="-51" w:hangingChars="31" w:hanging="93"/>
              <w:jc w:val="center"/>
              <w:rPr>
                <w:sz w:val="28"/>
                <w:szCs w:val="28"/>
              </w:rPr>
            </w:pPr>
            <w:r w:rsidRPr="00D87D9F">
              <w:rPr>
                <w:rFonts w:hint="eastAsia"/>
                <w:sz w:val="28"/>
                <w:szCs w:val="28"/>
              </w:rPr>
              <w:t>次數</w:t>
            </w:r>
          </w:p>
        </w:tc>
        <w:tc>
          <w:tcPr>
            <w:tcW w:w="1337" w:type="dxa"/>
            <w:vAlign w:val="center"/>
          </w:tcPr>
          <w:p w:rsidR="00EC2938" w:rsidRPr="00D87D9F" w:rsidRDefault="00EC2938" w:rsidP="00C06B8C">
            <w:pPr>
              <w:pStyle w:val="4"/>
              <w:numPr>
                <w:ilvl w:val="0"/>
                <w:numId w:val="0"/>
              </w:numPr>
              <w:spacing w:line="320" w:lineRule="exact"/>
              <w:jc w:val="center"/>
              <w:rPr>
                <w:spacing w:val="-10"/>
                <w:sz w:val="28"/>
                <w:szCs w:val="28"/>
              </w:rPr>
            </w:pPr>
            <w:r w:rsidRPr="00D87D9F">
              <w:rPr>
                <w:rFonts w:hint="eastAsia"/>
                <w:spacing w:val="-10"/>
                <w:sz w:val="28"/>
                <w:szCs w:val="28"/>
              </w:rPr>
              <w:t>自殺時間及方式</w:t>
            </w:r>
          </w:p>
        </w:tc>
        <w:tc>
          <w:tcPr>
            <w:tcW w:w="5367" w:type="dxa"/>
            <w:gridSpan w:val="2"/>
            <w:vAlign w:val="center"/>
          </w:tcPr>
          <w:p w:rsidR="00EC2938" w:rsidRPr="00D87D9F" w:rsidRDefault="00EC2938" w:rsidP="00C06B8C">
            <w:pPr>
              <w:pStyle w:val="4"/>
              <w:numPr>
                <w:ilvl w:val="0"/>
                <w:numId w:val="0"/>
              </w:numPr>
              <w:spacing w:line="320" w:lineRule="exact"/>
              <w:jc w:val="center"/>
              <w:rPr>
                <w:sz w:val="28"/>
                <w:szCs w:val="28"/>
              </w:rPr>
            </w:pPr>
            <w:r w:rsidRPr="00D87D9F">
              <w:rPr>
                <w:rFonts w:hint="eastAsia"/>
                <w:sz w:val="28"/>
                <w:szCs w:val="28"/>
              </w:rPr>
              <w:t>通報時間、單位及通報內容摘述</w:t>
            </w:r>
          </w:p>
        </w:tc>
      </w:tr>
      <w:tr w:rsidR="00EC2938" w:rsidRPr="00D87D9F" w:rsidTr="00C06B8C">
        <w:tc>
          <w:tcPr>
            <w:tcW w:w="687" w:type="dxa"/>
          </w:tcPr>
          <w:p w:rsidR="00EC2938" w:rsidRPr="00D87D9F" w:rsidRDefault="00EC2938" w:rsidP="001970DF">
            <w:pPr>
              <w:pStyle w:val="4"/>
              <w:numPr>
                <w:ilvl w:val="0"/>
                <w:numId w:val="0"/>
              </w:numPr>
              <w:spacing w:line="32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1</w:t>
            </w:r>
          </w:p>
        </w:tc>
        <w:tc>
          <w:tcPr>
            <w:tcW w:w="1337" w:type="dxa"/>
          </w:tcPr>
          <w:p w:rsidR="00EC2938" w:rsidRPr="00D87D9F" w:rsidRDefault="00EC2938" w:rsidP="001970DF">
            <w:pPr>
              <w:pStyle w:val="4"/>
              <w:numPr>
                <w:ilvl w:val="0"/>
                <w:numId w:val="0"/>
              </w:numPr>
              <w:spacing w:line="32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103.02.22</w:t>
            </w:r>
          </w:p>
          <w:p w:rsidR="00EC2938" w:rsidRPr="00D87D9F" w:rsidRDefault="00EC2938" w:rsidP="001970DF">
            <w:pPr>
              <w:pStyle w:val="4"/>
              <w:numPr>
                <w:ilvl w:val="0"/>
                <w:numId w:val="0"/>
              </w:numPr>
              <w:spacing w:line="32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燒炭</w:t>
            </w:r>
          </w:p>
        </w:tc>
        <w:tc>
          <w:tcPr>
            <w:tcW w:w="1378" w:type="dxa"/>
          </w:tcPr>
          <w:p w:rsidR="00EC2938" w:rsidRPr="00D87D9F" w:rsidRDefault="00EC2938" w:rsidP="001970DF">
            <w:pPr>
              <w:pStyle w:val="4"/>
              <w:numPr>
                <w:ilvl w:val="0"/>
                <w:numId w:val="0"/>
              </w:numPr>
              <w:spacing w:line="32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103.02.24</w:t>
            </w:r>
            <w:r w:rsidRPr="00D87D9F">
              <w:rPr>
                <w:rFonts w:ascii="Times New Roman" w:hAnsi="Times New Roman"/>
                <w:spacing w:val="-32"/>
                <w:sz w:val="28"/>
                <w:szCs w:val="28"/>
              </w:rPr>
              <w:t>清泉醫院</w:t>
            </w:r>
          </w:p>
        </w:tc>
        <w:tc>
          <w:tcPr>
            <w:tcW w:w="3989" w:type="dxa"/>
          </w:tcPr>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自殺原因：感情因素、其他精神疾病或心理健康問題。</w:t>
            </w:r>
          </w:p>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目前是否有在精神科就診或進行心理健康諮商：無。</w:t>
            </w:r>
          </w:p>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家屬表示林女這</w:t>
            </w: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天情緒不穩，今</w:t>
            </w:r>
            <w:r w:rsidRPr="00D87D9F">
              <w:rPr>
                <w:rFonts w:ascii="Times New Roman" w:hAnsi="Times New Roman" w:hint="eastAsia"/>
                <w:spacing w:val="-6"/>
                <w:sz w:val="28"/>
                <w:szCs w:val="28"/>
              </w:rPr>
              <w:t>(24)</w:t>
            </w:r>
            <w:r w:rsidRPr="00D87D9F">
              <w:rPr>
                <w:rFonts w:ascii="Times New Roman" w:hAnsi="Times New Roman" w:hint="eastAsia"/>
                <w:spacing w:val="-6"/>
                <w:sz w:val="28"/>
                <w:szCs w:val="28"/>
              </w:rPr>
              <w:t>日發現在洗手間燒炭，目前轉往中國醫院大學附設醫院接受治療。</w:t>
            </w:r>
          </w:p>
        </w:tc>
      </w:tr>
      <w:tr w:rsidR="00EC2938" w:rsidRPr="00D87D9F" w:rsidTr="00C06B8C">
        <w:tc>
          <w:tcPr>
            <w:tcW w:w="687" w:type="dxa"/>
          </w:tcPr>
          <w:p w:rsidR="00EC2938" w:rsidRPr="00D87D9F" w:rsidRDefault="00EC2938" w:rsidP="001970DF">
            <w:pPr>
              <w:pStyle w:val="4"/>
              <w:numPr>
                <w:ilvl w:val="0"/>
                <w:numId w:val="0"/>
              </w:numPr>
              <w:spacing w:line="32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2</w:t>
            </w:r>
          </w:p>
        </w:tc>
        <w:tc>
          <w:tcPr>
            <w:tcW w:w="1337" w:type="dxa"/>
          </w:tcPr>
          <w:p w:rsidR="00EC2938" w:rsidRPr="00D87D9F" w:rsidRDefault="00EC2938" w:rsidP="001970DF">
            <w:pPr>
              <w:pStyle w:val="4"/>
              <w:numPr>
                <w:ilvl w:val="0"/>
                <w:numId w:val="0"/>
              </w:numPr>
              <w:spacing w:line="32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103.03.27</w:t>
            </w:r>
          </w:p>
          <w:p w:rsidR="00EC2938" w:rsidRPr="00D87D9F" w:rsidRDefault="00EC2938" w:rsidP="001970DF">
            <w:pPr>
              <w:pStyle w:val="4"/>
              <w:numPr>
                <w:ilvl w:val="0"/>
                <w:numId w:val="0"/>
              </w:numPr>
              <w:spacing w:line="32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燒炭</w:t>
            </w:r>
          </w:p>
        </w:tc>
        <w:tc>
          <w:tcPr>
            <w:tcW w:w="1378" w:type="dxa"/>
          </w:tcPr>
          <w:p w:rsidR="00EC2938" w:rsidRPr="00D87D9F" w:rsidRDefault="00EC2938" w:rsidP="001970DF">
            <w:pPr>
              <w:pStyle w:val="4"/>
              <w:numPr>
                <w:ilvl w:val="0"/>
                <w:numId w:val="0"/>
              </w:numPr>
              <w:spacing w:line="32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hint="eastAsia"/>
                <w:sz w:val="28"/>
                <w:szCs w:val="28"/>
              </w:rPr>
              <w:t>103.03.28</w:t>
            </w:r>
            <w:r w:rsidRPr="00D87D9F">
              <w:rPr>
                <w:rFonts w:ascii="Times New Roman" w:hAnsi="Times New Roman"/>
                <w:spacing w:val="-32"/>
                <w:sz w:val="28"/>
                <w:szCs w:val="28"/>
              </w:rPr>
              <w:t>清泉醫院</w:t>
            </w:r>
          </w:p>
        </w:tc>
        <w:tc>
          <w:tcPr>
            <w:tcW w:w="3989" w:type="dxa"/>
          </w:tcPr>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自殺原因：憂鬱傾向。</w:t>
            </w:r>
          </w:p>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家屬轉述，林女因情緒狀況不佳而燒炭自殺，予以診療。</w:t>
            </w:r>
          </w:p>
        </w:tc>
      </w:tr>
      <w:tr w:rsidR="00EC2938" w:rsidRPr="00D87D9F" w:rsidTr="00C06B8C">
        <w:tc>
          <w:tcPr>
            <w:tcW w:w="687" w:type="dxa"/>
          </w:tcPr>
          <w:p w:rsidR="00EC2938" w:rsidRPr="00D87D9F" w:rsidRDefault="00EC2938" w:rsidP="001970DF">
            <w:pPr>
              <w:pStyle w:val="4"/>
              <w:numPr>
                <w:ilvl w:val="0"/>
                <w:numId w:val="0"/>
              </w:numPr>
              <w:spacing w:line="32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3</w:t>
            </w:r>
          </w:p>
        </w:tc>
        <w:tc>
          <w:tcPr>
            <w:tcW w:w="1337" w:type="dxa"/>
          </w:tcPr>
          <w:p w:rsidR="00EC2938" w:rsidRPr="00D87D9F" w:rsidRDefault="00EC2938" w:rsidP="001970DF">
            <w:pPr>
              <w:pStyle w:val="4"/>
              <w:numPr>
                <w:ilvl w:val="0"/>
                <w:numId w:val="0"/>
              </w:numPr>
              <w:spacing w:line="32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07</w:t>
            </w:r>
            <w:r w:rsidRPr="00D87D9F">
              <w:rPr>
                <w:rFonts w:ascii="Times New Roman" w:hAnsi="Times New Roman"/>
                <w:sz w:val="28"/>
                <w:szCs w:val="28"/>
              </w:rPr>
              <w:t>.</w:t>
            </w:r>
            <w:r w:rsidRPr="00D87D9F">
              <w:rPr>
                <w:rFonts w:ascii="Times New Roman" w:hAnsi="Times New Roman" w:hint="eastAsia"/>
                <w:sz w:val="28"/>
                <w:szCs w:val="28"/>
              </w:rPr>
              <w:t>0</w:t>
            </w:r>
            <w:r w:rsidRPr="00D87D9F">
              <w:rPr>
                <w:rFonts w:ascii="Times New Roman" w:hAnsi="Times New Roman"/>
                <w:sz w:val="28"/>
                <w:szCs w:val="28"/>
              </w:rPr>
              <w:t>2</w:t>
            </w:r>
          </w:p>
          <w:p w:rsidR="00EC2938" w:rsidRPr="00D87D9F" w:rsidRDefault="00EC2938" w:rsidP="001970DF">
            <w:pPr>
              <w:pStyle w:val="4"/>
              <w:numPr>
                <w:ilvl w:val="0"/>
                <w:numId w:val="0"/>
              </w:numPr>
              <w:spacing w:line="32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服安眠藥</w:t>
            </w:r>
          </w:p>
        </w:tc>
        <w:tc>
          <w:tcPr>
            <w:tcW w:w="1378" w:type="dxa"/>
          </w:tcPr>
          <w:p w:rsidR="00EC2938" w:rsidRPr="00D87D9F" w:rsidRDefault="00EC2938" w:rsidP="001970DF">
            <w:pPr>
              <w:pStyle w:val="4"/>
              <w:numPr>
                <w:ilvl w:val="0"/>
                <w:numId w:val="0"/>
              </w:numPr>
              <w:spacing w:line="32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w:t>
            </w:r>
            <w:r w:rsidRPr="00D87D9F">
              <w:rPr>
                <w:rFonts w:ascii="Times New Roman" w:hAnsi="Times New Roman" w:hint="eastAsia"/>
                <w:sz w:val="28"/>
                <w:szCs w:val="28"/>
              </w:rPr>
              <w:t>7</w:t>
            </w:r>
            <w:r w:rsidRPr="00D87D9F">
              <w:rPr>
                <w:rFonts w:ascii="Times New Roman" w:hAnsi="Times New Roman"/>
                <w:sz w:val="28"/>
                <w:szCs w:val="28"/>
              </w:rPr>
              <w:t>.</w:t>
            </w:r>
            <w:r w:rsidRPr="00D87D9F">
              <w:rPr>
                <w:rFonts w:ascii="Times New Roman" w:hAnsi="Times New Roman" w:hint="eastAsia"/>
                <w:sz w:val="28"/>
                <w:szCs w:val="28"/>
              </w:rPr>
              <w:t>03</w:t>
            </w:r>
            <w:r w:rsidRPr="00D87D9F">
              <w:rPr>
                <w:rFonts w:ascii="Times New Roman" w:hAnsi="Times New Roman"/>
                <w:spacing w:val="-32"/>
                <w:sz w:val="28"/>
                <w:szCs w:val="28"/>
              </w:rPr>
              <w:t>清泉醫院</w:t>
            </w:r>
          </w:p>
        </w:tc>
        <w:tc>
          <w:tcPr>
            <w:tcW w:w="3989" w:type="dxa"/>
          </w:tcPr>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自殺原因：憂鬱傾向。</w:t>
            </w:r>
          </w:p>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目前是否有在精神科就診或進行心理健康諮商：有；疾病診斷：憂鬱症。</w:t>
            </w:r>
          </w:p>
          <w:p w:rsidR="00EC2938" w:rsidRPr="00D87D9F" w:rsidRDefault="00EC2938" w:rsidP="001970DF">
            <w:pPr>
              <w:pStyle w:val="4"/>
              <w:numPr>
                <w:ilvl w:val="0"/>
                <w:numId w:val="0"/>
              </w:numPr>
              <w:spacing w:line="32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林女服用約</w:t>
            </w:r>
            <w:r w:rsidRPr="00D87D9F">
              <w:rPr>
                <w:rFonts w:ascii="Times New Roman" w:hAnsi="Times New Roman" w:hint="eastAsia"/>
                <w:spacing w:val="-6"/>
                <w:sz w:val="28"/>
                <w:szCs w:val="28"/>
              </w:rPr>
              <w:t>20</w:t>
            </w:r>
            <w:r w:rsidRPr="00D87D9F">
              <w:rPr>
                <w:rFonts w:ascii="Times New Roman" w:hAnsi="Times New Roman" w:hint="eastAsia"/>
                <w:spacing w:val="-6"/>
                <w:sz w:val="28"/>
                <w:szCs w:val="28"/>
              </w:rPr>
              <w:t>顆安眠藥劑，予以洗胃診療。</w:t>
            </w:r>
          </w:p>
        </w:tc>
      </w:tr>
      <w:tr w:rsidR="00EC2938" w:rsidRPr="00D87D9F" w:rsidTr="00C06B8C">
        <w:tc>
          <w:tcPr>
            <w:tcW w:w="687" w:type="dxa"/>
          </w:tcPr>
          <w:p w:rsidR="00EC2938" w:rsidRPr="00D87D9F" w:rsidRDefault="00EC2938" w:rsidP="00EC2938">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4</w:t>
            </w:r>
          </w:p>
        </w:tc>
        <w:tc>
          <w:tcPr>
            <w:tcW w:w="1337" w:type="dxa"/>
          </w:tcPr>
          <w:p w:rsidR="00EC2938" w:rsidRPr="00D87D9F" w:rsidRDefault="00EC2938" w:rsidP="00EC2938">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07</w:t>
            </w:r>
            <w:r w:rsidRPr="00D87D9F">
              <w:rPr>
                <w:rFonts w:ascii="Times New Roman" w:hAnsi="Times New Roman"/>
                <w:sz w:val="28"/>
                <w:szCs w:val="28"/>
              </w:rPr>
              <w:t>.</w:t>
            </w:r>
            <w:r w:rsidRPr="00D87D9F">
              <w:rPr>
                <w:rFonts w:ascii="Times New Roman" w:hAnsi="Times New Roman" w:hint="eastAsia"/>
                <w:sz w:val="28"/>
                <w:szCs w:val="28"/>
              </w:rPr>
              <w:t>13</w:t>
            </w:r>
          </w:p>
          <w:p w:rsidR="00EC2938" w:rsidRPr="00D87D9F" w:rsidRDefault="00EC2938" w:rsidP="00EC2938">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跳水</w:t>
            </w:r>
          </w:p>
        </w:tc>
        <w:tc>
          <w:tcPr>
            <w:tcW w:w="1378" w:type="dxa"/>
          </w:tcPr>
          <w:p w:rsidR="00EC2938" w:rsidRPr="00D87D9F" w:rsidRDefault="00EC2938" w:rsidP="00EC2938">
            <w:pPr>
              <w:pStyle w:val="4"/>
              <w:numPr>
                <w:ilvl w:val="0"/>
                <w:numId w:val="0"/>
              </w:numPr>
              <w:spacing w:line="34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w:t>
            </w:r>
            <w:r w:rsidRPr="00D87D9F">
              <w:rPr>
                <w:rFonts w:ascii="Times New Roman" w:hAnsi="Times New Roman" w:hint="eastAsia"/>
                <w:sz w:val="28"/>
                <w:szCs w:val="28"/>
              </w:rPr>
              <w:t>7</w:t>
            </w:r>
            <w:r w:rsidRPr="00D87D9F">
              <w:rPr>
                <w:rFonts w:ascii="Times New Roman" w:hAnsi="Times New Roman"/>
                <w:sz w:val="28"/>
                <w:szCs w:val="28"/>
              </w:rPr>
              <w:t>.</w:t>
            </w:r>
            <w:r w:rsidRPr="00D87D9F">
              <w:rPr>
                <w:rFonts w:ascii="Times New Roman" w:hAnsi="Times New Roman" w:hint="eastAsia"/>
                <w:sz w:val="28"/>
                <w:szCs w:val="28"/>
              </w:rPr>
              <w:t>14</w:t>
            </w:r>
            <w:r w:rsidRPr="00D87D9F">
              <w:rPr>
                <w:rFonts w:ascii="Times New Roman" w:hAnsi="Times New Roman" w:hint="eastAsia"/>
                <w:spacing w:val="-32"/>
                <w:sz w:val="28"/>
                <w:szCs w:val="28"/>
              </w:rPr>
              <w:t>臺南市政府警察局育平派出所</w:t>
            </w:r>
          </w:p>
        </w:tc>
        <w:tc>
          <w:tcPr>
            <w:tcW w:w="3989" w:type="dxa"/>
          </w:tcPr>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自殺原因：職場工作壓力、其他精神疾病或心理健康問題。</w:t>
            </w:r>
          </w:p>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目前是否有在精神科就診或進行心理健康諮商：無。</w:t>
            </w:r>
          </w:p>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林女因工作不順而罹患憂鬱症，欲跳河自殺，未有實際自殺行為。</w:t>
            </w:r>
          </w:p>
        </w:tc>
      </w:tr>
      <w:tr w:rsidR="00EC2938" w:rsidRPr="00D87D9F" w:rsidTr="00C06B8C">
        <w:tc>
          <w:tcPr>
            <w:tcW w:w="687" w:type="dxa"/>
          </w:tcPr>
          <w:p w:rsidR="00EC2938" w:rsidRPr="00D87D9F" w:rsidRDefault="00EC2938" w:rsidP="00EC2938">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5</w:t>
            </w:r>
          </w:p>
        </w:tc>
        <w:tc>
          <w:tcPr>
            <w:tcW w:w="1337" w:type="dxa"/>
          </w:tcPr>
          <w:p w:rsidR="00EC2938" w:rsidRPr="00D87D9F" w:rsidRDefault="00EC2938" w:rsidP="00EC2938">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07</w:t>
            </w:r>
            <w:r w:rsidRPr="00D87D9F">
              <w:rPr>
                <w:rFonts w:ascii="Times New Roman" w:hAnsi="Times New Roman"/>
                <w:sz w:val="28"/>
                <w:szCs w:val="28"/>
              </w:rPr>
              <w:t>.</w:t>
            </w:r>
            <w:r w:rsidRPr="00D87D9F">
              <w:rPr>
                <w:rFonts w:ascii="Times New Roman" w:hAnsi="Times New Roman" w:hint="eastAsia"/>
                <w:sz w:val="28"/>
                <w:szCs w:val="28"/>
              </w:rPr>
              <w:t>14</w:t>
            </w:r>
            <w:r w:rsidRPr="00D87D9F">
              <w:rPr>
                <w:rFonts w:ascii="Times New Roman" w:hAnsi="Times New Roman" w:hint="eastAsia"/>
                <w:sz w:val="28"/>
                <w:szCs w:val="28"/>
              </w:rPr>
              <w:t>燒炭</w:t>
            </w:r>
          </w:p>
        </w:tc>
        <w:tc>
          <w:tcPr>
            <w:tcW w:w="1378" w:type="dxa"/>
          </w:tcPr>
          <w:p w:rsidR="00EC2938" w:rsidRPr="00D87D9F" w:rsidRDefault="00EC2938" w:rsidP="00EC2938">
            <w:pPr>
              <w:pStyle w:val="4"/>
              <w:numPr>
                <w:ilvl w:val="0"/>
                <w:numId w:val="0"/>
              </w:numPr>
              <w:spacing w:line="340" w:lineRule="exact"/>
              <w:ind w:leftChars="-20" w:left="-68" w:rightChars="-20" w:right="-68" w:firstLineChars="6" w:firstLine="18"/>
              <w:rPr>
                <w:rFonts w:ascii="Times New Roman" w:hAnsi="Times New Roman"/>
                <w:spacing w:val="-32"/>
                <w:sz w:val="28"/>
                <w:szCs w:val="28"/>
              </w:rPr>
            </w:pPr>
            <w:r w:rsidRPr="00D87D9F">
              <w:rPr>
                <w:rFonts w:ascii="Times New Roman" w:hAnsi="Times New Roman"/>
                <w:sz w:val="28"/>
                <w:szCs w:val="28"/>
              </w:rPr>
              <w:t>103.0</w:t>
            </w:r>
            <w:r w:rsidRPr="00D87D9F">
              <w:rPr>
                <w:rFonts w:ascii="Times New Roman" w:hAnsi="Times New Roman" w:hint="eastAsia"/>
                <w:sz w:val="28"/>
                <w:szCs w:val="28"/>
              </w:rPr>
              <w:t>7</w:t>
            </w:r>
            <w:r w:rsidRPr="00D87D9F">
              <w:rPr>
                <w:rFonts w:ascii="Times New Roman" w:hAnsi="Times New Roman"/>
                <w:sz w:val="28"/>
                <w:szCs w:val="28"/>
              </w:rPr>
              <w:t>.</w:t>
            </w:r>
            <w:r w:rsidRPr="00D87D9F">
              <w:rPr>
                <w:rFonts w:ascii="Times New Roman" w:hAnsi="Times New Roman" w:hint="eastAsia"/>
                <w:sz w:val="28"/>
                <w:szCs w:val="28"/>
              </w:rPr>
              <w:t>17</w:t>
            </w:r>
            <w:r w:rsidRPr="00D87D9F">
              <w:rPr>
                <w:rFonts w:ascii="Times New Roman" w:hAnsi="Times New Roman" w:hint="eastAsia"/>
                <w:spacing w:val="-32"/>
                <w:sz w:val="28"/>
                <w:szCs w:val="28"/>
              </w:rPr>
              <w:t>中國醫藥大學附設醫院</w:t>
            </w:r>
          </w:p>
        </w:tc>
        <w:tc>
          <w:tcPr>
            <w:tcW w:w="3989" w:type="dxa"/>
          </w:tcPr>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自殺原因：失業。</w:t>
            </w:r>
          </w:p>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目前是否有在精神科就診或進行心理健康諮商：有；疾病診斷：憂鬱症。</w:t>
            </w:r>
          </w:p>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3.</w:t>
            </w:r>
            <w:r w:rsidRPr="00D87D9F">
              <w:rPr>
                <w:rFonts w:ascii="Times New Roman" w:hAnsi="Times New Roman" w:hint="eastAsia"/>
                <w:spacing w:val="-6"/>
                <w:sz w:val="28"/>
                <w:szCs w:val="28"/>
              </w:rPr>
              <w:t>林女於</w:t>
            </w:r>
            <w:r w:rsidRPr="00D87D9F">
              <w:rPr>
                <w:rFonts w:ascii="Times New Roman" w:hAnsi="Times New Roman" w:hint="eastAsia"/>
                <w:spacing w:val="-6"/>
                <w:sz w:val="28"/>
                <w:szCs w:val="28"/>
              </w:rPr>
              <w:t>103</w:t>
            </w:r>
            <w:r w:rsidRPr="00D87D9F">
              <w:rPr>
                <w:rFonts w:ascii="Times New Roman" w:hAnsi="Times New Roman" w:hint="eastAsia"/>
                <w:spacing w:val="-6"/>
                <w:sz w:val="28"/>
                <w:szCs w:val="28"/>
              </w:rPr>
              <w:t>年</w:t>
            </w:r>
            <w:r w:rsidRPr="00D87D9F">
              <w:rPr>
                <w:rFonts w:ascii="Times New Roman" w:hAnsi="Times New Roman" w:hint="eastAsia"/>
                <w:spacing w:val="-6"/>
                <w:sz w:val="28"/>
                <w:szCs w:val="28"/>
              </w:rPr>
              <w:t>7</w:t>
            </w:r>
            <w:r w:rsidRPr="00D87D9F">
              <w:rPr>
                <w:rFonts w:ascii="Times New Roman" w:hAnsi="Times New Roman" w:hint="eastAsia"/>
                <w:spacing w:val="-6"/>
                <w:sz w:val="28"/>
                <w:szCs w:val="28"/>
              </w:rPr>
              <w:t>月</w:t>
            </w:r>
            <w:r w:rsidRPr="00D87D9F">
              <w:rPr>
                <w:rFonts w:ascii="Times New Roman" w:hAnsi="Times New Roman" w:hint="eastAsia"/>
                <w:spacing w:val="-6"/>
                <w:sz w:val="28"/>
                <w:szCs w:val="28"/>
              </w:rPr>
              <w:t>14</w:t>
            </w:r>
            <w:r w:rsidRPr="00D87D9F">
              <w:rPr>
                <w:rFonts w:ascii="Times New Roman" w:hAnsi="Times New Roman" w:hint="eastAsia"/>
                <w:spacing w:val="-6"/>
                <w:sz w:val="28"/>
                <w:szCs w:val="28"/>
              </w:rPr>
              <w:t>日在家中開窗燒炭自殺約</w:t>
            </w:r>
            <w:r w:rsidRPr="00D87D9F">
              <w:rPr>
                <w:rFonts w:ascii="Times New Roman" w:hAnsi="Times New Roman" w:hint="eastAsia"/>
                <w:spacing w:val="-6"/>
                <w:sz w:val="28"/>
                <w:szCs w:val="28"/>
              </w:rPr>
              <w:t>10</w:t>
            </w:r>
            <w:r w:rsidRPr="00D87D9F">
              <w:rPr>
                <w:rFonts w:ascii="Times New Roman" w:hAnsi="Times New Roman" w:hint="eastAsia"/>
                <w:spacing w:val="-6"/>
                <w:sz w:val="28"/>
                <w:szCs w:val="28"/>
              </w:rPr>
              <w:t>分鐘，被家人發現後由</w:t>
            </w:r>
            <w:r w:rsidRPr="00D87D9F">
              <w:rPr>
                <w:rFonts w:ascii="Times New Roman" w:hAnsi="Times New Roman" w:hint="eastAsia"/>
                <w:spacing w:val="-6"/>
                <w:sz w:val="28"/>
                <w:szCs w:val="28"/>
              </w:rPr>
              <w:t>119</w:t>
            </w:r>
            <w:r w:rsidRPr="00D87D9F">
              <w:rPr>
                <w:rFonts w:ascii="Times New Roman" w:hAnsi="Times New Roman" w:hint="eastAsia"/>
                <w:spacing w:val="-6"/>
                <w:sz w:val="28"/>
                <w:szCs w:val="28"/>
              </w:rPr>
              <w:t>送至該醫院急診，經醫師評估後轉至精神科病房住院治療中。</w:t>
            </w:r>
          </w:p>
        </w:tc>
      </w:tr>
      <w:tr w:rsidR="00EC2938" w:rsidRPr="00D87D9F" w:rsidTr="00C06B8C">
        <w:tc>
          <w:tcPr>
            <w:tcW w:w="687" w:type="dxa"/>
          </w:tcPr>
          <w:p w:rsidR="00EC2938" w:rsidRPr="00D87D9F" w:rsidRDefault="00EC2938" w:rsidP="00EC2938">
            <w:pPr>
              <w:pStyle w:val="4"/>
              <w:numPr>
                <w:ilvl w:val="0"/>
                <w:numId w:val="0"/>
              </w:numPr>
              <w:spacing w:line="340" w:lineRule="exact"/>
              <w:ind w:leftChars="-15" w:left="-5" w:rightChars="-14" w:right="-48" w:hangingChars="17" w:hanging="46"/>
              <w:jc w:val="center"/>
              <w:rPr>
                <w:rFonts w:ascii="Times New Roman" w:hAnsi="Times New Roman"/>
                <w:spacing w:val="-14"/>
                <w:sz w:val="28"/>
                <w:szCs w:val="28"/>
              </w:rPr>
            </w:pPr>
            <w:r w:rsidRPr="00D87D9F">
              <w:rPr>
                <w:rFonts w:ascii="Times New Roman" w:hAnsi="Times New Roman" w:hint="eastAsia"/>
                <w:spacing w:val="-14"/>
                <w:sz w:val="28"/>
                <w:szCs w:val="28"/>
              </w:rPr>
              <w:t>6</w:t>
            </w:r>
          </w:p>
        </w:tc>
        <w:tc>
          <w:tcPr>
            <w:tcW w:w="1337" w:type="dxa"/>
          </w:tcPr>
          <w:p w:rsidR="00EC2938" w:rsidRPr="00D87D9F" w:rsidRDefault="00EC2938" w:rsidP="00EC2938">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4</w:t>
            </w:r>
            <w:r w:rsidRPr="00D87D9F">
              <w:rPr>
                <w:rFonts w:ascii="Times New Roman" w:hAnsi="Times New Roman"/>
                <w:sz w:val="28"/>
                <w:szCs w:val="28"/>
              </w:rPr>
              <w:t>.</w:t>
            </w:r>
            <w:r w:rsidRPr="00D87D9F">
              <w:rPr>
                <w:rFonts w:ascii="Times New Roman" w:hAnsi="Times New Roman" w:hint="eastAsia"/>
                <w:sz w:val="28"/>
                <w:szCs w:val="28"/>
              </w:rPr>
              <w:t>08</w:t>
            </w:r>
            <w:r w:rsidRPr="00D87D9F">
              <w:rPr>
                <w:rFonts w:ascii="Times New Roman" w:hAnsi="Times New Roman"/>
                <w:sz w:val="28"/>
                <w:szCs w:val="28"/>
              </w:rPr>
              <w:t>.</w:t>
            </w:r>
            <w:r w:rsidRPr="00D87D9F">
              <w:rPr>
                <w:rFonts w:ascii="Times New Roman" w:hAnsi="Times New Roman" w:hint="eastAsia"/>
                <w:sz w:val="28"/>
                <w:szCs w:val="28"/>
              </w:rPr>
              <w:t>18</w:t>
            </w:r>
          </w:p>
          <w:p w:rsidR="00EC2938" w:rsidRPr="00D87D9F" w:rsidRDefault="00EC2938" w:rsidP="00EC2938">
            <w:pPr>
              <w:pStyle w:val="4"/>
              <w:numPr>
                <w:ilvl w:val="0"/>
                <w:numId w:val="0"/>
              </w:numPr>
              <w:spacing w:line="340" w:lineRule="exact"/>
              <w:ind w:leftChars="-15" w:rightChars="-20" w:right="-68" w:hangingChars="17" w:hanging="51"/>
              <w:rPr>
                <w:rFonts w:ascii="Times New Roman" w:hAnsi="Times New Roman"/>
                <w:sz w:val="28"/>
                <w:szCs w:val="28"/>
              </w:rPr>
            </w:pPr>
            <w:r w:rsidRPr="00D87D9F">
              <w:rPr>
                <w:rFonts w:ascii="Times New Roman" w:hAnsi="Times New Roman" w:hint="eastAsia"/>
                <w:sz w:val="28"/>
                <w:szCs w:val="28"/>
              </w:rPr>
              <w:t>上吊自縊</w:t>
            </w:r>
          </w:p>
        </w:tc>
        <w:tc>
          <w:tcPr>
            <w:tcW w:w="1378" w:type="dxa"/>
          </w:tcPr>
          <w:p w:rsidR="00EC2938" w:rsidRPr="00D87D9F" w:rsidRDefault="00EC2938" w:rsidP="00EC2938">
            <w:pPr>
              <w:pStyle w:val="4"/>
              <w:numPr>
                <w:ilvl w:val="0"/>
                <w:numId w:val="0"/>
              </w:numPr>
              <w:spacing w:line="340" w:lineRule="exact"/>
              <w:ind w:leftChars="-20" w:left="-68" w:firstLineChars="6" w:firstLine="18"/>
              <w:rPr>
                <w:rFonts w:ascii="Times New Roman" w:hAnsi="Times New Roman"/>
                <w:spacing w:val="-32"/>
                <w:sz w:val="28"/>
                <w:szCs w:val="28"/>
              </w:rPr>
            </w:pPr>
            <w:r w:rsidRPr="00D87D9F">
              <w:rPr>
                <w:rFonts w:ascii="Times New Roman" w:hAnsi="Times New Roman"/>
                <w:sz w:val="28"/>
                <w:szCs w:val="28"/>
              </w:rPr>
              <w:t>10</w:t>
            </w:r>
            <w:r w:rsidRPr="00D87D9F">
              <w:rPr>
                <w:rFonts w:ascii="Times New Roman" w:hAnsi="Times New Roman" w:hint="eastAsia"/>
                <w:sz w:val="28"/>
                <w:szCs w:val="28"/>
              </w:rPr>
              <w:t>4</w:t>
            </w:r>
            <w:r w:rsidRPr="00D87D9F">
              <w:rPr>
                <w:rFonts w:ascii="Times New Roman" w:hAnsi="Times New Roman"/>
                <w:sz w:val="28"/>
                <w:szCs w:val="28"/>
              </w:rPr>
              <w:t>.0</w:t>
            </w:r>
            <w:r w:rsidRPr="00D87D9F">
              <w:rPr>
                <w:rFonts w:ascii="Times New Roman" w:hAnsi="Times New Roman" w:hint="eastAsia"/>
                <w:sz w:val="28"/>
                <w:szCs w:val="28"/>
              </w:rPr>
              <w:t>8</w:t>
            </w:r>
            <w:r w:rsidRPr="00D87D9F">
              <w:rPr>
                <w:rFonts w:ascii="Times New Roman" w:hAnsi="Times New Roman"/>
                <w:sz w:val="28"/>
                <w:szCs w:val="28"/>
              </w:rPr>
              <w:t>.</w:t>
            </w:r>
            <w:r w:rsidRPr="00D87D9F">
              <w:rPr>
                <w:rFonts w:ascii="Times New Roman" w:hAnsi="Times New Roman" w:hint="eastAsia"/>
                <w:sz w:val="28"/>
                <w:szCs w:val="28"/>
              </w:rPr>
              <w:t>19</w:t>
            </w:r>
            <w:r w:rsidRPr="00D87D9F">
              <w:rPr>
                <w:rFonts w:ascii="Times New Roman" w:hAnsi="Times New Roman" w:hint="eastAsia"/>
                <w:spacing w:val="-32"/>
                <w:sz w:val="28"/>
                <w:szCs w:val="28"/>
              </w:rPr>
              <w:t>衛福部臺南醫院</w:t>
            </w:r>
          </w:p>
        </w:tc>
        <w:tc>
          <w:tcPr>
            <w:tcW w:w="3989" w:type="dxa"/>
          </w:tcPr>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1.</w:t>
            </w:r>
            <w:r w:rsidRPr="00D87D9F">
              <w:rPr>
                <w:rFonts w:ascii="Times New Roman" w:hAnsi="Times New Roman" w:hint="eastAsia"/>
                <w:spacing w:val="-6"/>
                <w:sz w:val="28"/>
                <w:szCs w:val="28"/>
              </w:rPr>
              <w:t>自殺原因：感情因素。</w:t>
            </w:r>
          </w:p>
          <w:p w:rsidR="00EC2938" w:rsidRPr="00D87D9F" w:rsidRDefault="00EC2938" w:rsidP="00EC2938">
            <w:pPr>
              <w:pStyle w:val="4"/>
              <w:numPr>
                <w:ilvl w:val="0"/>
                <w:numId w:val="0"/>
              </w:numPr>
              <w:spacing w:line="340" w:lineRule="exact"/>
              <w:ind w:leftChars="-21" w:left="185" w:rightChars="-19" w:right="-65" w:hangingChars="89" w:hanging="256"/>
              <w:rPr>
                <w:rFonts w:ascii="Times New Roman" w:hAnsi="Times New Roman"/>
                <w:spacing w:val="-6"/>
                <w:sz w:val="28"/>
                <w:szCs w:val="28"/>
              </w:rPr>
            </w:pPr>
            <w:r w:rsidRPr="00D87D9F">
              <w:rPr>
                <w:rFonts w:ascii="Times New Roman" w:hAnsi="Times New Roman" w:hint="eastAsia"/>
                <w:spacing w:val="-6"/>
                <w:sz w:val="28"/>
                <w:szCs w:val="28"/>
              </w:rPr>
              <w:t>2.</w:t>
            </w:r>
            <w:r w:rsidRPr="00D87D9F">
              <w:rPr>
                <w:rFonts w:ascii="Times New Roman" w:hAnsi="Times New Roman" w:hint="eastAsia"/>
                <w:spacing w:val="-6"/>
                <w:sz w:val="28"/>
                <w:szCs w:val="28"/>
              </w:rPr>
              <w:t>目前是否有在精神科就診或進行心理健康諮商：有；疾病診斷：重鬱症。</w:t>
            </w:r>
          </w:p>
        </w:tc>
      </w:tr>
    </w:tbl>
    <w:p w:rsidR="00EC2938" w:rsidRPr="00D87D9F" w:rsidRDefault="00EC2938" w:rsidP="00EC2938">
      <w:pPr>
        <w:kinsoku w:val="0"/>
        <w:spacing w:afterLines="25" w:after="114" w:line="320" w:lineRule="exact"/>
        <w:ind w:leftChars="416" w:left="2588" w:hangingChars="451" w:hanging="1173"/>
        <w:rPr>
          <w:sz w:val="24"/>
          <w:szCs w:val="24"/>
        </w:rPr>
      </w:pPr>
      <w:r w:rsidRPr="00D87D9F">
        <w:rPr>
          <w:rFonts w:hint="eastAsia"/>
          <w:sz w:val="24"/>
          <w:szCs w:val="24"/>
        </w:rPr>
        <w:t>資料來源：依據本院至大雅區衛生所不預警履勘時所調得之卷證資料彙整製作。</w:t>
      </w:r>
    </w:p>
    <w:p w:rsidR="00C06B8C" w:rsidRPr="00D87D9F" w:rsidRDefault="00C06B8C" w:rsidP="00C06B8C">
      <w:pPr>
        <w:pStyle w:val="3"/>
        <w:numPr>
          <w:ilvl w:val="2"/>
          <w:numId w:val="1"/>
        </w:numPr>
        <w:topLinePunct/>
        <w:ind w:left="1360" w:hanging="680"/>
        <w:rPr>
          <w:rFonts w:ascii="Times New Roman" w:hAnsi="Times New Roman"/>
          <w:spacing w:val="-2"/>
        </w:rPr>
      </w:pPr>
      <w:bookmarkStart w:id="319" w:name="_Toc459308042"/>
      <w:bookmarkStart w:id="320" w:name="_Toc459378584"/>
      <w:bookmarkStart w:id="321" w:name="_Toc459388620"/>
      <w:bookmarkStart w:id="322" w:name="_Toc459740103"/>
      <w:bookmarkStart w:id="323" w:name="_Toc460423938"/>
      <w:bookmarkStart w:id="324" w:name="_Toc460593187"/>
      <w:bookmarkStart w:id="325" w:name="_Toc457919802"/>
      <w:bookmarkStart w:id="326" w:name="_Toc458420293"/>
      <w:bookmarkStart w:id="327" w:name="_Toc458499794"/>
      <w:bookmarkStart w:id="328" w:name="_Toc458868535"/>
      <w:bookmarkStart w:id="329" w:name="_Toc459032501"/>
      <w:bookmarkStart w:id="330" w:name="_Toc459098305"/>
      <w:bookmarkStart w:id="331" w:name="_Toc459214954"/>
      <w:bookmarkStart w:id="332" w:name="_Toc459278253"/>
      <w:r w:rsidRPr="00D87D9F">
        <w:rPr>
          <w:rFonts w:ascii="Times New Roman" w:hAnsi="Times New Roman" w:hint="eastAsia"/>
          <w:spacing w:val="-2"/>
        </w:rPr>
        <w:t>本案臺中市大雅區衛生所接獲林女第</w:t>
      </w:r>
      <w:r w:rsidRPr="00D87D9F">
        <w:rPr>
          <w:rFonts w:ascii="Times New Roman" w:hAnsi="Times New Roman" w:hint="eastAsia"/>
          <w:spacing w:val="-2"/>
        </w:rPr>
        <w:t>1</w:t>
      </w:r>
      <w:r w:rsidRPr="00D87D9F">
        <w:rPr>
          <w:rFonts w:ascii="Times New Roman" w:hAnsi="Times New Roman" w:hint="eastAsia"/>
          <w:spacing w:val="-2"/>
        </w:rPr>
        <w:t>次自殺通報</w:t>
      </w:r>
      <w:r w:rsidRPr="00D87D9F">
        <w:rPr>
          <w:rFonts w:ascii="Times New Roman" w:hAnsi="Times New Roman" w:hint="eastAsia"/>
          <w:spacing w:val="-2"/>
        </w:rPr>
        <w:t>(</w:t>
      </w:r>
      <w:r w:rsidRPr="00D87D9F">
        <w:rPr>
          <w:rFonts w:ascii="Times New Roman" w:hAnsi="Times New Roman" w:hint="eastAsia"/>
          <w:spacing w:val="-2"/>
        </w:rPr>
        <w:t>清泉醫院於</w:t>
      </w:r>
      <w:r w:rsidRPr="00D87D9F">
        <w:rPr>
          <w:rFonts w:ascii="Times New Roman" w:hAnsi="Times New Roman" w:hint="eastAsia"/>
          <w:spacing w:val="-2"/>
        </w:rPr>
        <w:t>103</w:t>
      </w:r>
      <w:r w:rsidRPr="00D87D9F">
        <w:rPr>
          <w:rFonts w:ascii="Times New Roman" w:hAnsi="Times New Roman" w:hint="eastAsia"/>
          <w:spacing w:val="-2"/>
        </w:rPr>
        <w:t>年</w:t>
      </w:r>
      <w:r w:rsidRPr="00D87D9F">
        <w:rPr>
          <w:rFonts w:ascii="Times New Roman" w:hAnsi="Times New Roman" w:hint="eastAsia"/>
          <w:spacing w:val="-2"/>
        </w:rPr>
        <w:t>2</w:t>
      </w:r>
      <w:r w:rsidRPr="00D87D9F">
        <w:rPr>
          <w:rFonts w:ascii="Times New Roman" w:hAnsi="Times New Roman" w:hint="eastAsia"/>
          <w:spacing w:val="-2"/>
        </w:rPr>
        <w:t>月</w:t>
      </w:r>
      <w:r w:rsidRPr="00D87D9F">
        <w:rPr>
          <w:rFonts w:ascii="Times New Roman" w:hAnsi="Times New Roman" w:hint="eastAsia"/>
          <w:spacing w:val="-2"/>
        </w:rPr>
        <w:t>24</w:t>
      </w:r>
      <w:r w:rsidRPr="00D87D9F">
        <w:rPr>
          <w:rFonts w:ascii="Times New Roman" w:hAnsi="Times New Roman" w:hint="eastAsia"/>
          <w:spacing w:val="-2"/>
        </w:rPr>
        <w:t>日通報</w:t>
      </w:r>
      <w:r w:rsidRPr="00D87D9F">
        <w:rPr>
          <w:rFonts w:ascii="Times New Roman" w:hAnsi="Times New Roman" w:hint="eastAsia"/>
          <w:spacing w:val="-2"/>
        </w:rPr>
        <w:t>)</w:t>
      </w:r>
      <w:r w:rsidRPr="00D87D9F">
        <w:rPr>
          <w:rFonts w:ascii="Times New Roman" w:hAnsi="Times New Roman" w:hint="eastAsia"/>
          <w:spacing w:val="-2"/>
        </w:rPr>
        <w:t>後，於同年</w:t>
      </w:r>
      <w:r w:rsidRPr="00D87D9F">
        <w:rPr>
          <w:rFonts w:ascii="Times New Roman" w:hAnsi="Times New Roman" w:hint="eastAsia"/>
          <w:spacing w:val="-2"/>
        </w:rPr>
        <w:t>2</w:t>
      </w:r>
      <w:r w:rsidRPr="00D87D9F">
        <w:rPr>
          <w:rFonts w:ascii="Times New Roman" w:hAnsi="Times New Roman" w:hint="eastAsia"/>
          <w:spacing w:val="-2"/>
        </w:rPr>
        <w:t>月</w:t>
      </w:r>
      <w:r w:rsidRPr="00D87D9F">
        <w:rPr>
          <w:rFonts w:ascii="Times New Roman" w:hAnsi="Times New Roman" w:hint="eastAsia"/>
          <w:spacing w:val="-2"/>
        </w:rPr>
        <w:t>26</w:t>
      </w:r>
      <w:r w:rsidRPr="00D87D9F">
        <w:rPr>
          <w:rFonts w:ascii="Times New Roman" w:hAnsi="Times New Roman" w:hint="eastAsia"/>
          <w:spacing w:val="-2"/>
        </w:rPr>
        <w:t>日、</w:t>
      </w:r>
      <w:r w:rsidRPr="00D87D9F">
        <w:rPr>
          <w:rFonts w:ascii="Times New Roman" w:hAnsi="Times New Roman" w:hint="eastAsia"/>
          <w:spacing w:val="-2"/>
        </w:rPr>
        <w:t>3</w:t>
      </w:r>
      <w:r w:rsidRPr="00D87D9F">
        <w:rPr>
          <w:rFonts w:ascii="Times New Roman" w:hAnsi="Times New Roman" w:hint="eastAsia"/>
          <w:spacing w:val="-2"/>
        </w:rPr>
        <w:t>月</w:t>
      </w:r>
      <w:r w:rsidRPr="00D87D9F">
        <w:rPr>
          <w:rFonts w:ascii="Times New Roman" w:hAnsi="Times New Roman" w:hint="eastAsia"/>
          <w:spacing w:val="-2"/>
        </w:rPr>
        <w:t>14</w:t>
      </w:r>
      <w:r w:rsidRPr="00D87D9F">
        <w:rPr>
          <w:rFonts w:ascii="Times New Roman" w:hAnsi="Times New Roman" w:hint="eastAsia"/>
          <w:spacing w:val="-2"/>
        </w:rPr>
        <w:t>日及</w:t>
      </w:r>
      <w:r w:rsidRPr="00D87D9F">
        <w:rPr>
          <w:rFonts w:ascii="Times New Roman" w:hAnsi="Times New Roman" w:hint="eastAsia"/>
          <w:spacing w:val="-2"/>
        </w:rPr>
        <w:t>3</w:t>
      </w:r>
      <w:r w:rsidRPr="00D87D9F">
        <w:rPr>
          <w:rFonts w:ascii="Times New Roman" w:hAnsi="Times New Roman" w:hint="eastAsia"/>
          <w:spacing w:val="-2"/>
        </w:rPr>
        <w:t>月</w:t>
      </w:r>
      <w:r w:rsidRPr="00D87D9F">
        <w:rPr>
          <w:rFonts w:ascii="Times New Roman" w:hAnsi="Times New Roman" w:hint="eastAsia"/>
          <w:spacing w:val="-2"/>
        </w:rPr>
        <w:t>27</w:t>
      </w:r>
      <w:r w:rsidRPr="00D87D9F">
        <w:rPr>
          <w:rFonts w:ascii="Times New Roman" w:hAnsi="Times New Roman" w:hint="eastAsia"/>
          <w:spacing w:val="-2"/>
        </w:rPr>
        <w:t>日均電訪林女未果。之後該衛生所再次接獲林女自殺通報</w:t>
      </w:r>
      <w:r w:rsidRPr="00D87D9F">
        <w:rPr>
          <w:rFonts w:ascii="Times New Roman" w:hAnsi="Times New Roman" w:hint="eastAsia"/>
          <w:spacing w:val="-2"/>
        </w:rPr>
        <w:t>(</w:t>
      </w:r>
      <w:r w:rsidRPr="00D87D9F">
        <w:rPr>
          <w:rFonts w:ascii="Times New Roman" w:hAnsi="Times New Roman" w:hint="eastAsia"/>
          <w:spacing w:val="-2"/>
        </w:rPr>
        <w:t>清泉醫院於</w:t>
      </w:r>
      <w:r w:rsidRPr="00D87D9F">
        <w:rPr>
          <w:rFonts w:ascii="Times New Roman" w:hAnsi="Times New Roman" w:hint="eastAsia"/>
          <w:spacing w:val="-2"/>
        </w:rPr>
        <w:t>103</w:t>
      </w:r>
      <w:r w:rsidRPr="00D87D9F">
        <w:rPr>
          <w:rFonts w:ascii="Times New Roman" w:hAnsi="Times New Roman" w:hint="eastAsia"/>
          <w:spacing w:val="-2"/>
        </w:rPr>
        <w:t>年</w:t>
      </w:r>
      <w:r w:rsidRPr="00D87D9F">
        <w:rPr>
          <w:rFonts w:ascii="Times New Roman" w:hAnsi="Times New Roman" w:hint="eastAsia"/>
          <w:spacing w:val="-2"/>
        </w:rPr>
        <w:t>3</w:t>
      </w:r>
      <w:r w:rsidRPr="00D87D9F">
        <w:rPr>
          <w:rFonts w:ascii="Times New Roman" w:hAnsi="Times New Roman" w:hint="eastAsia"/>
          <w:spacing w:val="-2"/>
        </w:rPr>
        <w:t>月</w:t>
      </w:r>
      <w:r w:rsidRPr="00D87D9F">
        <w:rPr>
          <w:rFonts w:ascii="Times New Roman" w:hAnsi="Times New Roman" w:hint="eastAsia"/>
          <w:spacing w:val="-2"/>
        </w:rPr>
        <w:t>28</w:t>
      </w:r>
      <w:r w:rsidRPr="00D87D9F">
        <w:rPr>
          <w:rFonts w:ascii="Times New Roman" w:hAnsi="Times New Roman" w:hint="eastAsia"/>
          <w:spacing w:val="-2"/>
        </w:rPr>
        <w:t>日通報</w:t>
      </w:r>
      <w:r w:rsidRPr="00D87D9F">
        <w:rPr>
          <w:rFonts w:ascii="Times New Roman" w:hAnsi="Times New Roman" w:hint="eastAsia"/>
          <w:spacing w:val="-2"/>
        </w:rPr>
        <w:t>)</w:t>
      </w:r>
      <w:r w:rsidRPr="00D87D9F">
        <w:rPr>
          <w:rFonts w:ascii="Times New Roman" w:hAnsi="Times New Roman" w:hint="eastAsia"/>
          <w:spacing w:val="-2"/>
        </w:rPr>
        <w:t>，因認為林女為再自殺個案且自殺方式為燒炭，經評估列為</w:t>
      </w:r>
      <w:r w:rsidRPr="00D87D9F">
        <w:rPr>
          <w:rFonts w:ascii="Times New Roman" w:hAnsi="Times New Roman" w:hint="eastAsia"/>
          <w:spacing w:val="-2"/>
        </w:rPr>
        <w:t>A</w:t>
      </w:r>
      <w:r w:rsidRPr="00D87D9F">
        <w:rPr>
          <w:rFonts w:ascii="Times New Roman" w:hAnsi="Times New Roman" w:hint="eastAsia"/>
          <w:spacing w:val="-2"/>
        </w:rPr>
        <w:t>級個案後，轉由該府衛生局的委外單位臺中榮總</w:t>
      </w:r>
      <w:r w:rsidRPr="00D87D9F">
        <w:rPr>
          <w:rStyle w:val="afe"/>
          <w:rFonts w:ascii="Times New Roman" w:hAnsi="Times New Roman"/>
          <w:spacing w:val="-2"/>
        </w:rPr>
        <w:footnoteReference w:id="11"/>
      </w:r>
      <w:r w:rsidRPr="00D87D9F">
        <w:rPr>
          <w:rFonts w:ascii="Times New Roman" w:hAnsi="Times New Roman" w:hint="eastAsia"/>
          <w:spacing w:val="-2"/>
        </w:rPr>
        <w:t>自</w:t>
      </w:r>
      <w:r w:rsidRPr="00D87D9F">
        <w:rPr>
          <w:rFonts w:ascii="Times New Roman" w:hAnsi="Times New Roman" w:hint="eastAsia"/>
          <w:spacing w:val="-2"/>
        </w:rPr>
        <w:t>103</w:t>
      </w:r>
      <w:r w:rsidRPr="00D87D9F">
        <w:rPr>
          <w:rFonts w:ascii="Times New Roman" w:hAnsi="Times New Roman" w:hint="eastAsia"/>
          <w:spacing w:val="-2"/>
        </w:rPr>
        <w:t>年</w:t>
      </w:r>
      <w:r w:rsidRPr="00D87D9F">
        <w:rPr>
          <w:rFonts w:ascii="Times New Roman" w:hAnsi="Times New Roman" w:hint="eastAsia"/>
          <w:spacing w:val="-2"/>
        </w:rPr>
        <w:t>4</w:t>
      </w:r>
      <w:r w:rsidRPr="00D87D9F">
        <w:rPr>
          <w:rFonts w:ascii="Times New Roman" w:hAnsi="Times New Roman" w:hint="eastAsia"/>
          <w:spacing w:val="-2"/>
        </w:rPr>
        <w:t>月起進行關懷訪視追蹤服務。惟查：</w:t>
      </w:r>
      <w:bookmarkEnd w:id="319"/>
      <w:bookmarkEnd w:id="320"/>
      <w:bookmarkEnd w:id="321"/>
      <w:bookmarkEnd w:id="322"/>
      <w:bookmarkEnd w:id="323"/>
      <w:bookmarkEnd w:id="324"/>
    </w:p>
    <w:p w:rsidR="00C06B8C" w:rsidRPr="00D87D9F" w:rsidRDefault="00C06B8C" w:rsidP="00C06B8C">
      <w:pPr>
        <w:pStyle w:val="4"/>
        <w:numPr>
          <w:ilvl w:val="3"/>
          <w:numId w:val="1"/>
        </w:numPr>
        <w:kinsoku w:val="0"/>
      </w:pPr>
      <w:r w:rsidRPr="00D87D9F">
        <w:rPr>
          <w:rFonts w:hint="eastAsia"/>
        </w:rPr>
        <w:t>受委託單位臺中榮總自</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4</w:t>
      </w:r>
      <w:r w:rsidRPr="00D87D9F">
        <w:rPr>
          <w:rFonts w:ascii="Times New Roman" w:hAnsi="Times New Roman" w:hint="eastAsia"/>
        </w:rPr>
        <w:t>月起開始進行追蹤訪視至</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10</w:t>
      </w:r>
      <w:r w:rsidRPr="00D87D9F">
        <w:rPr>
          <w:rFonts w:ascii="Times New Roman" w:hAnsi="Times New Roman" w:hint="eastAsia"/>
        </w:rPr>
        <w:t>月</w:t>
      </w:r>
      <w:r w:rsidRPr="00D87D9F">
        <w:rPr>
          <w:rFonts w:ascii="Times New Roman" w:hAnsi="Times New Roman" w:hint="eastAsia"/>
        </w:rPr>
        <w:t>2</w:t>
      </w:r>
      <w:r w:rsidRPr="00D87D9F">
        <w:rPr>
          <w:rFonts w:ascii="Times New Roman" w:hAnsi="Times New Roman" w:hint="eastAsia"/>
        </w:rPr>
        <w:t>日結案，期間林女發生</w:t>
      </w:r>
      <w:r w:rsidRPr="00D87D9F">
        <w:rPr>
          <w:rFonts w:ascii="Times New Roman" w:hAnsi="Times New Roman" w:hint="eastAsia"/>
        </w:rPr>
        <w:t>3</w:t>
      </w:r>
      <w:r w:rsidRPr="00D87D9F">
        <w:rPr>
          <w:rFonts w:ascii="Times New Roman" w:hAnsi="Times New Roman" w:hint="eastAsia"/>
        </w:rPr>
        <w:t>次自殺未遂行為，並經醫療機構及警政單位通報自殺防治，但卻是由大雅區衛生所進行通報後的初次訪視關懷，而未派案至當時最為知悉林女狀況的臺中榮總處理。且當時大雅區衛生所已將林女委由臺中榮總進行專業輔導中，當再次接獲林女的自殺通報，卻僅電訪林女，並未連繫臺中榮總，以瞭解林女實際接受輔導情形</w:t>
      </w:r>
      <w:r w:rsidRPr="00D87D9F">
        <w:rPr>
          <w:rFonts w:ascii="Times New Roman" w:hAnsi="Times New Roman" w:hint="eastAsia"/>
        </w:rPr>
        <w:t>(</w:t>
      </w:r>
      <w:r w:rsidRPr="00D87D9F">
        <w:rPr>
          <w:rFonts w:ascii="Times New Roman" w:hAnsi="Times New Roman" w:hint="eastAsia"/>
        </w:rPr>
        <w:t>詳見下表</w:t>
      </w:r>
      <w:r>
        <w:rPr>
          <w:rFonts w:ascii="Times New Roman" w:hAnsi="Times New Roman" w:hint="eastAsia"/>
        </w:rPr>
        <w:t>5</w:t>
      </w:r>
      <w:r w:rsidRPr="00D87D9F">
        <w:rPr>
          <w:rFonts w:ascii="Times New Roman" w:hAnsi="Times New Roman" w:hint="eastAsia"/>
        </w:rPr>
        <w:t>)</w:t>
      </w:r>
      <w:r w:rsidRPr="00D87D9F">
        <w:rPr>
          <w:rFonts w:ascii="Times New Roman" w:hAnsi="Times New Roman" w:hint="eastAsia"/>
        </w:rPr>
        <w:t>，足見該訪視徒具形式，也使得林女自殺歷程</w:t>
      </w:r>
      <w:r w:rsidRPr="00D87D9F">
        <w:rPr>
          <w:rFonts w:hint="eastAsia"/>
        </w:rPr>
        <w:t>在不同的服務體系中，因機關的隔閡而被切割成</w:t>
      </w:r>
      <w:r w:rsidRPr="00D87D9F">
        <w:rPr>
          <w:rFonts w:ascii="Times New Roman" w:hAnsi="Times New Roman" w:hint="eastAsia"/>
        </w:rPr>
        <w:t>片斷，因而難以建立信任關係。</w:t>
      </w:r>
    </w:p>
    <w:p w:rsidR="00C06B8C" w:rsidRPr="00D87D9F" w:rsidRDefault="00C06B8C" w:rsidP="00C06B8C">
      <w:pPr>
        <w:pStyle w:val="4"/>
        <w:numPr>
          <w:ilvl w:val="3"/>
          <w:numId w:val="1"/>
        </w:numPr>
        <w:kinsoku w:val="0"/>
        <w:rPr>
          <w:rFonts w:ascii="Times New Roman" w:hAnsi="Times New Roman"/>
        </w:rPr>
      </w:pPr>
      <w:r w:rsidRPr="00D87D9F">
        <w:rPr>
          <w:rFonts w:ascii="Times New Roman" w:hAnsi="Times New Roman" w:hint="eastAsia"/>
        </w:rPr>
        <w:t>按衛福部</w:t>
      </w:r>
      <w:r w:rsidRPr="00D87D9F">
        <w:rPr>
          <w:rFonts w:ascii="Times New Roman" w:hAnsi="Times New Roman"/>
        </w:rPr>
        <w:t>「自殺</w:t>
      </w:r>
      <w:r w:rsidRPr="00D87D9F">
        <w:rPr>
          <w:rFonts w:ascii="Times New Roman" w:hAnsi="Times New Roman" w:hint="eastAsia"/>
        </w:rPr>
        <w:t>防治通報系統</w:t>
      </w:r>
      <w:r w:rsidRPr="00D87D9F">
        <w:rPr>
          <w:rFonts w:ascii="Times New Roman" w:hAnsi="Times New Roman"/>
        </w:rPr>
        <w:t>」</w:t>
      </w:r>
      <w:r w:rsidRPr="00D87D9F">
        <w:rPr>
          <w:rFonts w:ascii="Times New Roman" w:hAnsi="Times New Roman" w:hint="eastAsia"/>
        </w:rPr>
        <w:t>是針對自殺風險個案所建立的處理機制，透過關懷訪視服務及再自殺風險評估，以改善問題。查</w:t>
      </w:r>
      <w:r w:rsidRPr="00D87D9F">
        <w:rPr>
          <w:rFonts w:ascii="Times New Roman" w:hAnsi="Times New Roman"/>
        </w:rPr>
        <w:t>臺中榮總自</w:t>
      </w:r>
      <w:r w:rsidRPr="00D87D9F">
        <w:rPr>
          <w:rFonts w:ascii="Times New Roman" w:hAnsi="Times New Roman"/>
        </w:rPr>
        <w:t>103</w:t>
      </w:r>
      <w:r w:rsidRPr="00D87D9F">
        <w:rPr>
          <w:rFonts w:ascii="Times New Roman" w:hAnsi="Times New Roman"/>
        </w:rPr>
        <w:t>年</w:t>
      </w:r>
      <w:r w:rsidRPr="00D87D9F">
        <w:rPr>
          <w:rFonts w:ascii="Times New Roman" w:hAnsi="Times New Roman"/>
        </w:rPr>
        <w:t>4</w:t>
      </w:r>
      <w:r w:rsidRPr="00D87D9F">
        <w:rPr>
          <w:rFonts w:ascii="Times New Roman" w:hAnsi="Times New Roman"/>
        </w:rPr>
        <w:t>月接案後</w:t>
      </w:r>
      <w:r w:rsidRPr="00D87D9F">
        <w:rPr>
          <w:rFonts w:ascii="Times New Roman" w:hAnsi="Times New Roman" w:hint="eastAsia"/>
        </w:rPr>
        <w:t>進行約</w:t>
      </w:r>
      <w:r w:rsidRPr="00D87D9F">
        <w:rPr>
          <w:rFonts w:ascii="Times New Roman" w:hAnsi="Times New Roman" w:hint="eastAsia"/>
        </w:rPr>
        <w:t>6</w:t>
      </w:r>
      <w:r w:rsidRPr="00D87D9F">
        <w:rPr>
          <w:rFonts w:ascii="Times New Roman" w:hAnsi="Times New Roman" w:hint="eastAsia"/>
        </w:rPr>
        <w:t>個月的關懷訪視，</w:t>
      </w:r>
      <w:r w:rsidRPr="00D87D9F">
        <w:rPr>
          <w:rFonts w:ascii="Times New Roman" w:hAnsi="Times New Roman"/>
        </w:rPr>
        <w:t>每</w:t>
      </w:r>
      <w:r w:rsidRPr="00D87D9F">
        <w:rPr>
          <w:rFonts w:ascii="Times New Roman" w:hAnsi="Times New Roman" w:hint="eastAsia"/>
        </w:rPr>
        <w:t>個</w:t>
      </w:r>
      <w:r w:rsidRPr="00D87D9F">
        <w:rPr>
          <w:rFonts w:ascii="Times New Roman" w:hAnsi="Times New Roman"/>
        </w:rPr>
        <w:t>月雖</w:t>
      </w:r>
      <w:r w:rsidRPr="00D87D9F">
        <w:rPr>
          <w:rFonts w:ascii="Times New Roman" w:hAnsi="Times New Roman" w:hint="eastAsia"/>
        </w:rPr>
        <w:t>皆有依照規定進行</w:t>
      </w:r>
      <w:r w:rsidRPr="00D87D9F">
        <w:rPr>
          <w:rFonts w:ascii="Times New Roman" w:hAnsi="Times New Roman" w:hint="eastAsia"/>
        </w:rPr>
        <w:t>2</w:t>
      </w:r>
      <w:r w:rsidRPr="00D87D9F">
        <w:rPr>
          <w:rFonts w:ascii="Times New Roman" w:hAnsi="Times New Roman" w:hint="eastAsia"/>
        </w:rPr>
        <w:t>次</w:t>
      </w:r>
      <w:r w:rsidRPr="00D87D9F">
        <w:rPr>
          <w:rFonts w:ascii="Times New Roman" w:hAnsi="Times New Roman"/>
        </w:rPr>
        <w:t>電訪或家訪，</w:t>
      </w:r>
      <w:r w:rsidRPr="00D87D9F">
        <w:rPr>
          <w:rFonts w:ascii="Times New Roman" w:hAnsi="Times New Roman" w:hint="eastAsia"/>
        </w:rPr>
        <w:t>但</w:t>
      </w:r>
      <w:r w:rsidRPr="00D87D9F">
        <w:rPr>
          <w:rFonts w:ascii="Times New Roman" w:hAnsi="Times New Roman" w:hint="eastAsia"/>
        </w:rPr>
        <w:t>4</w:t>
      </w:r>
      <w:r w:rsidRPr="00D87D9F">
        <w:rPr>
          <w:rFonts w:ascii="Times New Roman" w:hAnsi="Times New Roman" w:hint="eastAsia"/>
        </w:rPr>
        <w:t>月、</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7</w:t>
      </w:r>
      <w:r w:rsidRPr="00D87D9F">
        <w:rPr>
          <w:rFonts w:ascii="Times New Roman" w:hAnsi="Times New Roman" w:hint="eastAsia"/>
        </w:rPr>
        <w:t>月及</w:t>
      </w:r>
      <w:r w:rsidRPr="00D87D9F">
        <w:rPr>
          <w:rFonts w:ascii="Times New Roman" w:hAnsi="Times New Roman" w:hint="eastAsia"/>
        </w:rPr>
        <w:t>9</w:t>
      </w:r>
      <w:r w:rsidRPr="00D87D9F">
        <w:rPr>
          <w:rFonts w:ascii="Times New Roman" w:hAnsi="Times New Roman" w:hint="eastAsia"/>
        </w:rPr>
        <w:t>月</w:t>
      </w:r>
      <w:r w:rsidRPr="00D87D9F">
        <w:rPr>
          <w:rFonts w:ascii="Times New Roman" w:hAnsi="Times New Roman"/>
        </w:rPr>
        <w:t>僅有</w:t>
      </w:r>
      <w:r w:rsidRPr="00D87D9F">
        <w:rPr>
          <w:rFonts w:ascii="Times New Roman" w:hAnsi="Times New Roman"/>
        </w:rPr>
        <w:t>1</w:t>
      </w:r>
      <w:r w:rsidRPr="00D87D9F">
        <w:rPr>
          <w:rFonts w:ascii="Times New Roman" w:hAnsi="Times New Roman"/>
        </w:rPr>
        <w:t>次連繫或訪視到林女</w:t>
      </w:r>
      <w:r w:rsidRPr="00D87D9F">
        <w:rPr>
          <w:rFonts w:ascii="Times New Roman" w:hAnsi="Times New Roman" w:hint="eastAsia"/>
        </w:rPr>
        <w:t>，</w:t>
      </w:r>
      <w:r w:rsidRPr="00D87D9F">
        <w:rPr>
          <w:rFonts w:ascii="Times New Roman" w:hAnsi="Times New Roman"/>
        </w:rPr>
        <w:t>6</w:t>
      </w:r>
      <w:r w:rsidRPr="00D87D9F">
        <w:rPr>
          <w:rFonts w:ascii="Times New Roman" w:hAnsi="Times New Roman"/>
        </w:rPr>
        <w:t>月間</w:t>
      </w:r>
      <w:r w:rsidRPr="00D87D9F">
        <w:rPr>
          <w:rFonts w:ascii="Times New Roman" w:hAnsi="Times New Roman" w:hint="eastAsia"/>
        </w:rPr>
        <w:t>則</w:t>
      </w:r>
      <w:r w:rsidRPr="00D87D9F">
        <w:rPr>
          <w:rFonts w:ascii="Times New Roman" w:hAnsi="Times New Roman"/>
        </w:rPr>
        <w:t>進行</w:t>
      </w:r>
      <w:r w:rsidRPr="00D87D9F">
        <w:rPr>
          <w:rFonts w:ascii="Times New Roman" w:hAnsi="Times New Roman"/>
        </w:rPr>
        <w:t>2</w:t>
      </w:r>
      <w:r w:rsidRPr="00D87D9F">
        <w:rPr>
          <w:rFonts w:ascii="Times New Roman" w:hAnsi="Times New Roman"/>
        </w:rPr>
        <w:t>次訪視</w:t>
      </w:r>
      <w:r w:rsidRPr="00D87D9F">
        <w:rPr>
          <w:rFonts w:ascii="Times New Roman" w:hAnsi="Times New Roman" w:hint="eastAsia"/>
        </w:rPr>
        <w:t>卻</w:t>
      </w:r>
      <w:r w:rsidRPr="00D87D9F">
        <w:rPr>
          <w:rFonts w:ascii="Times New Roman" w:hAnsi="Times New Roman"/>
        </w:rPr>
        <w:t>皆未訪視到林女</w:t>
      </w:r>
      <w:r w:rsidRPr="00D87D9F">
        <w:rPr>
          <w:rFonts w:ascii="Times New Roman" w:hAnsi="Times New Roman" w:hint="eastAsia"/>
        </w:rPr>
        <w:t>，且林女在此期間又再自殺未遂</w:t>
      </w:r>
      <w:r w:rsidRPr="00D87D9F">
        <w:rPr>
          <w:rFonts w:ascii="Times New Roman" w:hAnsi="Times New Roman" w:hint="eastAsia"/>
        </w:rPr>
        <w:t>3</w:t>
      </w:r>
      <w:r w:rsidRPr="00D87D9F">
        <w:rPr>
          <w:rFonts w:ascii="Times New Roman" w:hAnsi="Times New Roman" w:hint="eastAsia"/>
        </w:rPr>
        <w:t>次</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7</w:t>
      </w:r>
      <w:r w:rsidRPr="00D87D9F">
        <w:rPr>
          <w:rFonts w:ascii="Times New Roman" w:hAnsi="Times New Roman" w:hint="eastAsia"/>
        </w:rPr>
        <w:t>月</w:t>
      </w:r>
      <w:r w:rsidRPr="00D87D9F">
        <w:rPr>
          <w:rFonts w:ascii="Times New Roman" w:hAnsi="Times New Roman" w:hint="eastAsia"/>
        </w:rPr>
        <w:t>2</w:t>
      </w:r>
      <w:r w:rsidRPr="00D87D9F">
        <w:rPr>
          <w:rFonts w:ascii="Times New Roman" w:hAnsi="Times New Roman" w:hint="eastAsia"/>
        </w:rPr>
        <w:t>日、</w:t>
      </w:r>
      <w:r w:rsidRPr="00D87D9F">
        <w:rPr>
          <w:rFonts w:ascii="Times New Roman" w:hAnsi="Times New Roman" w:hint="eastAsia"/>
        </w:rPr>
        <w:t>13</w:t>
      </w:r>
      <w:r w:rsidRPr="00D87D9F">
        <w:rPr>
          <w:rFonts w:ascii="Times New Roman" w:hAnsi="Times New Roman" w:hint="eastAsia"/>
        </w:rPr>
        <w:t>日、</w:t>
      </w:r>
      <w:r w:rsidRPr="00D87D9F">
        <w:rPr>
          <w:rFonts w:ascii="Times New Roman" w:hAnsi="Times New Roman" w:hint="eastAsia"/>
        </w:rPr>
        <w:t>14</w:t>
      </w:r>
      <w:r w:rsidRPr="00D87D9F">
        <w:rPr>
          <w:rFonts w:ascii="Times New Roman" w:hAnsi="Times New Roman" w:hint="eastAsia"/>
        </w:rPr>
        <w:t>日</w:t>
      </w:r>
      <w:r w:rsidRPr="00D87D9F">
        <w:rPr>
          <w:rFonts w:ascii="Times New Roman" w:hAnsi="Times New Roman" w:hint="eastAsia"/>
        </w:rPr>
        <w:t>)</w:t>
      </w:r>
      <w:r w:rsidRPr="00D87D9F">
        <w:rPr>
          <w:rFonts w:ascii="Times New Roman" w:hAnsi="Times New Roman" w:hint="eastAsia"/>
        </w:rPr>
        <w:t>，</w:t>
      </w:r>
      <w:r w:rsidRPr="00D87D9F">
        <w:rPr>
          <w:rFonts w:ascii="Times New Roman" w:hAnsi="Times New Roman"/>
        </w:rPr>
        <w:t>最後臺中榮總</w:t>
      </w:r>
      <w:r>
        <w:rPr>
          <w:rFonts w:ascii="Times New Roman" w:hAnsi="Times New Roman" w:hint="eastAsia"/>
        </w:rPr>
        <w:t>卻</w:t>
      </w:r>
      <w:r w:rsidRPr="00D87D9F">
        <w:rPr>
          <w:rFonts w:ascii="Times New Roman" w:hAnsi="Times New Roman"/>
        </w:rPr>
        <w:t>以「此案已追蹤屆滿</w:t>
      </w:r>
      <w:r w:rsidRPr="00D87D9F">
        <w:rPr>
          <w:rFonts w:ascii="Times New Roman" w:hAnsi="Times New Roman"/>
        </w:rPr>
        <w:t>3</w:t>
      </w:r>
      <w:r w:rsidRPr="00D87D9F">
        <w:rPr>
          <w:rFonts w:ascii="Times New Roman" w:hAnsi="Times New Roman"/>
        </w:rPr>
        <w:t>個月，且</w:t>
      </w:r>
      <w:r w:rsidRPr="00D87D9F">
        <w:rPr>
          <w:rFonts w:ascii="Times New Roman" w:hAnsi="Times New Roman"/>
        </w:rPr>
        <w:t>BSRS</w:t>
      </w:r>
      <w:r w:rsidRPr="00D87D9F">
        <w:rPr>
          <w:rFonts w:ascii="Times New Roman" w:hAnsi="Times New Roman"/>
        </w:rPr>
        <w:t>分數小於</w:t>
      </w:r>
      <w:r w:rsidRPr="00D87D9F">
        <w:rPr>
          <w:rFonts w:ascii="Times New Roman" w:hAnsi="Times New Roman"/>
        </w:rPr>
        <w:t>10</w:t>
      </w:r>
      <w:r w:rsidRPr="00D87D9F">
        <w:rPr>
          <w:rFonts w:ascii="Times New Roman" w:hAnsi="Times New Roman"/>
        </w:rPr>
        <w:t>」為由</w:t>
      </w:r>
      <w:r w:rsidRPr="00D87D9F">
        <w:rPr>
          <w:rFonts w:ascii="Times New Roman" w:hAnsi="Times New Roman" w:hint="eastAsia"/>
        </w:rPr>
        <w:t>，</w:t>
      </w:r>
      <w:r w:rsidRPr="00D87D9F">
        <w:rPr>
          <w:rFonts w:ascii="Times New Roman" w:hAnsi="Times New Roman"/>
        </w:rPr>
        <w:t>結案</w:t>
      </w:r>
      <w:r w:rsidRPr="00D87D9F">
        <w:rPr>
          <w:rFonts w:ascii="Times New Roman" w:hAnsi="Times New Roman" w:hint="eastAsia"/>
        </w:rPr>
        <w:t>處理</w:t>
      </w:r>
      <w:r w:rsidRPr="00D87D9F">
        <w:rPr>
          <w:rFonts w:ascii="Times New Roman" w:hAnsi="Times New Roman"/>
        </w:rPr>
        <w:t>(</w:t>
      </w:r>
      <w:r w:rsidRPr="00D87D9F">
        <w:rPr>
          <w:rFonts w:ascii="Times New Roman" w:hAnsi="Times New Roman"/>
        </w:rPr>
        <w:t>詳見下表</w:t>
      </w:r>
      <w:r>
        <w:rPr>
          <w:rFonts w:ascii="Times New Roman" w:hAnsi="Times New Roman" w:hint="eastAsia"/>
        </w:rPr>
        <w:t>5</w:t>
      </w:r>
      <w:r w:rsidRPr="00D87D9F">
        <w:rPr>
          <w:rFonts w:ascii="Times New Roman" w:hAnsi="Times New Roman"/>
        </w:rPr>
        <w:t>)</w:t>
      </w:r>
      <w:r w:rsidRPr="00D87D9F">
        <w:rPr>
          <w:rFonts w:ascii="Times New Roman" w:hAnsi="Times New Roman" w:hint="eastAsia"/>
        </w:rPr>
        <w:t>，顯見臺中榮總對於</w:t>
      </w:r>
      <w:r w:rsidRPr="00D87D9F">
        <w:rPr>
          <w:rFonts w:ascii="Times New Roman" w:hAnsi="Times New Roman"/>
        </w:rPr>
        <w:t>自殺高風險或連續自殺未遂個案</w:t>
      </w:r>
      <w:r w:rsidRPr="00D87D9F">
        <w:rPr>
          <w:rFonts w:ascii="Times New Roman" w:hAnsi="Times New Roman" w:hint="eastAsia"/>
        </w:rPr>
        <w:t>的關懷訪視服務，流於形式</w:t>
      </w:r>
      <w:r w:rsidRPr="00D87D9F">
        <w:rPr>
          <w:rFonts w:ascii="Times New Roman" w:hAnsi="Times New Roman"/>
        </w:rPr>
        <w:t>。前述情形，臺中市政府</w:t>
      </w:r>
      <w:r w:rsidRPr="00D87D9F">
        <w:rPr>
          <w:rFonts w:ascii="Times New Roman" w:hAnsi="Times New Roman" w:hint="eastAsia"/>
        </w:rPr>
        <w:t>竟</w:t>
      </w:r>
      <w:r w:rsidRPr="00D87D9F">
        <w:rPr>
          <w:rFonts w:ascii="Times New Roman" w:hAnsi="Times New Roman"/>
        </w:rPr>
        <w:t>辯稱：臺中</w:t>
      </w:r>
      <w:r w:rsidRPr="00D87D9F">
        <w:rPr>
          <w:rFonts w:ascii="Times New Roman" w:hAnsi="Times New Roman"/>
          <w:szCs w:val="32"/>
        </w:rPr>
        <w:t>榮總訪視頻率</w:t>
      </w:r>
      <w:r w:rsidRPr="00D87D9F">
        <w:rPr>
          <w:rFonts w:ascii="Times New Roman" w:hAnsi="Times New Roman"/>
          <w:kern w:val="0"/>
        </w:rPr>
        <w:t>皆符合衛福部</w:t>
      </w:r>
      <w:r w:rsidRPr="00D87D9F">
        <w:rPr>
          <w:rFonts w:ascii="Times New Roman" w:hAnsi="Times New Roman" w:hint="eastAsia"/>
          <w:kern w:val="0"/>
        </w:rPr>
        <w:t>所</w:t>
      </w:r>
      <w:r w:rsidRPr="00D87D9F">
        <w:rPr>
          <w:rFonts w:ascii="Times New Roman" w:hAnsi="Times New Roman"/>
          <w:kern w:val="0"/>
        </w:rPr>
        <w:t>規定「</w:t>
      </w:r>
      <w:r w:rsidRPr="00D87D9F">
        <w:rPr>
          <w:rFonts w:ascii="Times New Roman" w:hAnsi="Times New Roman"/>
          <w:szCs w:val="32"/>
        </w:rPr>
        <w:t>每月至少訪視</w:t>
      </w:r>
      <w:r w:rsidRPr="00D87D9F">
        <w:rPr>
          <w:rFonts w:ascii="Times New Roman" w:hAnsi="Times New Roman"/>
          <w:szCs w:val="32"/>
        </w:rPr>
        <w:t>2</w:t>
      </w:r>
      <w:r w:rsidRPr="00D87D9F">
        <w:rPr>
          <w:rFonts w:ascii="Times New Roman" w:hAnsi="Times New Roman"/>
          <w:szCs w:val="32"/>
        </w:rPr>
        <w:t>次，至少</w:t>
      </w:r>
      <w:r w:rsidRPr="00D87D9F">
        <w:rPr>
          <w:rFonts w:ascii="Times New Roman" w:hAnsi="Times New Roman"/>
          <w:szCs w:val="32"/>
        </w:rPr>
        <w:t>3</w:t>
      </w:r>
      <w:r w:rsidRPr="00D87D9F">
        <w:rPr>
          <w:rFonts w:ascii="Times New Roman" w:hAnsi="Times New Roman"/>
          <w:szCs w:val="32"/>
        </w:rPr>
        <w:t>個月</w:t>
      </w:r>
      <w:r w:rsidRPr="00D87D9F">
        <w:rPr>
          <w:rFonts w:ascii="Times New Roman" w:hAnsi="Times New Roman"/>
          <w:kern w:val="0"/>
        </w:rPr>
        <w:t>」</w:t>
      </w:r>
      <w:r w:rsidRPr="00D87D9F">
        <w:rPr>
          <w:rFonts w:ascii="Times New Roman" w:hAnsi="Times New Roman" w:hint="eastAsia"/>
          <w:kern w:val="0"/>
        </w:rPr>
        <w:t>的訪視原則</w:t>
      </w:r>
      <w:r w:rsidRPr="00D87D9F">
        <w:rPr>
          <w:rFonts w:ascii="Times New Roman" w:hAnsi="Times New Roman"/>
        </w:rPr>
        <w:t>；中央並無訪視若未遇時的相關規定等語。</w:t>
      </w:r>
      <w:r w:rsidRPr="00D87D9F">
        <w:rPr>
          <w:rFonts w:ascii="Times New Roman" w:hAnsi="Times New Roman" w:hint="eastAsia"/>
        </w:rPr>
        <w:t>倘若依照</w:t>
      </w:r>
      <w:r w:rsidRPr="00D87D9F">
        <w:rPr>
          <w:rFonts w:ascii="Times New Roman" w:hAnsi="Times New Roman"/>
        </w:rPr>
        <w:t>臺中市政府</w:t>
      </w:r>
      <w:r w:rsidRPr="00D87D9F">
        <w:rPr>
          <w:rFonts w:ascii="Times New Roman" w:hAnsi="Times New Roman" w:hint="eastAsia"/>
        </w:rPr>
        <w:t>前述</w:t>
      </w:r>
      <w:r w:rsidRPr="00D87D9F">
        <w:rPr>
          <w:rFonts w:ascii="Times New Roman" w:hAnsi="Times New Roman"/>
        </w:rPr>
        <w:t>的說法，自殺關懷訪視員只要每個月有</w:t>
      </w:r>
      <w:r w:rsidRPr="00D87D9F">
        <w:rPr>
          <w:rFonts w:ascii="Times New Roman" w:hAnsi="Times New Roman" w:hint="eastAsia"/>
        </w:rPr>
        <w:t>進行</w:t>
      </w:r>
      <w:r w:rsidRPr="00D87D9F">
        <w:rPr>
          <w:rFonts w:ascii="Times New Roman" w:hAnsi="Times New Roman"/>
        </w:rPr>
        <w:t>2</w:t>
      </w:r>
      <w:r w:rsidRPr="00D87D9F">
        <w:rPr>
          <w:rFonts w:ascii="Times New Roman" w:hAnsi="Times New Roman"/>
        </w:rPr>
        <w:t>次</w:t>
      </w:r>
      <w:r w:rsidRPr="00D87D9F">
        <w:rPr>
          <w:rFonts w:ascii="Times New Roman" w:hAnsi="Times New Roman" w:hint="eastAsia"/>
        </w:rPr>
        <w:t>訪視</w:t>
      </w:r>
      <w:r w:rsidRPr="00D87D9F">
        <w:rPr>
          <w:rFonts w:ascii="Times New Roman" w:hAnsi="Times New Roman"/>
        </w:rPr>
        <w:t>，既使</w:t>
      </w:r>
      <w:r w:rsidRPr="00D87D9F">
        <w:rPr>
          <w:rFonts w:ascii="Times New Roman" w:hAnsi="Times New Roman" w:hint="eastAsia"/>
        </w:rPr>
        <w:t>未曾</w:t>
      </w:r>
      <w:r w:rsidRPr="00D87D9F">
        <w:rPr>
          <w:rFonts w:ascii="Times New Roman" w:hAnsi="Times New Roman"/>
        </w:rPr>
        <w:t>訪視</w:t>
      </w:r>
      <w:r w:rsidRPr="00D87D9F">
        <w:rPr>
          <w:rFonts w:ascii="Times New Roman" w:hAnsi="Times New Roman" w:hint="eastAsia"/>
        </w:rPr>
        <w:t>關懷</w:t>
      </w:r>
      <w:r w:rsidRPr="00D87D9F">
        <w:rPr>
          <w:rFonts w:ascii="Times New Roman" w:hAnsi="Times New Roman"/>
        </w:rPr>
        <w:t>到個案</w:t>
      </w:r>
      <w:r w:rsidRPr="00D87D9F">
        <w:rPr>
          <w:rFonts w:ascii="Times New Roman" w:hAnsi="Times New Roman" w:hint="eastAsia"/>
        </w:rPr>
        <w:t>、無法評估個案再自殺的風險</w:t>
      </w:r>
      <w:r w:rsidRPr="00D87D9F">
        <w:rPr>
          <w:rFonts w:ascii="Times New Roman" w:hAnsi="Times New Roman"/>
        </w:rPr>
        <w:t>，</w:t>
      </w:r>
      <w:r w:rsidRPr="00D87D9F">
        <w:rPr>
          <w:rFonts w:ascii="Times New Roman" w:hAnsi="Times New Roman" w:hint="eastAsia"/>
        </w:rPr>
        <w:t>竟也</w:t>
      </w:r>
      <w:r w:rsidRPr="00D87D9F">
        <w:rPr>
          <w:rFonts w:ascii="Times New Roman" w:hAnsi="Times New Roman"/>
        </w:rPr>
        <w:t>符合規定，</w:t>
      </w:r>
      <w:r w:rsidRPr="00D87D9F">
        <w:rPr>
          <w:rFonts w:ascii="Times New Roman" w:hAnsi="Times New Roman" w:hint="eastAsia"/>
        </w:rPr>
        <w:t>極</w:t>
      </w:r>
      <w:r w:rsidRPr="00D87D9F">
        <w:rPr>
          <w:rFonts w:ascii="Times New Roman" w:hAnsi="Times New Roman"/>
        </w:rPr>
        <w:t>不合理</w:t>
      </w:r>
      <w:r w:rsidRPr="00D87D9F">
        <w:rPr>
          <w:rFonts w:ascii="Times New Roman" w:hAnsi="Times New Roman" w:hint="eastAsia"/>
        </w:rPr>
        <w:t>，明顯曲解法令，足見該府怠於督導受委託單位落實自殺風險個案訪視關懷服務，事後猶無理強辯。</w:t>
      </w:r>
    </w:p>
    <w:p w:rsidR="00C06B8C" w:rsidRPr="00D87D9F" w:rsidRDefault="00C06B8C" w:rsidP="00C06B8C">
      <w:pPr>
        <w:pStyle w:val="4"/>
        <w:numPr>
          <w:ilvl w:val="3"/>
          <w:numId w:val="1"/>
        </w:numPr>
        <w:topLinePunct/>
        <w:rPr>
          <w:rFonts w:ascii="Times New Roman" w:hAnsi="Times New Roman"/>
          <w:kern w:val="0"/>
          <w:szCs w:val="32"/>
        </w:rPr>
      </w:pPr>
      <w:r w:rsidRPr="00D87D9F">
        <w:rPr>
          <w:rFonts w:ascii="Times New Roman" w:hAnsi="Times New Roman" w:hint="eastAsia"/>
        </w:rPr>
        <w:t>又，依據衛福部表示：</w:t>
      </w:r>
      <w:r w:rsidRPr="00D87D9F">
        <w:rPr>
          <w:rFonts w:ascii="Times New Roman" w:hAnsi="Times New Roman"/>
          <w:kern w:val="0"/>
          <w:szCs w:val="32"/>
        </w:rPr>
        <w:t>自殺防治通報系統的訪視紀錄單</w:t>
      </w:r>
      <w:r w:rsidRPr="00D87D9F">
        <w:rPr>
          <w:rFonts w:ascii="Times New Roman" w:hAnsi="Times New Roman" w:hint="eastAsia"/>
          <w:kern w:val="0"/>
          <w:szCs w:val="32"/>
        </w:rPr>
        <w:t>中</w:t>
      </w:r>
      <w:r w:rsidRPr="00D87D9F">
        <w:rPr>
          <w:rFonts w:ascii="Times New Roman" w:hAnsi="Times New Roman"/>
          <w:kern w:val="0"/>
          <w:szCs w:val="32"/>
        </w:rPr>
        <w:t>「通報次數」</w:t>
      </w:r>
      <w:r w:rsidRPr="00D87D9F">
        <w:rPr>
          <w:rFonts w:ascii="Times New Roman" w:hAnsi="Times New Roman" w:hint="eastAsia"/>
          <w:kern w:val="0"/>
          <w:szCs w:val="32"/>
        </w:rPr>
        <w:t>欄位</w:t>
      </w:r>
      <w:r w:rsidRPr="00D87D9F">
        <w:rPr>
          <w:rFonts w:ascii="Times New Roman" w:hAnsi="Times New Roman"/>
          <w:kern w:val="0"/>
          <w:szCs w:val="32"/>
        </w:rPr>
        <w:t>係屬個案基本資料，系統可顯示累計通報次數；另「曾有過自殺行為或企圖」係屬訪談摘要，其內容</w:t>
      </w:r>
      <w:r w:rsidRPr="00D87D9F">
        <w:rPr>
          <w:rFonts w:ascii="新細明體" w:eastAsia="新細明體" w:hAnsi="新細明體" w:hint="eastAsia"/>
          <w:kern w:val="0"/>
          <w:szCs w:val="32"/>
        </w:rPr>
        <w:t>「</w:t>
      </w:r>
      <w:r w:rsidRPr="00D87D9F">
        <w:rPr>
          <w:rFonts w:ascii="Times New Roman" w:hAnsi="Times New Roman"/>
          <w:kern w:val="0"/>
          <w:szCs w:val="32"/>
        </w:rPr>
        <w:t>有</w:t>
      </w:r>
      <w:r w:rsidRPr="00D87D9F">
        <w:rPr>
          <w:rFonts w:ascii="Times New Roman" w:hAnsi="Times New Roman"/>
          <w:kern w:val="0"/>
          <w:szCs w:val="32"/>
        </w:rPr>
        <w:t>(</w:t>
      </w:r>
      <w:r w:rsidRPr="00D87D9F">
        <w:rPr>
          <w:rFonts w:ascii="Times New Roman" w:hAnsi="Times New Roman"/>
          <w:kern w:val="0"/>
          <w:szCs w:val="32"/>
        </w:rPr>
        <w:t>含次數</w:t>
      </w:r>
      <w:r w:rsidRPr="00D87D9F">
        <w:rPr>
          <w:rFonts w:ascii="Times New Roman" w:hAnsi="Times New Roman"/>
          <w:kern w:val="0"/>
          <w:szCs w:val="32"/>
        </w:rPr>
        <w:t>)</w:t>
      </w:r>
      <w:r w:rsidRPr="00D87D9F">
        <w:rPr>
          <w:rFonts w:ascii="Times New Roman" w:hAnsi="Times New Roman"/>
          <w:kern w:val="0"/>
          <w:szCs w:val="32"/>
        </w:rPr>
        <w:t>或無</w:t>
      </w:r>
      <w:r w:rsidRPr="00D87D9F">
        <w:rPr>
          <w:rFonts w:ascii="新細明體" w:eastAsia="新細明體" w:hAnsi="新細明體" w:hint="eastAsia"/>
          <w:kern w:val="0"/>
          <w:szCs w:val="32"/>
        </w:rPr>
        <w:t>」</w:t>
      </w:r>
      <w:r w:rsidRPr="00D87D9F">
        <w:rPr>
          <w:rFonts w:ascii="Times New Roman" w:hAnsi="Times New Roman"/>
          <w:kern w:val="0"/>
          <w:szCs w:val="32"/>
        </w:rPr>
        <w:t>，由關懷訪視員於訪視個案時填寫</w:t>
      </w:r>
      <w:r w:rsidRPr="00D87D9F">
        <w:rPr>
          <w:rFonts w:ascii="Times New Roman" w:hAnsi="Times New Roman" w:hint="eastAsia"/>
          <w:kern w:val="0"/>
          <w:szCs w:val="32"/>
        </w:rPr>
        <w:t>等語</w:t>
      </w:r>
      <w:r w:rsidRPr="00D87D9F">
        <w:rPr>
          <w:rFonts w:ascii="Times New Roman" w:hAnsi="Times New Roman"/>
          <w:kern w:val="0"/>
          <w:szCs w:val="32"/>
        </w:rPr>
        <w:t>。</w:t>
      </w:r>
      <w:r w:rsidRPr="00D87D9F">
        <w:rPr>
          <w:rFonts w:ascii="Times New Roman" w:hAnsi="Times New Roman" w:hint="eastAsia"/>
          <w:kern w:val="0"/>
          <w:szCs w:val="32"/>
        </w:rPr>
        <w:t>查林女於</w:t>
      </w:r>
      <w:r w:rsidRPr="00D87D9F">
        <w:rPr>
          <w:rFonts w:ascii="Times New Roman" w:hAnsi="Times New Roman" w:hint="eastAsia"/>
          <w:kern w:val="0"/>
          <w:szCs w:val="32"/>
        </w:rPr>
        <w:t>103</w:t>
      </w:r>
      <w:r w:rsidRPr="00D87D9F">
        <w:rPr>
          <w:rFonts w:ascii="Times New Roman" w:hAnsi="Times New Roman" w:hint="eastAsia"/>
          <w:kern w:val="0"/>
          <w:szCs w:val="32"/>
        </w:rPr>
        <w:t>年</w:t>
      </w:r>
      <w:r w:rsidRPr="00D87D9F">
        <w:rPr>
          <w:rFonts w:ascii="Times New Roman" w:hAnsi="Times New Roman" w:hint="eastAsia"/>
          <w:kern w:val="0"/>
          <w:szCs w:val="32"/>
        </w:rPr>
        <w:t>2</w:t>
      </w:r>
      <w:r w:rsidRPr="00D87D9F">
        <w:rPr>
          <w:rFonts w:ascii="Times New Roman" w:hAnsi="Times New Roman" w:hint="eastAsia"/>
          <w:kern w:val="0"/>
          <w:szCs w:val="32"/>
        </w:rPr>
        <w:t>月至</w:t>
      </w:r>
      <w:r w:rsidRPr="00D87D9F">
        <w:rPr>
          <w:rFonts w:ascii="Times New Roman" w:hAnsi="Times New Roman" w:hint="eastAsia"/>
          <w:kern w:val="0"/>
          <w:szCs w:val="32"/>
        </w:rPr>
        <w:t>7</w:t>
      </w:r>
      <w:r w:rsidRPr="00D87D9F">
        <w:rPr>
          <w:rFonts w:ascii="Times New Roman" w:hAnsi="Times New Roman" w:hint="eastAsia"/>
          <w:kern w:val="0"/>
          <w:szCs w:val="32"/>
        </w:rPr>
        <w:t>月間共有</w:t>
      </w:r>
      <w:r w:rsidRPr="00D87D9F">
        <w:rPr>
          <w:rFonts w:ascii="Times New Roman" w:hAnsi="Times New Roman" w:hint="eastAsia"/>
          <w:kern w:val="0"/>
          <w:szCs w:val="32"/>
        </w:rPr>
        <w:t>5</w:t>
      </w:r>
      <w:r w:rsidRPr="00D87D9F">
        <w:rPr>
          <w:rFonts w:ascii="Times New Roman" w:hAnsi="Times New Roman" w:hint="eastAsia"/>
          <w:kern w:val="0"/>
          <w:szCs w:val="32"/>
        </w:rPr>
        <w:t>次自殺未遂並經相關機關單位通報自殺防治，惟本院不預警履勘大雅區衛生所時，自「自殺防治通報系統」調閱臺中榮總從</w:t>
      </w:r>
      <w:r w:rsidRPr="00D87D9F">
        <w:rPr>
          <w:rFonts w:ascii="Times New Roman" w:hAnsi="Times New Roman" w:hint="eastAsia"/>
          <w:kern w:val="0"/>
          <w:szCs w:val="32"/>
        </w:rPr>
        <w:t>103</w:t>
      </w:r>
      <w:r w:rsidRPr="00D87D9F">
        <w:rPr>
          <w:rFonts w:ascii="Times New Roman" w:hAnsi="Times New Roman" w:hint="eastAsia"/>
          <w:kern w:val="0"/>
          <w:szCs w:val="32"/>
        </w:rPr>
        <w:t>年</w:t>
      </w:r>
      <w:r w:rsidRPr="00D87D9F">
        <w:rPr>
          <w:rFonts w:ascii="Times New Roman" w:hAnsi="Times New Roman" w:hint="eastAsia"/>
          <w:kern w:val="0"/>
          <w:szCs w:val="32"/>
        </w:rPr>
        <w:t>4</w:t>
      </w:r>
      <w:r w:rsidRPr="00D87D9F">
        <w:rPr>
          <w:rFonts w:ascii="Times New Roman" w:hAnsi="Times New Roman" w:hint="eastAsia"/>
          <w:kern w:val="0"/>
          <w:szCs w:val="32"/>
        </w:rPr>
        <w:t>月起</w:t>
      </w:r>
      <w:r w:rsidRPr="00D87D9F">
        <w:rPr>
          <w:rFonts w:ascii="Times New Roman" w:hAnsi="Times New Roman" w:hint="eastAsia"/>
          <w:kern w:val="0"/>
          <w:szCs w:val="32"/>
        </w:rPr>
        <w:t>(</w:t>
      </w:r>
      <w:r w:rsidRPr="00D87D9F">
        <w:rPr>
          <w:rFonts w:ascii="Times New Roman" w:hAnsi="Times New Roman" w:hint="eastAsia"/>
          <w:kern w:val="0"/>
          <w:szCs w:val="32"/>
        </w:rPr>
        <w:t>開始追蹤訪視</w:t>
      </w:r>
      <w:r w:rsidRPr="00D87D9F">
        <w:rPr>
          <w:rFonts w:ascii="Times New Roman" w:hAnsi="Times New Roman" w:hint="eastAsia"/>
          <w:kern w:val="0"/>
          <w:szCs w:val="32"/>
        </w:rPr>
        <w:t>)</w:t>
      </w:r>
      <w:r w:rsidRPr="00D87D9F">
        <w:rPr>
          <w:rFonts w:ascii="Times New Roman" w:hAnsi="Times New Roman" w:hint="eastAsia"/>
          <w:kern w:val="0"/>
          <w:szCs w:val="32"/>
        </w:rPr>
        <w:t>至</w:t>
      </w:r>
      <w:r w:rsidRPr="00D87D9F">
        <w:rPr>
          <w:rFonts w:ascii="Times New Roman" w:hAnsi="Times New Roman" w:hint="eastAsia"/>
          <w:kern w:val="0"/>
          <w:szCs w:val="32"/>
        </w:rPr>
        <w:t>103</w:t>
      </w:r>
      <w:r w:rsidRPr="00D87D9F">
        <w:rPr>
          <w:rFonts w:ascii="Times New Roman" w:hAnsi="Times New Roman" w:hint="eastAsia"/>
          <w:kern w:val="0"/>
          <w:szCs w:val="32"/>
        </w:rPr>
        <w:t>年</w:t>
      </w:r>
      <w:r w:rsidRPr="00D87D9F">
        <w:rPr>
          <w:rFonts w:ascii="Times New Roman" w:hAnsi="Times New Roman" w:hint="eastAsia"/>
          <w:kern w:val="0"/>
          <w:szCs w:val="32"/>
        </w:rPr>
        <w:t>10</w:t>
      </w:r>
      <w:r w:rsidRPr="00D87D9F">
        <w:rPr>
          <w:rFonts w:ascii="Times New Roman" w:hAnsi="Times New Roman" w:hint="eastAsia"/>
          <w:kern w:val="0"/>
          <w:szCs w:val="32"/>
        </w:rPr>
        <w:t>月</w:t>
      </w:r>
      <w:r w:rsidRPr="00D87D9F">
        <w:rPr>
          <w:rFonts w:ascii="Times New Roman" w:hAnsi="Times New Roman" w:hint="eastAsia"/>
          <w:kern w:val="0"/>
          <w:szCs w:val="32"/>
        </w:rPr>
        <w:t>2</w:t>
      </w:r>
      <w:r w:rsidRPr="00D87D9F">
        <w:rPr>
          <w:rFonts w:ascii="Times New Roman" w:hAnsi="Times New Roman" w:hint="eastAsia"/>
          <w:kern w:val="0"/>
          <w:szCs w:val="32"/>
        </w:rPr>
        <w:t>日</w:t>
      </w:r>
      <w:r w:rsidRPr="00D87D9F">
        <w:rPr>
          <w:rFonts w:ascii="Times New Roman" w:hAnsi="Times New Roman" w:hint="eastAsia"/>
          <w:kern w:val="0"/>
          <w:szCs w:val="32"/>
        </w:rPr>
        <w:t>(</w:t>
      </w:r>
      <w:r w:rsidRPr="00D87D9F">
        <w:rPr>
          <w:rFonts w:ascii="Times New Roman" w:hAnsi="Times New Roman" w:hint="eastAsia"/>
          <w:kern w:val="0"/>
          <w:szCs w:val="32"/>
        </w:rPr>
        <w:t>結案</w:t>
      </w:r>
      <w:r w:rsidRPr="00D87D9F">
        <w:rPr>
          <w:rFonts w:ascii="Times New Roman" w:hAnsi="Times New Roman" w:hint="eastAsia"/>
          <w:kern w:val="0"/>
          <w:szCs w:val="32"/>
        </w:rPr>
        <w:t>)</w:t>
      </w:r>
      <w:r w:rsidRPr="00D87D9F">
        <w:rPr>
          <w:rFonts w:ascii="Times New Roman" w:hAnsi="Times New Roman" w:hint="eastAsia"/>
          <w:kern w:val="0"/>
          <w:szCs w:val="32"/>
        </w:rPr>
        <w:t>期間歷次訪視追蹤紀錄單，發現</w:t>
      </w:r>
      <w:r w:rsidRPr="00D87D9F">
        <w:rPr>
          <w:rFonts w:ascii="Times New Roman" w:hAnsi="Times New Roman"/>
          <w:kern w:val="0"/>
          <w:szCs w:val="32"/>
        </w:rPr>
        <w:t>「通報次數」欄位</w:t>
      </w:r>
      <w:r w:rsidRPr="00D87D9F">
        <w:rPr>
          <w:rFonts w:ascii="Times New Roman" w:hAnsi="Times New Roman" w:hint="eastAsia"/>
          <w:kern w:val="0"/>
          <w:szCs w:val="32"/>
        </w:rPr>
        <w:t>皆為「</w:t>
      </w:r>
      <w:r w:rsidRPr="00D87D9F">
        <w:rPr>
          <w:rFonts w:ascii="Times New Roman" w:hAnsi="Times New Roman" w:hint="eastAsia"/>
          <w:kern w:val="0"/>
          <w:szCs w:val="32"/>
        </w:rPr>
        <w:t>0</w:t>
      </w:r>
      <w:r w:rsidRPr="00D87D9F">
        <w:rPr>
          <w:rFonts w:ascii="Times New Roman" w:hAnsi="Times New Roman" w:hint="eastAsia"/>
          <w:kern w:val="0"/>
          <w:szCs w:val="32"/>
        </w:rPr>
        <w:t>」，顯見衛福部所稱</w:t>
      </w:r>
      <w:r w:rsidRPr="00D87D9F">
        <w:rPr>
          <w:rFonts w:ascii="新細明體" w:eastAsia="新細明體" w:hAnsi="新細明體" w:hint="eastAsia"/>
          <w:kern w:val="0"/>
          <w:szCs w:val="32"/>
        </w:rPr>
        <w:t>「</w:t>
      </w:r>
      <w:r w:rsidRPr="00D87D9F">
        <w:rPr>
          <w:rFonts w:ascii="Times New Roman" w:hAnsi="Times New Roman"/>
          <w:kern w:val="0"/>
          <w:szCs w:val="32"/>
        </w:rPr>
        <w:t>系統可顯示累計通報次數</w:t>
      </w:r>
      <w:r w:rsidRPr="00D87D9F">
        <w:rPr>
          <w:rFonts w:ascii="Times New Roman" w:hAnsi="Times New Roman" w:hint="eastAsia"/>
          <w:kern w:val="0"/>
          <w:szCs w:val="32"/>
        </w:rPr>
        <w:t>」，並非實情。另歷次訪視追蹤紀錄單中的</w:t>
      </w:r>
      <w:r w:rsidRPr="00D87D9F">
        <w:rPr>
          <w:rFonts w:ascii="Times New Roman" w:hAnsi="Times New Roman"/>
          <w:kern w:val="0"/>
          <w:szCs w:val="32"/>
        </w:rPr>
        <w:t>「曾有過自殺行為或企圖之次數」</w:t>
      </w:r>
      <w:r w:rsidRPr="00D87D9F">
        <w:rPr>
          <w:rFonts w:ascii="Times New Roman" w:hAnsi="Times New Roman" w:hint="eastAsia"/>
          <w:kern w:val="0"/>
          <w:szCs w:val="32"/>
        </w:rPr>
        <w:t>亦均記載「</w:t>
      </w:r>
      <w:r w:rsidRPr="00D87D9F">
        <w:rPr>
          <w:rFonts w:ascii="Times New Roman" w:hAnsi="Times New Roman" w:hint="eastAsia"/>
          <w:kern w:val="0"/>
          <w:szCs w:val="32"/>
        </w:rPr>
        <w:t>0</w:t>
      </w:r>
      <w:r w:rsidRPr="00D87D9F">
        <w:rPr>
          <w:rFonts w:ascii="Times New Roman" w:hAnsi="Times New Roman" w:hint="eastAsia"/>
          <w:kern w:val="0"/>
          <w:szCs w:val="32"/>
        </w:rPr>
        <w:t>」，此據</w:t>
      </w:r>
      <w:r w:rsidRPr="00D87D9F">
        <w:rPr>
          <w:rFonts w:ascii="Times New Roman" w:hAnsi="Times New Roman"/>
          <w:kern w:val="0"/>
          <w:szCs w:val="32"/>
        </w:rPr>
        <w:t>臺中</w:t>
      </w:r>
      <w:r w:rsidRPr="00D87D9F">
        <w:rPr>
          <w:rFonts w:ascii="Times New Roman" w:hAnsi="Times New Roman" w:hint="eastAsia"/>
          <w:kern w:val="0"/>
          <w:szCs w:val="32"/>
        </w:rPr>
        <w:t>市政府表示：臺中</w:t>
      </w:r>
      <w:r w:rsidRPr="00D87D9F">
        <w:rPr>
          <w:rFonts w:ascii="Times New Roman" w:hAnsi="Times New Roman"/>
          <w:kern w:val="0"/>
          <w:szCs w:val="32"/>
        </w:rPr>
        <w:t>榮總</w:t>
      </w:r>
      <w:r w:rsidRPr="00D87D9F">
        <w:rPr>
          <w:rFonts w:ascii="Times New Roman" w:hAnsi="Times New Roman" w:hint="eastAsia"/>
          <w:kern w:val="0"/>
          <w:szCs w:val="32"/>
        </w:rPr>
        <w:t>訪視員訪視</w:t>
      </w:r>
      <w:r w:rsidRPr="00D87D9F">
        <w:rPr>
          <w:rFonts w:ascii="Times New Roman" w:hAnsi="Times New Roman"/>
          <w:kern w:val="0"/>
          <w:szCs w:val="32"/>
        </w:rPr>
        <w:t>個案時</w:t>
      </w:r>
      <w:r w:rsidRPr="00D87D9F">
        <w:rPr>
          <w:rFonts w:ascii="Times New Roman" w:hAnsi="Times New Roman" w:hint="eastAsia"/>
          <w:kern w:val="0"/>
          <w:szCs w:val="32"/>
        </w:rPr>
        <w:t>，</w:t>
      </w:r>
      <w:r w:rsidRPr="00D87D9F">
        <w:rPr>
          <w:rFonts w:ascii="Times New Roman" w:hAnsi="Times New Roman"/>
          <w:kern w:val="0"/>
          <w:szCs w:val="32"/>
        </w:rPr>
        <w:t>詢問過</w:t>
      </w:r>
      <w:r w:rsidRPr="00D87D9F">
        <w:rPr>
          <w:rFonts w:ascii="Times New Roman" w:hAnsi="Times New Roman" w:hint="eastAsia"/>
          <w:kern w:val="0"/>
          <w:szCs w:val="32"/>
        </w:rPr>
        <w:t>林女</w:t>
      </w:r>
      <w:r w:rsidRPr="00D87D9F">
        <w:rPr>
          <w:rFonts w:ascii="Times New Roman" w:hAnsi="Times New Roman"/>
          <w:kern w:val="0"/>
          <w:szCs w:val="32"/>
        </w:rPr>
        <w:t>「曾有過自殺行為或企圖之次數」，</w:t>
      </w:r>
      <w:r w:rsidRPr="00D87D9F">
        <w:rPr>
          <w:rFonts w:ascii="Times New Roman" w:hAnsi="Times New Roman" w:hint="eastAsia"/>
          <w:kern w:val="0"/>
          <w:szCs w:val="32"/>
        </w:rPr>
        <w:t>其</w:t>
      </w:r>
      <w:r w:rsidRPr="00D87D9F">
        <w:rPr>
          <w:rFonts w:ascii="Times New Roman" w:hAnsi="Times New Roman"/>
          <w:kern w:val="0"/>
          <w:szCs w:val="32"/>
        </w:rPr>
        <w:t>答覆模稜兩可，故均記載</w:t>
      </w:r>
      <w:r w:rsidRPr="00D87D9F">
        <w:rPr>
          <w:rFonts w:ascii="Times New Roman" w:hAnsi="Times New Roman"/>
          <w:kern w:val="0"/>
          <w:szCs w:val="32"/>
        </w:rPr>
        <w:t>0</w:t>
      </w:r>
      <w:r w:rsidRPr="00D87D9F">
        <w:rPr>
          <w:rFonts w:ascii="Times New Roman" w:hAnsi="Times New Roman" w:hint="eastAsia"/>
          <w:kern w:val="0"/>
          <w:szCs w:val="32"/>
        </w:rPr>
        <w:t>等語</w:t>
      </w:r>
      <w:r w:rsidRPr="00D87D9F">
        <w:rPr>
          <w:rFonts w:ascii="Times New Roman" w:hAnsi="Times New Roman"/>
          <w:kern w:val="0"/>
          <w:szCs w:val="32"/>
        </w:rPr>
        <w:t>。</w:t>
      </w:r>
      <w:r w:rsidRPr="00D87D9F">
        <w:rPr>
          <w:rFonts w:ascii="Times New Roman" w:hAnsi="Times New Roman" w:hint="eastAsia"/>
          <w:kern w:val="0"/>
          <w:szCs w:val="32"/>
        </w:rPr>
        <w:t>顯見臺中榮總訪視流於形式、評估未盡切實，惟</w:t>
      </w:r>
      <w:r w:rsidRPr="00D87D9F">
        <w:rPr>
          <w:rFonts w:ascii="Times New Roman" w:hAnsi="Times New Roman"/>
          <w:kern w:val="0"/>
          <w:szCs w:val="32"/>
        </w:rPr>
        <w:t>臺中</w:t>
      </w:r>
      <w:r w:rsidRPr="00D87D9F">
        <w:rPr>
          <w:rFonts w:ascii="Times New Roman" w:hAnsi="Times New Roman" w:hint="eastAsia"/>
          <w:kern w:val="0"/>
          <w:szCs w:val="32"/>
        </w:rPr>
        <w:t>市政府怠於督導受委託單位，事後也未對於上開缺失提出有效改進作為，僅表示：</w:t>
      </w:r>
      <w:r w:rsidRPr="00D87D9F">
        <w:rPr>
          <w:rFonts w:ascii="Times New Roman" w:hAnsi="Times New Roman"/>
          <w:kern w:val="0"/>
          <w:szCs w:val="32"/>
        </w:rPr>
        <w:t>為加強</w:t>
      </w:r>
      <w:r w:rsidRPr="00D87D9F">
        <w:rPr>
          <w:rFonts w:ascii="Times New Roman" w:hAnsi="Times New Roman" w:hint="eastAsia"/>
          <w:kern w:val="0"/>
          <w:szCs w:val="32"/>
        </w:rPr>
        <w:t>訪視</w:t>
      </w:r>
      <w:r w:rsidRPr="00D87D9F">
        <w:rPr>
          <w:rFonts w:ascii="Times New Roman" w:hAnsi="Times New Roman"/>
          <w:kern w:val="0"/>
          <w:szCs w:val="32"/>
        </w:rPr>
        <w:t>員對系統填報欄位的正確認知，將於個案研討會議中持續加強宣導</w:t>
      </w:r>
      <w:r w:rsidRPr="00D87D9F">
        <w:rPr>
          <w:rFonts w:ascii="Times New Roman" w:hAnsi="Times New Roman" w:hint="eastAsia"/>
          <w:kern w:val="0"/>
          <w:szCs w:val="32"/>
        </w:rPr>
        <w:t>等語，但該府卻又強調臺中榮總該名訪視員已有</w:t>
      </w:r>
      <w:r w:rsidRPr="00D87D9F">
        <w:rPr>
          <w:rFonts w:ascii="Times New Roman" w:hAnsi="Times New Roman" w:hint="eastAsia"/>
          <w:kern w:val="0"/>
          <w:szCs w:val="32"/>
        </w:rPr>
        <w:t>5</w:t>
      </w:r>
      <w:r w:rsidRPr="00D87D9F">
        <w:rPr>
          <w:rFonts w:ascii="Times New Roman" w:hAnsi="Times New Roman" w:hint="eastAsia"/>
          <w:kern w:val="0"/>
          <w:szCs w:val="32"/>
        </w:rPr>
        <w:t>年以上相關經驗，在在凸顯該府虛應故事的態度。</w:t>
      </w:r>
    </w:p>
    <w:p w:rsidR="00C06B8C" w:rsidRPr="00D87D9F" w:rsidRDefault="00C06B8C" w:rsidP="00C06B8C">
      <w:pPr>
        <w:pStyle w:val="4"/>
        <w:numPr>
          <w:ilvl w:val="3"/>
          <w:numId w:val="1"/>
        </w:numPr>
        <w:kinsoku w:val="0"/>
        <w:rPr>
          <w:rFonts w:ascii="Times New Roman" w:hAnsi="Times New Roman"/>
        </w:rPr>
      </w:pPr>
      <w:r w:rsidRPr="00D87D9F">
        <w:rPr>
          <w:rFonts w:ascii="Times New Roman" w:hint="eastAsia"/>
        </w:rPr>
        <w:t>此外，臺中市大雅區衛生所及臺中榮總歷次對林女的關懷訪視情形，是由</w:t>
      </w:r>
      <w:r>
        <w:rPr>
          <w:rFonts w:ascii="Times New Roman" w:hint="eastAsia"/>
        </w:rPr>
        <w:t>公衛護士</w:t>
      </w:r>
      <w:r w:rsidRPr="00D87D9F">
        <w:rPr>
          <w:rFonts w:ascii="Times New Roman" w:hint="eastAsia"/>
        </w:rPr>
        <w:t>及自殺關懷訪視員直接登錄於</w:t>
      </w:r>
      <w:r w:rsidRPr="00D87D9F">
        <w:rPr>
          <w:rFonts w:ascii="Times New Roman" w:hAnsi="Times New Roman" w:hint="eastAsia"/>
        </w:rPr>
        <w:t>「自殺防治通報系統」中的自殺個案訪視紀錄單</w:t>
      </w:r>
      <w:r w:rsidRPr="00D87D9F">
        <w:rPr>
          <w:rFonts w:ascii="Times New Roman" w:hint="eastAsia"/>
        </w:rPr>
        <w:t>，毋須經過相關人員覆核與督導，致難以確保服務品質及成效。臺中市政府於本院詢問後補充說明：該府衛生局為加強督導，已訂定每季抽查訪視紀錄及紙本核閱，並請委外單位督導機制落實記錄，另於</w:t>
      </w:r>
      <w:r w:rsidRPr="00D87D9F">
        <w:rPr>
          <w:rFonts w:ascii="Times New Roman" w:hint="eastAsia"/>
        </w:rPr>
        <w:t>105</w:t>
      </w:r>
      <w:r w:rsidRPr="00D87D9F">
        <w:rPr>
          <w:rFonts w:ascii="Times New Roman" w:hint="eastAsia"/>
        </w:rPr>
        <w:t>年下半年進行委外單位之實地訪查等語。</w:t>
      </w:r>
    </w:p>
    <w:p w:rsidR="00EC2938" w:rsidRPr="00D87D9F" w:rsidRDefault="00C06B8C" w:rsidP="00C06B8C">
      <w:pPr>
        <w:pStyle w:val="4"/>
        <w:numPr>
          <w:ilvl w:val="3"/>
          <w:numId w:val="1"/>
        </w:numPr>
        <w:kinsoku w:val="0"/>
        <w:rPr>
          <w:rFonts w:ascii="Times New Roman" w:hAnsi="Times New Roman"/>
          <w:szCs w:val="24"/>
        </w:rPr>
      </w:pPr>
      <w:r w:rsidRPr="00D87D9F">
        <w:rPr>
          <w:rFonts w:ascii="Times New Roman" w:hint="eastAsia"/>
        </w:rPr>
        <w:t>再查</w:t>
      </w:r>
      <w:r w:rsidRPr="00D87D9F">
        <w:rPr>
          <w:rFonts w:ascii="Times New Roman" w:hAnsi="Times New Roman" w:hint="eastAsia"/>
          <w:szCs w:val="24"/>
        </w:rPr>
        <w:t>103</w:t>
      </w:r>
      <w:r w:rsidRPr="00D87D9F">
        <w:rPr>
          <w:rFonts w:ascii="Times New Roman" w:hAnsi="Times New Roman" w:hint="eastAsia"/>
          <w:szCs w:val="24"/>
        </w:rPr>
        <w:t>年間</w:t>
      </w:r>
      <w:r w:rsidRPr="00D87D9F">
        <w:rPr>
          <w:rFonts w:ascii="Times New Roman" w:hAnsi="Times New Roman"/>
          <w:szCs w:val="24"/>
        </w:rPr>
        <w:t>該府衛生局</w:t>
      </w:r>
      <w:r w:rsidRPr="00D87D9F">
        <w:rPr>
          <w:rFonts w:ascii="Times New Roman" w:hAnsi="Times New Roman" w:hint="eastAsia"/>
          <w:szCs w:val="24"/>
        </w:rPr>
        <w:t>對林女自殺行為，原預計進行</w:t>
      </w:r>
      <w:r w:rsidRPr="00D87D9F">
        <w:rPr>
          <w:rFonts w:ascii="Times New Roman" w:hAnsi="Times New Roman" w:hint="eastAsia"/>
          <w:szCs w:val="24"/>
        </w:rPr>
        <w:t>6</w:t>
      </w:r>
      <w:r w:rsidRPr="00D87D9F">
        <w:rPr>
          <w:rFonts w:ascii="Times New Roman" w:hAnsi="Times New Roman" w:hint="eastAsia"/>
          <w:szCs w:val="24"/>
        </w:rPr>
        <w:t>次心理諮商服務</w:t>
      </w:r>
      <w:r w:rsidRPr="00D87D9F">
        <w:rPr>
          <w:rStyle w:val="afe"/>
          <w:rFonts w:ascii="Times New Roman" w:hAnsi="Times New Roman"/>
          <w:szCs w:val="24"/>
        </w:rPr>
        <w:footnoteReference w:id="12"/>
      </w:r>
      <w:r w:rsidRPr="00D87D9F">
        <w:rPr>
          <w:rFonts w:ascii="Times New Roman" w:hAnsi="Times New Roman" w:hint="eastAsia"/>
          <w:szCs w:val="24"/>
        </w:rPr>
        <w:t>，實際上只進行</w:t>
      </w:r>
      <w:r w:rsidRPr="00D87D9F">
        <w:rPr>
          <w:rFonts w:ascii="Times New Roman" w:hAnsi="Times New Roman"/>
          <w:szCs w:val="24"/>
        </w:rPr>
        <w:t>2</w:t>
      </w:r>
      <w:r w:rsidRPr="00D87D9F">
        <w:rPr>
          <w:rFonts w:ascii="Times New Roman" w:hAnsi="Times New Roman"/>
          <w:szCs w:val="24"/>
        </w:rPr>
        <w:t>次</w:t>
      </w:r>
      <w:r w:rsidRPr="00D87D9F">
        <w:rPr>
          <w:rFonts w:ascii="Times New Roman" w:hAnsi="Times New Roman" w:hint="eastAsia"/>
          <w:szCs w:val="24"/>
        </w:rPr>
        <w:t>(103</w:t>
      </w:r>
      <w:r w:rsidRPr="00D87D9F">
        <w:rPr>
          <w:rFonts w:ascii="Times New Roman" w:hAnsi="Times New Roman" w:hint="eastAsia"/>
          <w:szCs w:val="24"/>
        </w:rPr>
        <w:t>年</w:t>
      </w:r>
      <w:r w:rsidRPr="00D87D9F">
        <w:rPr>
          <w:rFonts w:ascii="Times New Roman" w:hAnsi="Times New Roman" w:hint="eastAsia"/>
          <w:szCs w:val="24"/>
        </w:rPr>
        <w:t>6</w:t>
      </w:r>
      <w:r w:rsidRPr="00D87D9F">
        <w:rPr>
          <w:rFonts w:ascii="Times New Roman" w:hAnsi="Times New Roman" w:hint="eastAsia"/>
          <w:szCs w:val="24"/>
        </w:rPr>
        <w:t>月</w:t>
      </w:r>
      <w:r w:rsidRPr="00D87D9F">
        <w:rPr>
          <w:rFonts w:ascii="Times New Roman" w:hAnsi="Times New Roman" w:hint="eastAsia"/>
          <w:szCs w:val="24"/>
        </w:rPr>
        <w:t>17</w:t>
      </w:r>
      <w:r w:rsidRPr="00D87D9F">
        <w:rPr>
          <w:rFonts w:ascii="Times New Roman" w:hAnsi="Times New Roman" w:hint="eastAsia"/>
          <w:szCs w:val="24"/>
        </w:rPr>
        <w:t>日及</w:t>
      </w:r>
      <w:r w:rsidRPr="00D87D9F">
        <w:rPr>
          <w:rFonts w:ascii="Times New Roman" w:hAnsi="Times New Roman" w:hint="eastAsia"/>
          <w:szCs w:val="24"/>
        </w:rPr>
        <w:t>7</w:t>
      </w:r>
      <w:r w:rsidRPr="00D87D9F">
        <w:rPr>
          <w:rFonts w:ascii="Times New Roman" w:hAnsi="Times New Roman" w:hint="eastAsia"/>
          <w:szCs w:val="24"/>
        </w:rPr>
        <w:t>月</w:t>
      </w:r>
      <w:r w:rsidRPr="00D87D9F">
        <w:rPr>
          <w:rFonts w:ascii="Times New Roman" w:hAnsi="Times New Roman" w:hint="eastAsia"/>
          <w:szCs w:val="24"/>
        </w:rPr>
        <w:t>8</w:t>
      </w:r>
      <w:r w:rsidRPr="00D87D9F">
        <w:rPr>
          <w:rFonts w:ascii="Times New Roman" w:hAnsi="Times New Roman" w:hint="eastAsia"/>
          <w:szCs w:val="24"/>
        </w:rPr>
        <w:t>日</w:t>
      </w:r>
      <w:r w:rsidRPr="00D87D9F">
        <w:rPr>
          <w:rFonts w:ascii="Times New Roman" w:hAnsi="Times New Roman" w:hint="eastAsia"/>
          <w:szCs w:val="24"/>
        </w:rPr>
        <w:t>)</w:t>
      </w:r>
      <w:r w:rsidRPr="00D87D9F">
        <w:rPr>
          <w:rFonts w:ascii="Times New Roman" w:hAnsi="Times New Roman" w:hint="eastAsia"/>
          <w:szCs w:val="24"/>
        </w:rPr>
        <w:t>，但該府衛生局後續卻未能積極聯繫其他相關單位</w:t>
      </w:r>
      <w:r w:rsidRPr="00D87D9F">
        <w:rPr>
          <w:rFonts w:ascii="Times New Roman" w:hAnsi="Times New Roman" w:hint="eastAsia"/>
          <w:szCs w:val="24"/>
        </w:rPr>
        <w:t>(</w:t>
      </w:r>
      <w:r w:rsidRPr="00D87D9F">
        <w:rPr>
          <w:rFonts w:ascii="Times New Roman" w:hAnsi="Times New Roman" w:hint="eastAsia"/>
          <w:szCs w:val="24"/>
        </w:rPr>
        <w:t>如該市大雅區衛生所、臺中榮總及該府社政單位</w:t>
      </w:r>
      <w:r w:rsidRPr="00D87D9F">
        <w:rPr>
          <w:rFonts w:ascii="Times New Roman" w:hAnsi="Times New Roman" w:hint="eastAsia"/>
          <w:szCs w:val="24"/>
        </w:rPr>
        <w:t>)</w:t>
      </w:r>
      <w:r w:rsidRPr="00D87D9F">
        <w:rPr>
          <w:rFonts w:ascii="Times New Roman" w:hAnsi="Times New Roman" w:hint="eastAsia"/>
          <w:szCs w:val="24"/>
        </w:rPr>
        <w:t>，以瞭解案家狀況及探究林女</w:t>
      </w:r>
      <w:r w:rsidRPr="00D87D9F">
        <w:rPr>
          <w:rFonts w:ascii="Times New Roman" w:hAnsi="Times New Roman"/>
          <w:szCs w:val="24"/>
        </w:rPr>
        <w:t>拒絕心理諮商</w:t>
      </w:r>
      <w:r w:rsidRPr="00D87D9F">
        <w:rPr>
          <w:rFonts w:ascii="Times New Roman" w:hAnsi="Times New Roman" w:hint="eastAsia"/>
          <w:szCs w:val="24"/>
        </w:rPr>
        <w:t>服務之原因，並據以提升其意願，竟任憑林女一再自殺卻不接受心理諮商；該府甚至於本案發生後猶自行推測：</w:t>
      </w:r>
      <w:r w:rsidRPr="00D87D9F">
        <w:rPr>
          <w:rFonts w:ascii="Times New Roman" w:hAnsi="Times New Roman"/>
          <w:szCs w:val="24"/>
        </w:rPr>
        <w:t>林女本身較為被動，且服務過程中接受意願不高，每次皆由</w:t>
      </w:r>
      <w:r w:rsidRPr="00D87D9F">
        <w:rPr>
          <w:rFonts w:ascii="Times New Roman" w:hAnsi="Times New Roman" w:hint="eastAsia"/>
          <w:szCs w:val="24"/>
        </w:rPr>
        <w:t>林母</w:t>
      </w:r>
      <w:r w:rsidRPr="00D87D9F">
        <w:rPr>
          <w:rFonts w:ascii="Times New Roman" w:hAnsi="Times New Roman"/>
          <w:szCs w:val="24"/>
        </w:rPr>
        <w:t>陪同才來，後來就突然沒來，也聯繫不上，可能原因為</w:t>
      </w:r>
      <w:r w:rsidRPr="00D87D9F">
        <w:rPr>
          <w:rFonts w:ascii="Times New Roman" w:hAnsi="Times New Roman" w:hint="eastAsia"/>
          <w:szCs w:val="24"/>
        </w:rPr>
        <w:t>林母</w:t>
      </w:r>
      <w:r w:rsidRPr="00D87D9F">
        <w:rPr>
          <w:rFonts w:ascii="Times New Roman" w:hAnsi="Times New Roman"/>
          <w:szCs w:val="24"/>
        </w:rPr>
        <w:t>無法陪同</w:t>
      </w:r>
      <w:r w:rsidRPr="00D87D9F">
        <w:rPr>
          <w:rFonts w:ascii="Times New Roman" w:hAnsi="Times New Roman" w:hint="eastAsia"/>
          <w:szCs w:val="24"/>
        </w:rPr>
        <w:t>等語</w:t>
      </w:r>
      <w:r w:rsidR="00EC2938" w:rsidRPr="00D87D9F">
        <w:rPr>
          <w:rFonts w:ascii="Times New Roman" w:hAnsi="Times New Roman"/>
          <w:szCs w:val="24"/>
        </w:rPr>
        <w:t>。</w:t>
      </w:r>
    </w:p>
    <w:bookmarkEnd w:id="325"/>
    <w:bookmarkEnd w:id="326"/>
    <w:bookmarkEnd w:id="327"/>
    <w:bookmarkEnd w:id="328"/>
    <w:bookmarkEnd w:id="329"/>
    <w:bookmarkEnd w:id="330"/>
    <w:bookmarkEnd w:id="331"/>
    <w:bookmarkEnd w:id="332"/>
    <w:p w:rsidR="00EC2938" w:rsidRPr="00D87D9F" w:rsidRDefault="00EC2938" w:rsidP="00EC2938">
      <w:pPr>
        <w:pStyle w:val="4"/>
        <w:numPr>
          <w:ilvl w:val="0"/>
          <w:numId w:val="0"/>
        </w:numPr>
        <w:kinsoku w:val="0"/>
        <w:spacing w:beforeLines="25" w:before="114" w:line="360" w:lineRule="exact"/>
        <w:ind w:leftChars="426" w:left="2166" w:rightChars="-67" w:right="-228" w:hangingChars="239" w:hanging="717"/>
        <w:rPr>
          <w:rFonts w:ascii="Times New Roman" w:hAnsi="Times New Roman"/>
          <w:sz w:val="28"/>
          <w:szCs w:val="28"/>
        </w:rPr>
      </w:pPr>
      <w:r w:rsidRPr="00D87D9F">
        <w:rPr>
          <w:rFonts w:ascii="Times New Roman" w:hAnsi="Times New Roman" w:hint="eastAsia"/>
          <w:sz w:val="28"/>
          <w:szCs w:val="28"/>
        </w:rPr>
        <w:t>表</w:t>
      </w:r>
      <w:r>
        <w:rPr>
          <w:rFonts w:ascii="Times New Roman" w:hAnsi="Times New Roman" w:hint="eastAsia"/>
          <w:sz w:val="28"/>
          <w:szCs w:val="28"/>
        </w:rPr>
        <w:t>5</w:t>
      </w:r>
      <w:r w:rsidRPr="00D87D9F">
        <w:rPr>
          <w:rFonts w:ascii="Times New Roman" w:hAnsi="Times New Roman" w:hint="eastAsia"/>
          <w:sz w:val="28"/>
          <w:szCs w:val="28"/>
        </w:rPr>
        <w:t>、臺中市大雅區衛生所及臺中榮總對於林女自殺未遂行為的關懷訪視情形</w:t>
      </w:r>
    </w:p>
    <w:tbl>
      <w:tblPr>
        <w:tblW w:w="7699" w:type="dxa"/>
        <w:tblInd w:w="15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70"/>
        <w:gridCol w:w="1092"/>
        <w:gridCol w:w="24"/>
        <w:gridCol w:w="18"/>
        <w:gridCol w:w="924"/>
        <w:gridCol w:w="8"/>
        <w:gridCol w:w="1657"/>
        <w:gridCol w:w="10"/>
        <w:gridCol w:w="2496"/>
      </w:tblGrid>
      <w:tr w:rsidR="00EC2938" w:rsidRPr="00D87D9F" w:rsidTr="00C06B8C">
        <w:trPr>
          <w:trHeight w:val="361"/>
          <w:tblHeader/>
        </w:trPr>
        <w:tc>
          <w:tcPr>
            <w:tcW w:w="1470"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日</w:t>
            </w:r>
            <w:r w:rsidRPr="00D87D9F">
              <w:rPr>
                <w:rFonts w:ascii="Times New Roman" w:hAnsi="Times New Roman" w:hint="eastAsia"/>
                <w:sz w:val="28"/>
                <w:szCs w:val="28"/>
              </w:rPr>
              <w:t xml:space="preserve">  </w:t>
            </w:r>
            <w:r w:rsidRPr="00D87D9F">
              <w:rPr>
                <w:rFonts w:ascii="Times New Roman" w:hAnsi="Times New Roman" w:hint="eastAsia"/>
                <w:sz w:val="28"/>
                <w:szCs w:val="28"/>
              </w:rPr>
              <w:t>期</w:t>
            </w:r>
          </w:p>
        </w:tc>
        <w:tc>
          <w:tcPr>
            <w:tcW w:w="1116" w:type="dxa"/>
            <w:gridSpan w:val="2"/>
            <w:tcBorders>
              <w:bottom w:val="single" w:sz="8" w:space="0" w:color="auto"/>
            </w:tcBorders>
          </w:tcPr>
          <w:p w:rsidR="00EC2938" w:rsidRPr="00D87D9F" w:rsidRDefault="00EC2938" w:rsidP="00C06B8C">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訪視</w:t>
            </w:r>
          </w:p>
          <w:p w:rsidR="00EC2938" w:rsidRPr="00D87D9F" w:rsidRDefault="00EC2938" w:rsidP="00C06B8C">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單位</w:t>
            </w:r>
          </w:p>
        </w:tc>
        <w:tc>
          <w:tcPr>
            <w:tcW w:w="950" w:type="dxa"/>
            <w:gridSpan w:val="3"/>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訪視</w:t>
            </w:r>
          </w:p>
          <w:p w:rsidR="00EC2938" w:rsidRPr="00D87D9F" w:rsidRDefault="00EC2938" w:rsidP="00C06B8C">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方式</w:t>
            </w:r>
          </w:p>
        </w:tc>
        <w:tc>
          <w:tcPr>
            <w:tcW w:w="1667" w:type="dxa"/>
            <w:gridSpan w:val="2"/>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訪視結果</w:t>
            </w:r>
          </w:p>
        </w:tc>
        <w:tc>
          <w:tcPr>
            <w:tcW w:w="2496"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280" w:lineRule="exact"/>
              <w:jc w:val="center"/>
              <w:rPr>
                <w:rFonts w:ascii="Times New Roman" w:hAnsi="Times New Roman"/>
                <w:sz w:val="28"/>
                <w:szCs w:val="28"/>
              </w:rPr>
            </w:pPr>
            <w:r w:rsidRPr="00D87D9F">
              <w:rPr>
                <w:rFonts w:ascii="Times New Roman" w:hAnsi="Times New Roman" w:hint="eastAsia"/>
                <w:sz w:val="28"/>
                <w:szCs w:val="28"/>
              </w:rPr>
              <w:t>簡式健康量表</w:t>
            </w:r>
            <w:r w:rsidRPr="00D87D9F">
              <w:rPr>
                <w:rFonts w:ascii="Times New Roman" w:hAnsi="Times New Roman" w:hint="eastAsia"/>
                <w:sz w:val="28"/>
                <w:szCs w:val="28"/>
              </w:rPr>
              <w:t>(BSRS)</w:t>
            </w:r>
            <w:r w:rsidRPr="00D87D9F">
              <w:rPr>
                <w:rFonts w:ascii="Times New Roman" w:hAnsi="Times New Roman" w:hint="eastAsia"/>
                <w:sz w:val="28"/>
                <w:szCs w:val="28"/>
              </w:rPr>
              <w:t>分數</w:t>
            </w:r>
          </w:p>
        </w:tc>
      </w:tr>
      <w:tr w:rsidR="00EC2938" w:rsidRPr="00D87D9F" w:rsidTr="00C06B8C">
        <w:trPr>
          <w:trHeight w:val="393"/>
        </w:trPr>
        <w:tc>
          <w:tcPr>
            <w:tcW w:w="1470" w:type="dxa"/>
            <w:shd w:val="clear" w:color="auto" w:fill="FEF4EC"/>
            <w:vAlign w:val="center"/>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103.02.24</w:t>
            </w:r>
          </w:p>
        </w:tc>
        <w:tc>
          <w:tcPr>
            <w:tcW w:w="6229" w:type="dxa"/>
            <w:gridSpan w:val="8"/>
            <w:shd w:val="clear" w:color="auto" w:fill="FEF4EC"/>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林女第</w:t>
            </w:r>
            <w:r w:rsidRPr="00D87D9F">
              <w:rPr>
                <w:rFonts w:ascii="Times New Roman" w:hAnsi="Times New Roman" w:hint="eastAsia"/>
                <w:sz w:val="28"/>
                <w:szCs w:val="28"/>
              </w:rPr>
              <w:t>1</w:t>
            </w:r>
            <w:r w:rsidRPr="00D87D9F">
              <w:rPr>
                <w:rFonts w:ascii="Times New Roman" w:hAnsi="Times New Roman" w:hint="eastAsia"/>
                <w:sz w:val="28"/>
                <w:szCs w:val="28"/>
              </w:rPr>
              <w:t>次自殺未遂</w:t>
            </w:r>
            <w:r w:rsidRPr="00D87D9F">
              <w:rPr>
                <w:rFonts w:ascii="Times New Roman" w:hAnsi="Times New Roman" w:hint="eastAsia"/>
                <w:sz w:val="28"/>
                <w:szCs w:val="28"/>
              </w:rPr>
              <w:t>(</w:t>
            </w:r>
            <w:r w:rsidRPr="00D87D9F">
              <w:rPr>
                <w:rFonts w:ascii="Times New Roman" w:hAnsi="Times New Roman" w:hint="eastAsia"/>
                <w:sz w:val="28"/>
                <w:szCs w:val="28"/>
              </w:rPr>
              <w:t>燒炭</w:t>
            </w:r>
            <w:r w:rsidRPr="00D87D9F">
              <w:rPr>
                <w:rFonts w:ascii="Times New Roman" w:hAnsi="Times New Roman" w:hint="eastAsia"/>
                <w:sz w:val="28"/>
                <w:szCs w:val="28"/>
              </w:rPr>
              <w:t>)</w:t>
            </w:r>
            <w:r w:rsidRPr="00D87D9F">
              <w:rPr>
                <w:rFonts w:ascii="Times New Roman" w:hAnsi="Times New Roman" w:hint="eastAsia"/>
                <w:sz w:val="28"/>
                <w:szCs w:val="28"/>
              </w:rPr>
              <w:t>，被通報自殺防治。</w:t>
            </w:r>
          </w:p>
        </w:tc>
      </w:tr>
      <w:tr w:rsidR="00EC2938" w:rsidRPr="00D87D9F" w:rsidTr="00C06B8C">
        <w:trPr>
          <w:trHeight w:val="361"/>
        </w:trPr>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103.02.26</w:t>
            </w:r>
          </w:p>
        </w:tc>
        <w:tc>
          <w:tcPr>
            <w:tcW w:w="1116" w:type="dxa"/>
            <w:gridSpan w:val="2"/>
            <w:vMerge w:val="restart"/>
            <w:vAlign w:val="center"/>
          </w:tcPr>
          <w:p w:rsidR="00EC2938" w:rsidRPr="00D87D9F" w:rsidRDefault="00EC2938" w:rsidP="00EC2938">
            <w:pPr>
              <w:pStyle w:val="4"/>
              <w:numPr>
                <w:ilvl w:val="0"/>
                <w:numId w:val="0"/>
              </w:numPr>
              <w:kinsoku w:val="0"/>
              <w:spacing w:line="320" w:lineRule="exact"/>
              <w:ind w:leftChars="-16" w:left="-42" w:rightChars="-19" w:right="-65" w:hangingChars="4" w:hanging="12"/>
              <w:jc w:val="center"/>
              <w:rPr>
                <w:rFonts w:ascii="Times New Roman" w:hAnsi="Times New Roman"/>
                <w:sz w:val="28"/>
                <w:szCs w:val="28"/>
              </w:rPr>
            </w:pPr>
            <w:r w:rsidRPr="00D87D9F">
              <w:rPr>
                <w:rFonts w:ascii="Times New Roman" w:hAnsi="Times New Roman" w:hint="eastAsia"/>
                <w:sz w:val="28"/>
                <w:szCs w:val="28"/>
              </w:rPr>
              <w:t>臺中市大雅區衛生所</w:t>
            </w: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未果</w:t>
            </w:r>
          </w:p>
        </w:tc>
        <w:tc>
          <w:tcPr>
            <w:tcW w:w="2496"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EC2938" w:rsidRPr="00D87D9F" w:rsidTr="00C06B8C">
        <w:trPr>
          <w:trHeight w:val="361"/>
        </w:trPr>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103.03.14</w:t>
            </w:r>
          </w:p>
        </w:tc>
        <w:tc>
          <w:tcPr>
            <w:tcW w:w="1116" w:type="dxa"/>
            <w:gridSpan w:val="2"/>
            <w:vMerge/>
            <w:vAlign w:val="center"/>
          </w:tcPr>
          <w:p w:rsidR="00EC2938" w:rsidRPr="00D87D9F" w:rsidRDefault="00EC2938" w:rsidP="00EC2938">
            <w:pPr>
              <w:pStyle w:val="4"/>
              <w:numPr>
                <w:ilvl w:val="3"/>
                <w:numId w:val="1"/>
              </w:numPr>
              <w:kinsoku w:val="0"/>
              <w:spacing w:line="320" w:lineRule="exact"/>
              <w:ind w:leftChars="-16" w:left="-42" w:rightChars="-19" w:right="-65" w:hangingChars="4" w:hanging="12"/>
              <w:jc w:val="center"/>
              <w:rPr>
                <w:rFonts w:ascii="Times New Roman" w:hAnsi="Times New Roman"/>
                <w:sz w:val="28"/>
                <w:szCs w:val="28"/>
              </w:rPr>
            </w:pP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未果</w:t>
            </w:r>
          </w:p>
        </w:tc>
        <w:tc>
          <w:tcPr>
            <w:tcW w:w="2496"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EC2938" w:rsidRPr="00D87D9F" w:rsidTr="00C06B8C">
        <w:trPr>
          <w:trHeight w:val="361"/>
        </w:trPr>
        <w:tc>
          <w:tcPr>
            <w:tcW w:w="1470"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103.03.27</w:t>
            </w:r>
          </w:p>
        </w:tc>
        <w:tc>
          <w:tcPr>
            <w:tcW w:w="1116" w:type="dxa"/>
            <w:gridSpan w:val="2"/>
            <w:vMerge/>
            <w:tcBorders>
              <w:bottom w:val="single" w:sz="8" w:space="0" w:color="auto"/>
            </w:tcBorders>
            <w:vAlign w:val="center"/>
          </w:tcPr>
          <w:p w:rsidR="00EC2938" w:rsidRPr="00D87D9F" w:rsidRDefault="00EC2938" w:rsidP="00EC2938">
            <w:pPr>
              <w:pStyle w:val="4"/>
              <w:numPr>
                <w:ilvl w:val="0"/>
                <w:numId w:val="0"/>
              </w:numPr>
              <w:kinsoku w:val="0"/>
              <w:spacing w:line="320" w:lineRule="exact"/>
              <w:ind w:leftChars="-16" w:left="-42" w:rightChars="-19" w:right="-65" w:hangingChars="4" w:hanging="12"/>
              <w:jc w:val="center"/>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未果</w:t>
            </w:r>
          </w:p>
        </w:tc>
        <w:tc>
          <w:tcPr>
            <w:tcW w:w="2496"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EC2938" w:rsidRPr="00D87D9F" w:rsidTr="00C06B8C">
        <w:trPr>
          <w:trHeight w:val="347"/>
        </w:trPr>
        <w:tc>
          <w:tcPr>
            <w:tcW w:w="1470" w:type="dxa"/>
            <w:shd w:val="clear" w:color="auto" w:fill="FEF4EC"/>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103.03.28</w:t>
            </w:r>
          </w:p>
        </w:tc>
        <w:tc>
          <w:tcPr>
            <w:tcW w:w="6229" w:type="dxa"/>
            <w:gridSpan w:val="8"/>
            <w:shd w:val="clear" w:color="auto" w:fill="FEF4EC"/>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林女第</w:t>
            </w:r>
            <w:r w:rsidRPr="00D87D9F">
              <w:rPr>
                <w:rFonts w:ascii="Times New Roman" w:hAnsi="Times New Roman" w:hint="eastAsia"/>
                <w:sz w:val="28"/>
                <w:szCs w:val="28"/>
              </w:rPr>
              <w:t>2</w:t>
            </w:r>
            <w:r w:rsidRPr="00D87D9F">
              <w:rPr>
                <w:rFonts w:ascii="Times New Roman" w:hAnsi="Times New Roman" w:hint="eastAsia"/>
                <w:sz w:val="28"/>
                <w:szCs w:val="28"/>
              </w:rPr>
              <w:t>次自殺未遂</w:t>
            </w:r>
            <w:r w:rsidRPr="00D87D9F">
              <w:rPr>
                <w:rFonts w:ascii="Times New Roman" w:hAnsi="Times New Roman" w:hint="eastAsia"/>
                <w:sz w:val="28"/>
                <w:szCs w:val="28"/>
              </w:rPr>
              <w:t>(</w:t>
            </w:r>
            <w:r w:rsidRPr="00D87D9F">
              <w:rPr>
                <w:rFonts w:ascii="Times New Roman" w:hAnsi="Times New Roman" w:hint="eastAsia"/>
                <w:sz w:val="28"/>
                <w:szCs w:val="28"/>
              </w:rPr>
              <w:t>燒炭</w:t>
            </w:r>
            <w:r w:rsidRPr="00D87D9F">
              <w:rPr>
                <w:rFonts w:ascii="Times New Roman" w:hAnsi="Times New Roman" w:hint="eastAsia"/>
                <w:sz w:val="28"/>
                <w:szCs w:val="28"/>
              </w:rPr>
              <w:t>)</w:t>
            </w:r>
            <w:r w:rsidRPr="00D87D9F">
              <w:rPr>
                <w:rFonts w:ascii="Times New Roman" w:hAnsi="Times New Roman" w:hint="eastAsia"/>
                <w:sz w:val="28"/>
                <w:szCs w:val="28"/>
              </w:rPr>
              <w:t>，被通報自殺防治。</w:t>
            </w:r>
          </w:p>
        </w:tc>
      </w:tr>
      <w:tr w:rsidR="00EC2938" w:rsidRPr="00D87D9F" w:rsidTr="00C06B8C">
        <w:trPr>
          <w:trHeight w:val="60"/>
        </w:trPr>
        <w:tc>
          <w:tcPr>
            <w:tcW w:w="1470"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103.04.08</w:t>
            </w:r>
          </w:p>
        </w:tc>
        <w:tc>
          <w:tcPr>
            <w:tcW w:w="1116" w:type="dxa"/>
            <w:gridSpan w:val="2"/>
            <w:vMerge w:val="restart"/>
            <w:vAlign w:val="center"/>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臺中</w:t>
            </w:r>
          </w:p>
          <w:p w:rsidR="00EC2938" w:rsidRPr="00D87D9F" w:rsidRDefault="00EC2938" w:rsidP="00C06B8C">
            <w:pPr>
              <w:pStyle w:val="4"/>
              <w:numPr>
                <w:ilvl w:val="0"/>
                <w:numId w:val="0"/>
              </w:numPr>
              <w:kinsoku w:val="0"/>
              <w:spacing w:line="320" w:lineRule="exact"/>
              <w:jc w:val="center"/>
              <w:rPr>
                <w:rFonts w:ascii="Times New Roman" w:hAnsi="Times New Roman"/>
                <w:b/>
                <w:sz w:val="28"/>
                <w:szCs w:val="28"/>
              </w:rPr>
            </w:pPr>
            <w:r w:rsidRPr="00D87D9F">
              <w:rPr>
                <w:rFonts w:ascii="Times New Roman" w:hAnsi="Times New Roman" w:hint="eastAsia"/>
                <w:sz w:val="28"/>
                <w:szCs w:val="28"/>
              </w:rPr>
              <w:t>榮總</w:t>
            </w:r>
          </w:p>
        </w:tc>
        <w:tc>
          <w:tcPr>
            <w:tcW w:w="950" w:type="dxa"/>
            <w:gridSpan w:val="3"/>
            <w:shd w:val="clear" w:color="auto" w:fill="auto"/>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電訪</w:t>
            </w:r>
          </w:p>
        </w:tc>
        <w:tc>
          <w:tcPr>
            <w:tcW w:w="1667" w:type="dxa"/>
            <w:gridSpan w:val="2"/>
            <w:shd w:val="clear" w:color="auto" w:fill="auto"/>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訪視未果</w:t>
            </w:r>
          </w:p>
        </w:tc>
        <w:tc>
          <w:tcPr>
            <w:tcW w:w="2496"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EC2938" w:rsidRPr="00D87D9F" w:rsidTr="00C06B8C">
        <w:trPr>
          <w:trHeight w:val="269"/>
        </w:trPr>
        <w:tc>
          <w:tcPr>
            <w:tcW w:w="1470"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103.04.22</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家訪</w:t>
            </w:r>
          </w:p>
        </w:tc>
        <w:tc>
          <w:tcPr>
            <w:tcW w:w="1667" w:type="dxa"/>
            <w:gridSpan w:val="2"/>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496"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w:t>
            </w:r>
            <w:r w:rsidRPr="00D87D9F">
              <w:rPr>
                <w:rFonts w:ascii="Times New Roman" w:hAnsi="Times New Roman" w:hint="eastAsia"/>
                <w:sz w:val="28"/>
                <w:szCs w:val="28"/>
              </w:rPr>
              <w:t>分</w:t>
            </w:r>
          </w:p>
        </w:tc>
      </w:tr>
      <w:tr w:rsidR="00EC2938" w:rsidRPr="00D87D9F" w:rsidTr="00C06B8C">
        <w:trPr>
          <w:trHeight w:val="53"/>
        </w:trPr>
        <w:tc>
          <w:tcPr>
            <w:tcW w:w="1470"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103.05.06</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67" w:type="dxa"/>
            <w:gridSpan w:val="2"/>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496"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11</w:t>
            </w:r>
            <w:r w:rsidRPr="00D87D9F">
              <w:rPr>
                <w:rFonts w:ascii="Times New Roman" w:hAnsi="Times New Roman" w:hint="eastAsia"/>
                <w:sz w:val="28"/>
                <w:szCs w:val="28"/>
              </w:rPr>
              <w:t>分</w:t>
            </w:r>
          </w:p>
        </w:tc>
      </w:tr>
      <w:tr w:rsidR="00EC2938" w:rsidRPr="00D87D9F" w:rsidTr="00C06B8C">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103.05.20</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67" w:type="dxa"/>
            <w:gridSpan w:val="2"/>
            <w:shd w:val="clear" w:color="auto" w:fill="auto"/>
            <w:vAlign w:val="center"/>
          </w:tcPr>
          <w:p w:rsidR="00EC2938" w:rsidRPr="00D87D9F" w:rsidRDefault="00EC2938" w:rsidP="00EC2938">
            <w:pPr>
              <w:pStyle w:val="4"/>
              <w:numPr>
                <w:ilvl w:val="0"/>
                <w:numId w:val="0"/>
              </w:numPr>
              <w:kinsoku w:val="0"/>
              <w:spacing w:line="320" w:lineRule="exact"/>
              <w:ind w:leftChars="-14" w:left="-47" w:rightChars="-20" w:right="-68" w:hanging="1"/>
              <w:rPr>
                <w:rFonts w:ascii="Times New Roman" w:hAnsi="Times New Roman"/>
                <w:spacing w:val="-10"/>
                <w:sz w:val="28"/>
                <w:szCs w:val="28"/>
              </w:rPr>
            </w:pPr>
            <w:r w:rsidRPr="00D87D9F">
              <w:rPr>
                <w:rFonts w:ascii="Times New Roman" w:hAnsi="Times New Roman" w:hint="eastAsia"/>
                <w:spacing w:val="-10"/>
                <w:sz w:val="28"/>
                <w:szCs w:val="28"/>
              </w:rPr>
              <w:t>訪視家屬，未訪視到林女</w:t>
            </w:r>
          </w:p>
        </w:tc>
        <w:tc>
          <w:tcPr>
            <w:tcW w:w="2496" w:type="dxa"/>
            <w:shd w:val="clear" w:color="auto" w:fill="auto"/>
          </w:tcPr>
          <w:p w:rsidR="00EC2938" w:rsidRPr="00D87D9F" w:rsidRDefault="00EC2938" w:rsidP="00EC2938">
            <w:pPr>
              <w:pStyle w:val="4"/>
              <w:numPr>
                <w:ilvl w:val="0"/>
                <w:numId w:val="0"/>
              </w:numPr>
              <w:topLinePunct/>
              <w:spacing w:line="320" w:lineRule="exact"/>
              <w:ind w:leftChars="-14" w:left="-48" w:rightChars="-13" w:right="-44"/>
              <w:rPr>
                <w:rFonts w:ascii="Times New Roman" w:hAnsi="Times New Roman"/>
                <w:spacing w:val="-14"/>
                <w:sz w:val="28"/>
                <w:szCs w:val="28"/>
              </w:rPr>
            </w:pPr>
            <w:r w:rsidRPr="00D87D9F">
              <w:rPr>
                <w:rFonts w:ascii="Times New Roman" w:hAnsi="Times New Roman" w:hint="eastAsia"/>
                <w:spacing w:val="-14"/>
                <w:sz w:val="28"/>
                <w:szCs w:val="28"/>
              </w:rPr>
              <w:t>林母表示林女近期又開始出現自殺意念並稱欲燒炭自殺。</w:t>
            </w:r>
          </w:p>
        </w:tc>
      </w:tr>
      <w:tr w:rsidR="00EC2938" w:rsidRPr="00D87D9F" w:rsidTr="00C06B8C">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103.06.03</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67" w:type="dxa"/>
            <w:gridSpan w:val="2"/>
            <w:shd w:val="clear" w:color="auto" w:fill="auto"/>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訪視未遇</w:t>
            </w:r>
          </w:p>
        </w:tc>
        <w:tc>
          <w:tcPr>
            <w:tcW w:w="2496"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EC2938" w:rsidRPr="00D87D9F" w:rsidTr="00C06B8C">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103.06.17</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67" w:type="dxa"/>
            <w:gridSpan w:val="2"/>
            <w:shd w:val="clear" w:color="auto" w:fill="auto"/>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訪視未遇</w:t>
            </w:r>
          </w:p>
        </w:tc>
        <w:tc>
          <w:tcPr>
            <w:tcW w:w="2496"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w:t>
            </w:r>
          </w:p>
        </w:tc>
      </w:tr>
      <w:tr w:rsidR="00EC2938" w:rsidRPr="00D87D9F" w:rsidTr="00C06B8C">
        <w:tc>
          <w:tcPr>
            <w:tcW w:w="1470"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103.07.01</w:t>
            </w:r>
          </w:p>
        </w:tc>
        <w:tc>
          <w:tcPr>
            <w:tcW w:w="1116" w:type="dxa"/>
            <w:gridSpan w:val="2"/>
            <w:vMerge/>
            <w:tcBorders>
              <w:bottom w:val="single" w:sz="8" w:space="0" w:color="auto"/>
            </w:tcBorders>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家訪</w:t>
            </w:r>
          </w:p>
        </w:tc>
        <w:tc>
          <w:tcPr>
            <w:tcW w:w="1667" w:type="dxa"/>
            <w:gridSpan w:val="2"/>
            <w:tcBorders>
              <w:bottom w:val="single" w:sz="8" w:space="0" w:color="auto"/>
            </w:tcBorders>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496" w:type="dxa"/>
            <w:tcBorders>
              <w:bottom w:val="single" w:sz="8" w:space="0" w:color="auto"/>
            </w:tcBorders>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15</w:t>
            </w:r>
            <w:r w:rsidRPr="00D87D9F">
              <w:rPr>
                <w:rFonts w:ascii="Times New Roman" w:hAnsi="Times New Roman" w:hint="eastAsia"/>
                <w:sz w:val="28"/>
                <w:szCs w:val="28"/>
              </w:rPr>
              <w:t>分</w:t>
            </w:r>
          </w:p>
        </w:tc>
      </w:tr>
      <w:tr w:rsidR="00EC2938" w:rsidRPr="00D87D9F" w:rsidTr="00C06B8C">
        <w:trPr>
          <w:trHeight w:val="390"/>
        </w:trPr>
        <w:tc>
          <w:tcPr>
            <w:tcW w:w="1470" w:type="dxa"/>
            <w:tcBorders>
              <w:top w:val="single" w:sz="8" w:space="0" w:color="auto"/>
              <w:left w:val="single" w:sz="8" w:space="0" w:color="auto"/>
              <w:bottom w:val="single" w:sz="8" w:space="0" w:color="auto"/>
              <w:right w:val="single" w:sz="8" w:space="0" w:color="auto"/>
            </w:tcBorders>
            <w:shd w:val="clear" w:color="auto" w:fill="FEF2E8"/>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103.07.03</w:t>
            </w:r>
          </w:p>
        </w:tc>
        <w:tc>
          <w:tcPr>
            <w:tcW w:w="6229" w:type="dxa"/>
            <w:gridSpan w:val="8"/>
            <w:tcBorders>
              <w:top w:val="single" w:sz="8" w:space="0" w:color="auto"/>
              <w:left w:val="single" w:sz="8" w:space="0" w:color="auto"/>
              <w:bottom w:val="single" w:sz="8" w:space="0" w:color="auto"/>
              <w:right w:val="single" w:sz="8" w:space="0" w:color="auto"/>
            </w:tcBorders>
            <w:shd w:val="clear" w:color="auto" w:fill="FEF2E8"/>
            <w:vAlign w:val="center"/>
          </w:tcPr>
          <w:p w:rsidR="00EC2938" w:rsidRPr="00D87D9F" w:rsidRDefault="00EC2938" w:rsidP="00EC2938">
            <w:pPr>
              <w:pStyle w:val="4"/>
              <w:numPr>
                <w:ilvl w:val="0"/>
                <w:numId w:val="0"/>
              </w:numPr>
              <w:topLinePunct/>
              <w:spacing w:line="320" w:lineRule="exact"/>
              <w:ind w:leftChars="-15" w:left="-51" w:rightChars="-22" w:right="-75"/>
              <w:rPr>
                <w:rFonts w:ascii="Times New Roman" w:hAnsi="Times New Roman"/>
                <w:spacing w:val="-12"/>
                <w:sz w:val="28"/>
                <w:szCs w:val="28"/>
              </w:rPr>
            </w:pPr>
            <w:r w:rsidRPr="00D87D9F">
              <w:rPr>
                <w:rFonts w:ascii="Times New Roman" w:hAnsi="Times New Roman" w:hint="eastAsia"/>
                <w:spacing w:val="-12"/>
                <w:sz w:val="28"/>
                <w:szCs w:val="28"/>
              </w:rPr>
              <w:t>林女第</w:t>
            </w:r>
            <w:r w:rsidRPr="00D87D9F">
              <w:rPr>
                <w:rFonts w:ascii="Times New Roman" w:hAnsi="Times New Roman" w:hint="eastAsia"/>
                <w:spacing w:val="-12"/>
                <w:sz w:val="28"/>
                <w:szCs w:val="28"/>
              </w:rPr>
              <w:t>3</w:t>
            </w:r>
            <w:r w:rsidRPr="00D87D9F">
              <w:rPr>
                <w:rFonts w:ascii="Times New Roman" w:hAnsi="Times New Roman" w:hint="eastAsia"/>
                <w:spacing w:val="-12"/>
                <w:sz w:val="28"/>
                <w:szCs w:val="28"/>
              </w:rPr>
              <w:t>次自殺未遂</w:t>
            </w:r>
            <w:r w:rsidRPr="00D87D9F">
              <w:rPr>
                <w:rFonts w:ascii="Times New Roman" w:hAnsi="Times New Roman" w:hint="eastAsia"/>
                <w:spacing w:val="-12"/>
                <w:sz w:val="28"/>
                <w:szCs w:val="28"/>
              </w:rPr>
              <w:t>(</w:t>
            </w:r>
            <w:r w:rsidRPr="00D87D9F">
              <w:rPr>
                <w:rFonts w:ascii="Times New Roman" w:hAnsi="Times New Roman" w:hint="eastAsia"/>
                <w:spacing w:val="-12"/>
                <w:sz w:val="28"/>
                <w:szCs w:val="28"/>
              </w:rPr>
              <w:t>服用安眠藥</w:t>
            </w:r>
            <w:r w:rsidRPr="00D87D9F">
              <w:rPr>
                <w:rFonts w:ascii="Times New Roman" w:hAnsi="Times New Roman" w:hint="eastAsia"/>
                <w:spacing w:val="-12"/>
                <w:sz w:val="28"/>
                <w:szCs w:val="28"/>
              </w:rPr>
              <w:t>)</w:t>
            </w:r>
            <w:r w:rsidRPr="00D87D9F">
              <w:rPr>
                <w:rFonts w:ascii="Times New Roman" w:hAnsi="Times New Roman" w:hint="eastAsia"/>
                <w:spacing w:val="-12"/>
                <w:sz w:val="28"/>
                <w:szCs w:val="28"/>
              </w:rPr>
              <w:t>，被通報自殺防治。</w:t>
            </w:r>
          </w:p>
        </w:tc>
      </w:tr>
      <w:tr w:rsidR="00EC2938" w:rsidRPr="00D87D9F" w:rsidTr="00C06B8C">
        <w:tc>
          <w:tcPr>
            <w:tcW w:w="1470" w:type="dxa"/>
            <w:tcBorders>
              <w:top w:val="single" w:sz="8" w:space="0" w:color="auto"/>
              <w:left w:val="single" w:sz="8" w:space="0" w:color="auto"/>
              <w:right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103.07.04</w:t>
            </w:r>
          </w:p>
        </w:tc>
        <w:tc>
          <w:tcPr>
            <w:tcW w:w="1134" w:type="dxa"/>
            <w:gridSpan w:val="3"/>
            <w:tcBorders>
              <w:top w:val="single" w:sz="8" w:space="0" w:color="auto"/>
              <w:left w:val="single" w:sz="8" w:space="0" w:color="auto"/>
              <w:right w:val="single" w:sz="8" w:space="0" w:color="auto"/>
            </w:tcBorders>
            <w:shd w:val="clear" w:color="auto" w:fill="auto"/>
          </w:tcPr>
          <w:p w:rsidR="00EC2938" w:rsidRPr="00D87D9F" w:rsidRDefault="00EC2938" w:rsidP="00EC2938">
            <w:pPr>
              <w:pStyle w:val="4"/>
              <w:numPr>
                <w:ilvl w:val="0"/>
                <w:numId w:val="0"/>
              </w:numPr>
              <w:kinsoku w:val="0"/>
              <w:spacing w:line="320" w:lineRule="exact"/>
              <w:ind w:leftChars="-15" w:left="-51" w:rightChars="-22" w:right="-75"/>
              <w:jc w:val="center"/>
              <w:rPr>
                <w:rFonts w:ascii="Times New Roman" w:hAnsi="Times New Roman"/>
                <w:sz w:val="28"/>
                <w:szCs w:val="28"/>
              </w:rPr>
            </w:pPr>
            <w:r w:rsidRPr="00D87D9F">
              <w:rPr>
                <w:rFonts w:ascii="Times New Roman" w:hAnsi="Times New Roman" w:hint="eastAsia"/>
                <w:sz w:val="28"/>
                <w:szCs w:val="28"/>
              </w:rPr>
              <w:t>臺中市大雅區衛生所</w:t>
            </w:r>
          </w:p>
        </w:tc>
        <w:tc>
          <w:tcPr>
            <w:tcW w:w="924" w:type="dxa"/>
            <w:tcBorders>
              <w:top w:val="single" w:sz="8" w:space="0" w:color="auto"/>
              <w:left w:val="single" w:sz="8" w:space="0" w:color="auto"/>
              <w:right w:val="single" w:sz="8" w:space="0" w:color="auto"/>
            </w:tcBorders>
            <w:shd w:val="clear" w:color="auto" w:fill="auto"/>
            <w:vAlign w:val="center"/>
          </w:tcPr>
          <w:p w:rsidR="00EC2938" w:rsidRPr="00D87D9F" w:rsidRDefault="00EC2938" w:rsidP="00EC2938">
            <w:pPr>
              <w:pStyle w:val="4"/>
              <w:numPr>
                <w:ilvl w:val="0"/>
                <w:numId w:val="0"/>
              </w:numPr>
              <w:kinsoku w:val="0"/>
              <w:spacing w:line="320" w:lineRule="exact"/>
              <w:ind w:leftChars="-15" w:left="-51" w:rightChars="-22" w:right="-75"/>
              <w:jc w:val="center"/>
              <w:rPr>
                <w:rFonts w:ascii="Times New Roman" w:hAnsi="Times New Roman"/>
                <w:sz w:val="28"/>
                <w:szCs w:val="28"/>
              </w:rPr>
            </w:pPr>
            <w:r w:rsidRPr="00D87D9F">
              <w:rPr>
                <w:rFonts w:ascii="Times New Roman" w:hAnsi="Times New Roman" w:hint="eastAsia"/>
                <w:sz w:val="28"/>
                <w:szCs w:val="28"/>
              </w:rPr>
              <w:t>家訪</w:t>
            </w:r>
          </w:p>
        </w:tc>
        <w:tc>
          <w:tcPr>
            <w:tcW w:w="1665" w:type="dxa"/>
            <w:gridSpan w:val="2"/>
            <w:tcBorders>
              <w:top w:val="single" w:sz="8" w:space="0" w:color="auto"/>
              <w:left w:val="single" w:sz="8" w:space="0" w:color="auto"/>
              <w:right w:val="single" w:sz="8" w:space="0" w:color="auto"/>
            </w:tcBorders>
            <w:shd w:val="clear" w:color="auto" w:fill="auto"/>
            <w:vAlign w:val="center"/>
          </w:tcPr>
          <w:p w:rsidR="00EC2938" w:rsidRPr="00D87D9F" w:rsidRDefault="00EC2938" w:rsidP="00EC2938">
            <w:pPr>
              <w:pStyle w:val="4"/>
              <w:numPr>
                <w:ilvl w:val="0"/>
                <w:numId w:val="0"/>
              </w:numPr>
              <w:kinsoku w:val="0"/>
              <w:spacing w:line="320" w:lineRule="exact"/>
              <w:ind w:leftChars="-15" w:left="-51" w:rightChars="-22" w:right="-75"/>
              <w:jc w:val="lef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tcBorders>
              <w:top w:val="single" w:sz="8" w:space="0" w:color="auto"/>
              <w:left w:val="single" w:sz="8" w:space="0" w:color="auto"/>
              <w:right w:val="single" w:sz="8" w:space="0" w:color="auto"/>
            </w:tcBorders>
            <w:shd w:val="clear" w:color="auto" w:fill="auto"/>
            <w:vAlign w:val="center"/>
          </w:tcPr>
          <w:p w:rsidR="00EC2938" w:rsidRPr="00D87D9F" w:rsidRDefault="00EC2938" w:rsidP="00EC2938">
            <w:pPr>
              <w:pStyle w:val="4"/>
              <w:numPr>
                <w:ilvl w:val="0"/>
                <w:numId w:val="0"/>
              </w:numPr>
              <w:kinsoku w:val="0"/>
              <w:spacing w:line="320" w:lineRule="exact"/>
              <w:ind w:leftChars="-15" w:left="-51" w:rightChars="-22" w:right="-75"/>
              <w:jc w:val="left"/>
              <w:rPr>
                <w:rFonts w:ascii="Times New Roman" w:hAnsi="Times New Roman"/>
                <w:sz w:val="28"/>
                <w:szCs w:val="28"/>
              </w:rPr>
            </w:pPr>
            <w:r w:rsidRPr="00D87D9F">
              <w:rPr>
                <w:rFonts w:ascii="Times New Roman" w:hAnsi="Times New Roman" w:hint="eastAsia"/>
                <w:sz w:val="28"/>
                <w:szCs w:val="28"/>
              </w:rPr>
              <w:t>16</w:t>
            </w:r>
            <w:r w:rsidRPr="00D87D9F">
              <w:rPr>
                <w:rFonts w:ascii="Times New Roman" w:hAnsi="Times New Roman" w:hint="eastAsia"/>
                <w:sz w:val="28"/>
                <w:szCs w:val="28"/>
              </w:rPr>
              <w:t>分</w:t>
            </w:r>
          </w:p>
        </w:tc>
      </w:tr>
      <w:tr w:rsidR="00EC2938" w:rsidRPr="00D87D9F" w:rsidTr="00C06B8C">
        <w:trPr>
          <w:trHeight w:val="391"/>
        </w:trPr>
        <w:tc>
          <w:tcPr>
            <w:tcW w:w="1470" w:type="dxa"/>
            <w:tcBorders>
              <w:left w:val="single" w:sz="8" w:space="0" w:color="auto"/>
              <w:bottom w:val="single" w:sz="8" w:space="0" w:color="auto"/>
            </w:tcBorders>
            <w:shd w:val="clear" w:color="auto" w:fill="FEF2E8"/>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103.07.14</w:t>
            </w:r>
          </w:p>
        </w:tc>
        <w:tc>
          <w:tcPr>
            <w:tcW w:w="6229" w:type="dxa"/>
            <w:gridSpan w:val="8"/>
            <w:tcBorders>
              <w:bottom w:val="single" w:sz="8" w:space="0" w:color="auto"/>
              <w:right w:val="single" w:sz="8" w:space="0" w:color="auto"/>
            </w:tcBorders>
            <w:shd w:val="clear" w:color="auto" w:fill="FEF2E8"/>
            <w:vAlign w:val="center"/>
          </w:tcPr>
          <w:p w:rsidR="00EC2938" w:rsidRPr="00D87D9F" w:rsidRDefault="00EC2938" w:rsidP="00EC2938">
            <w:pPr>
              <w:pStyle w:val="4"/>
              <w:numPr>
                <w:ilvl w:val="0"/>
                <w:numId w:val="0"/>
              </w:numPr>
              <w:kinsoku w:val="0"/>
              <w:spacing w:line="320" w:lineRule="exact"/>
              <w:ind w:leftChars="-15" w:left="-51" w:rightChars="-22" w:right="-75"/>
              <w:rPr>
                <w:rFonts w:ascii="Times New Roman" w:hAnsi="Times New Roman"/>
                <w:sz w:val="28"/>
                <w:szCs w:val="28"/>
              </w:rPr>
            </w:pPr>
            <w:r w:rsidRPr="00D87D9F">
              <w:rPr>
                <w:rFonts w:ascii="Times New Roman" w:hAnsi="Times New Roman" w:hint="eastAsia"/>
                <w:sz w:val="28"/>
                <w:szCs w:val="28"/>
              </w:rPr>
              <w:t>林女第</w:t>
            </w:r>
            <w:r w:rsidRPr="00D87D9F">
              <w:rPr>
                <w:rFonts w:ascii="Times New Roman" w:hAnsi="Times New Roman" w:hint="eastAsia"/>
                <w:sz w:val="28"/>
                <w:szCs w:val="28"/>
              </w:rPr>
              <w:t>4</w:t>
            </w:r>
            <w:r w:rsidRPr="00D87D9F">
              <w:rPr>
                <w:rFonts w:ascii="Times New Roman" w:hAnsi="Times New Roman" w:hint="eastAsia"/>
                <w:sz w:val="28"/>
                <w:szCs w:val="28"/>
              </w:rPr>
              <w:t>次自殺未遂</w:t>
            </w:r>
            <w:r w:rsidRPr="00D87D9F">
              <w:rPr>
                <w:rFonts w:ascii="Times New Roman" w:hAnsi="Times New Roman" w:hint="eastAsia"/>
                <w:sz w:val="28"/>
                <w:szCs w:val="28"/>
              </w:rPr>
              <w:t>(</w:t>
            </w:r>
            <w:r w:rsidRPr="00D87D9F">
              <w:rPr>
                <w:rFonts w:ascii="Times New Roman" w:hAnsi="Times New Roman" w:hint="eastAsia"/>
                <w:sz w:val="28"/>
                <w:szCs w:val="28"/>
              </w:rPr>
              <w:t>跳水</w:t>
            </w:r>
            <w:r w:rsidRPr="00D87D9F">
              <w:rPr>
                <w:rFonts w:ascii="Times New Roman" w:hAnsi="Times New Roman" w:hint="eastAsia"/>
                <w:sz w:val="28"/>
                <w:szCs w:val="28"/>
              </w:rPr>
              <w:t>)</w:t>
            </w:r>
            <w:r w:rsidRPr="00D87D9F">
              <w:rPr>
                <w:rFonts w:ascii="Times New Roman" w:hAnsi="Times New Roman" w:hint="eastAsia"/>
                <w:sz w:val="28"/>
                <w:szCs w:val="28"/>
              </w:rPr>
              <w:t>，被通報自殺防治。</w:t>
            </w:r>
          </w:p>
        </w:tc>
      </w:tr>
      <w:tr w:rsidR="00EC2938" w:rsidRPr="00D87D9F" w:rsidTr="00C06B8C">
        <w:tc>
          <w:tcPr>
            <w:tcW w:w="1470" w:type="dxa"/>
            <w:tcBorders>
              <w:left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103.07.15</w:t>
            </w:r>
          </w:p>
        </w:tc>
        <w:tc>
          <w:tcPr>
            <w:tcW w:w="1092" w:type="dxa"/>
            <w:tcBorders>
              <w:right w:val="single" w:sz="8" w:space="0" w:color="auto"/>
            </w:tcBorders>
            <w:shd w:val="clear" w:color="auto" w:fill="auto"/>
          </w:tcPr>
          <w:p w:rsidR="00EC2938" w:rsidRPr="00D87D9F" w:rsidRDefault="00EC2938" w:rsidP="00EC2938">
            <w:pPr>
              <w:pStyle w:val="4"/>
              <w:numPr>
                <w:ilvl w:val="0"/>
                <w:numId w:val="0"/>
              </w:numPr>
              <w:kinsoku w:val="0"/>
              <w:spacing w:line="320" w:lineRule="exact"/>
              <w:ind w:leftChars="-15" w:left="-51" w:rightChars="-22" w:right="-75"/>
              <w:jc w:val="center"/>
              <w:rPr>
                <w:rFonts w:ascii="Times New Roman" w:hAnsi="Times New Roman"/>
                <w:spacing w:val="-8"/>
                <w:sz w:val="28"/>
                <w:szCs w:val="28"/>
              </w:rPr>
            </w:pPr>
            <w:r w:rsidRPr="00D87D9F">
              <w:rPr>
                <w:rFonts w:ascii="Times New Roman" w:hAnsi="Times New Roman" w:hint="eastAsia"/>
                <w:sz w:val="28"/>
                <w:szCs w:val="28"/>
              </w:rPr>
              <w:t>臺中市大雅區衛生所</w:t>
            </w:r>
          </w:p>
        </w:tc>
        <w:tc>
          <w:tcPr>
            <w:tcW w:w="966" w:type="dxa"/>
            <w:gridSpan w:val="3"/>
            <w:tcBorders>
              <w:right w:val="single" w:sz="8" w:space="0" w:color="auto"/>
            </w:tcBorders>
            <w:shd w:val="clear" w:color="auto" w:fill="auto"/>
            <w:vAlign w:val="center"/>
          </w:tcPr>
          <w:p w:rsidR="00EC2938" w:rsidRPr="00D87D9F" w:rsidRDefault="00EC2938" w:rsidP="00EC2938">
            <w:pPr>
              <w:pStyle w:val="4"/>
              <w:numPr>
                <w:ilvl w:val="0"/>
                <w:numId w:val="0"/>
              </w:numPr>
              <w:kinsoku w:val="0"/>
              <w:spacing w:line="320" w:lineRule="exact"/>
              <w:ind w:leftChars="-15" w:left="-51" w:rightChars="-22" w:right="-75"/>
              <w:jc w:val="center"/>
              <w:rPr>
                <w:rFonts w:ascii="Times New Roman" w:hAnsi="Times New Roman"/>
                <w:b/>
                <w:spacing w:val="-8"/>
                <w:sz w:val="28"/>
                <w:szCs w:val="28"/>
              </w:rPr>
            </w:pPr>
            <w:r w:rsidRPr="00D87D9F">
              <w:rPr>
                <w:rFonts w:ascii="Times New Roman" w:hAnsi="Times New Roman" w:hint="eastAsia"/>
                <w:b/>
                <w:sz w:val="28"/>
                <w:szCs w:val="28"/>
              </w:rPr>
              <w:t>家訪</w:t>
            </w:r>
          </w:p>
        </w:tc>
        <w:tc>
          <w:tcPr>
            <w:tcW w:w="1665" w:type="dxa"/>
            <w:gridSpan w:val="2"/>
            <w:tcBorders>
              <w:right w:val="single" w:sz="8" w:space="0" w:color="auto"/>
            </w:tcBorders>
            <w:shd w:val="clear" w:color="auto" w:fill="auto"/>
            <w:vAlign w:val="center"/>
          </w:tcPr>
          <w:p w:rsidR="00EC2938" w:rsidRPr="00D87D9F" w:rsidRDefault="00EC2938" w:rsidP="00EC2938">
            <w:pPr>
              <w:pStyle w:val="4"/>
              <w:numPr>
                <w:ilvl w:val="0"/>
                <w:numId w:val="0"/>
              </w:numPr>
              <w:kinsoku w:val="0"/>
              <w:spacing w:line="320" w:lineRule="exact"/>
              <w:ind w:leftChars="-15" w:left="-51" w:rightChars="-22" w:right="-75"/>
              <w:rPr>
                <w:rFonts w:ascii="Times New Roman" w:hAnsi="Times New Roman"/>
                <w:b/>
                <w:spacing w:val="-8"/>
                <w:sz w:val="28"/>
                <w:szCs w:val="28"/>
              </w:rPr>
            </w:pPr>
            <w:r w:rsidRPr="00D87D9F">
              <w:rPr>
                <w:rFonts w:ascii="Times New Roman" w:hAnsi="Times New Roman" w:hint="eastAsia"/>
                <w:b/>
                <w:sz w:val="28"/>
                <w:szCs w:val="28"/>
              </w:rPr>
              <w:t>訪視未遇</w:t>
            </w:r>
          </w:p>
        </w:tc>
        <w:tc>
          <w:tcPr>
            <w:tcW w:w="2506" w:type="dxa"/>
            <w:gridSpan w:val="2"/>
            <w:tcBorders>
              <w:right w:val="single" w:sz="8" w:space="0" w:color="auto"/>
            </w:tcBorders>
            <w:shd w:val="clear" w:color="auto" w:fill="auto"/>
            <w:vAlign w:val="center"/>
          </w:tcPr>
          <w:p w:rsidR="00EC2938" w:rsidRPr="00D87D9F" w:rsidRDefault="00EC2938" w:rsidP="00EC2938">
            <w:pPr>
              <w:pStyle w:val="4"/>
              <w:numPr>
                <w:ilvl w:val="0"/>
                <w:numId w:val="0"/>
              </w:numPr>
              <w:kinsoku w:val="0"/>
              <w:spacing w:line="320" w:lineRule="exact"/>
              <w:ind w:leftChars="-15" w:left="-51" w:rightChars="-22" w:right="-75"/>
              <w:rPr>
                <w:rFonts w:ascii="Times New Roman" w:hAnsi="Times New Roman"/>
                <w:spacing w:val="-8"/>
                <w:sz w:val="28"/>
                <w:szCs w:val="28"/>
              </w:rPr>
            </w:pPr>
            <w:r w:rsidRPr="00D87D9F">
              <w:rPr>
                <w:rFonts w:ascii="Times New Roman" w:hAnsi="Times New Roman" w:hint="eastAsia"/>
                <w:spacing w:val="-8"/>
                <w:sz w:val="28"/>
                <w:szCs w:val="28"/>
              </w:rPr>
              <w:t>-</w:t>
            </w:r>
          </w:p>
        </w:tc>
      </w:tr>
      <w:tr w:rsidR="00EC2938" w:rsidRPr="00D87D9F" w:rsidTr="00C06B8C">
        <w:tc>
          <w:tcPr>
            <w:tcW w:w="1470" w:type="dxa"/>
            <w:tcBorders>
              <w:top w:val="single" w:sz="8" w:space="0" w:color="auto"/>
            </w:tcBorders>
            <w:shd w:val="clear" w:color="auto" w:fill="FEF2E8"/>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103.07.14-07.28</w:t>
            </w:r>
          </w:p>
        </w:tc>
        <w:tc>
          <w:tcPr>
            <w:tcW w:w="6229" w:type="dxa"/>
            <w:gridSpan w:val="8"/>
            <w:tcBorders>
              <w:top w:val="single" w:sz="8" w:space="0" w:color="auto"/>
            </w:tcBorders>
            <w:shd w:val="clear" w:color="auto" w:fill="FEF2E8"/>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林女</w:t>
            </w:r>
            <w:r w:rsidRPr="00D87D9F">
              <w:rPr>
                <w:rFonts w:ascii="Times New Roman" w:hAnsi="Times New Roman" w:hint="eastAsia"/>
                <w:spacing w:val="-12"/>
                <w:sz w:val="28"/>
                <w:szCs w:val="28"/>
              </w:rPr>
              <w:t>第</w:t>
            </w:r>
            <w:r w:rsidRPr="00D87D9F">
              <w:rPr>
                <w:rFonts w:ascii="Times New Roman" w:hAnsi="Times New Roman" w:hint="eastAsia"/>
                <w:spacing w:val="-12"/>
                <w:sz w:val="28"/>
                <w:szCs w:val="28"/>
              </w:rPr>
              <w:t>5</w:t>
            </w:r>
            <w:r w:rsidRPr="00D87D9F">
              <w:rPr>
                <w:rFonts w:ascii="Times New Roman" w:hAnsi="Times New Roman" w:hint="eastAsia"/>
                <w:spacing w:val="-12"/>
                <w:sz w:val="28"/>
                <w:szCs w:val="28"/>
              </w:rPr>
              <w:t>次</w:t>
            </w:r>
            <w:r w:rsidRPr="00D87D9F">
              <w:rPr>
                <w:rFonts w:ascii="Times New Roman" w:hAnsi="Times New Roman" w:hint="eastAsia"/>
                <w:sz w:val="28"/>
                <w:szCs w:val="28"/>
              </w:rPr>
              <w:t>自殺未遂</w:t>
            </w:r>
            <w:r w:rsidRPr="00D87D9F">
              <w:rPr>
                <w:rFonts w:ascii="Times New Roman" w:hAnsi="Times New Roman" w:hint="eastAsia"/>
                <w:sz w:val="28"/>
                <w:szCs w:val="28"/>
              </w:rPr>
              <w:t>(</w:t>
            </w:r>
            <w:r w:rsidRPr="00D87D9F">
              <w:rPr>
                <w:rFonts w:ascii="Times New Roman" w:hAnsi="Times New Roman" w:hint="eastAsia"/>
                <w:sz w:val="28"/>
                <w:szCs w:val="28"/>
              </w:rPr>
              <w:t>燒炭</w:t>
            </w:r>
            <w:r w:rsidRPr="00D87D9F">
              <w:rPr>
                <w:rFonts w:ascii="Times New Roman" w:hAnsi="Times New Roman" w:hint="eastAsia"/>
                <w:sz w:val="28"/>
                <w:szCs w:val="28"/>
              </w:rPr>
              <w:t>)</w:t>
            </w:r>
            <w:r w:rsidRPr="00D87D9F">
              <w:rPr>
                <w:rFonts w:ascii="Times New Roman" w:hAnsi="Times New Roman" w:hint="eastAsia"/>
                <w:sz w:val="28"/>
                <w:szCs w:val="28"/>
              </w:rPr>
              <w:t>，在中國醫藥大學附設醫院精神科病房住院治療，並於</w:t>
            </w:r>
            <w:r w:rsidRPr="00D87D9F">
              <w:rPr>
                <w:rFonts w:ascii="Times New Roman" w:hAnsi="Times New Roman" w:hint="eastAsia"/>
                <w:sz w:val="28"/>
                <w:szCs w:val="28"/>
              </w:rPr>
              <w:t>7</w:t>
            </w:r>
            <w:r w:rsidRPr="00D87D9F">
              <w:rPr>
                <w:rFonts w:ascii="Times New Roman" w:hAnsi="Times New Roman" w:hint="eastAsia"/>
                <w:sz w:val="28"/>
                <w:szCs w:val="28"/>
              </w:rPr>
              <w:t>月</w:t>
            </w:r>
            <w:r w:rsidRPr="00D87D9F">
              <w:rPr>
                <w:rFonts w:ascii="Times New Roman" w:hAnsi="Times New Roman" w:hint="eastAsia"/>
                <w:sz w:val="28"/>
                <w:szCs w:val="28"/>
              </w:rPr>
              <w:t>17</w:t>
            </w:r>
            <w:r w:rsidRPr="00D87D9F">
              <w:rPr>
                <w:rFonts w:ascii="Times New Roman" w:hAnsi="Times New Roman" w:hint="eastAsia"/>
                <w:sz w:val="28"/>
                <w:szCs w:val="28"/>
              </w:rPr>
              <w:t>日被通報自殺防治。</w:t>
            </w:r>
          </w:p>
        </w:tc>
      </w:tr>
      <w:tr w:rsidR="00EC2938" w:rsidRPr="00D87D9F" w:rsidTr="00C06B8C">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b/>
                <w:sz w:val="28"/>
                <w:szCs w:val="28"/>
              </w:rPr>
              <w:t>10</w:t>
            </w:r>
            <w:r w:rsidRPr="00D87D9F">
              <w:rPr>
                <w:rFonts w:ascii="Times New Roman" w:hAnsi="Times New Roman" w:hint="eastAsia"/>
                <w:b/>
                <w:sz w:val="28"/>
                <w:szCs w:val="28"/>
              </w:rPr>
              <w:t>3</w:t>
            </w:r>
            <w:r w:rsidRPr="00D87D9F">
              <w:rPr>
                <w:rFonts w:ascii="Times New Roman" w:hAnsi="Times New Roman"/>
                <w:b/>
                <w:sz w:val="28"/>
                <w:szCs w:val="28"/>
              </w:rPr>
              <w:t>.07.15</w:t>
            </w:r>
          </w:p>
        </w:tc>
        <w:tc>
          <w:tcPr>
            <w:tcW w:w="1116" w:type="dxa"/>
            <w:gridSpan w:val="2"/>
            <w:vAlign w:val="center"/>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臺中</w:t>
            </w:r>
          </w:p>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榮總</w:t>
            </w: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57" w:type="dxa"/>
            <w:shd w:val="clear" w:color="auto" w:fill="auto"/>
            <w:vAlign w:val="center"/>
          </w:tcPr>
          <w:p w:rsidR="00EC2938" w:rsidRPr="00D87D9F" w:rsidRDefault="00EC2938" w:rsidP="00EC2938">
            <w:pPr>
              <w:pStyle w:val="4"/>
              <w:numPr>
                <w:ilvl w:val="0"/>
                <w:numId w:val="0"/>
              </w:numPr>
              <w:kinsoku w:val="0"/>
              <w:spacing w:line="320" w:lineRule="exact"/>
              <w:ind w:leftChars="-15" w:left="-51" w:rightChars="-22" w:right="-75"/>
              <w:rPr>
                <w:rFonts w:ascii="Times New Roman" w:hAnsi="Times New Roman"/>
                <w:b/>
                <w:sz w:val="28"/>
                <w:szCs w:val="28"/>
              </w:rPr>
            </w:pPr>
            <w:r w:rsidRPr="00D87D9F">
              <w:rPr>
                <w:rFonts w:ascii="Times New Roman" w:hAnsi="Times New Roman" w:hint="eastAsia"/>
                <w:b/>
                <w:sz w:val="28"/>
                <w:szCs w:val="28"/>
              </w:rPr>
              <w:t>訪視未遇</w:t>
            </w:r>
          </w:p>
        </w:tc>
        <w:tc>
          <w:tcPr>
            <w:tcW w:w="2506"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w:t>
            </w:r>
          </w:p>
        </w:tc>
      </w:tr>
      <w:tr w:rsidR="00EC2938" w:rsidRPr="00D87D9F" w:rsidTr="00C06B8C">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103.07.22</w:t>
            </w:r>
          </w:p>
        </w:tc>
        <w:tc>
          <w:tcPr>
            <w:tcW w:w="1116" w:type="dxa"/>
            <w:gridSpan w:val="2"/>
          </w:tcPr>
          <w:p w:rsidR="00EC2938" w:rsidRPr="00D87D9F" w:rsidRDefault="00EC2938" w:rsidP="00EC2938">
            <w:pPr>
              <w:pStyle w:val="4"/>
              <w:numPr>
                <w:ilvl w:val="0"/>
                <w:numId w:val="0"/>
              </w:numPr>
              <w:kinsoku w:val="0"/>
              <w:spacing w:line="320" w:lineRule="exact"/>
              <w:ind w:leftChars="-15" w:left="-51" w:rightChars="-22" w:right="-75"/>
              <w:jc w:val="center"/>
              <w:rPr>
                <w:rFonts w:ascii="Times New Roman" w:hAnsi="Times New Roman"/>
                <w:spacing w:val="-8"/>
                <w:sz w:val="28"/>
                <w:szCs w:val="28"/>
              </w:rPr>
            </w:pPr>
            <w:r w:rsidRPr="00D87D9F">
              <w:rPr>
                <w:rFonts w:ascii="Times New Roman" w:hAnsi="Times New Roman" w:hint="eastAsia"/>
                <w:sz w:val="28"/>
                <w:szCs w:val="28"/>
              </w:rPr>
              <w:t>臺中市大雅區衛生所</w:t>
            </w: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電訪</w:t>
            </w:r>
          </w:p>
        </w:tc>
        <w:tc>
          <w:tcPr>
            <w:tcW w:w="1657"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連繫林女</w:t>
            </w:r>
          </w:p>
        </w:tc>
        <w:tc>
          <w:tcPr>
            <w:tcW w:w="2506"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15</w:t>
            </w:r>
            <w:r w:rsidRPr="00D87D9F">
              <w:rPr>
                <w:rFonts w:ascii="Times New Roman" w:hAnsi="Times New Roman" w:hint="eastAsia"/>
                <w:sz w:val="28"/>
                <w:szCs w:val="28"/>
              </w:rPr>
              <w:t>分</w:t>
            </w:r>
          </w:p>
        </w:tc>
      </w:tr>
      <w:tr w:rsidR="00EC2938" w:rsidRPr="00D87D9F" w:rsidTr="00C06B8C">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.07.29</w:t>
            </w:r>
          </w:p>
        </w:tc>
        <w:tc>
          <w:tcPr>
            <w:tcW w:w="1116" w:type="dxa"/>
            <w:gridSpan w:val="2"/>
            <w:vMerge w:val="restart"/>
            <w:vAlign w:val="center"/>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臺中</w:t>
            </w:r>
          </w:p>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榮總</w:t>
            </w: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面談</w:t>
            </w:r>
          </w:p>
        </w:tc>
        <w:tc>
          <w:tcPr>
            <w:tcW w:w="1657"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面談林女</w:t>
            </w:r>
          </w:p>
        </w:tc>
        <w:tc>
          <w:tcPr>
            <w:tcW w:w="2506"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9</w:t>
            </w:r>
            <w:r w:rsidRPr="00D87D9F">
              <w:rPr>
                <w:rFonts w:ascii="Times New Roman" w:hAnsi="Times New Roman" w:hint="eastAsia"/>
                <w:sz w:val="28"/>
                <w:szCs w:val="28"/>
              </w:rPr>
              <w:t>分</w:t>
            </w:r>
          </w:p>
        </w:tc>
      </w:tr>
      <w:tr w:rsidR="00EC2938" w:rsidRPr="00D87D9F" w:rsidTr="00C06B8C">
        <w:tc>
          <w:tcPr>
            <w:tcW w:w="1470"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.08.12</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57" w:type="dxa"/>
            <w:tcBorders>
              <w:bottom w:val="single" w:sz="8" w:space="0" w:color="auto"/>
            </w:tcBorders>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w:t>
            </w:r>
            <w:r w:rsidRPr="00D87D9F">
              <w:rPr>
                <w:rFonts w:ascii="Times New Roman" w:hAnsi="Times New Roman" w:hint="eastAsia"/>
                <w:sz w:val="28"/>
                <w:szCs w:val="28"/>
              </w:rPr>
              <w:t>分</w:t>
            </w:r>
          </w:p>
        </w:tc>
      </w:tr>
      <w:tr w:rsidR="00EC2938" w:rsidRPr="00D87D9F" w:rsidTr="00C06B8C">
        <w:trPr>
          <w:trHeight w:val="256"/>
        </w:trPr>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.08.18</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57"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5</w:t>
            </w:r>
            <w:r w:rsidRPr="00D87D9F">
              <w:rPr>
                <w:rFonts w:ascii="Times New Roman" w:hAnsi="Times New Roman" w:hint="eastAsia"/>
                <w:sz w:val="28"/>
                <w:szCs w:val="28"/>
              </w:rPr>
              <w:t>分</w:t>
            </w:r>
          </w:p>
        </w:tc>
      </w:tr>
      <w:tr w:rsidR="00EC2938" w:rsidRPr="00D87D9F" w:rsidTr="00C06B8C">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.08.20</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2607" w:type="dxa"/>
            <w:gridSpan w:val="4"/>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pacing w:val="-6"/>
                <w:sz w:val="28"/>
                <w:szCs w:val="28"/>
              </w:rPr>
            </w:pPr>
            <w:r w:rsidRPr="00D87D9F">
              <w:rPr>
                <w:rFonts w:ascii="Times New Roman" w:hAnsi="Times New Roman" w:hint="eastAsia"/>
                <w:spacing w:val="-6"/>
                <w:sz w:val="28"/>
                <w:szCs w:val="28"/>
              </w:rPr>
              <w:t>林女致電臺中榮總</w:t>
            </w:r>
          </w:p>
        </w:tc>
        <w:tc>
          <w:tcPr>
            <w:tcW w:w="2506"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15</w:t>
            </w:r>
            <w:r w:rsidRPr="00D87D9F">
              <w:rPr>
                <w:rFonts w:ascii="Times New Roman" w:hAnsi="Times New Roman" w:hint="eastAsia"/>
                <w:sz w:val="28"/>
                <w:szCs w:val="28"/>
              </w:rPr>
              <w:t>分</w:t>
            </w:r>
          </w:p>
        </w:tc>
      </w:tr>
      <w:tr w:rsidR="00EC2938" w:rsidRPr="00D87D9F" w:rsidTr="00C06B8C">
        <w:trPr>
          <w:trHeight w:val="238"/>
        </w:trPr>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.09.03</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家訪</w:t>
            </w:r>
          </w:p>
        </w:tc>
        <w:tc>
          <w:tcPr>
            <w:tcW w:w="1657" w:type="dxa"/>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6</w:t>
            </w:r>
            <w:r w:rsidRPr="00D87D9F">
              <w:rPr>
                <w:rFonts w:ascii="Times New Roman" w:hAnsi="Times New Roman" w:hint="eastAsia"/>
                <w:sz w:val="28"/>
                <w:szCs w:val="28"/>
              </w:rPr>
              <w:t>分</w:t>
            </w:r>
          </w:p>
        </w:tc>
      </w:tr>
      <w:tr w:rsidR="00EC2938" w:rsidRPr="00D87D9F" w:rsidTr="00C06B8C">
        <w:trPr>
          <w:trHeight w:val="158"/>
        </w:trPr>
        <w:tc>
          <w:tcPr>
            <w:tcW w:w="1470"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b/>
                <w:sz w:val="28"/>
                <w:szCs w:val="28"/>
              </w:rPr>
              <w:t>10</w:t>
            </w:r>
            <w:r w:rsidRPr="00D87D9F">
              <w:rPr>
                <w:rFonts w:ascii="Times New Roman" w:hAnsi="Times New Roman" w:hint="eastAsia"/>
                <w:b/>
                <w:sz w:val="28"/>
                <w:szCs w:val="28"/>
              </w:rPr>
              <w:t>3</w:t>
            </w:r>
            <w:r w:rsidRPr="00D87D9F">
              <w:rPr>
                <w:rFonts w:ascii="Times New Roman" w:hAnsi="Times New Roman"/>
                <w:b/>
                <w:sz w:val="28"/>
                <w:szCs w:val="28"/>
              </w:rPr>
              <w:t>.09.17</w:t>
            </w:r>
          </w:p>
        </w:tc>
        <w:tc>
          <w:tcPr>
            <w:tcW w:w="1116" w:type="dxa"/>
            <w:gridSpan w:val="2"/>
            <w:vMerge/>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p>
        </w:tc>
        <w:tc>
          <w:tcPr>
            <w:tcW w:w="950" w:type="dxa"/>
            <w:gridSpan w:val="3"/>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家訪</w:t>
            </w:r>
          </w:p>
        </w:tc>
        <w:tc>
          <w:tcPr>
            <w:tcW w:w="1657" w:type="dxa"/>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訪視未遇</w:t>
            </w:r>
          </w:p>
        </w:tc>
        <w:tc>
          <w:tcPr>
            <w:tcW w:w="2506" w:type="dxa"/>
            <w:gridSpan w:val="2"/>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b/>
                <w:sz w:val="28"/>
                <w:szCs w:val="28"/>
              </w:rPr>
            </w:pPr>
            <w:r w:rsidRPr="00D87D9F">
              <w:rPr>
                <w:rFonts w:ascii="Times New Roman" w:hAnsi="Times New Roman" w:hint="eastAsia"/>
                <w:b/>
                <w:sz w:val="28"/>
                <w:szCs w:val="28"/>
              </w:rPr>
              <w:t>-</w:t>
            </w:r>
          </w:p>
        </w:tc>
      </w:tr>
      <w:tr w:rsidR="00EC2938" w:rsidRPr="00D87D9F" w:rsidTr="00C06B8C">
        <w:trPr>
          <w:trHeight w:val="393"/>
        </w:trPr>
        <w:tc>
          <w:tcPr>
            <w:tcW w:w="1470"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10</w:t>
            </w:r>
            <w:r w:rsidRPr="00D87D9F">
              <w:rPr>
                <w:rFonts w:ascii="Times New Roman" w:hAnsi="Times New Roman" w:hint="eastAsia"/>
                <w:sz w:val="28"/>
                <w:szCs w:val="28"/>
              </w:rPr>
              <w:t>3</w:t>
            </w:r>
            <w:r w:rsidRPr="00D87D9F">
              <w:rPr>
                <w:rFonts w:ascii="Times New Roman" w:hAnsi="Times New Roman"/>
                <w:sz w:val="28"/>
                <w:szCs w:val="28"/>
              </w:rPr>
              <w:t>.10.02</w:t>
            </w:r>
          </w:p>
        </w:tc>
        <w:tc>
          <w:tcPr>
            <w:tcW w:w="1116" w:type="dxa"/>
            <w:gridSpan w:val="2"/>
            <w:vMerge/>
            <w:tcBorders>
              <w:bottom w:val="single" w:sz="8" w:space="0" w:color="auto"/>
            </w:tcBorders>
          </w:tcPr>
          <w:p w:rsidR="00EC2938" w:rsidRPr="00D87D9F" w:rsidRDefault="00EC2938" w:rsidP="00C06B8C">
            <w:pPr>
              <w:pStyle w:val="4"/>
              <w:numPr>
                <w:ilvl w:val="0"/>
                <w:numId w:val="0"/>
              </w:numPr>
              <w:kinsoku w:val="0"/>
              <w:spacing w:line="320" w:lineRule="exact"/>
              <w:rPr>
                <w:rFonts w:ascii="Times New Roman" w:hAnsi="Times New Roman"/>
                <w:sz w:val="28"/>
                <w:szCs w:val="28"/>
              </w:rPr>
            </w:pPr>
          </w:p>
        </w:tc>
        <w:tc>
          <w:tcPr>
            <w:tcW w:w="950" w:type="dxa"/>
            <w:gridSpan w:val="3"/>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電訪</w:t>
            </w:r>
          </w:p>
        </w:tc>
        <w:tc>
          <w:tcPr>
            <w:tcW w:w="1657" w:type="dxa"/>
            <w:tcBorders>
              <w:bottom w:val="single" w:sz="8" w:space="0" w:color="auto"/>
            </w:tcBorders>
            <w:shd w:val="clear" w:color="auto" w:fill="auto"/>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訪視林女</w:t>
            </w:r>
          </w:p>
        </w:tc>
        <w:tc>
          <w:tcPr>
            <w:tcW w:w="2506" w:type="dxa"/>
            <w:gridSpan w:val="2"/>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5</w:t>
            </w:r>
            <w:r w:rsidRPr="00D87D9F">
              <w:rPr>
                <w:rFonts w:ascii="Times New Roman" w:hAnsi="Times New Roman" w:hint="eastAsia"/>
                <w:sz w:val="28"/>
                <w:szCs w:val="28"/>
              </w:rPr>
              <w:t>分</w:t>
            </w:r>
          </w:p>
        </w:tc>
      </w:tr>
      <w:tr w:rsidR="00EC2938" w:rsidRPr="00D87D9F" w:rsidTr="00C06B8C">
        <w:trPr>
          <w:trHeight w:val="393"/>
        </w:trPr>
        <w:tc>
          <w:tcPr>
            <w:tcW w:w="1470" w:type="dxa"/>
            <w:tcBorders>
              <w:bottom w:val="single" w:sz="8" w:space="0" w:color="auto"/>
            </w:tcBorders>
            <w:shd w:val="clear" w:color="auto" w:fill="auto"/>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103.10.02</w:t>
            </w:r>
          </w:p>
        </w:tc>
        <w:tc>
          <w:tcPr>
            <w:tcW w:w="6229" w:type="dxa"/>
            <w:gridSpan w:val="8"/>
            <w:tcBorders>
              <w:bottom w:val="single" w:sz="8" w:space="0" w:color="auto"/>
            </w:tcBorders>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臺中榮總結案，結案理由：「此案已追蹤屆滿</w:t>
            </w:r>
            <w:r w:rsidRPr="00D87D9F">
              <w:rPr>
                <w:rFonts w:ascii="Times New Roman" w:hAnsi="Times New Roman" w:hint="eastAsia"/>
                <w:sz w:val="28"/>
                <w:szCs w:val="28"/>
              </w:rPr>
              <w:t>3</w:t>
            </w:r>
            <w:r w:rsidRPr="00D87D9F">
              <w:rPr>
                <w:rFonts w:ascii="Times New Roman" w:hAnsi="Times New Roman" w:hint="eastAsia"/>
                <w:sz w:val="28"/>
                <w:szCs w:val="28"/>
              </w:rPr>
              <w:t>個月，且</w:t>
            </w:r>
            <w:r w:rsidRPr="00D87D9F">
              <w:rPr>
                <w:rFonts w:ascii="Times New Roman" w:hAnsi="Times New Roman" w:hint="eastAsia"/>
                <w:sz w:val="28"/>
                <w:szCs w:val="28"/>
              </w:rPr>
              <w:t>BSRS</w:t>
            </w:r>
            <w:r w:rsidRPr="00D87D9F">
              <w:rPr>
                <w:rFonts w:ascii="Times New Roman" w:hAnsi="Times New Roman" w:hint="eastAsia"/>
                <w:sz w:val="28"/>
                <w:szCs w:val="28"/>
              </w:rPr>
              <w:t>分數小於</w:t>
            </w:r>
            <w:r w:rsidRPr="00D87D9F">
              <w:rPr>
                <w:rFonts w:ascii="Times New Roman" w:hAnsi="Times New Roman" w:hint="eastAsia"/>
                <w:sz w:val="28"/>
                <w:szCs w:val="28"/>
              </w:rPr>
              <w:t>10</w:t>
            </w:r>
            <w:r w:rsidRPr="00D87D9F">
              <w:rPr>
                <w:rFonts w:ascii="Times New Roman" w:hAnsi="Times New Roman" w:hint="eastAsia"/>
                <w:sz w:val="28"/>
                <w:szCs w:val="28"/>
              </w:rPr>
              <w:t>」。</w:t>
            </w:r>
          </w:p>
        </w:tc>
      </w:tr>
      <w:tr w:rsidR="00EC2938" w:rsidRPr="00D87D9F" w:rsidTr="00C06B8C">
        <w:trPr>
          <w:trHeight w:val="393"/>
        </w:trPr>
        <w:tc>
          <w:tcPr>
            <w:tcW w:w="1470" w:type="dxa"/>
            <w:shd w:val="clear" w:color="auto" w:fill="FEF2E8"/>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hint="eastAsia"/>
                <w:sz w:val="28"/>
                <w:szCs w:val="28"/>
              </w:rPr>
              <w:t>104.08.19</w:t>
            </w:r>
          </w:p>
        </w:tc>
        <w:tc>
          <w:tcPr>
            <w:tcW w:w="6229" w:type="dxa"/>
            <w:gridSpan w:val="8"/>
            <w:shd w:val="clear" w:color="auto" w:fill="FEF2E8"/>
            <w:vAlign w:val="center"/>
          </w:tcPr>
          <w:p w:rsidR="00EC2938" w:rsidRPr="00D87D9F" w:rsidRDefault="00EC2938" w:rsidP="00C06B8C">
            <w:pPr>
              <w:pStyle w:val="4"/>
              <w:numPr>
                <w:ilvl w:val="0"/>
                <w:numId w:val="0"/>
              </w:numPr>
              <w:kinsoku w:val="0"/>
              <w:spacing w:line="320" w:lineRule="exact"/>
              <w:rPr>
                <w:rFonts w:ascii="Times New Roman" w:hAnsi="Times New Roman"/>
                <w:sz w:val="28"/>
                <w:szCs w:val="28"/>
              </w:rPr>
            </w:pPr>
            <w:r w:rsidRPr="00D87D9F">
              <w:rPr>
                <w:rFonts w:ascii="Times New Roman" w:hAnsi="Times New Roman"/>
                <w:sz w:val="28"/>
                <w:szCs w:val="28"/>
              </w:rPr>
              <w:t>林女</w:t>
            </w:r>
            <w:r w:rsidRPr="00D87D9F">
              <w:rPr>
                <w:rFonts w:ascii="Times New Roman" w:hAnsi="Times New Roman" w:hint="eastAsia"/>
                <w:sz w:val="28"/>
                <w:szCs w:val="28"/>
              </w:rPr>
              <w:t>第</w:t>
            </w:r>
            <w:r w:rsidRPr="00D87D9F">
              <w:rPr>
                <w:rFonts w:ascii="Times New Roman" w:hAnsi="Times New Roman" w:hint="eastAsia"/>
                <w:sz w:val="28"/>
                <w:szCs w:val="28"/>
              </w:rPr>
              <w:t>6</w:t>
            </w:r>
            <w:r w:rsidRPr="00D87D9F">
              <w:rPr>
                <w:rFonts w:ascii="Times New Roman" w:hAnsi="Times New Roman" w:hint="eastAsia"/>
                <w:sz w:val="28"/>
                <w:szCs w:val="28"/>
              </w:rPr>
              <w:t>次自殺未遂</w:t>
            </w:r>
            <w:r w:rsidRPr="00D87D9F">
              <w:rPr>
                <w:rFonts w:ascii="Times New Roman" w:hAnsi="Times New Roman" w:hint="eastAsia"/>
                <w:sz w:val="28"/>
                <w:szCs w:val="28"/>
              </w:rPr>
              <w:t>(</w:t>
            </w:r>
            <w:r w:rsidRPr="00D87D9F">
              <w:rPr>
                <w:rFonts w:ascii="Times New Roman" w:hAnsi="Times New Roman"/>
                <w:sz w:val="28"/>
                <w:szCs w:val="28"/>
              </w:rPr>
              <w:t>上吊</w:t>
            </w:r>
            <w:r w:rsidRPr="00D87D9F">
              <w:rPr>
                <w:rFonts w:ascii="Times New Roman" w:hAnsi="Times New Roman" w:hint="eastAsia"/>
                <w:sz w:val="28"/>
                <w:szCs w:val="28"/>
              </w:rPr>
              <w:t>)</w:t>
            </w:r>
            <w:r w:rsidRPr="00D87D9F">
              <w:rPr>
                <w:rFonts w:ascii="Times New Roman" w:hAnsi="Times New Roman"/>
                <w:sz w:val="28"/>
                <w:szCs w:val="28"/>
              </w:rPr>
              <w:t>，</w:t>
            </w:r>
            <w:r w:rsidRPr="00D87D9F">
              <w:rPr>
                <w:rFonts w:ascii="Times New Roman" w:hAnsi="Times New Roman" w:hint="eastAsia"/>
                <w:sz w:val="28"/>
                <w:szCs w:val="28"/>
              </w:rPr>
              <w:t>被</w:t>
            </w:r>
            <w:r w:rsidRPr="00D87D9F">
              <w:rPr>
                <w:rFonts w:ascii="Times New Roman" w:hAnsi="Times New Roman"/>
                <w:sz w:val="28"/>
                <w:szCs w:val="28"/>
              </w:rPr>
              <w:t>通報自殺防治。</w:t>
            </w:r>
          </w:p>
        </w:tc>
      </w:tr>
    </w:tbl>
    <w:p w:rsidR="00EC2938" w:rsidRPr="00D87D9F" w:rsidRDefault="00EC2938" w:rsidP="00EC2938">
      <w:pPr>
        <w:kinsoku w:val="0"/>
        <w:spacing w:afterLines="25" w:after="114" w:line="320" w:lineRule="exact"/>
        <w:ind w:leftChars="416" w:left="2588" w:hangingChars="451" w:hanging="1173"/>
      </w:pPr>
      <w:r w:rsidRPr="00D87D9F">
        <w:rPr>
          <w:rFonts w:ascii="Times New Roman" w:hint="eastAsia"/>
          <w:sz w:val="24"/>
          <w:szCs w:val="24"/>
        </w:rPr>
        <w:t>資料來源：</w:t>
      </w:r>
      <w:r w:rsidRPr="00D87D9F">
        <w:rPr>
          <w:rFonts w:hint="eastAsia"/>
          <w:sz w:val="24"/>
          <w:szCs w:val="24"/>
        </w:rPr>
        <w:t>依據本院至臺中市大雅區衛生所不預警履勘時所調得之卷證資料及臺中市政府查復資料，彙整製作。</w:t>
      </w:r>
    </w:p>
    <w:p w:rsidR="00C06B8C" w:rsidRPr="00D87D9F" w:rsidRDefault="00C06B8C" w:rsidP="00C06B8C">
      <w:pPr>
        <w:pStyle w:val="3"/>
        <w:numPr>
          <w:ilvl w:val="2"/>
          <w:numId w:val="1"/>
        </w:numPr>
        <w:kinsoku w:val="0"/>
        <w:ind w:left="1360" w:hanging="680"/>
      </w:pPr>
      <w:bookmarkStart w:id="333" w:name="_Toc459308043"/>
      <w:bookmarkStart w:id="334" w:name="_Toc459378585"/>
      <w:bookmarkStart w:id="335" w:name="_Toc459388621"/>
      <w:bookmarkStart w:id="336" w:name="_Toc459740104"/>
      <w:bookmarkStart w:id="337" w:name="_Toc460423939"/>
      <w:bookmarkStart w:id="338" w:name="_Toc460593188"/>
      <w:r w:rsidRPr="00D87D9F">
        <w:rPr>
          <w:rFonts w:ascii="Times New Roman" w:hAnsi="Times New Roman"/>
          <w:bCs w:val="0"/>
        </w:rPr>
        <w:t>林女</w:t>
      </w:r>
      <w:r w:rsidRPr="00D87D9F">
        <w:rPr>
          <w:rFonts w:ascii="Times New Roman" w:hAnsi="Times New Roman" w:hint="eastAsia"/>
          <w:bCs w:val="0"/>
        </w:rPr>
        <w:t>患有憂鬱症，於</w:t>
      </w:r>
      <w:r w:rsidRPr="00D87D9F">
        <w:rPr>
          <w:rFonts w:ascii="Times New Roman" w:hAnsi="Times New Roman"/>
          <w:bCs w:val="0"/>
        </w:rPr>
        <w:t>103</w:t>
      </w:r>
      <w:r w:rsidRPr="00D87D9F">
        <w:rPr>
          <w:rFonts w:ascii="Times New Roman" w:hAnsi="Times New Roman" w:hint="eastAsia"/>
          <w:bCs w:val="0"/>
        </w:rPr>
        <w:t>年</w:t>
      </w:r>
      <w:r w:rsidRPr="00D87D9F">
        <w:rPr>
          <w:rFonts w:ascii="Times New Roman" w:hAnsi="Times New Roman"/>
          <w:bCs w:val="0"/>
        </w:rPr>
        <w:t>4</w:t>
      </w:r>
      <w:r w:rsidRPr="00D87D9F">
        <w:rPr>
          <w:rFonts w:ascii="Times New Roman" w:hAnsi="Times New Roman" w:hint="eastAsia"/>
          <w:bCs w:val="0"/>
        </w:rPr>
        <w:t>月</w:t>
      </w:r>
      <w:r w:rsidRPr="00D87D9F">
        <w:rPr>
          <w:rFonts w:ascii="Times New Roman" w:hAnsi="Times New Roman"/>
          <w:bCs w:val="0"/>
        </w:rPr>
        <w:t>16</w:t>
      </w:r>
      <w:r w:rsidRPr="00D87D9F">
        <w:rPr>
          <w:rFonts w:ascii="Times New Roman" w:hAnsi="Times New Roman" w:hint="eastAsia"/>
          <w:bCs w:val="0"/>
        </w:rPr>
        <w:t>日經中國醫藥大學附設醫院完成鑑定後，符合身心障礙者資格，障礙類別為第</w:t>
      </w:r>
      <w:r w:rsidRPr="00D87D9F">
        <w:rPr>
          <w:rFonts w:ascii="Times New Roman" w:hAnsi="Times New Roman"/>
          <w:bCs w:val="0"/>
        </w:rPr>
        <w:t>1</w:t>
      </w:r>
      <w:r w:rsidRPr="00D87D9F">
        <w:rPr>
          <w:rFonts w:ascii="Times New Roman" w:hAnsi="Times New Roman" w:hint="eastAsia"/>
          <w:bCs w:val="0"/>
        </w:rPr>
        <w:t>類</w:t>
      </w:r>
      <w:r w:rsidRPr="00D87D9F">
        <w:rPr>
          <w:rFonts w:ascii="Times New Roman" w:hAnsi="Times New Roman"/>
          <w:bCs w:val="0"/>
        </w:rPr>
        <w:t>(</w:t>
      </w:r>
      <w:r w:rsidRPr="00D87D9F">
        <w:rPr>
          <w:rFonts w:ascii="Times New Roman" w:hAnsi="Times New Roman" w:hint="eastAsia"/>
          <w:bCs w:val="0"/>
        </w:rPr>
        <w:t>慢性精神疾病</w:t>
      </w:r>
      <w:r w:rsidRPr="00D87D9F">
        <w:rPr>
          <w:rFonts w:ascii="Times New Roman" w:hAnsi="Times New Roman"/>
          <w:bCs w:val="0"/>
        </w:rPr>
        <w:t>)</w:t>
      </w:r>
      <w:r w:rsidRPr="00D87D9F">
        <w:rPr>
          <w:rFonts w:ascii="Times New Roman" w:hAnsi="Times New Roman" w:hint="eastAsia"/>
          <w:bCs w:val="0"/>
        </w:rPr>
        <w:t>，障礙等級為中度，並於</w:t>
      </w:r>
      <w:r w:rsidRPr="00D87D9F">
        <w:rPr>
          <w:rFonts w:ascii="Times New Roman" w:hAnsi="Times New Roman" w:hint="eastAsia"/>
          <w:bCs w:val="0"/>
        </w:rPr>
        <w:t>104</w:t>
      </w:r>
      <w:r w:rsidRPr="00D87D9F">
        <w:rPr>
          <w:rFonts w:ascii="Times New Roman" w:hAnsi="Times New Roman" w:hint="eastAsia"/>
          <w:bCs w:val="0"/>
        </w:rPr>
        <w:t>年</w:t>
      </w:r>
      <w:r w:rsidRPr="00D87D9F">
        <w:rPr>
          <w:rFonts w:ascii="Times New Roman" w:hAnsi="Times New Roman" w:hint="eastAsia"/>
          <w:bCs w:val="0"/>
        </w:rPr>
        <w:t>5</w:t>
      </w:r>
      <w:r w:rsidRPr="00D87D9F">
        <w:rPr>
          <w:rFonts w:ascii="Times New Roman" w:hAnsi="Times New Roman" w:hint="eastAsia"/>
          <w:bCs w:val="0"/>
        </w:rPr>
        <w:t>月</w:t>
      </w:r>
      <w:r w:rsidRPr="00D87D9F">
        <w:rPr>
          <w:rFonts w:ascii="Times New Roman" w:hAnsi="Times New Roman" w:hint="eastAsia"/>
          <w:bCs w:val="0"/>
        </w:rPr>
        <w:t>9</w:t>
      </w:r>
      <w:r w:rsidRPr="00D87D9F">
        <w:rPr>
          <w:rFonts w:ascii="Times New Roman" w:hAnsi="Times New Roman" w:hint="eastAsia"/>
          <w:bCs w:val="0"/>
        </w:rPr>
        <w:t>日經臺中市政府社會局核發身心障礙證明。惟查：</w:t>
      </w:r>
      <w:bookmarkEnd w:id="333"/>
      <w:bookmarkEnd w:id="334"/>
      <w:bookmarkEnd w:id="335"/>
      <w:bookmarkEnd w:id="336"/>
      <w:bookmarkEnd w:id="337"/>
      <w:bookmarkEnd w:id="338"/>
    </w:p>
    <w:p w:rsidR="00C06B8C" w:rsidRPr="00D87D9F" w:rsidRDefault="00C06B8C" w:rsidP="00C06B8C">
      <w:pPr>
        <w:pStyle w:val="4"/>
        <w:numPr>
          <w:ilvl w:val="3"/>
          <w:numId w:val="1"/>
        </w:numPr>
        <w:rPr>
          <w:rFonts w:ascii="Times New Roman" w:hAnsi="Times New Roman"/>
        </w:rPr>
      </w:pPr>
      <w:r w:rsidRPr="00D87D9F">
        <w:rPr>
          <w:rFonts w:ascii="Times New Roman" w:hAnsi="Times New Roman" w:hint="eastAsia"/>
        </w:rPr>
        <w:t>依據衛福部補助地方政府衛生局辦理</w:t>
      </w:r>
      <w:r w:rsidRPr="00D87D9F">
        <w:rPr>
          <w:rFonts w:ascii="Times New Roman" w:hAnsi="Times New Roman" w:hint="eastAsia"/>
        </w:rPr>
        <w:t>103</w:t>
      </w:r>
      <w:r w:rsidRPr="00D87D9F">
        <w:rPr>
          <w:rFonts w:ascii="Times New Roman" w:hAnsi="Times New Roman" w:hint="eastAsia"/>
        </w:rPr>
        <w:t>年度「整合型心理健康促進、精神疾病防治及特殊族群處遇工作計畫」</w:t>
      </w:r>
      <w:r w:rsidRPr="00D87D9F">
        <w:rPr>
          <w:rFonts w:ascii="Times New Roman" w:hAnsi="Times New Roman" w:hint="eastAsia"/>
        </w:rPr>
        <w:t>(</w:t>
      </w:r>
      <w:r w:rsidRPr="00D87D9F">
        <w:rPr>
          <w:rFonts w:ascii="Times New Roman" w:hAnsi="Times New Roman" w:hint="eastAsia"/>
        </w:rPr>
        <w:t>下稱</w:t>
      </w:r>
      <w:r w:rsidRPr="00D87D9F">
        <w:rPr>
          <w:rFonts w:ascii="Times New Roman" w:hAnsi="Times New Roman" w:hint="eastAsia"/>
        </w:rPr>
        <w:t>103</w:t>
      </w:r>
      <w:r w:rsidRPr="00D87D9F">
        <w:rPr>
          <w:rFonts w:ascii="Times New Roman" w:hAnsi="Times New Roman" w:hint="eastAsia"/>
        </w:rPr>
        <w:t>年度「整合型心理健康促進、精神疾病防治及特殊族群處遇工作計畫」</w:t>
      </w:r>
      <w:r w:rsidRPr="00D87D9F">
        <w:rPr>
          <w:rFonts w:ascii="Times New Roman" w:hAnsi="Times New Roman" w:hint="eastAsia"/>
        </w:rPr>
        <w:t>)</w:t>
      </w:r>
      <w:r w:rsidRPr="00D87D9F">
        <w:rPr>
          <w:rFonts w:ascii="Times New Roman" w:hAnsi="Times New Roman" w:hint="eastAsia"/>
        </w:rPr>
        <w:t>規定，地方政府衛生局應強化社區精神病人的管理及追蹤關懷，定期勾稽轄區內領有社政機關身心障礙手冊</w:t>
      </w:r>
      <w:r w:rsidRPr="00D87D9F">
        <w:rPr>
          <w:rFonts w:ascii="Times New Roman" w:hAnsi="Times New Roman" w:hint="eastAsia"/>
        </w:rPr>
        <w:t>/</w:t>
      </w:r>
      <w:r w:rsidRPr="00D87D9F">
        <w:rPr>
          <w:rFonts w:ascii="Times New Roman" w:hAnsi="Times New Roman" w:hint="eastAsia"/>
        </w:rPr>
        <w:t>證明人數與衛生局關懷個案人數，針對比對結果，探討差異及提出後續改善具體作為；並針對新領身心障礙手冊</w:t>
      </w:r>
      <w:r w:rsidRPr="00D87D9F">
        <w:rPr>
          <w:rFonts w:ascii="Times New Roman" w:hAnsi="Times New Roman" w:hint="eastAsia"/>
        </w:rPr>
        <w:t>/</w:t>
      </w:r>
      <w:r w:rsidRPr="00D87D9F">
        <w:rPr>
          <w:rFonts w:ascii="Times New Roman" w:hAnsi="Times New Roman" w:hint="eastAsia"/>
        </w:rPr>
        <w:t>證明的精障者，加強社區評估收案及提供所需服務。林女於</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5</w:t>
      </w:r>
      <w:r w:rsidRPr="00D87D9F">
        <w:rPr>
          <w:rFonts w:ascii="Times New Roman" w:hAnsi="Times New Roman" w:hint="eastAsia"/>
        </w:rPr>
        <w:t>月</w:t>
      </w:r>
      <w:r w:rsidRPr="00D87D9F">
        <w:rPr>
          <w:rFonts w:ascii="Times New Roman" w:hAnsi="Times New Roman" w:hint="eastAsia"/>
        </w:rPr>
        <w:t>9</w:t>
      </w:r>
      <w:r w:rsidRPr="00D87D9F">
        <w:rPr>
          <w:rFonts w:ascii="Times New Roman" w:hAnsi="Times New Roman" w:hint="eastAsia"/>
        </w:rPr>
        <w:t>日獲臺中市政府社會局核發身心障礙證明，但當時該府衛生局卻未收案，直至中國醫藥大學附設醫院通報至「精神照護管理系統」並由系統進行分案後，臺中市</w:t>
      </w:r>
      <w:r w:rsidRPr="00D87D9F">
        <w:rPr>
          <w:rFonts w:ascii="Times New Roman" w:hAnsi="Times New Roman"/>
        </w:rPr>
        <w:t>大雅</w:t>
      </w:r>
      <w:r w:rsidRPr="00D87D9F">
        <w:rPr>
          <w:rFonts w:ascii="Times New Roman" w:hAnsi="Times New Roman" w:hint="eastAsia"/>
        </w:rPr>
        <w:t>區</w:t>
      </w:r>
      <w:r w:rsidRPr="00D87D9F">
        <w:rPr>
          <w:rFonts w:ascii="Times New Roman" w:hAnsi="Times New Roman"/>
        </w:rPr>
        <w:t>衛生所</w:t>
      </w:r>
      <w:r w:rsidRPr="00D87D9F">
        <w:rPr>
          <w:rFonts w:ascii="Times New Roman" w:hAnsi="Times New Roman" w:hint="eastAsia"/>
        </w:rPr>
        <w:t>始</w:t>
      </w:r>
      <w:r>
        <w:rPr>
          <w:rFonts w:ascii="Times New Roman" w:hAnsi="Times New Roman" w:hint="eastAsia"/>
        </w:rPr>
        <w:t>於</w:t>
      </w:r>
      <w:r w:rsidRPr="00D87D9F">
        <w:rPr>
          <w:rFonts w:ascii="Times New Roman" w:hAnsi="Times New Roman" w:hint="eastAsia"/>
        </w:rPr>
        <w:t>同年</w:t>
      </w:r>
      <w:r w:rsidRPr="00D87D9F">
        <w:rPr>
          <w:rFonts w:ascii="Times New Roman" w:hAnsi="Times New Roman" w:hint="eastAsia"/>
        </w:rPr>
        <w:t>9</w:t>
      </w:r>
      <w:r>
        <w:rPr>
          <w:rFonts w:ascii="Times New Roman" w:hAnsi="Times New Roman" w:hint="eastAsia"/>
        </w:rPr>
        <w:t>月</w:t>
      </w:r>
      <w:r w:rsidRPr="00D87D9F">
        <w:rPr>
          <w:rFonts w:ascii="Times New Roman" w:hAnsi="Times New Roman"/>
        </w:rPr>
        <w:t>收案管理</w:t>
      </w:r>
      <w:r w:rsidRPr="00D87D9F">
        <w:rPr>
          <w:rFonts w:ascii="Times New Roman" w:hAnsi="Times New Roman" w:hint="eastAsia"/>
        </w:rPr>
        <w:t>。</w:t>
      </w:r>
    </w:p>
    <w:p w:rsidR="00C06B8C" w:rsidRPr="00D87D9F" w:rsidRDefault="00C06B8C" w:rsidP="00C06B8C">
      <w:pPr>
        <w:pStyle w:val="4"/>
        <w:numPr>
          <w:ilvl w:val="3"/>
          <w:numId w:val="1"/>
        </w:numPr>
        <w:kinsoku w:val="0"/>
        <w:rPr>
          <w:rFonts w:ascii="Times New Roman" w:hAnsi="Times New Roman"/>
        </w:rPr>
      </w:pPr>
      <w:r w:rsidRPr="00D87D9F">
        <w:rPr>
          <w:rFonts w:ascii="Times New Roman" w:hAnsi="Times New Roman" w:hint="eastAsia"/>
        </w:rPr>
        <w:t>衛福部曾於</w:t>
      </w:r>
      <w:r w:rsidRPr="00D87D9F">
        <w:rPr>
          <w:rFonts w:ascii="Times New Roman" w:hAnsi="Times New Roman" w:hint="eastAsia"/>
        </w:rPr>
        <w:t>102</w:t>
      </w:r>
      <w:r w:rsidRPr="00D87D9F">
        <w:rPr>
          <w:rFonts w:ascii="Times New Roman" w:hAnsi="Times New Roman" w:hint="eastAsia"/>
        </w:rPr>
        <w:t>年</w:t>
      </w:r>
      <w:r w:rsidRPr="00D87D9F">
        <w:rPr>
          <w:rFonts w:ascii="Times New Roman" w:hAnsi="Times New Roman" w:hint="eastAsia"/>
        </w:rPr>
        <w:t>3</w:t>
      </w:r>
      <w:r w:rsidRPr="00D87D9F">
        <w:rPr>
          <w:rFonts w:ascii="Times New Roman" w:hAnsi="Times New Roman" w:hint="eastAsia"/>
        </w:rPr>
        <w:t>月</w:t>
      </w:r>
      <w:r w:rsidRPr="00D87D9F">
        <w:rPr>
          <w:rFonts w:ascii="Times New Roman" w:hAnsi="Times New Roman" w:hint="eastAsia"/>
        </w:rPr>
        <w:t>27</w:t>
      </w:r>
      <w:r w:rsidRPr="00D87D9F">
        <w:rPr>
          <w:rFonts w:ascii="Times New Roman" w:hAnsi="Times New Roman" w:hint="eastAsia"/>
        </w:rPr>
        <w:t>日將各縣市</w:t>
      </w:r>
      <w:r w:rsidRPr="00D87D9F">
        <w:rPr>
          <w:rFonts w:ascii="Times New Roman" w:hAnsi="Times New Roman" w:hint="eastAsia"/>
        </w:rPr>
        <w:t>3</w:t>
      </w:r>
      <w:r w:rsidRPr="00D87D9F">
        <w:rPr>
          <w:rFonts w:ascii="Times New Roman" w:hAnsi="Times New Roman" w:hint="eastAsia"/>
        </w:rPr>
        <w:t>次訪視未遇名單函送各地方</w:t>
      </w:r>
      <w:r>
        <w:rPr>
          <w:rFonts w:ascii="Times New Roman" w:hAnsi="Times New Roman" w:hint="eastAsia"/>
        </w:rPr>
        <w:t>政府</w:t>
      </w:r>
      <w:r w:rsidRPr="00D87D9F">
        <w:rPr>
          <w:rFonts w:ascii="Times New Roman" w:hAnsi="Times New Roman" w:hint="eastAsia"/>
        </w:rPr>
        <w:t>衛生局依照自行訂定的「失蹤、失聯個案之處理流程」辦理後續處置，並於「精神照護管理系統」</w:t>
      </w:r>
      <w:r>
        <w:rPr>
          <w:rFonts w:ascii="Times New Roman" w:hAnsi="Times New Roman" w:hint="eastAsia"/>
        </w:rPr>
        <w:t>1</w:t>
      </w:r>
      <w:r w:rsidRPr="00D87D9F">
        <w:rPr>
          <w:rFonts w:ascii="Times New Roman" w:hAnsi="Times New Roman" w:hint="eastAsia"/>
        </w:rPr>
        <w:t>將</w:t>
      </w:r>
      <w:r w:rsidRPr="00D87D9F">
        <w:rPr>
          <w:rFonts w:ascii="Times New Roman" w:hAnsi="Times New Roman" w:hint="eastAsia"/>
        </w:rPr>
        <w:t>3</w:t>
      </w:r>
      <w:r w:rsidRPr="00D87D9F">
        <w:rPr>
          <w:rFonts w:ascii="Times New Roman" w:hAnsi="Times New Roman" w:hint="eastAsia"/>
        </w:rPr>
        <w:t>次訪視未遇的個案以顯明紅色警示。再據</w:t>
      </w:r>
      <w:r w:rsidRPr="00D87D9F">
        <w:rPr>
          <w:rFonts w:ascii="Times New Roman" w:hAnsi="Times New Roman" w:hint="eastAsia"/>
        </w:rPr>
        <w:t>103</w:t>
      </w:r>
      <w:r w:rsidRPr="00D87D9F">
        <w:rPr>
          <w:rFonts w:ascii="Times New Roman" w:hAnsi="Times New Roman" w:hint="eastAsia"/>
        </w:rPr>
        <w:t>年度「整合型心理健康促進、精神疾病防治及特殊族群處遇工作計畫」規定，</w:t>
      </w:r>
      <w:r>
        <w:rPr>
          <w:rFonts w:ascii="Times New Roman" w:hAnsi="Times New Roman" w:hint="eastAsia"/>
        </w:rPr>
        <w:t>各</w:t>
      </w:r>
      <w:r w:rsidRPr="00D87D9F">
        <w:rPr>
          <w:rFonts w:ascii="Times New Roman" w:hAnsi="Times New Roman" w:hint="eastAsia"/>
        </w:rPr>
        <w:t>地方政府衛生局應針對轄區</w:t>
      </w:r>
      <w:r w:rsidRPr="00D87D9F">
        <w:rPr>
          <w:rFonts w:ascii="Times New Roman" w:hAnsi="Times New Roman" w:hint="eastAsia"/>
        </w:rPr>
        <w:t>3</w:t>
      </w:r>
      <w:r w:rsidRPr="00D87D9F">
        <w:rPr>
          <w:rFonts w:ascii="Times New Roman" w:hAnsi="Times New Roman" w:hint="eastAsia"/>
        </w:rPr>
        <w:t>次以上訪視未遇、失聯、失蹤個案，訂定處理流程，並定期討論修正。該計畫於</w:t>
      </w:r>
      <w:r w:rsidRPr="00D87D9F">
        <w:rPr>
          <w:rFonts w:ascii="Times New Roman" w:hAnsi="Times New Roman" w:hint="eastAsia"/>
        </w:rPr>
        <w:t>104</w:t>
      </w:r>
      <w:r w:rsidRPr="00D87D9F">
        <w:rPr>
          <w:rFonts w:ascii="Times New Roman" w:hAnsi="Times New Roman" w:hint="eastAsia"/>
        </w:rPr>
        <w:t>年度更進一步要求衛生局每月應定期召開個案管理會議，討論轄區內</w:t>
      </w:r>
      <w:r w:rsidRPr="00D87D9F">
        <w:rPr>
          <w:rFonts w:ascii="Times New Roman" w:hAnsi="Times New Roman" w:hint="eastAsia"/>
        </w:rPr>
        <w:t>3</w:t>
      </w:r>
      <w:r w:rsidRPr="00D87D9F">
        <w:rPr>
          <w:rFonts w:ascii="Times New Roman" w:hAnsi="Times New Roman" w:hint="eastAsia"/>
        </w:rPr>
        <w:t>次以上訪視未遇個案的處置。另臺中市政府於</w:t>
      </w:r>
      <w:r w:rsidRPr="00D87D9F">
        <w:rPr>
          <w:rFonts w:ascii="Times New Roman" w:hAnsi="Times New Roman" w:hint="eastAsia"/>
        </w:rPr>
        <w:t>104</w:t>
      </w:r>
      <w:r w:rsidRPr="00D87D9F">
        <w:rPr>
          <w:rFonts w:ascii="Times New Roman" w:hAnsi="Times New Roman" w:hint="eastAsia"/>
        </w:rPr>
        <w:t>年度開始要求各區衛生所每月應辦理督導會議，會議應至少討論「</w:t>
      </w:r>
      <w:r w:rsidRPr="00D87D9F">
        <w:rPr>
          <w:rFonts w:ascii="Times New Roman" w:hAnsi="Times New Roman" w:hint="eastAsia"/>
        </w:rPr>
        <w:t>3</w:t>
      </w:r>
      <w:r w:rsidRPr="00D87D9F">
        <w:rPr>
          <w:rFonts w:ascii="Times New Roman" w:hAnsi="Times New Roman" w:hint="eastAsia"/>
        </w:rPr>
        <w:t>次訪視未遇個案」、「未規律用藥或就醫個案」等項目，前述事項並納入衛生所考評。查臺中市</w:t>
      </w:r>
      <w:r w:rsidRPr="00D87D9F">
        <w:rPr>
          <w:rFonts w:ascii="Times New Roman" w:hAnsi="Times New Roman"/>
        </w:rPr>
        <w:t>大雅</w:t>
      </w:r>
      <w:r w:rsidRPr="00D87D9F">
        <w:rPr>
          <w:rFonts w:ascii="Times New Roman" w:hAnsi="Times New Roman" w:hint="eastAsia"/>
        </w:rPr>
        <w:t>區</w:t>
      </w:r>
      <w:r w:rsidRPr="00D87D9F">
        <w:rPr>
          <w:rFonts w:ascii="Times New Roman" w:hAnsi="Times New Roman"/>
        </w:rPr>
        <w:t>衛生所</w:t>
      </w:r>
      <w:r w:rsidRPr="00D87D9F">
        <w:rPr>
          <w:rFonts w:ascii="Times New Roman" w:hAnsi="Times New Roman" w:hint="eastAsia"/>
        </w:rPr>
        <w:t>於</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9</w:t>
      </w:r>
      <w:r w:rsidRPr="00D87D9F">
        <w:rPr>
          <w:rFonts w:ascii="Times New Roman" w:hAnsi="Times New Roman" w:hint="eastAsia"/>
        </w:rPr>
        <w:t>月</w:t>
      </w:r>
      <w:r w:rsidRPr="00D87D9F">
        <w:rPr>
          <w:rFonts w:ascii="Times New Roman" w:hAnsi="Times New Roman"/>
        </w:rPr>
        <w:t>收案管理</w:t>
      </w:r>
      <w:r w:rsidRPr="00D87D9F">
        <w:rPr>
          <w:rFonts w:ascii="Times New Roman" w:hAnsi="Times New Roman" w:hint="eastAsia"/>
        </w:rPr>
        <w:t>後，每月雖均有進行電訪或家訪，惟</w:t>
      </w:r>
      <w:r w:rsidRPr="00D87D9F">
        <w:rPr>
          <w:rFonts w:ascii="Times New Roman" w:hAnsi="Times New Roman" w:hint="eastAsia"/>
        </w:rPr>
        <w:t>103</w:t>
      </w:r>
      <w:r w:rsidRPr="00D87D9F">
        <w:rPr>
          <w:rFonts w:ascii="Times New Roman" w:hAnsi="Times New Roman" w:hint="eastAsia"/>
        </w:rPr>
        <w:t>年</w:t>
      </w:r>
      <w:r w:rsidRPr="00D87D9F">
        <w:rPr>
          <w:rFonts w:ascii="Times New Roman" w:hAnsi="Times New Roman" w:hint="eastAsia"/>
        </w:rPr>
        <w:t>10</w:t>
      </w:r>
      <w:r w:rsidRPr="00D87D9F">
        <w:rPr>
          <w:rFonts w:ascii="Times New Roman" w:hAnsi="Times New Roman" w:hint="eastAsia"/>
        </w:rPr>
        <w:t>月至</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2</w:t>
      </w:r>
      <w:r w:rsidRPr="00D87D9F">
        <w:rPr>
          <w:rFonts w:ascii="Times New Roman" w:hAnsi="Times New Roman" w:hint="eastAsia"/>
        </w:rPr>
        <w:t>月長達</w:t>
      </w:r>
      <w:r w:rsidRPr="00D87D9F">
        <w:rPr>
          <w:rFonts w:ascii="Times New Roman" w:hAnsi="Times New Roman" w:hint="eastAsia"/>
        </w:rPr>
        <w:t>5</w:t>
      </w:r>
      <w:r w:rsidRPr="00D87D9F">
        <w:rPr>
          <w:rFonts w:ascii="Times New Roman" w:hAnsi="Times New Roman" w:hint="eastAsia"/>
        </w:rPr>
        <w:t>個月時間，均訪視未遇或電訪未果，卻未有積極處置作為；且大雅區衛生所當發現林女自</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8</w:t>
      </w:r>
      <w:r w:rsidRPr="00D87D9F">
        <w:rPr>
          <w:rFonts w:ascii="Times New Roman" w:hAnsi="Times New Roman" w:hint="eastAsia"/>
        </w:rPr>
        <w:t>月</w:t>
      </w:r>
      <w:r w:rsidRPr="00D87D9F">
        <w:rPr>
          <w:rFonts w:ascii="Times New Roman" w:hAnsi="Times New Roman" w:hint="eastAsia"/>
        </w:rPr>
        <w:t>19</w:t>
      </w:r>
      <w:r w:rsidRPr="00D87D9F">
        <w:rPr>
          <w:rFonts w:ascii="Times New Roman" w:hAnsi="Times New Roman" w:hint="eastAsia"/>
        </w:rPr>
        <w:t>日起有服藥不規則、病情不穩定、失聯等情形，仍然未有積極處置作為</w:t>
      </w:r>
      <w:r w:rsidRPr="00D87D9F">
        <w:rPr>
          <w:rFonts w:ascii="Times New Roman" w:hAnsi="Times New Roman" w:hint="eastAsia"/>
        </w:rPr>
        <w:t>(</w:t>
      </w:r>
      <w:r w:rsidRPr="00D87D9F">
        <w:rPr>
          <w:rFonts w:ascii="Times New Roman" w:hAnsi="Times New Roman" w:hint="eastAsia"/>
        </w:rPr>
        <w:t>詳見下表</w:t>
      </w:r>
      <w:r>
        <w:rPr>
          <w:rFonts w:ascii="Times New Roman" w:hAnsi="Times New Roman" w:hint="eastAsia"/>
        </w:rPr>
        <w:t>6</w:t>
      </w:r>
      <w:r w:rsidRPr="00D87D9F">
        <w:rPr>
          <w:rFonts w:ascii="Times New Roman" w:hAnsi="Times New Roman" w:hint="eastAsia"/>
        </w:rPr>
        <w:t>)</w:t>
      </w:r>
      <w:r w:rsidRPr="00D87D9F">
        <w:rPr>
          <w:rFonts w:ascii="Times New Roman" w:hAnsi="Times New Roman" w:hint="eastAsia"/>
        </w:rPr>
        <w:t>。另依規定</w:t>
      </w:r>
      <w:r w:rsidRPr="00D87D9F">
        <w:rPr>
          <w:rFonts w:ascii="Times New Roman" w:hAnsi="Times New Roman"/>
        </w:rPr>
        <w:t>，社區精神病人</w:t>
      </w:r>
      <w:r w:rsidRPr="00D87D9F">
        <w:rPr>
          <w:rFonts w:ascii="Times New Roman" w:hAnsi="Times New Roman" w:hint="eastAsia"/>
        </w:rPr>
        <w:t>的追蹤訪視應</w:t>
      </w:r>
      <w:r w:rsidRPr="00D87D9F">
        <w:rPr>
          <w:rFonts w:ascii="Times New Roman" w:hAnsi="Times New Roman"/>
        </w:rPr>
        <w:t>以實際家庭訪視為主</w:t>
      </w:r>
      <w:r w:rsidRPr="00D87D9F">
        <w:rPr>
          <w:rFonts w:ascii="Times New Roman" w:hAnsi="Times New Roman" w:hint="eastAsia"/>
        </w:rPr>
        <w:t>，但臺中市</w:t>
      </w:r>
      <w:r w:rsidRPr="00D87D9F">
        <w:rPr>
          <w:rFonts w:ascii="Times New Roman" w:hAnsi="Times New Roman"/>
        </w:rPr>
        <w:t>大雅</w:t>
      </w:r>
      <w:r w:rsidRPr="00D87D9F">
        <w:rPr>
          <w:rFonts w:ascii="Times New Roman" w:hAnsi="Times New Roman" w:hint="eastAsia"/>
        </w:rPr>
        <w:t>區</w:t>
      </w:r>
      <w:r w:rsidRPr="00D87D9F">
        <w:rPr>
          <w:rFonts w:ascii="Times New Roman" w:hAnsi="Times New Roman"/>
        </w:rPr>
        <w:t>衛生所</w:t>
      </w:r>
      <w:r w:rsidRPr="00D87D9F">
        <w:rPr>
          <w:rFonts w:ascii="Times New Roman" w:hAnsi="Times New Roman" w:hint="eastAsia"/>
        </w:rPr>
        <w:t>卻以電話訪談為主，既使家訪也皆未遇到林女，根本無法進行家庭評估，該衛生所並以電訪結果即做成評估結果。由上可見，臺中市大雅區衛生所對於社區精神病人的管理及追蹤訪視，敷衍應付、流於形式，該府衛生局更怠於督導，以致精神疾病防治出現重大漏洞。</w:t>
      </w:r>
    </w:p>
    <w:p w:rsidR="00EC2938" w:rsidRPr="00D87D9F" w:rsidRDefault="00C06B8C" w:rsidP="00C06B8C">
      <w:pPr>
        <w:pStyle w:val="4"/>
        <w:numPr>
          <w:ilvl w:val="3"/>
          <w:numId w:val="1"/>
        </w:numPr>
        <w:kinsoku w:val="0"/>
        <w:rPr>
          <w:rFonts w:ascii="Times New Roman" w:hAnsi="Times New Roman"/>
          <w:kern w:val="0"/>
          <w:szCs w:val="32"/>
        </w:rPr>
      </w:pPr>
      <w:r w:rsidRPr="00D87D9F">
        <w:rPr>
          <w:rFonts w:ascii="Times New Roman" w:hAnsi="Times New Roman" w:hint="eastAsia"/>
        </w:rPr>
        <w:t>再據衛福部表示：</w:t>
      </w:r>
      <w:r w:rsidRPr="00D87D9F">
        <w:rPr>
          <w:rFonts w:ascii="Times New Roman" w:hAnsi="Times New Roman" w:hint="eastAsia"/>
          <w:kern w:val="0"/>
          <w:szCs w:val="32"/>
        </w:rPr>
        <w:t>新收的社區精神病患均列為一級個案，滿</w:t>
      </w:r>
      <w:r w:rsidRPr="00D87D9F">
        <w:rPr>
          <w:rFonts w:ascii="Times New Roman" w:hAnsi="Times New Roman"/>
          <w:kern w:val="0"/>
          <w:szCs w:val="32"/>
        </w:rPr>
        <w:t>3</w:t>
      </w:r>
      <w:r w:rsidRPr="00D87D9F">
        <w:rPr>
          <w:rFonts w:ascii="Times New Roman" w:hAnsi="Times New Roman" w:hint="eastAsia"/>
          <w:kern w:val="0"/>
          <w:szCs w:val="32"/>
        </w:rPr>
        <w:t>個月時，個案若可自行照顧生活、無危險、未急性住院等情，</w:t>
      </w:r>
      <w:r w:rsidRPr="00D87D9F">
        <w:rPr>
          <w:rFonts w:ascii="Times New Roman" w:hAnsi="Times New Roman" w:hint="eastAsia"/>
        </w:rPr>
        <w:t>「精神照護管理系統」</w:t>
      </w:r>
      <w:r w:rsidRPr="00D87D9F">
        <w:rPr>
          <w:rFonts w:ascii="Times New Roman" w:hAnsi="Times New Roman" w:hint="eastAsia"/>
          <w:kern w:val="0"/>
          <w:szCs w:val="32"/>
        </w:rPr>
        <w:t>會自動計算調整為二級個案，否則維持一級狀態，無法以手動調降級數；為防止公衛護士未依訪視要點依序調整級數，系統已設定公衛護士只能依一至四級逐級調整照護級數，或只能將輕度級數調整重度級數</w:t>
      </w:r>
      <w:r w:rsidRPr="00D87D9F">
        <w:rPr>
          <w:rFonts w:ascii="Times New Roman" w:hAnsi="Times New Roman"/>
          <w:kern w:val="0"/>
          <w:szCs w:val="32"/>
        </w:rPr>
        <w:t>(</w:t>
      </w:r>
      <w:r w:rsidRPr="00D87D9F">
        <w:rPr>
          <w:rFonts w:ascii="Times New Roman" w:hAnsi="Times New Roman" w:hint="eastAsia"/>
          <w:kern w:val="0"/>
          <w:szCs w:val="32"/>
        </w:rPr>
        <w:t>如二級調整成一級</w:t>
      </w:r>
      <w:r w:rsidRPr="00D87D9F">
        <w:rPr>
          <w:rFonts w:ascii="Times New Roman" w:hAnsi="Times New Roman"/>
          <w:kern w:val="0"/>
          <w:szCs w:val="32"/>
        </w:rPr>
        <w:t>)</w:t>
      </w:r>
      <w:r w:rsidRPr="00D87D9F">
        <w:rPr>
          <w:rFonts w:ascii="Times New Roman" w:hAnsi="Times New Roman" w:hint="eastAsia"/>
          <w:kern w:val="0"/>
          <w:szCs w:val="32"/>
        </w:rPr>
        <w:t>等語。查臺中市大雅區衛生所於</w:t>
      </w:r>
      <w:r w:rsidRPr="00D87D9F">
        <w:rPr>
          <w:rFonts w:ascii="Times New Roman" w:hAnsi="Times New Roman" w:hint="eastAsia"/>
          <w:kern w:val="0"/>
          <w:szCs w:val="32"/>
        </w:rPr>
        <w:t>103</w:t>
      </w:r>
      <w:r w:rsidRPr="00D87D9F">
        <w:rPr>
          <w:rFonts w:ascii="Times New Roman" w:hAnsi="Times New Roman" w:hint="eastAsia"/>
          <w:kern w:val="0"/>
          <w:szCs w:val="32"/>
        </w:rPr>
        <w:t>年</w:t>
      </w:r>
      <w:r w:rsidRPr="00D87D9F">
        <w:rPr>
          <w:rFonts w:ascii="Times New Roman" w:hAnsi="Times New Roman" w:hint="eastAsia"/>
          <w:kern w:val="0"/>
          <w:szCs w:val="32"/>
        </w:rPr>
        <w:t>9</w:t>
      </w:r>
      <w:r w:rsidRPr="00D87D9F">
        <w:rPr>
          <w:rFonts w:ascii="Times New Roman" w:hAnsi="Times New Roman" w:hint="eastAsia"/>
          <w:kern w:val="0"/>
          <w:szCs w:val="32"/>
        </w:rPr>
        <w:t>月收案時，林女列為一級個案，但該衛生所自</w:t>
      </w:r>
      <w:r w:rsidRPr="00D87D9F">
        <w:rPr>
          <w:rFonts w:ascii="Times New Roman" w:hAnsi="Times New Roman"/>
          <w:kern w:val="0"/>
          <w:szCs w:val="32"/>
        </w:rPr>
        <w:t>103</w:t>
      </w:r>
      <w:r w:rsidRPr="00D87D9F">
        <w:rPr>
          <w:rFonts w:ascii="Times New Roman" w:hAnsi="Times New Roman" w:hint="eastAsia"/>
          <w:kern w:val="0"/>
          <w:szCs w:val="32"/>
        </w:rPr>
        <w:t>月</w:t>
      </w:r>
      <w:r w:rsidRPr="00D87D9F">
        <w:rPr>
          <w:rFonts w:ascii="Times New Roman" w:hAnsi="Times New Roman" w:hint="eastAsia"/>
          <w:kern w:val="0"/>
          <w:szCs w:val="32"/>
        </w:rPr>
        <w:t>10</w:t>
      </w:r>
      <w:r w:rsidRPr="00D87D9F">
        <w:rPr>
          <w:rFonts w:ascii="Times New Roman" w:hAnsi="Times New Roman" w:hint="eastAsia"/>
          <w:kern w:val="0"/>
          <w:szCs w:val="32"/>
        </w:rPr>
        <w:t>月至</w:t>
      </w:r>
      <w:r w:rsidRPr="00D87D9F">
        <w:rPr>
          <w:rFonts w:ascii="Times New Roman" w:hAnsi="Times New Roman"/>
          <w:kern w:val="0"/>
          <w:szCs w:val="32"/>
        </w:rPr>
        <w:t>10</w:t>
      </w:r>
      <w:r w:rsidRPr="00D87D9F">
        <w:rPr>
          <w:rFonts w:ascii="Times New Roman" w:hAnsi="Times New Roman" w:hint="eastAsia"/>
          <w:kern w:val="0"/>
          <w:szCs w:val="32"/>
        </w:rPr>
        <w:t>4</w:t>
      </w:r>
      <w:r w:rsidRPr="00D87D9F">
        <w:rPr>
          <w:rFonts w:ascii="Times New Roman" w:hAnsi="Times New Roman" w:hint="eastAsia"/>
          <w:kern w:val="0"/>
          <w:szCs w:val="32"/>
        </w:rPr>
        <w:t>年</w:t>
      </w:r>
      <w:r w:rsidRPr="00D87D9F">
        <w:rPr>
          <w:rFonts w:ascii="Times New Roman" w:hAnsi="Times New Roman" w:hint="eastAsia"/>
          <w:kern w:val="0"/>
          <w:szCs w:val="32"/>
        </w:rPr>
        <w:t>2</w:t>
      </w:r>
      <w:r w:rsidRPr="00D87D9F">
        <w:rPr>
          <w:rFonts w:ascii="Times New Roman" w:hAnsi="Times New Roman" w:hint="eastAsia"/>
          <w:kern w:val="0"/>
          <w:szCs w:val="32"/>
        </w:rPr>
        <w:t>月期間皆未能訪視到林女本人及家屬，</w:t>
      </w:r>
      <w:r w:rsidRPr="00D87D9F">
        <w:rPr>
          <w:rFonts w:ascii="Times New Roman" w:hAnsi="Times New Roman" w:hint="eastAsia"/>
        </w:rPr>
        <w:t>「精神照護管理系統」卻於</w:t>
      </w:r>
      <w:r w:rsidRPr="00D87D9F">
        <w:rPr>
          <w:rFonts w:ascii="Times New Roman" w:hAnsi="Times New Roman" w:hint="eastAsia"/>
        </w:rPr>
        <w:t>104</w:t>
      </w:r>
      <w:r w:rsidRPr="00D87D9F">
        <w:rPr>
          <w:rFonts w:ascii="Times New Roman" w:hAnsi="Times New Roman" w:hint="eastAsia"/>
        </w:rPr>
        <w:t>年</w:t>
      </w:r>
      <w:r w:rsidRPr="00D87D9F">
        <w:rPr>
          <w:rFonts w:ascii="Times New Roman" w:hAnsi="Times New Roman" w:hint="eastAsia"/>
        </w:rPr>
        <w:t>2</w:t>
      </w:r>
      <w:r w:rsidRPr="00D87D9F">
        <w:rPr>
          <w:rFonts w:ascii="Times New Roman" w:hAnsi="Times New Roman" w:hint="eastAsia"/>
        </w:rPr>
        <w:t>月間將林女的</w:t>
      </w:r>
      <w:r w:rsidRPr="00D87D9F">
        <w:rPr>
          <w:rFonts w:ascii="Times New Roman" w:hAnsi="Times New Roman" w:hint="eastAsia"/>
          <w:kern w:val="0"/>
          <w:szCs w:val="32"/>
        </w:rPr>
        <w:t>照護級數降為二級。前述情形，依據臺中市政府查復表示：</w:t>
      </w:r>
      <w:r w:rsidRPr="00D87D9F">
        <w:rPr>
          <w:rFonts w:ascii="Times New Roman" w:hAnsi="Times New Roman"/>
          <w:kern w:val="0"/>
        </w:rPr>
        <w:t>104</w:t>
      </w:r>
      <w:r w:rsidRPr="00D87D9F">
        <w:rPr>
          <w:rFonts w:ascii="Times New Roman" w:hAnsi="Times New Roman"/>
          <w:kern w:val="0"/>
        </w:rPr>
        <w:t>年</w:t>
      </w:r>
      <w:r w:rsidRPr="00D87D9F">
        <w:rPr>
          <w:rFonts w:ascii="Times New Roman" w:hAnsi="Times New Roman"/>
          <w:kern w:val="0"/>
        </w:rPr>
        <w:t>2</w:t>
      </w:r>
      <w:r w:rsidRPr="00D87D9F">
        <w:rPr>
          <w:rFonts w:ascii="Times New Roman" w:hAnsi="Times New Roman"/>
          <w:kern w:val="0"/>
        </w:rPr>
        <w:t>月</w:t>
      </w:r>
      <w:r w:rsidRPr="00D87D9F">
        <w:rPr>
          <w:rFonts w:ascii="Times New Roman" w:hAnsi="Times New Roman"/>
          <w:kern w:val="0"/>
        </w:rPr>
        <w:t>23</w:t>
      </w:r>
      <w:r w:rsidRPr="00D87D9F">
        <w:rPr>
          <w:rFonts w:ascii="Times New Roman" w:hAnsi="Times New Roman"/>
          <w:kern w:val="0"/>
        </w:rPr>
        <w:t>日家訪雖未遇</w:t>
      </w:r>
      <w:r w:rsidRPr="00D87D9F">
        <w:rPr>
          <w:rFonts w:ascii="Times New Roman" w:hAnsi="Times New Roman" w:hint="eastAsia"/>
          <w:kern w:val="0"/>
        </w:rPr>
        <w:t>林女</w:t>
      </w:r>
      <w:r w:rsidRPr="00D87D9F">
        <w:rPr>
          <w:rFonts w:ascii="Times New Roman" w:hAnsi="Times New Roman"/>
          <w:kern w:val="0"/>
        </w:rPr>
        <w:t>及家屬，但有訪視鄰居，並</w:t>
      </w:r>
      <w:r w:rsidRPr="00D87D9F">
        <w:rPr>
          <w:rFonts w:ascii="Times New Roman" w:hAnsi="Times New Roman"/>
          <w:kern w:val="0"/>
          <w:szCs w:val="32"/>
        </w:rPr>
        <w:t>由</w:t>
      </w:r>
      <w:r w:rsidRPr="00D87D9F">
        <w:rPr>
          <w:rFonts w:ascii="Times New Roman" w:hAnsi="Times New Roman"/>
          <w:kern w:val="0"/>
        </w:rPr>
        <w:t>公衛護士對個案及案家</w:t>
      </w:r>
      <w:r w:rsidRPr="00D87D9F">
        <w:rPr>
          <w:rFonts w:ascii="Times New Roman" w:hAnsi="Times New Roman" w:hint="eastAsia"/>
          <w:kern w:val="0"/>
        </w:rPr>
        <w:t>瞭解</w:t>
      </w:r>
      <w:r w:rsidRPr="00D87D9F">
        <w:rPr>
          <w:rFonts w:ascii="Times New Roman" w:hAnsi="Times New Roman"/>
          <w:kern w:val="0"/>
        </w:rPr>
        <w:t>之情況記錄於</w:t>
      </w:r>
      <w:r w:rsidRPr="00D87D9F">
        <w:rPr>
          <w:rFonts w:ascii="Times New Roman" w:hAnsi="Times New Roman"/>
          <w:kern w:val="0"/>
          <w:szCs w:val="32"/>
        </w:rPr>
        <w:t>精神照護管理</w:t>
      </w:r>
      <w:r w:rsidRPr="00D87D9F">
        <w:rPr>
          <w:rFonts w:ascii="Times New Roman" w:hAnsi="Times New Roman"/>
          <w:kern w:val="0"/>
        </w:rPr>
        <w:t>系統</w:t>
      </w:r>
      <w:r w:rsidRPr="00D87D9F">
        <w:rPr>
          <w:rFonts w:ascii="Times New Roman" w:hAnsi="Times New Roman" w:hint="eastAsia"/>
          <w:kern w:val="0"/>
        </w:rPr>
        <w:t>中的</w:t>
      </w:r>
      <w:r w:rsidRPr="00D87D9F">
        <w:rPr>
          <w:rFonts w:ascii="Times New Roman" w:hAnsi="Times New Roman"/>
          <w:kern w:val="0"/>
        </w:rPr>
        <w:t>「</w:t>
      </w:r>
      <w:r w:rsidRPr="00D87D9F">
        <w:rPr>
          <w:rFonts w:ascii="Times New Roman" w:hAnsi="Times New Roman"/>
          <w:kern w:val="0"/>
          <w:szCs w:val="24"/>
        </w:rPr>
        <w:t>活性症狀干擾性、社區生活功能障礙、家屬對患者照顧之態度、心理問題、醫療上的問題</w:t>
      </w:r>
      <w:r w:rsidRPr="00D87D9F">
        <w:rPr>
          <w:rFonts w:ascii="新細明體" w:eastAsia="新細明體" w:hAnsi="新細明體" w:hint="eastAsia"/>
          <w:kern w:val="0"/>
          <w:szCs w:val="24"/>
        </w:rPr>
        <w:t>」</w:t>
      </w:r>
      <w:r w:rsidRPr="00D87D9F">
        <w:rPr>
          <w:rFonts w:ascii="Times New Roman" w:hAnsi="Times New Roman"/>
          <w:kern w:val="0"/>
          <w:szCs w:val="24"/>
        </w:rPr>
        <w:t>等</w:t>
      </w:r>
      <w:r w:rsidRPr="00D87D9F">
        <w:rPr>
          <w:rFonts w:ascii="Times New Roman" w:hAnsi="Times New Roman"/>
          <w:kern w:val="0"/>
        </w:rPr>
        <w:t>欄位，</w:t>
      </w:r>
      <w:r w:rsidRPr="00D87D9F">
        <w:rPr>
          <w:rFonts w:ascii="Times New Roman" w:hAnsi="Times New Roman" w:hint="eastAsia"/>
          <w:kern w:val="0"/>
          <w:szCs w:val="32"/>
        </w:rPr>
        <w:t>該</w:t>
      </w:r>
      <w:r w:rsidRPr="00D87D9F">
        <w:rPr>
          <w:rFonts w:ascii="Times New Roman" w:hAnsi="Times New Roman"/>
          <w:kern w:val="0"/>
          <w:szCs w:val="32"/>
        </w:rPr>
        <w:t>系統</w:t>
      </w:r>
      <w:r w:rsidRPr="00D87D9F">
        <w:rPr>
          <w:rFonts w:ascii="Times New Roman" w:hAnsi="Times New Roman"/>
          <w:kern w:val="0"/>
        </w:rPr>
        <w:t>依紀錄</w:t>
      </w:r>
      <w:r w:rsidRPr="00D87D9F">
        <w:rPr>
          <w:rFonts w:ascii="Times New Roman" w:hAnsi="Times New Roman" w:hint="eastAsia"/>
          <w:kern w:val="0"/>
        </w:rPr>
        <w:t>，</w:t>
      </w:r>
      <w:r w:rsidRPr="00D87D9F">
        <w:rPr>
          <w:rFonts w:ascii="Times New Roman" w:hAnsi="Times New Roman"/>
          <w:kern w:val="0"/>
        </w:rPr>
        <w:t>自動</w:t>
      </w:r>
      <w:r w:rsidRPr="00D87D9F">
        <w:rPr>
          <w:rFonts w:ascii="Times New Roman" w:hAnsi="Times New Roman" w:hint="eastAsia"/>
          <w:kern w:val="0"/>
        </w:rPr>
        <w:t>由一</w:t>
      </w:r>
      <w:r w:rsidRPr="00D87D9F">
        <w:rPr>
          <w:rFonts w:ascii="Times New Roman" w:hAnsi="Times New Roman"/>
          <w:kern w:val="0"/>
        </w:rPr>
        <w:t>級</w:t>
      </w:r>
      <w:r w:rsidRPr="00D87D9F">
        <w:rPr>
          <w:rFonts w:ascii="Times New Roman" w:hAnsi="Times New Roman" w:hint="eastAsia"/>
          <w:kern w:val="0"/>
        </w:rPr>
        <w:t>降</w:t>
      </w:r>
      <w:r w:rsidRPr="00D87D9F">
        <w:rPr>
          <w:rFonts w:ascii="Times New Roman" w:hAnsi="Times New Roman"/>
          <w:kern w:val="0"/>
        </w:rPr>
        <w:t>至</w:t>
      </w:r>
      <w:r w:rsidRPr="00D87D9F">
        <w:rPr>
          <w:rFonts w:ascii="Times New Roman" w:hAnsi="Times New Roman" w:hint="eastAsia"/>
          <w:kern w:val="0"/>
        </w:rPr>
        <w:t>二</w:t>
      </w:r>
      <w:r w:rsidRPr="00D87D9F">
        <w:rPr>
          <w:rFonts w:ascii="Times New Roman" w:hAnsi="Times New Roman"/>
          <w:kern w:val="0"/>
        </w:rPr>
        <w:t>級個案</w:t>
      </w:r>
      <w:r w:rsidRPr="00D87D9F">
        <w:rPr>
          <w:rFonts w:ascii="Times New Roman" w:hAnsi="Times New Roman" w:hint="eastAsia"/>
          <w:kern w:val="0"/>
        </w:rPr>
        <w:t>等語。然而，大雅區衛生所於</w:t>
      </w:r>
      <w:r w:rsidRPr="00D87D9F">
        <w:rPr>
          <w:rFonts w:ascii="Times New Roman" w:hAnsi="Times New Roman" w:hint="eastAsia"/>
          <w:kern w:val="0"/>
        </w:rPr>
        <w:t>104</w:t>
      </w:r>
      <w:r w:rsidRPr="00D87D9F">
        <w:rPr>
          <w:rFonts w:ascii="Times New Roman" w:hAnsi="Times New Roman" w:hint="eastAsia"/>
          <w:kern w:val="0"/>
        </w:rPr>
        <w:t>年</w:t>
      </w:r>
      <w:r w:rsidRPr="00D87D9F">
        <w:rPr>
          <w:rFonts w:ascii="Times New Roman" w:hAnsi="Times New Roman" w:hint="eastAsia"/>
          <w:kern w:val="0"/>
        </w:rPr>
        <w:t>2</w:t>
      </w:r>
      <w:r w:rsidRPr="00D87D9F">
        <w:rPr>
          <w:rFonts w:ascii="Times New Roman" w:hAnsi="Times New Roman" w:hint="eastAsia"/>
          <w:kern w:val="0"/>
        </w:rPr>
        <w:t>月</w:t>
      </w:r>
      <w:r w:rsidRPr="00D87D9F">
        <w:rPr>
          <w:rFonts w:ascii="Times New Roman" w:hAnsi="Times New Roman" w:hint="eastAsia"/>
          <w:kern w:val="0"/>
        </w:rPr>
        <w:t>23</w:t>
      </w:r>
      <w:r w:rsidRPr="00D87D9F">
        <w:rPr>
          <w:rFonts w:ascii="Times New Roman" w:hAnsi="Times New Roman" w:hint="eastAsia"/>
          <w:kern w:val="0"/>
        </w:rPr>
        <w:t>日家訪時，根本未見到林女本人及家屬，鄰居也已表示很少看到案家有人在家，該衛生所竟能憑空評估林女的</w:t>
      </w:r>
      <w:r w:rsidRPr="00D87D9F">
        <w:rPr>
          <w:rFonts w:ascii="新細明體" w:eastAsia="新細明體" w:hAnsi="新細明體" w:hint="eastAsia"/>
          <w:kern w:val="0"/>
        </w:rPr>
        <w:t>「</w:t>
      </w:r>
      <w:r w:rsidRPr="00D87D9F">
        <w:rPr>
          <w:rFonts w:ascii="Times New Roman" w:hAnsi="Times New Roman"/>
          <w:kern w:val="0"/>
        </w:rPr>
        <w:t>活性症狀干擾性、社區生活功能障礙</w:t>
      </w:r>
      <w:r w:rsidRPr="00D87D9F">
        <w:rPr>
          <w:rFonts w:ascii="Times New Roman" w:hAnsi="Times New Roman" w:hint="eastAsia"/>
          <w:kern w:val="0"/>
          <w:szCs w:val="24"/>
        </w:rPr>
        <w:t>狀況</w:t>
      </w:r>
      <w:r w:rsidRPr="00D87D9F">
        <w:rPr>
          <w:rFonts w:ascii="Times New Roman" w:hAnsi="Times New Roman"/>
          <w:kern w:val="0"/>
          <w:szCs w:val="24"/>
        </w:rPr>
        <w:t>、家屬對患者照顧</w:t>
      </w:r>
      <w:r w:rsidRPr="00D87D9F">
        <w:rPr>
          <w:rFonts w:ascii="Times New Roman" w:hAnsi="Times New Roman" w:hint="eastAsia"/>
          <w:kern w:val="0"/>
          <w:szCs w:val="24"/>
        </w:rPr>
        <w:t>的</w:t>
      </w:r>
      <w:r w:rsidRPr="00D87D9F">
        <w:rPr>
          <w:rFonts w:ascii="Times New Roman" w:hAnsi="Times New Roman"/>
          <w:kern w:val="0"/>
          <w:szCs w:val="24"/>
        </w:rPr>
        <w:t>態度、心理問題、醫療上問題</w:t>
      </w:r>
      <w:r w:rsidRPr="00D87D9F">
        <w:rPr>
          <w:rFonts w:ascii="Times New Roman" w:hAnsi="Times New Roman" w:hint="eastAsia"/>
          <w:kern w:val="0"/>
          <w:szCs w:val="24"/>
        </w:rPr>
        <w:t>(</w:t>
      </w:r>
      <w:r w:rsidRPr="00D87D9F">
        <w:rPr>
          <w:rFonts w:ascii="Times New Roman" w:hAnsi="Times New Roman" w:hint="eastAsia"/>
          <w:kern w:val="0"/>
          <w:szCs w:val="24"/>
        </w:rPr>
        <w:t>包含就醫狀況、用藥情形</w:t>
      </w:r>
      <w:r w:rsidRPr="00D87D9F">
        <w:rPr>
          <w:rFonts w:ascii="Times New Roman" w:hAnsi="Times New Roman" w:hint="eastAsia"/>
          <w:kern w:val="0"/>
          <w:szCs w:val="24"/>
        </w:rPr>
        <w:t>)</w:t>
      </w:r>
      <w:r w:rsidRPr="00D87D9F">
        <w:rPr>
          <w:rFonts w:ascii="新細明體" w:eastAsia="新細明體" w:hAnsi="新細明體" w:hint="eastAsia"/>
          <w:kern w:val="0"/>
        </w:rPr>
        <w:t>」</w:t>
      </w:r>
      <w:r w:rsidRPr="00D87D9F">
        <w:rPr>
          <w:rFonts w:ascii="Times New Roman" w:hAnsi="Times New Roman" w:hint="eastAsia"/>
          <w:kern w:val="0"/>
          <w:szCs w:val="24"/>
        </w:rPr>
        <w:t>，並登載於</w:t>
      </w:r>
      <w:r w:rsidRPr="00D87D9F">
        <w:rPr>
          <w:rFonts w:ascii="Times New Roman" w:hAnsi="Times New Roman" w:hint="eastAsia"/>
        </w:rPr>
        <w:t>系統</w:t>
      </w:r>
      <w:r w:rsidRPr="00D87D9F">
        <w:rPr>
          <w:rFonts w:ascii="Times New Roman" w:hAnsi="Times New Roman" w:hint="eastAsia"/>
          <w:kern w:val="0"/>
        </w:rPr>
        <w:t>，</w:t>
      </w:r>
      <w:r w:rsidRPr="00D87D9F">
        <w:rPr>
          <w:rFonts w:ascii="Times New Roman" w:hAnsi="Times New Roman" w:hint="eastAsia"/>
          <w:kern w:val="0"/>
          <w:szCs w:val="32"/>
        </w:rPr>
        <w:t>在在凸顯社區精神病人分級照護管理制度有重大缺漏</w:t>
      </w:r>
      <w:r w:rsidR="00EC2938" w:rsidRPr="00D87D9F">
        <w:rPr>
          <w:rFonts w:ascii="Times New Roman" w:hAnsi="Times New Roman" w:hint="eastAsia"/>
          <w:kern w:val="0"/>
          <w:szCs w:val="32"/>
        </w:rPr>
        <w:t>。</w:t>
      </w:r>
    </w:p>
    <w:p w:rsidR="00EC2938" w:rsidRPr="00D87D9F" w:rsidRDefault="00EC2938" w:rsidP="00EC2938">
      <w:pPr>
        <w:pStyle w:val="4"/>
        <w:numPr>
          <w:ilvl w:val="0"/>
          <w:numId w:val="0"/>
        </w:numPr>
        <w:kinsoku w:val="0"/>
        <w:spacing w:beforeLines="25" w:before="114" w:line="360" w:lineRule="exact"/>
        <w:ind w:leftChars="514" w:left="2348" w:rightChars="-33" w:right="-112" w:hangingChars="200" w:hanging="600"/>
        <w:rPr>
          <w:rFonts w:ascii="Times New Roman" w:hAnsi="Times New Roman"/>
          <w:sz w:val="28"/>
          <w:szCs w:val="28"/>
        </w:rPr>
      </w:pPr>
      <w:r w:rsidRPr="00D87D9F">
        <w:rPr>
          <w:rFonts w:ascii="Times New Roman" w:hAnsi="Times New Roman" w:hint="eastAsia"/>
          <w:sz w:val="28"/>
          <w:szCs w:val="28"/>
        </w:rPr>
        <w:t>表</w:t>
      </w:r>
      <w:r>
        <w:rPr>
          <w:rFonts w:ascii="Times New Roman" w:hAnsi="Times New Roman" w:hint="eastAsia"/>
          <w:sz w:val="28"/>
          <w:szCs w:val="28"/>
        </w:rPr>
        <w:t>6</w:t>
      </w:r>
      <w:r w:rsidRPr="00D87D9F">
        <w:rPr>
          <w:rFonts w:ascii="Times New Roman" w:hAnsi="Times New Roman" w:hint="eastAsia"/>
          <w:sz w:val="28"/>
          <w:szCs w:val="28"/>
        </w:rPr>
        <w:t>、臺中市大雅區衛生所對於林女精神疾病狀況之追蹤訪視情形</w:t>
      </w:r>
    </w:p>
    <w:tbl>
      <w:tblPr>
        <w:tblW w:w="7244" w:type="dxa"/>
        <w:tblInd w:w="18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0"/>
        <w:gridCol w:w="938"/>
        <w:gridCol w:w="833"/>
        <w:gridCol w:w="4143"/>
      </w:tblGrid>
      <w:tr w:rsidR="00EC2938" w:rsidRPr="00D87D9F" w:rsidTr="00C06B8C">
        <w:trPr>
          <w:tblHeader/>
        </w:trPr>
        <w:tc>
          <w:tcPr>
            <w:tcW w:w="1330" w:type="dxa"/>
            <w:shd w:val="clear" w:color="auto" w:fill="auto"/>
            <w:vAlign w:val="center"/>
          </w:tcPr>
          <w:p w:rsidR="00EC2938" w:rsidRPr="00D87D9F" w:rsidRDefault="00EC2938" w:rsidP="00C06B8C">
            <w:pPr>
              <w:pStyle w:val="af7"/>
              <w:spacing w:line="360" w:lineRule="exact"/>
              <w:ind w:leftChars="0" w:left="0" w:firstLine="13"/>
              <w:jc w:val="center"/>
              <w:rPr>
                <w:rFonts w:ascii="Times New Roman"/>
                <w:spacing w:val="-12"/>
                <w:sz w:val="28"/>
                <w:szCs w:val="28"/>
              </w:rPr>
            </w:pPr>
            <w:r w:rsidRPr="00D87D9F">
              <w:rPr>
                <w:rFonts w:ascii="Times New Roman" w:hint="eastAsia"/>
                <w:spacing w:val="-12"/>
                <w:sz w:val="28"/>
                <w:szCs w:val="28"/>
              </w:rPr>
              <w:t>訪視</w:t>
            </w:r>
          </w:p>
          <w:p w:rsidR="00EC2938" w:rsidRPr="00D87D9F" w:rsidRDefault="00EC2938" w:rsidP="00C06B8C">
            <w:pPr>
              <w:pStyle w:val="af7"/>
              <w:spacing w:line="360" w:lineRule="exact"/>
              <w:ind w:leftChars="0" w:left="0" w:firstLine="13"/>
              <w:jc w:val="center"/>
              <w:rPr>
                <w:rFonts w:ascii="Times New Roman"/>
                <w:spacing w:val="-12"/>
                <w:sz w:val="28"/>
                <w:szCs w:val="28"/>
              </w:rPr>
            </w:pPr>
            <w:r w:rsidRPr="00D87D9F">
              <w:rPr>
                <w:rFonts w:ascii="Times New Roman" w:hint="eastAsia"/>
                <w:spacing w:val="-12"/>
                <w:sz w:val="28"/>
                <w:szCs w:val="28"/>
              </w:rPr>
              <w:t>時間</w:t>
            </w:r>
          </w:p>
        </w:tc>
        <w:tc>
          <w:tcPr>
            <w:tcW w:w="938" w:type="dxa"/>
            <w:vAlign w:val="center"/>
          </w:tcPr>
          <w:p w:rsidR="00EC2938" w:rsidRPr="00D87D9F" w:rsidRDefault="00EC2938" w:rsidP="00C06B8C">
            <w:pPr>
              <w:pStyle w:val="af7"/>
              <w:spacing w:line="360" w:lineRule="exact"/>
              <w:ind w:leftChars="0" w:left="0" w:firstLine="13"/>
              <w:jc w:val="center"/>
              <w:rPr>
                <w:rFonts w:hAnsi="標楷體"/>
                <w:sz w:val="28"/>
                <w:szCs w:val="28"/>
              </w:rPr>
            </w:pPr>
            <w:r w:rsidRPr="00D87D9F">
              <w:rPr>
                <w:rFonts w:hAnsi="標楷體" w:hint="eastAsia"/>
                <w:sz w:val="28"/>
                <w:szCs w:val="28"/>
              </w:rPr>
              <w:t>訪視</w:t>
            </w:r>
          </w:p>
          <w:p w:rsidR="00EC2938" w:rsidRPr="00D87D9F" w:rsidRDefault="00EC2938" w:rsidP="00C06B8C">
            <w:pPr>
              <w:pStyle w:val="af7"/>
              <w:spacing w:line="360" w:lineRule="exact"/>
              <w:ind w:leftChars="0" w:left="0" w:firstLine="13"/>
              <w:jc w:val="center"/>
              <w:rPr>
                <w:rFonts w:hAnsi="標楷體"/>
                <w:sz w:val="28"/>
                <w:szCs w:val="28"/>
              </w:rPr>
            </w:pPr>
            <w:r w:rsidRPr="00D87D9F">
              <w:rPr>
                <w:rFonts w:hAnsi="標楷體" w:hint="eastAsia"/>
                <w:sz w:val="28"/>
                <w:szCs w:val="28"/>
              </w:rPr>
              <w:t>方式</w:t>
            </w:r>
          </w:p>
        </w:tc>
        <w:tc>
          <w:tcPr>
            <w:tcW w:w="833" w:type="dxa"/>
            <w:vAlign w:val="center"/>
          </w:tcPr>
          <w:p w:rsidR="00EC2938" w:rsidRPr="00D87D9F" w:rsidRDefault="00EC2938" w:rsidP="00C06B8C">
            <w:pPr>
              <w:pStyle w:val="af7"/>
              <w:spacing w:line="360" w:lineRule="exact"/>
              <w:ind w:leftChars="0" w:left="0" w:firstLine="13"/>
              <w:jc w:val="center"/>
              <w:rPr>
                <w:rFonts w:hAnsi="標楷體"/>
                <w:sz w:val="28"/>
                <w:szCs w:val="28"/>
              </w:rPr>
            </w:pPr>
            <w:r w:rsidRPr="00D87D9F">
              <w:rPr>
                <w:rFonts w:hAnsi="標楷體" w:hint="eastAsia"/>
                <w:sz w:val="28"/>
                <w:szCs w:val="28"/>
              </w:rPr>
              <w:t>照護級數</w:t>
            </w:r>
          </w:p>
        </w:tc>
        <w:tc>
          <w:tcPr>
            <w:tcW w:w="4143" w:type="dxa"/>
            <w:shd w:val="clear" w:color="auto" w:fill="auto"/>
            <w:vAlign w:val="center"/>
          </w:tcPr>
          <w:p w:rsidR="00EC2938" w:rsidRPr="00D87D9F" w:rsidRDefault="00EC2938" w:rsidP="00C06B8C">
            <w:pPr>
              <w:pStyle w:val="af7"/>
              <w:spacing w:line="360" w:lineRule="exact"/>
              <w:ind w:leftChars="0" w:left="0" w:firstLine="13"/>
              <w:jc w:val="center"/>
              <w:rPr>
                <w:rFonts w:hAnsi="標楷體"/>
                <w:sz w:val="28"/>
                <w:szCs w:val="28"/>
              </w:rPr>
            </w:pPr>
            <w:r w:rsidRPr="00D87D9F">
              <w:rPr>
                <w:rFonts w:hAnsi="標楷體" w:hint="eastAsia"/>
                <w:sz w:val="28"/>
                <w:szCs w:val="28"/>
              </w:rPr>
              <w:t>訪視概況</w:t>
            </w:r>
          </w:p>
        </w:tc>
      </w:tr>
      <w:tr w:rsidR="00EC2938" w:rsidRPr="00D87D9F" w:rsidTr="00C06B8C">
        <w:tc>
          <w:tcPr>
            <w:tcW w:w="1330" w:type="dxa"/>
            <w:tcBorders>
              <w:bottom w:val="single" w:sz="8" w:space="0" w:color="auto"/>
            </w:tcBorders>
            <w:shd w:val="clear" w:color="auto" w:fill="auto"/>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.09.</w:t>
            </w:r>
            <w:r w:rsidRPr="00D87D9F">
              <w:rPr>
                <w:rFonts w:ascii="Times New Roman"/>
                <w:spacing w:val="-16"/>
                <w:sz w:val="28"/>
                <w:szCs w:val="28"/>
              </w:rPr>
              <w:t>15</w:t>
            </w:r>
          </w:p>
        </w:tc>
        <w:tc>
          <w:tcPr>
            <w:tcW w:w="938" w:type="dxa"/>
            <w:tcBorders>
              <w:bottom w:val="single" w:sz="8" w:space="0" w:color="auto"/>
            </w:tcBorders>
            <w:vAlign w:val="center"/>
          </w:tcPr>
          <w:p w:rsidR="00EC2938" w:rsidRPr="00D87D9F" w:rsidRDefault="00EC2938" w:rsidP="005070D1">
            <w:pPr>
              <w:pStyle w:val="af7"/>
              <w:kinsoku w:val="0"/>
              <w:spacing w:line="340" w:lineRule="exact"/>
              <w:ind w:leftChars="-27" w:left="-92" w:rightChars="-27" w:right="-92"/>
              <w:jc w:val="center"/>
              <w:rPr>
                <w:rFonts w:ascii="Times New Roman"/>
                <w:sz w:val="28"/>
                <w:szCs w:val="28"/>
              </w:rPr>
            </w:pPr>
            <w:r w:rsidRPr="00D87D9F">
              <w:rPr>
                <w:rFonts w:ascii="Times New Roman" w:hint="eastAsia"/>
                <w:sz w:val="28"/>
                <w:szCs w:val="28"/>
              </w:rPr>
              <w:t>面訪</w:t>
            </w:r>
          </w:p>
        </w:tc>
        <w:tc>
          <w:tcPr>
            <w:tcW w:w="833" w:type="dxa"/>
            <w:tcBorders>
              <w:bottom w:val="single" w:sz="8" w:space="0" w:color="auto"/>
            </w:tcBorders>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tcBorders>
              <w:bottom w:val="single" w:sz="8" w:space="0" w:color="auto"/>
            </w:tcBorders>
            <w:shd w:val="clear" w:color="auto" w:fill="auto"/>
          </w:tcPr>
          <w:p w:rsidR="00EC2938" w:rsidRPr="00D87D9F" w:rsidRDefault="00EC2938" w:rsidP="005070D1">
            <w:pPr>
              <w:pStyle w:val="af7"/>
              <w:kinsoku w:val="0"/>
              <w:spacing w:line="340" w:lineRule="exact"/>
              <w:ind w:leftChars="-27" w:left="-92" w:rightChars="-15" w:right="-51"/>
              <w:rPr>
                <w:rFonts w:ascii="Times New Roman"/>
                <w:spacing w:val="-12"/>
                <w:sz w:val="28"/>
                <w:szCs w:val="28"/>
              </w:rPr>
            </w:pPr>
            <w:r w:rsidRPr="00D87D9F">
              <w:rPr>
                <w:rFonts w:ascii="Times New Roman" w:hint="eastAsia"/>
                <w:spacing w:val="-12"/>
                <w:sz w:val="28"/>
                <w:szCs w:val="28"/>
              </w:rPr>
              <w:t>臺中市</w:t>
            </w:r>
            <w:r w:rsidRPr="00D87D9F">
              <w:rPr>
                <w:rFonts w:ascii="Times New Roman"/>
                <w:spacing w:val="-12"/>
                <w:sz w:val="28"/>
                <w:szCs w:val="28"/>
              </w:rPr>
              <w:t>大雅</w:t>
            </w:r>
            <w:r w:rsidRPr="00D87D9F">
              <w:rPr>
                <w:rFonts w:ascii="Times New Roman" w:hint="eastAsia"/>
                <w:spacing w:val="-12"/>
                <w:sz w:val="28"/>
                <w:szCs w:val="28"/>
              </w:rPr>
              <w:t>區</w:t>
            </w:r>
            <w:r w:rsidRPr="00D87D9F">
              <w:rPr>
                <w:rFonts w:ascii="Times New Roman"/>
                <w:spacing w:val="-12"/>
                <w:sz w:val="28"/>
                <w:szCs w:val="28"/>
              </w:rPr>
              <w:t>衛生所收案管理</w:t>
            </w:r>
            <w:r w:rsidRPr="00D87D9F">
              <w:rPr>
                <w:rFonts w:ascii="Times New Roman"/>
                <w:spacing w:val="-12"/>
                <w:sz w:val="28"/>
                <w:szCs w:val="28"/>
              </w:rPr>
              <w:t>(</w:t>
            </w:r>
            <w:r w:rsidRPr="00D87D9F">
              <w:rPr>
                <w:rFonts w:ascii="Times New Roman" w:hint="eastAsia"/>
                <w:spacing w:val="-12"/>
                <w:sz w:val="28"/>
                <w:szCs w:val="28"/>
              </w:rPr>
              <w:t>由中國醫藥大學附設醫院通報「精神照護資訊管理系統」</w:t>
            </w:r>
            <w:r w:rsidRPr="00D87D9F">
              <w:rPr>
                <w:rFonts w:ascii="Times New Roman"/>
                <w:spacing w:val="-12"/>
                <w:sz w:val="28"/>
                <w:szCs w:val="28"/>
              </w:rPr>
              <w:t>)</w:t>
            </w:r>
            <w:r w:rsidRPr="00D87D9F">
              <w:rPr>
                <w:rFonts w:ascii="Times New Roman"/>
                <w:spacing w:val="-12"/>
                <w:sz w:val="28"/>
                <w:szCs w:val="28"/>
              </w:rPr>
              <w:t>，</w:t>
            </w:r>
            <w:r w:rsidRPr="00D87D9F">
              <w:rPr>
                <w:rFonts w:ascii="Times New Roman" w:hint="eastAsia"/>
                <w:spacing w:val="-12"/>
                <w:sz w:val="28"/>
                <w:szCs w:val="28"/>
              </w:rPr>
              <w:t>經連繫後，</w:t>
            </w:r>
            <w:r w:rsidRPr="00D87D9F">
              <w:rPr>
                <w:rFonts w:ascii="Times New Roman"/>
                <w:spacing w:val="-12"/>
                <w:sz w:val="28"/>
                <w:szCs w:val="28"/>
              </w:rPr>
              <w:t>家屬表示目前</w:t>
            </w:r>
            <w:r w:rsidRPr="00D87D9F">
              <w:rPr>
                <w:rFonts w:ascii="Times New Roman" w:hint="eastAsia"/>
                <w:spacing w:val="-12"/>
                <w:sz w:val="28"/>
                <w:szCs w:val="28"/>
              </w:rPr>
              <w:t>林女狀況</w:t>
            </w:r>
            <w:r w:rsidRPr="00D87D9F">
              <w:rPr>
                <w:rFonts w:ascii="Times New Roman"/>
                <w:spacing w:val="-12"/>
                <w:sz w:val="28"/>
                <w:szCs w:val="28"/>
              </w:rPr>
              <w:t>穩定。</w:t>
            </w:r>
          </w:p>
        </w:tc>
      </w:tr>
      <w:tr w:rsidR="00EC2938" w:rsidRPr="00D87D9F" w:rsidTr="00C06B8C">
        <w:tc>
          <w:tcPr>
            <w:tcW w:w="1330" w:type="dxa"/>
            <w:tcBorders>
              <w:bottom w:val="single" w:sz="8" w:space="0" w:color="auto"/>
            </w:tcBorders>
            <w:shd w:val="clear" w:color="auto" w:fill="FEF2E8"/>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w:t>
            </w:r>
            <w:r w:rsidRPr="00D87D9F">
              <w:rPr>
                <w:rFonts w:ascii="Times New Roman"/>
                <w:spacing w:val="-16"/>
                <w:sz w:val="28"/>
                <w:szCs w:val="28"/>
              </w:rPr>
              <w:t>10</w:t>
            </w:r>
            <w:r w:rsidRPr="00D87D9F">
              <w:rPr>
                <w:rFonts w:ascii="Times New Roman" w:hint="eastAsia"/>
                <w:spacing w:val="-16"/>
                <w:sz w:val="28"/>
                <w:szCs w:val="28"/>
              </w:rPr>
              <w:t>.14</w:t>
            </w:r>
          </w:p>
        </w:tc>
        <w:tc>
          <w:tcPr>
            <w:tcW w:w="938" w:type="dxa"/>
            <w:tcBorders>
              <w:bottom w:val="single" w:sz="8" w:space="0" w:color="auto"/>
            </w:tcBorders>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tcBorders>
              <w:bottom w:val="single" w:sz="8" w:space="0" w:color="auto"/>
            </w:tcBorders>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tcBorders>
              <w:bottom w:val="single" w:sz="8" w:space="0" w:color="auto"/>
            </w:tcBorders>
            <w:shd w:val="clear" w:color="auto" w:fill="FEF2E8"/>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未果。</w:t>
            </w:r>
          </w:p>
        </w:tc>
      </w:tr>
      <w:tr w:rsidR="00EC2938" w:rsidRPr="00D87D9F" w:rsidTr="00C06B8C">
        <w:tc>
          <w:tcPr>
            <w:tcW w:w="1330" w:type="dxa"/>
            <w:shd w:val="clear" w:color="auto" w:fill="FEF2E8"/>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w:t>
            </w:r>
            <w:r w:rsidRPr="00D87D9F">
              <w:rPr>
                <w:rFonts w:ascii="Times New Roman"/>
                <w:spacing w:val="-16"/>
                <w:sz w:val="28"/>
                <w:szCs w:val="28"/>
              </w:rPr>
              <w:t>11</w:t>
            </w:r>
            <w:r w:rsidRPr="00D87D9F">
              <w:rPr>
                <w:rFonts w:ascii="Times New Roman" w:hint="eastAsia"/>
                <w:spacing w:val="-16"/>
                <w:sz w:val="28"/>
                <w:szCs w:val="28"/>
              </w:rPr>
              <w:t>.</w:t>
            </w:r>
            <w:r w:rsidRPr="00D87D9F">
              <w:rPr>
                <w:rFonts w:ascii="Times New Roman"/>
                <w:spacing w:val="-16"/>
                <w:sz w:val="28"/>
                <w:szCs w:val="28"/>
              </w:rPr>
              <w:t>17</w:t>
            </w:r>
          </w:p>
        </w:tc>
        <w:tc>
          <w:tcPr>
            <w:tcW w:w="938"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shd w:val="clear" w:color="auto" w:fill="FEF2E8"/>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未果。</w:t>
            </w:r>
          </w:p>
        </w:tc>
      </w:tr>
      <w:tr w:rsidR="00EC2938" w:rsidRPr="00D87D9F" w:rsidTr="00C06B8C">
        <w:tc>
          <w:tcPr>
            <w:tcW w:w="1330" w:type="dxa"/>
            <w:shd w:val="clear" w:color="auto" w:fill="FEF2E8"/>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103</w:t>
            </w:r>
            <w:r w:rsidRPr="00D87D9F">
              <w:rPr>
                <w:rFonts w:ascii="Times New Roman" w:hint="eastAsia"/>
                <w:spacing w:val="-16"/>
                <w:sz w:val="28"/>
                <w:szCs w:val="28"/>
              </w:rPr>
              <w:t>.</w:t>
            </w:r>
            <w:r w:rsidRPr="00D87D9F">
              <w:rPr>
                <w:rFonts w:ascii="Times New Roman"/>
                <w:spacing w:val="-16"/>
                <w:sz w:val="28"/>
                <w:szCs w:val="28"/>
              </w:rPr>
              <w:t>12</w:t>
            </w:r>
            <w:r w:rsidRPr="00D87D9F">
              <w:rPr>
                <w:rFonts w:ascii="Times New Roman" w:hint="eastAsia"/>
                <w:spacing w:val="-16"/>
                <w:sz w:val="28"/>
                <w:szCs w:val="28"/>
              </w:rPr>
              <w:t>.1</w:t>
            </w:r>
            <w:r w:rsidRPr="00D87D9F">
              <w:rPr>
                <w:rFonts w:ascii="Times New Roman"/>
                <w:spacing w:val="-16"/>
                <w:sz w:val="28"/>
                <w:szCs w:val="28"/>
              </w:rPr>
              <w:t>7</w:t>
            </w:r>
          </w:p>
        </w:tc>
        <w:tc>
          <w:tcPr>
            <w:tcW w:w="938"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家訪</w:t>
            </w:r>
          </w:p>
        </w:tc>
        <w:tc>
          <w:tcPr>
            <w:tcW w:w="833"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shd w:val="clear" w:color="auto" w:fill="FEF2E8"/>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未遇。</w:t>
            </w:r>
          </w:p>
        </w:tc>
      </w:tr>
      <w:tr w:rsidR="00EC2938" w:rsidRPr="00D87D9F" w:rsidTr="00C06B8C">
        <w:tc>
          <w:tcPr>
            <w:tcW w:w="1330" w:type="dxa"/>
            <w:shd w:val="clear" w:color="auto" w:fill="FEF2E8"/>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1</w:t>
            </w:r>
            <w:r w:rsidRPr="00D87D9F">
              <w:rPr>
                <w:rFonts w:ascii="Times New Roman" w:hint="eastAsia"/>
                <w:spacing w:val="-16"/>
                <w:sz w:val="28"/>
                <w:szCs w:val="28"/>
              </w:rPr>
              <w:t>.</w:t>
            </w:r>
            <w:r w:rsidRPr="00D87D9F">
              <w:rPr>
                <w:rFonts w:ascii="Times New Roman"/>
                <w:spacing w:val="-16"/>
                <w:sz w:val="28"/>
                <w:szCs w:val="28"/>
              </w:rPr>
              <w:t>16</w:t>
            </w:r>
          </w:p>
        </w:tc>
        <w:tc>
          <w:tcPr>
            <w:tcW w:w="938"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家訪</w:t>
            </w:r>
          </w:p>
        </w:tc>
        <w:tc>
          <w:tcPr>
            <w:tcW w:w="833"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一級</w:t>
            </w:r>
          </w:p>
        </w:tc>
        <w:tc>
          <w:tcPr>
            <w:tcW w:w="4143" w:type="dxa"/>
            <w:shd w:val="clear" w:color="auto" w:fill="FEF2E8"/>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未遇。</w:t>
            </w:r>
          </w:p>
        </w:tc>
      </w:tr>
      <w:tr w:rsidR="00EC2938" w:rsidRPr="00D87D9F" w:rsidTr="00C06B8C">
        <w:tc>
          <w:tcPr>
            <w:tcW w:w="1330" w:type="dxa"/>
            <w:shd w:val="clear" w:color="auto" w:fill="FEF2E8"/>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2</w:t>
            </w:r>
            <w:r w:rsidRPr="00D87D9F">
              <w:rPr>
                <w:rFonts w:ascii="Times New Roman" w:hint="eastAsia"/>
                <w:spacing w:val="-16"/>
                <w:sz w:val="28"/>
                <w:szCs w:val="28"/>
              </w:rPr>
              <w:t>.</w:t>
            </w:r>
            <w:r w:rsidRPr="00D87D9F">
              <w:rPr>
                <w:rFonts w:ascii="Times New Roman"/>
                <w:spacing w:val="-16"/>
                <w:sz w:val="28"/>
                <w:szCs w:val="28"/>
              </w:rPr>
              <w:t>23</w:t>
            </w:r>
          </w:p>
        </w:tc>
        <w:tc>
          <w:tcPr>
            <w:tcW w:w="938"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家訪</w:t>
            </w:r>
          </w:p>
        </w:tc>
        <w:tc>
          <w:tcPr>
            <w:tcW w:w="833" w:type="dxa"/>
            <w:shd w:val="clear" w:color="auto" w:fill="FEF2E8"/>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二級</w:t>
            </w:r>
          </w:p>
        </w:tc>
        <w:tc>
          <w:tcPr>
            <w:tcW w:w="4143" w:type="dxa"/>
            <w:shd w:val="clear" w:color="auto" w:fill="FEF2E8"/>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未遇，鄰居表示很少看到有人在家。</w:t>
            </w:r>
          </w:p>
        </w:tc>
      </w:tr>
      <w:tr w:rsidR="00EC2938" w:rsidRPr="00D87D9F" w:rsidTr="00C06B8C">
        <w:tc>
          <w:tcPr>
            <w:tcW w:w="1330" w:type="dxa"/>
            <w:shd w:val="clear" w:color="auto" w:fill="auto"/>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5</w:t>
            </w:r>
            <w:r w:rsidRPr="00D87D9F">
              <w:rPr>
                <w:rFonts w:ascii="Times New Roman" w:hint="eastAsia"/>
                <w:spacing w:val="-16"/>
                <w:sz w:val="28"/>
                <w:szCs w:val="28"/>
              </w:rPr>
              <w:t>.11</w:t>
            </w:r>
          </w:p>
        </w:tc>
        <w:tc>
          <w:tcPr>
            <w:tcW w:w="938" w:type="dxa"/>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vAlign w:val="center"/>
          </w:tcPr>
          <w:p w:rsidR="00EC2938" w:rsidRPr="00D87D9F" w:rsidRDefault="00EC2938" w:rsidP="005070D1">
            <w:pPr>
              <w:kinsoku w:val="0"/>
              <w:spacing w:line="340" w:lineRule="exact"/>
              <w:jc w:val="center"/>
            </w:pPr>
            <w:r w:rsidRPr="00D87D9F">
              <w:rPr>
                <w:rFonts w:ascii="Times New Roman" w:hint="eastAsia"/>
                <w:sz w:val="28"/>
                <w:szCs w:val="28"/>
              </w:rPr>
              <w:t>二級</w:t>
            </w:r>
          </w:p>
        </w:tc>
        <w:tc>
          <w:tcPr>
            <w:tcW w:w="4143" w:type="dxa"/>
            <w:shd w:val="clear" w:color="auto" w:fill="auto"/>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林女因在家照顧中風的林母，故無就業，規則服藥。</w:t>
            </w:r>
          </w:p>
        </w:tc>
      </w:tr>
      <w:tr w:rsidR="00EC2938" w:rsidRPr="00D87D9F" w:rsidTr="00C06B8C">
        <w:tc>
          <w:tcPr>
            <w:tcW w:w="1330" w:type="dxa"/>
            <w:shd w:val="clear" w:color="auto" w:fill="auto"/>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8</w:t>
            </w:r>
            <w:r w:rsidRPr="00D87D9F">
              <w:rPr>
                <w:rFonts w:ascii="Times New Roman" w:hint="eastAsia"/>
                <w:spacing w:val="-16"/>
                <w:sz w:val="28"/>
                <w:szCs w:val="28"/>
              </w:rPr>
              <w:t>.</w:t>
            </w:r>
            <w:r w:rsidRPr="00D87D9F">
              <w:rPr>
                <w:rFonts w:ascii="Times New Roman"/>
                <w:spacing w:val="-16"/>
                <w:sz w:val="28"/>
                <w:szCs w:val="28"/>
              </w:rPr>
              <w:t>11</w:t>
            </w:r>
          </w:p>
        </w:tc>
        <w:tc>
          <w:tcPr>
            <w:tcW w:w="938" w:type="dxa"/>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vAlign w:val="center"/>
          </w:tcPr>
          <w:p w:rsidR="00EC2938" w:rsidRPr="00D87D9F" w:rsidRDefault="00EC2938" w:rsidP="005070D1">
            <w:pPr>
              <w:kinsoku w:val="0"/>
              <w:spacing w:line="340" w:lineRule="exact"/>
              <w:jc w:val="center"/>
            </w:pPr>
            <w:r w:rsidRPr="00D87D9F">
              <w:rPr>
                <w:rFonts w:ascii="Times New Roman" w:hint="eastAsia"/>
                <w:sz w:val="28"/>
                <w:szCs w:val="28"/>
              </w:rPr>
              <w:t>二級</w:t>
            </w:r>
          </w:p>
        </w:tc>
        <w:tc>
          <w:tcPr>
            <w:tcW w:w="4143" w:type="dxa"/>
            <w:shd w:val="clear" w:color="auto" w:fill="auto"/>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林女病情穩定，在家照顧母親，規則服藥。</w:t>
            </w:r>
          </w:p>
        </w:tc>
      </w:tr>
      <w:tr w:rsidR="00EC2938" w:rsidRPr="00D87D9F" w:rsidTr="00C06B8C">
        <w:tc>
          <w:tcPr>
            <w:tcW w:w="1330" w:type="dxa"/>
            <w:shd w:val="clear" w:color="auto" w:fill="auto"/>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8</w:t>
            </w:r>
            <w:r w:rsidRPr="00D87D9F">
              <w:rPr>
                <w:rFonts w:ascii="Times New Roman" w:hint="eastAsia"/>
                <w:spacing w:val="-16"/>
                <w:sz w:val="28"/>
                <w:szCs w:val="28"/>
              </w:rPr>
              <w:t>.</w:t>
            </w:r>
            <w:r w:rsidRPr="00D87D9F">
              <w:rPr>
                <w:rFonts w:ascii="Times New Roman"/>
                <w:spacing w:val="-16"/>
                <w:sz w:val="28"/>
                <w:szCs w:val="28"/>
              </w:rPr>
              <w:t>19</w:t>
            </w:r>
          </w:p>
        </w:tc>
        <w:tc>
          <w:tcPr>
            <w:tcW w:w="938" w:type="dxa"/>
            <w:vAlign w:val="center"/>
          </w:tcPr>
          <w:p w:rsidR="00EC2938" w:rsidRPr="00D87D9F" w:rsidRDefault="00EC2938" w:rsidP="005070D1">
            <w:pPr>
              <w:pStyle w:val="af7"/>
              <w:kinsoku w:val="0"/>
              <w:spacing w:line="340" w:lineRule="exact"/>
              <w:ind w:leftChars="-27" w:left="-92" w:rightChars="-15" w:right="-51"/>
              <w:jc w:val="center"/>
              <w:rPr>
                <w:rFonts w:ascii="Times New Roman"/>
                <w:spacing w:val="-6"/>
                <w:sz w:val="28"/>
                <w:szCs w:val="28"/>
              </w:rPr>
            </w:pPr>
            <w:r w:rsidRPr="00D87D9F">
              <w:rPr>
                <w:rFonts w:ascii="Times New Roman" w:hint="eastAsia"/>
                <w:sz w:val="28"/>
                <w:szCs w:val="28"/>
              </w:rPr>
              <w:t>電訪</w:t>
            </w:r>
          </w:p>
        </w:tc>
        <w:tc>
          <w:tcPr>
            <w:tcW w:w="833" w:type="dxa"/>
            <w:vAlign w:val="center"/>
          </w:tcPr>
          <w:p w:rsidR="00EC2938" w:rsidRPr="00D87D9F" w:rsidRDefault="00EC2938" w:rsidP="005070D1">
            <w:pPr>
              <w:kinsoku w:val="0"/>
              <w:spacing w:line="340" w:lineRule="exact"/>
              <w:jc w:val="center"/>
            </w:pPr>
            <w:r w:rsidRPr="00D87D9F">
              <w:rPr>
                <w:rFonts w:ascii="Times New Roman" w:hint="eastAsia"/>
                <w:sz w:val="28"/>
                <w:szCs w:val="28"/>
              </w:rPr>
              <w:t>二級</w:t>
            </w:r>
          </w:p>
        </w:tc>
        <w:tc>
          <w:tcPr>
            <w:tcW w:w="4143" w:type="dxa"/>
            <w:shd w:val="clear" w:color="auto" w:fill="auto"/>
          </w:tcPr>
          <w:p w:rsidR="00EC2938" w:rsidRPr="00D87D9F" w:rsidRDefault="00EC2938" w:rsidP="007A0E67">
            <w:pPr>
              <w:pStyle w:val="af7"/>
              <w:numPr>
                <w:ilvl w:val="2"/>
                <w:numId w:val="14"/>
              </w:numPr>
              <w:kinsoku w:val="0"/>
              <w:spacing w:line="340" w:lineRule="exact"/>
              <w:ind w:leftChars="0" w:left="228" w:rightChars="-15" w:right="-51" w:hanging="266"/>
              <w:rPr>
                <w:rFonts w:ascii="Times New Roman"/>
                <w:spacing w:val="-16"/>
                <w:sz w:val="28"/>
                <w:szCs w:val="28"/>
              </w:rPr>
            </w:pPr>
            <w:r w:rsidRPr="00D87D9F">
              <w:rPr>
                <w:rFonts w:ascii="Times New Roman" w:hint="eastAsia"/>
                <w:b/>
                <w:sz w:val="28"/>
                <w:szCs w:val="28"/>
              </w:rPr>
              <w:t>家屬表示病情不穩，拒絕服藥</w:t>
            </w:r>
            <w:r w:rsidRPr="00D87D9F">
              <w:rPr>
                <w:rFonts w:ascii="Times New Roman" w:hint="eastAsia"/>
                <w:sz w:val="28"/>
                <w:szCs w:val="28"/>
              </w:rPr>
              <w:t>，鄰居表示與林女不熟、也很少看到</w:t>
            </w:r>
            <w:r w:rsidRPr="00D87D9F">
              <w:rPr>
                <w:rFonts w:ascii="Times New Roman" w:hint="eastAsia"/>
                <w:spacing w:val="-16"/>
                <w:sz w:val="28"/>
                <w:szCs w:val="28"/>
              </w:rPr>
              <w:t>。</w:t>
            </w:r>
          </w:p>
          <w:p w:rsidR="00EC2938" w:rsidRPr="00D87D9F" w:rsidRDefault="00EC2938" w:rsidP="007A0E67">
            <w:pPr>
              <w:pStyle w:val="af7"/>
              <w:numPr>
                <w:ilvl w:val="2"/>
                <w:numId w:val="14"/>
              </w:numPr>
              <w:kinsoku w:val="0"/>
              <w:spacing w:line="340" w:lineRule="exact"/>
              <w:ind w:leftChars="0" w:left="228" w:rightChars="-15" w:right="-51" w:hanging="266"/>
              <w:rPr>
                <w:rFonts w:ascii="Times New Roman"/>
                <w:spacing w:val="-6"/>
                <w:sz w:val="28"/>
                <w:szCs w:val="28"/>
              </w:rPr>
            </w:pPr>
            <w:r w:rsidRPr="00D87D9F">
              <w:rPr>
                <w:rFonts w:ascii="Times New Roman" w:hint="eastAsia"/>
                <w:spacing w:val="-16"/>
                <w:sz w:val="28"/>
                <w:szCs w:val="28"/>
              </w:rPr>
              <w:t>林女失聯。</w:t>
            </w:r>
          </w:p>
          <w:p w:rsidR="00EC2938" w:rsidRPr="00D87D9F" w:rsidRDefault="00EC2938" w:rsidP="007A0E67">
            <w:pPr>
              <w:pStyle w:val="af7"/>
              <w:numPr>
                <w:ilvl w:val="2"/>
                <w:numId w:val="14"/>
              </w:numPr>
              <w:kinsoku w:val="0"/>
              <w:spacing w:line="340" w:lineRule="exact"/>
              <w:ind w:leftChars="0" w:left="228" w:rightChars="-15" w:right="-51" w:hanging="266"/>
              <w:rPr>
                <w:rFonts w:ascii="Times New Roman"/>
                <w:spacing w:val="-6"/>
                <w:sz w:val="28"/>
                <w:szCs w:val="28"/>
              </w:rPr>
            </w:pPr>
            <w:r w:rsidRPr="00D87D9F">
              <w:rPr>
                <w:rFonts w:ascii="Times New Roman" w:hint="eastAsia"/>
                <w:spacing w:val="-16"/>
                <w:sz w:val="28"/>
                <w:szCs w:val="28"/>
              </w:rPr>
              <w:t>衛生所並評估林女的社區生活功能有中度障礙，另常常有心理上的問題。</w:t>
            </w:r>
          </w:p>
        </w:tc>
      </w:tr>
      <w:tr w:rsidR="00EC2938" w:rsidRPr="00D87D9F" w:rsidTr="00C06B8C">
        <w:tc>
          <w:tcPr>
            <w:tcW w:w="1330" w:type="dxa"/>
            <w:shd w:val="clear" w:color="auto" w:fill="auto"/>
            <w:vAlign w:val="center"/>
          </w:tcPr>
          <w:p w:rsidR="00EC2938" w:rsidRPr="00D87D9F" w:rsidRDefault="00EC2938" w:rsidP="005070D1">
            <w:pPr>
              <w:pStyle w:val="af7"/>
              <w:kinsoku w:val="0"/>
              <w:spacing w:line="340" w:lineRule="exact"/>
              <w:ind w:leftChars="0" w:left="0" w:firstLine="13"/>
              <w:rPr>
                <w:rFonts w:ascii="Times New Roman"/>
                <w:spacing w:val="-16"/>
                <w:sz w:val="28"/>
                <w:szCs w:val="28"/>
              </w:rPr>
            </w:pPr>
            <w:r w:rsidRPr="00D87D9F">
              <w:rPr>
                <w:rFonts w:ascii="Times New Roman"/>
                <w:spacing w:val="-16"/>
                <w:sz w:val="28"/>
                <w:szCs w:val="28"/>
              </w:rPr>
              <w:t>104</w:t>
            </w:r>
            <w:r w:rsidRPr="00D87D9F">
              <w:rPr>
                <w:rFonts w:ascii="Times New Roman" w:hint="eastAsia"/>
                <w:spacing w:val="-16"/>
                <w:sz w:val="28"/>
                <w:szCs w:val="28"/>
              </w:rPr>
              <w:t>.0</w:t>
            </w:r>
            <w:r w:rsidRPr="00D87D9F">
              <w:rPr>
                <w:rFonts w:ascii="Times New Roman"/>
                <w:spacing w:val="-16"/>
                <w:sz w:val="28"/>
                <w:szCs w:val="28"/>
              </w:rPr>
              <w:t>8</w:t>
            </w:r>
            <w:r w:rsidRPr="00D87D9F">
              <w:rPr>
                <w:rFonts w:ascii="Times New Roman" w:hint="eastAsia"/>
                <w:spacing w:val="-16"/>
                <w:sz w:val="28"/>
                <w:szCs w:val="28"/>
              </w:rPr>
              <w:t>.</w:t>
            </w:r>
            <w:r w:rsidRPr="00D87D9F">
              <w:rPr>
                <w:rFonts w:ascii="Times New Roman"/>
                <w:spacing w:val="-16"/>
                <w:sz w:val="28"/>
                <w:szCs w:val="28"/>
              </w:rPr>
              <w:t>20</w:t>
            </w:r>
          </w:p>
        </w:tc>
        <w:tc>
          <w:tcPr>
            <w:tcW w:w="938" w:type="dxa"/>
            <w:vAlign w:val="center"/>
          </w:tcPr>
          <w:p w:rsidR="00EC2938" w:rsidRPr="00D87D9F" w:rsidRDefault="00EC2938" w:rsidP="005070D1">
            <w:pPr>
              <w:pStyle w:val="af7"/>
              <w:kinsoku w:val="0"/>
              <w:spacing w:line="340" w:lineRule="exact"/>
              <w:ind w:leftChars="-27" w:left="-92" w:rightChars="-15" w:right="-51"/>
              <w:jc w:val="center"/>
              <w:rPr>
                <w:rFonts w:ascii="Times New Roman"/>
                <w:sz w:val="28"/>
                <w:szCs w:val="28"/>
              </w:rPr>
            </w:pPr>
            <w:r w:rsidRPr="00D87D9F">
              <w:rPr>
                <w:rFonts w:ascii="Times New Roman" w:hint="eastAsia"/>
                <w:sz w:val="28"/>
                <w:szCs w:val="28"/>
              </w:rPr>
              <w:t>電訪</w:t>
            </w:r>
          </w:p>
        </w:tc>
        <w:tc>
          <w:tcPr>
            <w:tcW w:w="833" w:type="dxa"/>
            <w:vAlign w:val="center"/>
          </w:tcPr>
          <w:p w:rsidR="00EC2938" w:rsidRPr="00D87D9F" w:rsidRDefault="00EC2938" w:rsidP="005070D1">
            <w:pPr>
              <w:kinsoku w:val="0"/>
              <w:spacing w:line="340" w:lineRule="exact"/>
              <w:jc w:val="center"/>
            </w:pPr>
            <w:r w:rsidRPr="00D87D9F">
              <w:rPr>
                <w:rFonts w:ascii="Times New Roman" w:hint="eastAsia"/>
                <w:sz w:val="28"/>
                <w:szCs w:val="28"/>
              </w:rPr>
              <w:t>二級</w:t>
            </w:r>
          </w:p>
        </w:tc>
        <w:tc>
          <w:tcPr>
            <w:tcW w:w="4143" w:type="dxa"/>
            <w:shd w:val="clear" w:color="auto" w:fill="auto"/>
          </w:tcPr>
          <w:p w:rsidR="00EC2938" w:rsidRPr="00D87D9F" w:rsidRDefault="00EC2938" w:rsidP="005070D1">
            <w:pPr>
              <w:pStyle w:val="af7"/>
              <w:kinsoku w:val="0"/>
              <w:spacing w:line="340" w:lineRule="exact"/>
              <w:ind w:leftChars="-27" w:left="-92" w:rightChars="-15" w:right="-51"/>
              <w:rPr>
                <w:rFonts w:ascii="Times New Roman"/>
                <w:sz w:val="28"/>
                <w:szCs w:val="28"/>
              </w:rPr>
            </w:pPr>
            <w:r w:rsidRPr="00D87D9F">
              <w:rPr>
                <w:rFonts w:ascii="Times New Roman" w:hint="eastAsia"/>
                <w:sz w:val="28"/>
                <w:szCs w:val="28"/>
              </w:rPr>
              <w:t>林父表示，林女已搬大雅另一住處，因林母中風，他要工作，較少注意林女的行蹤。</w:t>
            </w:r>
          </w:p>
        </w:tc>
      </w:tr>
    </w:tbl>
    <w:p w:rsidR="00EC2938" w:rsidRPr="00D87D9F" w:rsidRDefault="00EC2938" w:rsidP="00EC2938">
      <w:pPr>
        <w:kinsoku w:val="0"/>
        <w:spacing w:afterLines="25" w:after="114" w:line="320" w:lineRule="exact"/>
        <w:ind w:leftChars="509" w:left="2977" w:rightChars="-50" w:right="-170" w:hangingChars="479" w:hanging="1246"/>
      </w:pPr>
      <w:r w:rsidRPr="00D87D9F">
        <w:rPr>
          <w:rFonts w:ascii="Times New Roman" w:hint="eastAsia"/>
          <w:sz w:val="24"/>
          <w:szCs w:val="24"/>
        </w:rPr>
        <w:t>資料來源：</w:t>
      </w:r>
      <w:r w:rsidRPr="00D87D9F">
        <w:rPr>
          <w:rFonts w:hint="eastAsia"/>
          <w:sz w:val="24"/>
          <w:szCs w:val="24"/>
        </w:rPr>
        <w:t>依據本院至大雅區衛生所不預警履勘時所調得之卷證資料彙整製作。</w:t>
      </w:r>
    </w:p>
    <w:p w:rsidR="00EC2938" w:rsidRPr="00D87D9F" w:rsidRDefault="00C06B8C" w:rsidP="00EC2938">
      <w:pPr>
        <w:pStyle w:val="4"/>
        <w:numPr>
          <w:ilvl w:val="3"/>
          <w:numId w:val="1"/>
        </w:numPr>
        <w:kinsoku w:val="0"/>
        <w:rPr>
          <w:rFonts w:ascii="Times New Roman" w:hAnsi="Times New Roman"/>
        </w:rPr>
      </w:pPr>
      <w:r w:rsidRPr="00D87D9F">
        <w:rPr>
          <w:rFonts w:ascii="Times New Roman" w:hAnsi="Times New Roman"/>
        </w:rPr>
        <w:t>再查臺中市大雅區衛生所公衛護理人員業務繁重，舉凡</w:t>
      </w:r>
      <w:r w:rsidRPr="00D87D9F">
        <w:rPr>
          <w:rFonts w:ascii="Times New Roman" w:hAnsi="Times New Roman" w:hint="eastAsia"/>
        </w:rPr>
        <w:t>醫療門診、精神病人及</w:t>
      </w:r>
      <w:r w:rsidRPr="00D87D9F">
        <w:rPr>
          <w:rFonts w:ascii="Times New Roman" w:hAnsi="Times New Roman"/>
        </w:rPr>
        <w:t>自殺</w:t>
      </w:r>
      <w:r w:rsidRPr="00D87D9F">
        <w:rPr>
          <w:rFonts w:ascii="Times New Roman" w:hAnsi="Times New Roman" w:hint="eastAsia"/>
        </w:rPr>
        <w:t>通報</w:t>
      </w:r>
      <w:r w:rsidRPr="00D87D9F">
        <w:rPr>
          <w:rFonts w:ascii="Times New Roman" w:hAnsi="Times New Roman"/>
        </w:rPr>
        <w:t>個案</w:t>
      </w:r>
      <w:r w:rsidRPr="00D87D9F">
        <w:rPr>
          <w:rFonts w:ascii="Times New Roman" w:hAnsi="Times New Roman" w:hint="eastAsia"/>
        </w:rPr>
        <w:t>關懷</w:t>
      </w:r>
      <w:r w:rsidRPr="00D87D9F">
        <w:rPr>
          <w:rFonts w:ascii="Times New Roman" w:hAnsi="Times New Roman"/>
        </w:rPr>
        <w:t>訪視</w:t>
      </w:r>
      <w:r w:rsidRPr="00D87D9F">
        <w:rPr>
          <w:rFonts w:ascii="Times New Roman" w:hAnsi="Times New Roman" w:hint="eastAsia"/>
        </w:rPr>
        <w:t>追蹤</w:t>
      </w:r>
      <w:r w:rsidRPr="00D87D9F">
        <w:rPr>
          <w:rFonts w:ascii="Times New Roman" w:hAnsi="Times New Roman"/>
        </w:rPr>
        <w:t>、各項傳染病防治、預防注射、青少年性教育</w:t>
      </w:r>
      <w:r w:rsidRPr="00D87D9F">
        <w:rPr>
          <w:rFonts w:ascii="Times New Roman" w:hAnsi="Times New Roman" w:hint="eastAsia"/>
        </w:rPr>
        <w:t>、</w:t>
      </w:r>
      <w:r w:rsidRPr="00D87D9F">
        <w:rPr>
          <w:rFonts w:ascii="Times New Roman" w:hAnsi="Times New Roman"/>
        </w:rPr>
        <w:t>人口政策宣導、長期照護、婦幼衛生</w:t>
      </w:r>
      <w:r w:rsidRPr="00D87D9F">
        <w:rPr>
          <w:rFonts w:ascii="Times New Roman" w:hAnsi="Times New Roman" w:hint="eastAsia"/>
        </w:rPr>
        <w:t>管理</w:t>
      </w:r>
      <w:r w:rsidRPr="00D87D9F">
        <w:rPr>
          <w:rFonts w:ascii="Times New Roman" w:hAnsi="Times New Roman"/>
        </w:rPr>
        <w:t>、優生保健、傳染病防治、癌症防治篩檢、中老年健康促進</w:t>
      </w:r>
      <w:r w:rsidRPr="00D87D9F">
        <w:rPr>
          <w:rFonts w:ascii="Times New Roman" w:hAnsi="Times New Roman" w:hint="eastAsia"/>
        </w:rPr>
        <w:t>及保健、</w:t>
      </w:r>
      <w:r w:rsidRPr="00D87D9F">
        <w:rPr>
          <w:rFonts w:ascii="Times New Roman" w:hAnsi="Times New Roman"/>
        </w:rPr>
        <w:t>慢性病防治</w:t>
      </w:r>
      <w:r w:rsidRPr="00D87D9F">
        <w:rPr>
          <w:rFonts w:ascii="Times New Roman" w:hAnsi="Times New Roman" w:hint="eastAsia"/>
        </w:rPr>
        <w:t>、反毒宣導、菸害防治、職場健康促進、社區健康營造、愛滋病及性病防治等</w:t>
      </w:r>
      <w:r w:rsidRPr="00D87D9F">
        <w:rPr>
          <w:rFonts w:ascii="Times New Roman" w:hAnsi="Times New Roman"/>
        </w:rPr>
        <w:t>，前述工作尚</w:t>
      </w:r>
      <w:r w:rsidRPr="00D87D9F">
        <w:t>未包含</w:t>
      </w:r>
      <w:r w:rsidRPr="00D87D9F">
        <w:rPr>
          <w:rFonts w:ascii="Times New Roman" w:hAnsi="Times New Roman"/>
        </w:rPr>
        <w:t>一般行政業務，</w:t>
      </w:r>
      <w:r w:rsidRPr="00D87D9F">
        <w:rPr>
          <w:rFonts w:ascii="Times New Roman" w:hAnsi="Times New Roman" w:hint="eastAsia"/>
        </w:rPr>
        <w:t>讓</w:t>
      </w:r>
      <w:r w:rsidRPr="00D87D9F">
        <w:rPr>
          <w:rFonts w:ascii="Times New Roman" w:hAnsi="Times New Roman"/>
        </w:rPr>
        <w:t>原</w:t>
      </w:r>
      <w:r w:rsidRPr="00D87D9F">
        <w:rPr>
          <w:rFonts w:ascii="Times New Roman" w:hAnsi="Times New Roman" w:hint="eastAsia"/>
        </w:rPr>
        <w:t>已</w:t>
      </w:r>
      <w:r w:rsidRPr="00D87D9F">
        <w:rPr>
          <w:rFonts w:ascii="Times New Roman" w:hAnsi="Times New Roman"/>
        </w:rPr>
        <w:t>不足的人力，</w:t>
      </w:r>
      <w:r w:rsidRPr="00D87D9F">
        <w:rPr>
          <w:rFonts w:ascii="Times New Roman" w:hAnsi="Times New Roman" w:hint="eastAsia"/>
        </w:rPr>
        <w:t>更是</w:t>
      </w:r>
      <w:r w:rsidRPr="00D87D9F">
        <w:rPr>
          <w:rFonts w:ascii="Times New Roman" w:hAnsi="Times New Roman"/>
        </w:rPr>
        <w:t>雪上加霜。</w:t>
      </w:r>
      <w:r w:rsidRPr="00D87D9F">
        <w:rPr>
          <w:rFonts w:ascii="Times New Roman" w:hAnsi="Times New Roman" w:hint="eastAsia"/>
        </w:rPr>
        <w:t>再查</w:t>
      </w:r>
      <w:r w:rsidRPr="00D87D9F">
        <w:rPr>
          <w:rFonts w:ascii="Times New Roman" w:hAnsi="Times New Roman"/>
        </w:rPr>
        <w:t>衛福部</w:t>
      </w:r>
      <w:r w:rsidRPr="00D87D9F">
        <w:rPr>
          <w:rFonts w:ascii="Times New Roman" w:hAnsi="Times New Roman"/>
          <w:szCs w:val="32"/>
        </w:rPr>
        <w:t>為降低地段</w:t>
      </w:r>
      <w:r>
        <w:rPr>
          <w:rFonts w:ascii="Times New Roman" w:hAnsi="Times New Roman" w:hint="eastAsia"/>
          <w:szCs w:val="32"/>
        </w:rPr>
        <w:t>公衛</w:t>
      </w:r>
      <w:r w:rsidRPr="00D87D9F">
        <w:rPr>
          <w:rFonts w:ascii="Times New Roman" w:hAnsi="Times New Roman"/>
          <w:szCs w:val="32"/>
        </w:rPr>
        <w:t>護士工作負荷，並落實自殺防治及社區精神病人照護，補助地方政府</w:t>
      </w:r>
      <w:r w:rsidRPr="00D87D9F">
        <w:rPr>
          <w:rFonts w:ascii="Times New Roman" w:hAnsi="Times New Roman" w:hint="eastAsia"/>
          <w:szCs w:val="32"/>
        </w:rPr>
        <w:t>聘用社區</w:t>
      </w:r>
      <w:r w:rsidRPr="00D87D9F">
        <w:rPr>
          <w:rFonts w:ascii="Times New Roman" w:hAnsi="Times New Roman"/>
          <w:szCs w:val="32"/>
        </w:rPr>
        <w:t>關懷訪視員。查</w:t>
      </w:r>
      <w:r w:rsidRPr="00D87D9F">
        <w:rPr>
          <w:rFonts w:ascii="Times New Roman" w:hAnsi="Times New Roman" w:hint="eastAsia"/>
          <w:szCs w:val="32"/>
        </w:rPr>
        <w:t>105</w:t>
      </w:r>
      <w:r w:rsidRPr="00D87D9F">
        <w:rPr>
          <w:rFonts w:ascii="Times New Roman" w:hAnsi="Times New Roman" w:hint="eastAsia"/>
          <w:szCs w:val="32"/>
        </w:rPr>
        <w:t>年度衛福部核定</w:t>
      </w:r>
      <w:r w:rsidRPr="00D87D9F">
        <w:rPr>
          <w:rFonts w:ascii="Times New Roman" w:hAnsi="Times New Roman"/>
        </w:rPr>
        <w:t>補助臺中市政府辦理「整合型心理健康促進、精神疾病防治及特殊族群處遇工作計畫」經費，補助人力為</w:t>
      </w:r>
      <w:r w:rsidRPr="00D87D9F">
        <w:rPr>
          <w:rFonts w:ascii="Times New Roman" w:hAnsi="Times New Roman"/>
        </w:rPr>
        <w:t>24</w:t>
      </w:r>
      <w:r w:rsidRPr="00D87D9F">
        <w:rPr>
          <w:rFonts w:ascii="Times New Roman" w:hAnsi="Times New Roman"/>
        </w:rPr>
        <w:t>名，其中</w:t>
      </w:r>
      <w:r w:rsidRPr="00D87D9F">
        <w:rPr>
          <w:rFonts w:ascii="Times New Roman" w:hAnsi="Times New Roman"/>
        </w:rPr>
        <w:t>19</w:t>
      </w:r>
      <w:r w:rsidRPr="00D87D9F">
        <w:rPr>
          <w:rFonts w:ascii="Times New Roman" w:hAnsi="Times New Roman"/>
        </w:rPr>
        <w:t>位</w:t>
      </w:r>
      <w:r w:rsidRPr="00D87D9F">
        <w:rPr>
          <w:rFonts w:ascii="Times New Roman" w:hAnsi="Times New Roman" w:hint="eastAsia"/>
        </w:rPr>
        <w:t>是</w:t>
      </w:r>
      <w:r w:rsidRPr="00D87D9F">
        <w:rPr>
          <w:rFonts w:ascii="Times New Roman" w:hAnsi="Times New Roman"/>
        </w:rPr>
        <w:t>辦理自殺及精神病人訪視</w:t>
      </w:r>
      <w:r w:rsidRPr="00D87D9F">
        <w:rPr>
          <w:rFonts w:ascii="Times New Roman" w:hAnsi="Times New Roman" w:hint="eastAsia"/>
        </w:rPr>
        <w:t>，</w:t>
      </w:r>
      <w:r w:rsidRPr="00D87D9F">
        <w:rPr>
          <w:rFonts w:ascii="Times New Roman" w:hAnsi="Times New Roman"/>
        </w:rPr>
        <w:t>5</w:t>
      </w:r>
      <w:r w:rsidRPr="00D87D9F">
        <w:rPr>
          <w:rFonts w:ascii="Times New Roman" w:hAnsi="Times New Roman"/>
        </w:rPr>
        <w:t>位辦理行政業務。惟據臺中市政府查復結果顯示，前開</w:t>
      </w:r>
      <w:r w:rsidRPr="00D87D9F">
        <w:rPr>
          <w:rFonts w:ascii="Times New Roman" w:hAnsi="Times New Roman"/>
        </w:rPr>
        <w:t>24</w:t>
      </w:r>
      <w:r w:rsidRPr="00D87D9F">
        <w:rPr>
          <w:rFonts w:ascii="Times New Roman" w:hAnsi="Times New Roman"/>
        </w:rPr>
        <w:t>名補助人力，其中</w:t>
      </w:r>
      <w:r w:rsidRPr="00D87D9F">
        <w:rPr>
          <w:rFonts w:ascii="Times New Roman" w:hAnsi="Times New Roman"/>
        </w:rPr>
        <w:t>14</w:t>
      </w:r>
      <w:r w:rsidRPr="00D87D9F">
        <w:rPr>
          <w:rFonts w:ascii="Times New Roman" w:hAnsi="Times New Roman"/>
        </w:rPr>
        <w:t>名人力</w:t>
      </w:r>
      <w:r w:rsidRPr="00D87D9F">
        <w:rPr>
          <w:rFonts w:ascii="Times New Roman" w:hAnsi="Times New Roman" w:hint="eastAsia"/>
        </w:rPr>
        <w:t>是</w:t>
      </w:r>
      <w:r w:rsidRPr="00D87D9F">
        <w:rPr>
          <w:rFonts w:ascii="Times New Roman" w:hAnsi="Times New Roman"/>
        </w:rPr>
        <w:t>分別委託臺中榮總及</w:t>
      </w:r>
      <w:r w:rsidRPr="00D87D9F">
        <w:rPr>
          <w:rFonts w:ascii="Times New Roman" w:hAnsi="Times New Roman" w:hint="eastAsia"/>
        </w:rPr>
        <w:t>台中</w:t>
      </w:r>
      <w:r w:rsidRPr="00D87D9F">
        <w:rPr>
          <w:rFonts w:ascii="Times New Roman" w:hAnsi="Times New Roman"/>
        </w:rPr>
        <w:t>慈濟醫院辦理精神疾病暨自殺通報個案管理工作，另</w:t>
      </w:r>
      <w:r w:rsidRPr="00D87D9F">
        <w:rPr>
          <w:rFonts w:ascii="Times New Roman" w:hAnsi="Times New Roman"/>
        </w:rPr>
        <w:t>10</w:t>
      </w:r>
      <w:r w:rsidRPr="00D87D9F">
        <w:rPr>
          <w:rFonts w:ascii="Times New Roman" w:hAnsi="Times New Roman"/>
        </w:rPr>
        <w:t>名人力則配置於該府衛生局辦理行政工作，</w:t>
      </w:r>
      <w:r w:rsidRPr="00D87D9F">
        <w:rPr>
          <w:rFonts w:ascii="Times New Roman" w:hAnsi="Times New Roman" w:hint="eastAsia"/>
        </w:rPr>
        <w:t>並</w:t>
      </w:r>
      <w:r w:rsidRPr="00D87D9F">
        <w:rPr>
          <w:rFonts w:ascii="Times New Roman" w:hAnsi="Times New Roman"/>
        </w:rPr>
        <w:t>未辦理精神疾病暨自殺通報個案管理直接服務工作</w:t>
      </w:r>
      <w:r w:rsidRPr="00D87D9F">
        <w:rPr>
          <w:rFonts w:ascii="Times New Roman" w:hAnsi="Times New Roman" w:hint="eastAsia"/>
        </w:rPr>
        <w:t>，顯見臺中市政府衛生局未能依照衛福部核定計畫確實分派補助人力，竟多派</w:t>
      </w:r>
      <w:r w:rsidRPr="00D87D9F">
        <w:rPr>
          <w:rFonts w:ascii="Times New Roman" w:hAnsi="Times New Roman" w:hint="eastAsia"/>
        </w:rPr>
        <w:t>5</w:t>
      </w:r>
      <w:r w:rsidRPr="00D87D9F">
        <w:rPr>
          <w:rFonts w:ascii="Times New Roman" w:hAnsi="Times New Roman" w:hint="eastAsia"/>
        </w:rPr>
        <w:t>名人力至局內擔任行政工作，此舉將排擠第一線關懷訪視員人力。</w:t>
      </w:r>
    </w:p>
    <w:p w:rsidR="00EC2938" w:rsidRPr="00373210" w:rsidRDefault="00EC2938" w:rsidP="00EC2938">
      <w:pPr>
        <w:pStyle w:val="4"/>
        <w:numPr>
          <w:ilvl w:val="3"/>
          <w:numId w:val="1"/>
        </w:numPr>
        <w:topLinePunct/>
        <w:rPr>
          <w:rFonts w:ascii="Times New Roman" w:hAnsi="Times New Roman"/>
          <w:spacing w:val="-4"/>
        </w:rPr>
      </w:pPr>
      <w:r w:rsidRPr="00373210">
        <w:rPr>
          <w:rFonts w:ascii="Times New Roman" w:hAnsi="Times New Roman" w:hint="eastAsia"/>
          <w:spacing w:val="-4"/>
        </w:rPr>
        <w:t>另據</w:t>
      </w:r>
      <w:r w:rsidRPr="00373210">
        <w:rPr>
          <w:rFonts w:ascii="Times New Roman" w:hAnsi="Times New Roman"/>
          <w:spacing w:val="-4"/>
          <w:szCs w:val="32"/>
        </w:rPr>
        <w:t>衛福部</w:t>
      </w:r>
      <w:r w:rsidRPr="00373210">
        <w:rPr>
          <w:rFonts w:ascii="Times New Roman" w:hAnsi="Times New Roman" w:hint="eastAsia"/>
          <w:spacing w:val="-4"/>
          <w:szCs w:val="32"/>
        </w:rPr>
        <w:t>表示：</w:t>
      </w:r>
      <w:r w:rsidRPr="00373210">
        <w:rPr>
          <w:rFonts w:ascii="Times New Roman" w:hAnsi="Times New Roman" w:hint="eastAsia"/>
          <w:spacing w:val="-4"/>
        </w:rPr>
        <w:t>考量</w:t>
      </w:r>
      <w:r w:rsidRPr="00373210">
        <w:rPr>
          <w:rFonts w:ascii="Times New Roman" w:hAnsi="Times New Roman"/>
          <w:spacing w:val="-4"/>
        </w:rPr>
        <w:t>各地衛生所</w:t>
      </w:r>
      <w:r w:rsidRPr="00373210">
        <w:rPr>
          <w:rFonts w:ascii="Times New Roman" w:hAnsi="Times New Roman"/>
          <w:spacing w:val="-4"/>
          <w:szCs w:val="32"/>
        </w:rPr>
        <w:t>公衛護理人員有多項業務負擔，為降低</w:t>
      </w:r>
      <w:r w:rsidRPr="00373210">
        <w:rPr>
          <w:rFonts w:ascii="Times New Roman" w:hAnsi="Times New Roman" w:hint="eastAsia"/>
          <w:spacing w:val="-4"/>
          <w:szCs w:val="32"/>
        </w:rPr>
        <w:t>其</w:t>
      </w:r>
      <w:r w:rsidRPr="00373210">
        <w:rPr>
          <w:rFonts w:ascii="Times New Roman" w:hAnsi="Times New Roman"/>
          <w:spacing w:val="-4"/>
          <w:szCs w:val="32"/>
        </w:rPr>
        <w:t>工作負荷，</w:t>
      </w:r>
      <w:r w:rsidRPr="00373210">
        <w:rPr>
          <w:rFonts w:ascii="Times New Roman" w:hAnsi="Times New Roman" w:hint="eastAsia"/>
          <w:spacing w:val="-4"/>
          <w:szCs w:val="32"/>
        </w:rPr>
        <w:t>遂</w:t>
      </w:r>
      <w:r w:rsidRPr="00373210">
        <w:rPr>
          <w:rFonts w:ascii="Times New Roman" w:hAnsi="Times New Roman"/>
          <w:spacing w:val="-4"/>
          <w:szCs w:val="32"/>
        </w:rPr>
        <w:t>補助地方政府衛生局</w:t>
      </w:r>
      <w:r w:rsidRPr="00373210">
        <w:rPr>
          <w:rFonts w:ascii="Times New Roman" w:hAnsi="Times New Roman" w:hint="eastAsia"/>
          <w:spacing w:val="-4"/>
          <w:szCs w:val="32"/>
        </w:rPr>
        <w:t>聘用社區</w:t>
      </w:r>
      <w:r w:rsidRPr="00373210">
        <w:rPr>
          <w:rFonts w:ascii="Times New Roman" w:hAnsi="Times New Roman"/>
          <w:spacing w:val="-4"/>
          <w:szCs w:val="32"/>
        </w:rPr>
        <w:t>關懷訪視員，由地段</w:t>
      </w:r>
      <w:r w:rsidR="00C06B8C" w:rsidRPr="00373210">
        <w:rPr>
          <w:rFonts w:ascii="Times New Roman" w:hAnsi="Times New Roman" w:hint="eastAsia"/>
          <w:spacing w:val="-4"/>
          <w:szCs w:val="32"/>
        </w:rPr>
        <w:t>公衛</w:t>
      </w:r>
      <w:r w:rsidRPr="00373210">
        <w:rPr>
          <w:rFonts w:ascii="Times New Roman" w:hAnsi="Times New Roman"/>
          <w:spacing w:val="-4"/>
          <w:szCs w:val="32"/>
        </w:rPr>
        <w:t>護士提出</w:t>
      </w:r>
      <w:r w:rsidRPr="00373210">
        <w:rPr>
          <w:rFonts w:ascii="Times New Roman" w:hAnsi="Times New Roman" w:hint="eastAsia"/>
          <w:spacing w:val="-4"/>
          <w:szCs w:val="32"/>
        </w:rPr>
        <w:t>需要</w:t>
      </w:r>
      <w:r w:rsidRPr="00373210">
        <w:rPr>
          <w:rFonts w:ascii="Times New Roman" w:hAnsi="Times New Roman"/>
          <w:spacing w:val="-4"/>
          <w:szCs w:val="32"/>
        </w:rPr>
        <w:t>高度追蹤訪視的個案，再由衛生局個案管理師派案給關懷訪視員，訪員須定期訪視評估，依據個案需求轉介相關單位，直至個案狀況穩定後結案轉回給地段</w:t>
      </w:r>
      <w:r w:rsidR="00373210" w:rsidRPr="00373210">
        <w:rPr>
          <w:rFonts w:ascii="Times New Roman" w:hAnsi="Times New Roman" w:hint="eastAsia"/>
          <w:spacing w:val="-4"/>
          <w:szCs w:val="32"/>
        </w:rPr>
        <w:t>公衛</w:t>
      </w:r>
      <w:r w:rsidRPr="00373210">
        <w:rPr>
          <w:rFonts w:ascii="Times New Roman" w:hAnsi="Times New Roman"/>
          <w:spacing w:val="-4"/>
          <w:szCs w:val="32"/>
        </w:rPr>
        <w:t>護士持續追蹤</w:t>
      </w:r>
      <w:r w:rsidRPr="00373210">
        <w:rPr>
          <w:rFonts w:ascii="Times New Roman" w:hAnsi="Times New Roman" w:hint="eastAsia"/>
          <w:spacing w:val="-4"/>
          <w:szCs w:val="32"/>
        </w:rPr>
        <w:t>；</w:t>
      </w:r>
      <w:r w:rsidRPr="00373210">
        <w:rPr>
          <w:rFonts w:ascii="Times New Roman" w:hAnsi="Times New Roman"/>
          <w:spacing w:val="-4"/>
          <w:szCs w:val="32"/>
        </w:rPr>
        <w:t>至於</w:t>
      </w:r>
      <w:r w:rsidRPr="00373210">
        <w:rPr>
          <w:rFonts w:ascii="Times New Roman" w:hAnsi="Times New Roman" w:hint="eastAsia"/>
          <w:spacing w:val="-4"/>
          <w:szCs w:val="32"/>
        </w:rPr>
        <w:t>需要</w:t>
      </w:r>
      <w:r w:rsidRPr="00373210">
        <w:rPr>
          <w:rFonts w:ascii="Times New Roman" w:hAnsi="Times New Roman"/>
          <w:spacing w:val="-4"/>
          <w:szCs w:val="32"/>
        </w:rPr>
        <w:t>高密度追蹤訪視個案</w:t>
      </w:r>
      <w:r w:rsidRPr="00373210">
        <w:rPr>
          <w:rFonts w:ascii="Times New Roman" w:hAnsi="Times New Roman" w:hint="eastAsia"/>
          <w:spacing w:val="-4"/>
          <w:szCs w:val="32"/>
        </w:rPr>
        <w:t>是</w:t>
      </w:r>
      <w:r w:rsidRPr="00373210">
        <w:rPr>
          <w:rFonts w:ascii="Times New Roman" w:hAnsi="Times New Roman"/>
          <w:spacing w:val="-4"/>
          <w:szCs w:val="32"/>
        </w:rPr>
        <w:t>指分級照護中之第</w:t>
      </w:r>
      <w:r w:rsidRPr="00373210">
        <w:rPr>
          <w:rFonts w:ascii="Times New Roman" w:hAnsi="Times New Roman" w:hint="eastAsia"/>
          <w:spacing w:val="-4"/>
          <w:szCs w:val="32"/>
        </w:rPr>
        <w:t>一</w:t>
      </w:r>
      <w:r w:rsidRPr="00373210">
        <w:rPr>
          <w:rFonts w:ascii="Times New Roman" w:hAnsi="Times New Roman"/>
          <w:spacing w:val="-4"/>
          <w:szCs w:val="32"/>
        </w:rPr>
        <w:t>、</w:t>
      </w:r>
      <w:r w:rsidRPr="00373210">
        <w:rPr>
          <w:rFonts w:ascii="Times New Roman" w:hAnsi="Times New Roman" w:hint="eastAsia"/>
          <w:spacing w:val="-4"/>
          <w:szCs w:val="32"/>
        </w:rPr>
        <w:t>二</w:t>
      </w:r>
      <w:r w:rsidRPr="00373210">
        <w:rPr>
          <w:rFonts w:ascii="Times New Roman" w:hAnsi="Times New Roman"/>
          <w:spacing w:val="-4"/>
          <w:szCs w:val="32"/>
        </w:rPr>
        <w:t>級個案，或符合</w:t>
      </w:r>
      <w:r w:rsidRPr="00373210">
        <w:rPr>
          <w:rFonts w:ascii="Times New Roman" w:hAnsi="Times New Roman" w:hint="eastAsia"/>
          <w:spacing w:val="-4"/>
          <w:szCs w:val="32"/>
        </w:rPr>
        <w:t>下列</w:t>
      </w:r>
      <w:r w:rsidRPr="00373210">
        <w:rPr>
          <w:rFonts w:ascii="Times New Roman" w:hAnsi="Times New Roman"/>
          <w:spacing w:val="-4"/>
          <w:szCs w:val="32"/>
        </w:rPr>
        <w:t>情形</w:t>
      </w:r>
      <w:r w:rsidRPr="00373210">
        <w:rPr>
          <w:rFonts w:ascii="Times New Roman" w:hAnsi="Times New Roman" w:hint="eastAsia"/>
          <w:spacing w:val="-4"/>
          <w:szCs w:val="32"/>
        </w:rPr>
        <w:t>之一：</w:t>
      </w:r>
      <w:r w:rsidRPr="00373210">
        <w:rPr>
          <w:rFonts w:ascii="Times New Roman" w:hAnsi="Times New Roman" w:hint="eastAsia"/>
          <w:spacing w:val="-4"/>
          <w:szCs w:val="32"/>
        </w:rPr>
        <w:t>(1)</w:t>
      </w:r>
      <w:r w:rsidRPr="00373210">
        <w:rPr>
          <w:rFonts w:ascii="Times New Roman" w:hAnsi="Times New Roman"/>
          <w:spacing w:val="-4"/>
        </w:rPr>
        <w:t>經強制住院後出院者</w:t>
      </w:r>
      <w:r w:rsidRPr="00373210">
        <w:rPr>
          <w:rFonts w:ascii="Times New Roman" w:hAnsi="Times New Roman" w:hint="eastAsia"/>
          <w:spacing w:val="-4"/>
        </w:rPr>
        <w:t>；</w:t>
      </w:r>
      <w:r w:rsidRPr="00373210">
        <w:rPr>
          <w:rFonts w:ascii="Times New Roman" w:hAnsi="Times New Roman" w:hint="eastAsia"/>
          <w:spacing w:val="-4"/>
        </w:rPr>
        <w:t>(2)</w:t>
      </w:r>
      <w:r w:rsidRPr="00373210">
        <w:rPr>
          <w:rFonts w:ascii="Times New Roman" w:hAnsi="Times New Roman"/>
          <w:spacing w:val="-4"/>
        </w:rPr>
        <w:t>獨居者</w:t>
      </w:r>
      <w:r w:rsidRPr="00373210">
        <w:rPr>
          <w:rFonts w:ascii="Times New Roman" w:hAnsi="Times New Roman" w:hint="eastAsia"/>
          <w:spacing w:val="-4"/>
        </w:rPr>
        <w:t>；</w:t>
      </w:r>
      <w:r w:rsidRPr="00373210">
        <w:rPr>
          <w:rFonts w:ascii="Times New Roman" w:hAnsi="Times New Roman" w:hint="eastAsia"/>
          <w:spacing w:val="-4"/>
        </w:rPr>
        <w:t>(3)</w:t>
      </w:r>
      <w:r w:rsidRPr="00373210">
        <w:rPr>
          <w:rFonts w:ascii="Times New Roman" w:hAnsi="Times New Roman"/>
          <w:spacing w:val="-4"/>
        </w:rPr>
        <w:t>主要照顧者為</w:t>
      </w:r>
      <w:r w:rsidRPr="00373210">
        <w:rPr>
          <w:rFonts w:ascii="Times New Roman" w:hAnsi="Times New Roman"/>
          <w:spacing w:val="-4"/>
        </w:rPr>
        <w:t>65</w:t>
      </w:r>
      <w:r w:rsidRPr="00373210">
        <w:rPr>
          <w:rFonts w:ascii="Times New Roman" w:hAnsi="Times New Roman"/>
          <w:spacing w:val="-4"/>
        </w:rPr>
        <w:t>歲以上者</w:t>
      </w:r>
      <w:r w:rsidRPr="00373210">
        <w:rPr>
          <w:rFonts w:ascii="Times New Roman" w:hAnsi="Times New Roman" w:hint="eastAsia"/>
          <w:spacing w:val="-4"/>
        </w:rPr>
        <w:t>；</w:t>
      </w:r>
      <w:r w:rsidRPr="00373210">
        <w:rPr>
          <w:rFonts w:ascii="Times New Roman" w:hAnsi="Times New Roman" w:hint="eastAsia"/>
          <w:spacing w:val="-4"/>
        </w:rPr>
        <w:t>(4)</w:t>
      </w:r>
      <w:r w:rsidRPr="00373210">
        <w:rPr>
          <w:rFonts w:ascii="Times New Roman" w:hAnsi="Times New Roman"/>
          <w:spacing w:val="-4"/>
        </w:rPr>
        <w:t>病情不穩定且自行就醫及服從醫囑有顯著困難者</w:t>
      </w:r>
      <w:r w:rsidRPr="00373210">
        <w:rPr>
          <w:rFonts w:ascii="Times New Roman" w:hAnsi="Times New Roman" w:hint="eastAsia"/>
          <w:spacing w:val="-4"/>
        </w:rPr>
        <w:t>；</w:t>
      </w:r>
      <w:r w:rsidRPr="00373210">
        <w:rPr>
          <w:rFonts w:ascii="Times New Roman" w:hAnsi="Times New Roman" w:hint="eastAsia"/>
          <w:spacing w:val="-4"/>
        </w:rPr>
        <w:t>(5)</w:t>
      </w:r>
      <w:r w:rsidRPr="00373210">
        <w:rPr>
          <w:rFonts w:ascii="Times New Roman" w:hAnsi="Times New Roman"/>
          <w:spacing w:val="-4"/>
        </w:rPr>
        <w:t>家中有</w:t>
      </w:r>
      <w:r w:rsidRPr="00373210">
        <w:rPr>
          <w:rFonts w:ascii="Times New Roman" w:hAnsi="Times New Roman"/>
          <w:spacing w:val="-4"/>
        </w:rPr>
        <w:t>2</w:t>
      </w:r>
      <w:r w:rsidRPr="00373210">
        <w:rPr>
          <w:rFonts w:ascii="Times New Roman" w:hAnsi="Times New Roman"/>
          <w:spacing w:val="-4"/>
        </w:rPr>
        <w:t>位以上精神病人者</w:t>
      </w:r>
      <w:r w:rsidRPr="00373210">
        <w:rPr>
          <w:rFonts w:ascii="Times New Roman" w:hAnsi="Times New Roman" w:hint="eastAsia"/>
          <w:spacing w:val="-4"/>
        </w:rPr>
        <w:t>；</w:t>
      </w:r>
      <w:r w:rsidRPr="00373210">
        <w:rPr>
          <w:rFonts w:ascii="Times New Roman" w:hAnsi="Times New Roman" w:hint="eastAsia"/>
          <w:spacing w:val="-4"/>
        </w:rPr>
        <w:t>(6)</w:t>
      </w:r>
      <w:r w:rsidRPr="00373210">
        <w:rPr>
          <w:rFonts w:ascii="Times New Roman" w:hAnsi="Times New Roman"/>
          <w:spacing w:val="-4"/>
        </w:rPr>
        <w:t>醫院住院個案，</w:t>
      </w:r>
      <w:r w:rsidRPr="00373210">
        <w:rPr>
          <w:rFonts w:ascii="Times New Roman" w:hAnsi="Times New Roman"/>
          <w:spacing w:val="-4"/>
        </w:rPr>
        <w:t>2</w:t>
      </w:r>
      <w:r w:rsidRPr="00373210">
        <w:rPr>
          <w:rFonts w:ascii="Times New Roman" w:hAnsi="Times New Roman"/>
          <w:spacing w:val="-4"/>
        </w:rPr>
        <w:t>週後即將出院，經出院準備計畫評估需個案管理服務者</w:t>
      </w:r>
      <w:r w:rsidRPr="00373210">
        <w:rPr>
          <w:rFonts w:ascii="Times New Roman" w:hAnsi="Times New Roman" w:hint="eastAsia"/>
          <w:spacing w:val="-4"/>
        </w:rPr>
        <w:t>；</w:t>
      </w:r>
      <w:r w:rsidRPr="00373210">
        <w:rPr>
          <w:rFonts w:ascii="Times New Roman" w:hAnsi="Times New Roman" w:hint="eastAsia"/>
          <w:spacing w:val="-4"/>
        </w:rPr>
        <w:t>(7)</w:t>
      </w:r>
      <w:r w:rsidRPr="00373210">
        <w:rPr>
          <w:rFonts w:ascii="Times New Roman" w:hAnsi="Times New Roman"/>
          <w:spacing w:val="-4"/>
        </w:rPr>
        <w:t>家庭</w:t>
      </w:r>
      <w:r w:rsidRPr="00373210">
        <w:rPr>
          <w:rFonts w:ascii="Times New Roman" w:hAnsi="Times New Roman"/>
          <w:spacing w:val="-4"/>
        </w:rPr>
        <w:t>/</w:t>
      </w:r>
      <w:r w:rsidRPr="00373210">
        <w:rPr>
          <w:rFonts w:ascii="Times New Roman" w:hAnsi="Times New Roman"/>
          <w:spacing w:val="-4"/>
        </w:rPr>
        <w:t>社會支持系統薄弱，需重建社會支持及資源系統者</w:t>
      </w:r>
      <w:r w:rsidRPr="00373210">
        <w:rPr>
          <w:rFonts w:ascii="Times New Roman" w:hAnsi="Times New Roman" w:hint="eastAsia"/>
          <w:spacing w:val="-4"/>
        </w:rPr>
        <w:t>；</w:t>
      </w:r>
      <w:r w:rsidRPr="00373210">
        <w:rPr>
          <w:rFonts w:ascii="Times New Roman" w:hAnsi="Times New Roman" w:hint="eastAsia"/>
          <w:spacing w:val="-4"/>
        </w:rPr>
        <w:t>(8)</w:t>
      </w:r>
      <w:r w:rsidRPr="00373210">
        <w:rPr>
          <w:rFonts w:ascii="Times New Roman" w:hAnsi="Times New Roman"/>
          <w:spacing w:val="-4"/>
        </w:rPr>
        <w:t>其他經衛生、社政主管機關轉介之個案</w:t>
      </w:r>
      <w:r w:rsidRPr="00373210">
        <w:rPr>
          <w:rFonts w:ascii="Times New Roman" w:hAnsi="Times New Roman" w:hint="eastAsia"/>
          <w:spacing w:val="-4"/>
          <w:szCs w:val="32"/>
        </w:rPr>
        <w:t>等語。</w:t>
      </w:r>
      <w:r w:rsidR="00373210" w:rsidRPr="00373210">
        <w:rPr>
          <w:rFonts w:ascii="Times New Roman" w:hAnsi="Times New Roman" w:hint="eastAsia"/>
          <w:spacing w:val="-4"/>
          <w:szCs w:val="32"/>
        </w:rPr>
        <w:t>惟查本案林女患有憂鬱症，並有多次自殺未遂紀錄，經</w:t>
      </w:r>
      <w:r w:rsidR="00373210" w:rsidRPr="00373210">
        <w:rPr>
          <w:rFonts w:ascii="新細明體" w:eastAsia="新細明體" w:hAnsi="新細明體" w:hint="eastAsia"/>
          <w:spacing w:val="-4"/>
          <w:szCs w:val="32"/>
        </w:rPr>
        <w:t>「</w:t>
      </w:r>
      <w:r w:rsidR="00373210" w:rsidRPr="00373210">
        <w:rPr>
          <w:rFonts w:ascii="Times New Roman" w:hAnsi="Times New Roman" w:hint="eastAsia"/>
          <w:spacing w:val="-4"/>
          <w:szCs w:val="32"/>
        </w:rPr>
        <w:t>精神照護管理系統</w:t>
      </w:r>
      <w:r w:rsidR="00373210" w:rsidRPr="00373210">
        <w:rPr>
          <w:rFonts w:ascii="新細明體" w:eastAsia="新細明體" w:hAnsi="新細明體" w:hint="eastAsia"/>
          <w:spacing w:val="-4"/>
          <w:szCs w:val="32"/>
        </w:rPr>
        <w:t>」</w:t>
      </w:r>
      <w:r w:rsidR="00373210" w:rsidRPr="00373210">
        <w:rPr>
          <w:rFonts w:ascii="Times New Roman" w:hAnsi="Times New Roman" w:hint="eastAsia"/>
          <w:spacing w:val="-4"/>
          <w:szCs w:val="32"/>
        </w:rPr>
        <w:t>收案後列為第一級照護個案，之後公衛護士多次訪視未果，案家</w:t>
      </w:r>
      <w:r w:rsidR="00373210" w:rsidRPr="00373210">
        <w:rPr>
          <w:rFonts w:ascii="Times New Roman" w:hAnsi="Times New Roman"/>
          <w:spacing w:val="-4"/>
        </w:rPr>
        <w:t>支持系統薄弱，</w:t>
      </w:r>
      <w:r w:rsidR="00373210" w:rsidRPr="00373210">
        <w:rPr>
          <w:rFonts w:ascii="Times New Roman" w:hAnsi="Times New Roman" w:hint="eastAsia"/>
          <w:spacing w:val="-4"/>
        </w:rPr>
        <w:t>且林女自</w:t>
      </w:r>
      <w:r w:rsidR="00373210" w:rsidRPr="00373210">
        <w:rPr>
          <w:rFonts w:ascii="Times New Roman" w:hAnsi="Times New Roman" w:hint="eastAsia"/>
          <w:spacing w:val="-4"/>
        </w:rPr>
        <w:t>104</w:t>
      </w:r>
      <w:r w:rsidR="00373210" w:rsidRPr="00373210">
        <w:rPr>
          <w:rFonts w:ascii="Times New Roman" w:hAnsi="Times New Roman" w:hint="eastAsia"/>
          <w:spacing w:val="-4"/>
        </w:rPr>
        <w:t>年</w:t>
      </w:r>
      <w:r w:rsidR="00373210" w:rsidRPr="00373210">
        <w:rPr>
          <w:rFonts w:ascii="Times New Roman" w:hAnsi="Times New Roman" w:hint="eastAsia"/>
          <w:spacing w:val="-4"/>
        </w:rPr>
        <w:t>8</w:t>
      </w:r>
      <w:r w:rsidR="00373210" w:rsidRPr="00373210">
        <w:rPr>
          <w:rFonts w:ascii="Times New Roman" w:hAnsi="Times New Roman" w:hint="eastAsia"/>
          <w:spacing w:val="-4"/>
        </w:rPr>
        <w:t>月</w:t>
      </w:r>
      <w:r w:rsidR="00373210" w:rsidRPr="00373210">
        <w:rPr>
          <w:rFonts w:ascii="Times New Roman" w:hAnsi="Times New Roman" w:hint="eastAsia"/>
          <w:spacing w:val="-4"/>
        </w:rPr>
        <w:t>19</w:t>
      </w:r>
      <w:r w:rsidR="00373210" w:rsidRPr="00373210">
        <w:rPr>
          <w:rFonts w:ascii="Times New Roman" w:hAnsi="Times New Roman" w:hint="eastAsia"/>
          <w:spacing w:val="-4"/>
        </w:rPr>
        <w:t>日起開始病情不穩，拒絕服藥等情</w:t>
      </w:r>
      <w:r w:rsidR="00373210" w:rsidRPr="00373210">
        <w:rPr>
          <w:rFonts w:ascii="Times New Roman" w:hAnsi="Times New Roman" w:hint="eastAsia"/>
          <w:spacing w:val="-4"/>
          <w:szCs w:val="32"/>
        </w:rPr>
        <w:t>，卻一直仍是由大雅區衛生所</w:t>
      </w:r>
      <w:r w:rsidR="00373210" w:rsidRPr="00373210">
        <w:rPr>
          <w:rFonts w:ascii="Times New Roman" w:hAnsi="Times New Roman"/>
          <w:spacing w:val="-4"/>
          <w:szCs w:val="32"/>
        </w:rPr>
        <w:t>公衛護士</w:t>
      </w:r>
      <w:r w:rsidR="00373210" w:rsidRPr="00373210">
        <w:rPr>
          <w:rFonts w:ascii="Times New Roman" w:hAnsi="Times New Roman" w:hint="eastAsia"/>
          <w:spacing w:val="-4"/>
          <w:szCs w:val="32"/>
        </w:rPr>
        <w:t>進行追蹤訪視，並非由</w:t>
      </w:r>
      <w:r w:rsidR="00373210" w:rsidRPr="00373210">
        <w:rPr>
          <w:rFonts w:ascii="Times New Roman" w:hAnsi="Times New Roman"/>
          <w:spacing w:val="-4"/>
          <w:szCs w:val="32"/>
        </w:rPr>
        <w:t>社區關懷</w:t>
      </w:r>
      <w:r w:rsidR="00373210" w:rsidRPr="00373210">
        <w:rPr>
          <w:rFonts w:ascii="Times New Roman" w:hAnsi="Times New Roman" w:hint="eastAsia"/>
          <w:spacing w:val="-4"/>
          <w:szCs w:val="32"/>
        </w:rPr>
        <w:t>訪視</w:t>
      </w:r>
      <w:r w:rsidR="00373210" w:rsidRPr="00373210">
        <w:rPr>
          <w:rFonts w:ascii="Times New Roman" w:hAnsi="Times New Roman"/>
          <w:spacing w:val="-4"/>
          <w:szCs w:val="32"/>
        </w:rPr>
        <w:t>員</w:t>
      </w:r>
      <w:r w:rsidR="00373210" w:rsidRPr="00373210">
        <w:rPr>
          <w:rFonts w:ascii="Times New Roman" w:hAnsi="Times New Roman" w:hint="eastAsia"/>
          <w:spacing w:val="-4"/>
          <w:szCs w:val="32"/>
        </w:rPr>
        <w:t>進行關懷服務</w:t>
      </w:r>
      <w:r w:rsidRPr="00373210">
        <w:rPr>
          <w:rFonts w:ascii="Times New Roman" w:hAnsi="Times New Roman" w:hint="eastAsia"/>
          <w:spacing w:val="-4"/>
          <w:szCs w:val="32"/>
        </w:rPr>
        <w:t>。</w:t>
      </w:r>
    </w:p>
    <w:p w:rsidR="00C055EC" w:rsidRPr="00DF46C6" w:rsidRDefault="00EC2938" w:rsidP="00EC2938">
      <w:pPr>
        <w:pStyle w:val="3"/>
        <w:numPr>
          <w:ilvl w:val="2"/>
          <w:numId w:val="1"/>
        </w:numPr>
        <w:topLinePunct/>
        <w:ind w:left="1360" w:hanging="680"/>
        <w:rPr>
          <w:rStyle w:val="ae"/>
          <w:rFonts w:ascii="Times New Roman" w:hAnsi="Times New Roman"/>
          <w:color w:val="auto"/>
          <w:u w:val="none"/>
        </w:rPr>
      </w:pPr>
      <w:bookmarkStart w:id="339" w:name="_Toc457919805"/>
      <w:bookmarkStart w:id="340" w:name="_Toc457919806"/>
      <w:bookmarkStart w:id="341" w:name="_Toc458420296"/>
      <w:bookmarkStart w:id="342" w:name="_Toc458499797"/>
      <w:bookmarkStart w:id="343" w:name="_Toc458868538"/>
      <w:bookmarkStart w:id="344" w:name="_Toc459032504"/>
      <w:bookmarkStart w:id="345" w:name="_Toc459098308"/>
      <w:bookmarkStart w:id="346" w:name="_Toc459214957"/>
      <w:bookmarkStart w:id="347" w:name="_Toc459278256"/>
      <w:bookmarkStart w:id="348" w:name="_Toc459308044"/>
      <w:bookmarkStart w:id="349" w:name="_Toc459378586"/>
      <w:bookmarkStart w:id="350" w:name="_Toc459388622"/>
      <w:bookmarkStart w:id="351" w:name="_Toc459740105"/>
      <w:bookmarkStart w:id="352" w:name="_Toc460423940"/>
      <w:bookmarkEnd w:id="339"/>
      <w:r w:rsidRPr="00DF46C6">
        <w:rPr>
          <w:rFonts w:ascii="Times New Roman" w:hAnsi="Times New Roman"/>
        </w:rPr>
        <w:t>綜上，</w:t>
      </w:r>
      <w:bookmarkEnd w:id="340"/>
      <w:bookmarkEnd w:id="341"/>
      <w:bookmarkEnd w:id="342"/>
      <w:bookmarkEnd w:id="343"/>
      <w:bookmarkEnd w:id="344"/>
      <w:bookmarkEnd w:id="345"/>
      <w:bookmarkEnd w:id="346"/>
      <w:bookmarkEnd w:id="347"/>
      <w:bookmarkEnd w:id="348"/>
      <w:bookmarkEnd w:id="349"/>
      <w:bookmarkEnd w:id="350"/>
      <w:bookmarkEnd w:id="351"/>
      <w:bookmarkEnd w:id="352"/>
      <w:r w:rsidRPr="00DF46C6">
        <w:rPr>
          <w:rFonts w:ascii="Times New Roman" w:hAnsi="Times New Roman"/>
        </w:rPr>
        <w:t>「自殺防治通報系統」</w:t>
      </w:r>
      <w:r w:rsidRPr="00DF46C6">
        <w:rPr>
          <w:rStyle w:val="ae"/>
          <w:rFonts w:ascii="Times New Roman" w:hAnsi="Times New Roman"/>
          <w:color w:val="auto"/>
          <w:u w:val="none"/>
        </w:rPr>
        <w:t>及</w:t>
      </w:r>
      <w:r w:rsidRPr="00DF46C6">
        <w:rPr>
          <w:rFonts w:ascii="Times New Roman" w:hAnsi="Times New Roman"/>
        </w:rPr>
        <w:t>「精神照護管理系統」</w:t>
      </w:r>
      <w:r w:rsidRPr="00DF46C6">
        <w:rPr>
          <w:rStyle w:val="ae"/>
          <w:rFonts w:ascii="Times New Roman" w:hAnsi="Times New Roman"/>
          <w:color w:val="auto"/>
          <w:u w:val="none"/>
        </w:rPr>
        <w:t>是政府</w:t>
      </w:r>
      <w:r w:rsidRPr="00DF46C6">
        <w:rPr>
          <w:rFonts w:ascii="Times New Roman" w:hAnsi="Times New Roman"/>
        </w:rPr>
        <w:t>建構</w:t>
      </w:r>
      <w:r w:rsidRPr="00DF46C6">
        <w:rPr>
          <w:rStyle w:val="ae"/>
          <w:rFonts w:ascii="Times New Roman" w:hAnsi="Times New Roman"/>
          <w:color w:val="auto"/>
          <w:u w:val="none"/>
        </w:rPr>
        <w:t>社會</w:t>
      </w:r>
      <w:r w:rsidRPr="00DF46C6">
        <w:rPr>
          <w:rFonts w:ascii="Times New Roman" w:hAnsi="Times New Roman"/>
        </w:rPr>
        <w:t>安全</w:t>
      </w:r>
      <w:r w:rsidRPr="00DF46C6">
        <w:rPr>
          <w:rStyle w:val="ae"/>
          <w:rFonts w:ascii="Times New Roman" w:hAnsi="Times New Roman"/>
          <w:color w:val="auto"/>
          <w:u w:val="none"/>
        </w:rPr>
        <w:t>體系的具體</w:t>
      </w:r>
      <w:r w:rsidRPr="00DF46C6">
        <w:rPr>
          <w:rFonts w:ascii="Times New Roman" w:hAnsi="Times New Roman"/>
        </w:rPr>
        <w:t>措施</w:t>
      </w:r>
      <w:r w:rsidRPr="00DF46C6">
        <w:rPr>
          <w:rStyle w:val="ae"/>
          <w:rFonts w:ascii="Times New Roman" w:hAnsi="Times New Roman"/>
          <w:color w:val="auto"/>
          <w:u w:val="none"/>
        </w:rPr>
        <w:t>，但臺中市政府衛生局對於林女患有憂鬱症並一再發生自殺行為，是分別由多個不同單位</w:t>
      </w:r>
      <w:r w:rsidRPr="00DF46C6">
        <w:rPr>
          <w:rFonts w:ascii="Times New Roman" w:hAnsi="Times New Roman"/>
        </w:rPr>
        <w:t>同時</w:t>
      </w:r>
      <w:r w:rsidRPr="00DF46C6">
        <w:rPr>
          <w:rStyle w:val="ae"/>
          <w:rFonts w:ascii="Times New Roman" w:hAnsi="Times New Roman"/>
          <w:color w:val="auto"/>
          <w:u w:val="none"/>
        </w:rPr>
        <w:t>各自進行心理諮商服務及關懷訪視</w:t>
      </w:r>
      <w:r w:rsidRPr="00DF46C6">
        <w:rPr>
          <w:rFonts w:ascii="Times New Roman" w:hAnsi="Times New Roman"/>
        </w:rPr>
        <w:t>追蹤</w:t>
      </w:r>
      <w:r w:rsidRPr="00DF46C6">
        <w:rPr>
          <w:rStyle w:val="ae"/>
          <w:rFonts w:ascii="Times New Roman" w:hAnsi="Times New Roman"/>
          <w:color w:val="auto"/>
          <w:u w:val="none"/>
        </w:rPr>
        <w:t>，卻未能協調連繫合作，加上</w:t>
      </w:r>
      <w:r w:rsidRPr="00DF46C6">
        <w:rPr>
          <w:rFonts w:ascii="Times New Roman" w:hAnsi="Times New Roman"/>
        </w:rPr>
        <w:t>關懷</w:t>
      </w:r>
      <w:r w:rsidRPr="00DF46C6">
        <w:rPr>
          <w:rStyle w:val="ae"/>
          <w:rFonts w:ascii="Times New Roman" w:hAnsi="Times New Roman"/>
          <w:color w:val="auto"/>
          <w:u w:val="none"/>
        </w:rPr>
        <w:t>訪視</w:t>
      </w:r>
      <w:r w:rsidRPr="00DF46C6">
        <w:rPr>
          <w:rFonts w:ascii="Times New Roman" w:hAnsi="Times New Roman"/>
        </w:rPr>
        <w:t>作為</w:t>
      </w:r>
      <w:r w:rsidRPr="00DF46C6">
        <w:rPr>
          <w:rStyle w:val="ae"/>
          <w:rFonts w:ascii="Times New Roman" w:hAnsi="Times New Roman"/>
          <w:color w:val="auto"/>
          <w:u w:val="none"/>
        </w:rPr>
        <w:t>流於形式，又欠缺督導機制，使得個案自殺歷程及精神疾病狀況在不同的服務體系中，因機關門戶的隔閡而被切割成片斷，致未能獲得適當的協助</w:t>
      </w:r>
      <w:r w:rsidRPr="00DF46C6">
        <w:rPr>
          <w:rFonts w:ascii="Times New Roman" w:hAnsi="Times New Roman"/>
        </w:rPr>
        <w:t>，造成前述</w:t>
      </w:r>
      <w:r w:rsidRPr="00DF46C6">
        <w:rPr>
          <w:rFonts w:ascii="Times New Roman" w:hAnsi="Times New Roman"/>
        </w:rPr>
        <w:t>2</w:t>
      </w:r>
      <w:r w:rsidRPr="00DF46C6">
        <w:rPr>
          <w:rFonts w:ascii="Times New Roman" w:hAnsi="Times New Roman"/>
        </w:rPr>
        <w:t>項社會安全機制完全未能發揮作用，實有疏失；另該府衛生局未能依照衛福部核定計畫確實分派補助人力，排擠第一線關懷訪視員人力，亦有疏失</w:t>
      </w:r>
      <w:r w:rsidRPr="00DF46C6">
        <w:rPr>
          <w:rStyle w:val="ae"/>
          <w:rFonts w:ascii="Times New Roman" w:hAnsi="Times New Roman"/>
          <w:color w:val="auto"/>
          <w:u w:val="none"/>
        </w:rPr>
        <w:t>。</w:t>
      </w:r>
    </w:p>
    <w:p w:rsidR="00EC2938" w:rsidRPr="00EC2938" w:rsidRDefault="00EC2938" w:rsidP="00EC2938">
      <w:pPr>
        <w:pStyle w:val="2"/>
        <w:numPr>
          <w:ilvl w:val="1"/>
          <w:numId w:val="1"/>
        </w:numPr>
        <w:kinsoku w:val="0"/>
        <w:ind w:left="1020" w:hanging="680"/>
        <w:rPr>
          <w:rFonts w:ascii="Times New Roman" w:hAnsi="Times New Roman"/>
        </w:rPr>
      </w:pPr>
      <w:bookmarkStart w:id="353" w:name="_Toc459378593"/>
      <w:bookmarkStart w:id="354" w:name="_Toc459388629"/>
      <w:bookmarkStart w:id="355" w:name="_Toc460423947"/>
      <w:r w:rsidRPr="00EC2938">
        <w:rPr>
          <w:rFonts w:ascii="Times New Roman" w:hAnsi="Times New Roman" w:hint="eastAsia"/>
        </w:rPr>
        <w:t>本案李母為貧困的老年榮民遺眷，惟</w:t>
      </w:r>
      <w:r w:rsidRPr="00EC2938">
        <w:rPr>
          <w:rFonts w:ascii="Times New Roman" w:hAnsi="Times New Roman" w:hint="eastAsia"/>
        </w:rPr>
        <w:t>104</w:t>
      </w:r>
      <w:r w:rsidRPr="00EC2938">
        <w:rPr>
          <w:rFonts w:ascii="Times New Roman" w:hAnsi="Times New Roman" w:hint="eastAsia"/>
        </w:rPr>
        <w:t>年臺中榮服處未依規定程序辦理秋節慰問金核發作業，任由</w:t>
      </w:r>
      <w:r w:rsidRPr="00EC2938">
        <w:rPr>
          <w:rFonts w:ascii="Times New Roman" w:hAnsi="Times New Roman" w:hint="eastAsia"/>
        </w:rPr>
        <w:t>1</w:t>
      </w:r>
      <w:r w:rsidRPr="00EC2938">
        <w:rPr>
          <w:rFonts w:ascii="Times New Roman" w:hAnsi="Times New Roman" w:hint="eastAsia"/>
        </w:rPr>
        <w:t>名服務組組長在訪視聯繫未果之下，即擅自決定剔除李母的領取資格，且於本案發生後，竟杜撰謊言稱是因</w:t>
      </w:r>
      <w:r w:rsidRPr="00EC2938">
        <w:rPr>
          <w:rFonts w:ascii="Times New Roman" w:hAnsi="Times New Roman"/>
        </w:rPr>
        <w:t>預算不足</w:t>
      </w:r>
      <w:r w:rsidRPr="00EC2938">
        <w:rPr>
          <w:rFonts w:ascii="Times New Roman" w:hAnsi="Times New Roman" w:hint="eastAsia"/>
        </w:rPr>
        <w:t>所致，並發送給媒體加以報導，企圖搪塞卸責，甚至在本院不預警履勘時，又再以前述謊言搪塞應付，經</w:t>
      </w:r>
      <w:r w:rsidRPr="00EC2938">
        <w:rPr>
          <w:rFonts w:ascii="Times New Roman" w:hAnsi="Times New Roman"/>
        </w:rPr>
        <w:t>本院現場調閱會議紀錄</w:t>
      </w:r>
      <w:r w:rsidRPr="00EC2938">
        <w:rPr>
          <w:rFonts w:ascii="Times New Roman" w:hAnsi="Times New Roman" w:hint="eastAsia"/>
        </w:rPr>
        <w:t>並加以詢問後</w:t>
      </w:r>
      <w:r w:rsidRPr="00EC2938">
        <w:rPr>
          <w:rFonts w:ascii="Times New Roman" w:hAnsi="Times New Roman"/>
        </w:rPr>
        <w:t>，該處始坦承</w:t>
      </w:r>
      <w:r w:rsidRPr="00EC2938">
        <w:rPr>
          <w:rFonts w:ascii="Times New Roman" w:hAnsi="Times New Roman" w:hint="eastAsia"/>
        </w:rPr>
        <w:t>實情，顯有違失。</w:t>
      </w:r>
      <w:bookmarkEnd w:id="353"/>
      <w:bookmarkEnd w:id="354"/>
      <w:bookmarkEnd w:id="355"/>
    </w:p>
    <w:p w:rsidR="00EC2938" w:rsidRPr="00D87D9F" w:rsidRDefault="00373210" w:rsidP="00EC2938">
      <w:pPr>
        <w:pStyle w:val="3"/>
        <w:numPr>
          <w:ilvl w:val="2"/>
          <w:numId w:val="1"/>
        </w:numPr>
        <w:kinsoku w:val="0"/>
        <w:ind w:left="1360" w:hanging="680"/>
        <w:rPr>
          <w:rFonts w:ascii="Times New Roman" w:hAnsi="Times New Roman"/>
        </w:rPr>
      </w:pPr>
      <w:bookmarkStart w:id="356" w:name="_Toc457919787"/>
      <w:bookmarkStart w:id="357" w:name="_Toc458420284"/>
      <w:bookmarkStart w:id="358" w:name="_Toc458499779"/>
      <w:bookmarkStart w:id="359" w:name="_Toc458868520"/>
      <w:bookmarkStart w:id="360" w:name="_Toc459032491"/>
      <w:bookmarkStart w:id="361" w:name="_Toc459098295"/>
      <w:bookmarkStart w:id="362" w:name="_Toc459214944"/>
      <w:bookmarkStart w:id="363" w:name="_Toc459278264"/>
      <w:bookmarkStart w:id="364" w:name="_Toc459308052"/>
      <w:bookmarkStart w:id="365" w:name="_Toc459378594"/>
      <w:bookmarkStart w:id="366" w:name="_Toc459388630"/>
      <w:bookmarkStart w:id="367" w:name="_Toc459740113"/>
      <w:bookmarkStart w:id="368" w:name="_Toc460423948"/>
      <w:bookmarkStart w:id="369" w:name="_Toc460593197"/>
      <w:r w:rsidRPr="00D87D9F">
        <w:rPr>
          <w:rFonts w:ascii="Times New Roman" w:hAnsi="Times New Roman"/>
        </w:rPr>
        <w:t>依「國軍退除役官兵輔導委員會榮民榮眷遺眷急難救助及慰問作業要點」第</w:t>
      </w:r>
      <w:r w:rsidRPr="00D87D9F">
        <w:rPr>
          <w:rFonts w:ascii="Times New Roman" w:hAnsi="Times New Roman"/>
        </w:rPr>
        <w:t>5</w:t>
      </w:r>
      <w:r w:rsidRPr="00D87D9F">
        <w:rPr>
          <w:rFonts w:ascii="Times New Roman" w:hAnsi="Times New Roman"/>
        </w:rPr>
        <w:t>點第</w:t>
      </w:r>
      <w:r w:rsidRPr="00D87D9F">
        <w:rPr>
          <w:rFonts w:ascii="Times New Roman" w:hAnsi="Times New Roman"/>
        </w:rPr>
        <w:t>10</w:t>
      </w:r>
      <w:r w:rsidRPr="00D87D9F">
        <w:rPr>
          <w:rFonts w:ascii="Times New Roman" w:hAnsi="Times New Roman"/>
        </w:rPr>
        <w:t>項規定，</w:t>
      </w:r>
      <w:r w:rsidRPr="00D87D9F">
        <w:rPr>
          <w:rFonts w:ascii="Times New Roman" w:hAnsi="Times New Roman" w:hint="eastAsia"/>
        </w:rPr>
        <w:t>各地</w:t>
      </w:r>
      <w:r w:rsidRPr="00D87D9F">
        <w:rPr>
          <w:rFonts w:ascii="Times New Roman" w:hAnsi="Times New Roman"/>
        </w:rPr>
        <w:t>榮服處應於三節慰問</w:t>
      </w:r>
      <w:r>
        <w:rPr>
          <w:rFonts w:ascii="Times New Roman" w:hAnsi="Times New Roman" w:hint="eastAsia"/>
        </w:rPr>
        <w:t>金</w:t>
      </w:r>
      <w:r w:rsidRPr="00D87D9F">
        <w:rPr>
          <w:rFonts w:ascii="Times New Roman" w:hAnsi="Times New Roman"/>
        </w:rPr>
        <w:t>核發前召開審查會議，依「服務照顧管理資訊系統」之「三節慰問統計報表」名冊，</w:t>
      </w:r>
      <w:r w:rsidRPr="00D87D9F">
        <w:rPr>
          <w:rFonts w:ascii="Times New Roman" w:hAnsi="Times New Roman" w:hint="eastAsia"/>
        </w:rPr>
        <w:t>以</w:t>
      </w:r>
      <w:r w:rsidRPr="00D87D9F">
        <w:rPr>
          <w:rFonts w:ascii="Times New Roman" w:hAnsi="Times New Roman"/>
        </w:rPr>
        <w:t>及受慰問人最近</w:t>
      </w:r>
      <w:r w:rsidRPr="00D87D9F">
        <w:rPr>
          <w:rFonts w:ascii="Times New Roman" w:hAnsi="Times New Roman" w:hint="eastAsia"/>
        </w:rPr>
        <w:t>6</w:t>
      </w:r>
      <w:r w:rsidRPr="00D87D9F">
        <w:rPr>
          <w:rFonts w:ascii="Times New Roman" w:hAnsi="Times New Roman"/>
        </w:rPr>
        <w:t>個月內訪視紀錄，確認受慰問人資格及發放次序，相關審查資料並應建冊列管，核發情形並登錄於</w:t>
      </w:r>
      <w:r w:rsidRPr="00D87D9F">
        <w:rPr>
          <w:rFonts w:ascii="Times New Roman" w:hAnsi="Times New Roman" w:hint="eastAsia"/>
        </w:rPr>
        <w:t>退輔會的</w:t>
      </w:r>
      <w:r w:rsidRPr="00D87D9F">
        <w:rPr>
          <w:rFonts w:ascii="Times New Roman" w:hAnsi="Times New Roman"/>
        </w:rPr>
        <w:t>「榮民及榮眷訪視服務系統」。</w:t>
      </w:r>
      <w:r w:rsidRPr="00D87D9F">
        <w:rPr>
          <w:rFonts w:ascii="Times New Roman" w:hAnsi="Times New Roman" w:hint="eastAsia"/>
        </w:rPr>
        <w:t>因此，</w:t>
      </w:r>
      <w:r w:rsidRPr="00D87D9F">
        <w:rPr>
          <w:rFonts w:ascii="Times New Roman" w:hAnsi="Times New Roman"/>
        </w:rPr>
        <w:t>各</w:t>
      </w:r>
      <w:r w:rsidRPr="00D87D9F">
        <w:rPr>
          <w:rFonts w:ascii="Times New Roman" w:hAnsi="Times New Roman" w:hint="eastAsia"/>
        </w:rPr>
        <w:t>地</w:t>
      </w:r>
      <w:r w:rsidRPr="00D87D9F">
        <w:rPr>
          <w:rFonts w:ascii="Times New Roman" w:hAnsi="Times New Roman"/>
        </w:rPr>
        <w:t>榮服處</w:t>
      </w:r>
      <w:r w:rsidRPr="00D87D9F">
        <w:rPr>
          <w:rFonts w:ascii="Times New Roman" w:hAnsi="Times New Roman" w:hint="eastAsia"/>
        </w:rPr>
        <w:t>於</w:t>
      </w:r>
      <w:r w:rsidRPr="00D87D9F">
        <w:rPr>
          <w:rFonts w:ascii="Times New Roman" w:hAnsi="Times New Roman"/>
        </w:rPr>
        <w:t>核發三節慰問金前，應</w:t>
      </w:r>
      <w:r w:rsidRPr="00D87D9F">
        <w:rPr>
          <w:rFonts w:ascii="Times New Roman" w:hAnsi="Times New Roman" w:hint="eastAsia"/>
        </w:rPr>
        <w:t>依前述規定</w:t>
      </w:r>
      <w:r w:rsidRPr="00D87D9F">
        <w:rPr>
          <w:rFonts w:ascii="Times New Roman" w:hAnsi="Times New Roman"/>
        </w:rPr>
        <w:t>召開審查會議，</w:t>
      </w:r>
      <w:r w:rsidRPr="00D87D9F">
        <w:rPr>
          <w:rFonts w:ascii="Times New Roman" w:hAnsi="Times New Roman" w:hint="eastAsia"/>
        </w:rPr>
        <w:t>依照</w:t>
      </w:r>
      <w:r w:rsidRPr="00D87D9F">
        <w:rPr>
          <w:rFonts w:ascii="Times New Roman" w:hAnsi="Times New Roman"/>
        </w:rPr>
        <w:t>受慰問人最近</w:t>
      </w:r>
      <w:r w:rsidRPr="00D87D9F">
        <w:rPr>
          <w:rFonts w:ascii="Times New Roman" w:hAnsi="Times New Roman"/>
        </w:rPr>
        <w:t>6</w:t>
      </w:r>
      <w:r w:rsidRPr="00D87D9F">
        <w:rPr>
          <w:rFonts w:ascii="Times New Roman" w:hAnsi="Times New Roman"/>
        </w:rPr>
        <w:t>個月內</w:t>
      </w:r>
      <w:r w:rsidRPr="00D87D9F">
        <w:rPr>
          <w:rFonts w:ascii="Times New Roman" w:hAnsi="Times New Roman" w:hint="eastAsia"/>
        </w:rPr>
        <w:t>的</w:t>
      </w:r>
      <w:r w:rsidRPr="00D87D9F">
        <w:rPr>
          <w:rFonts w:ascii="Times New Roman" w:hAnsi="Times New Roman"/>
        </w:rPr>
        <w:t>訪視紀錄，確認受慰問人</w:t>
      </w:r>
      <w:r w:rsidRPr="00D87D9F">
        <w:rPr>
          <w:rFonts w:ascii="Times New Roman" w:hAnsi="Times New Roman" w:hint="eastAsia"/>
        </w:rPr>
        <w:t>的</w:t>
      </w:r>
      <w:r w:rsidRPr="00D87D9F">
        <w:rPr>
          <w:rFonts w:ascii="Times New Roman" w:hAnsi="Times New Roman"/>
        </w:rPr>
        <w:t>資格及發放次序。</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EC2938" w:rsidRPr="00D87D9F" w:rsidRDefault="00EC2938" w:rsidP="00EC2938">
      <w:pPr>
        <w:pStyle w:val="3"/>
        <w:numPr>
          <w:ilvl w:val="2"/>
          <w:numId w:val="1"/>
        </w:numPr>
        <w:kinsoku w:val="0"/>
        <w:ind w:left="1360" w:hanging="680"/>
        <w:rPr>
          <w:rFonts w:ascii="Times New Roman" w:hAnsi="Times New Roman"/>
        </w:rPr>
      </w:pPr>
      <w:bookmarkStart w:id="370" w:name="_Toc459032492"/>
      <w:bookmarkStart w:id="371" w:name="_Toc459098296"/>
      <w:bookmarkStart w:id="372" w:name="_Toc459214945"/>
      <w:bookmarkStart w:id="373" w:name="_Toc459278265"/>
      <w:bookmarkStart w:id="374" w:name="_Toc459308053"/>
      <w:bookmarkStart w:id="375" w:name="_Toc459378595"/>
      <w:bookmarkStart w:id="376" w:name="_Toc459388631"/>
      <w:bookmarkStart w:id="377" w:name="_Toc459740114"/>
      <w:bookmarkStart w:id="378" w:name="_Toc460423949"/>
      <w:bookmarkStart w:id="379" w:name="_Toc457919788"/>
      <w:bookmarkStart w:id="380" w:name="_Toc458420285"/>
      <w:bookmarkStart w:id="381" w:name="_Toc458499780"/>
      <w:bookmarkStart w:id="382" w:name="_Toc458868521"/>
      <w:r w:rsidRPr="00D87D9F">
        <w:rPr>
          <w:rFonts w:ascii="Times New Roman" w:hAnsi="Times New Roman"/>
        </w:rPr>
        <w:t>經查</w:t>
      </w:r>
      <w:r w:rsidRPr="00D87D9F">
        <w:rPr>
          <w:rFonts w:ascii="Times New Roman" w:hint="eastAsia"/>
        </w:rPr>
        <w:t>臺中榮服</w:t>
      </w:r>
      <w:r w:rsidRPr="00D87D9F">
        <w:rPr>
          <w:rFonts w:ascii="Times New Roman" w:hAnsi="Times New Roman" w:hint="eastAsia"/>
        </w:rPr>
        <w:t>處自</w:t>
      </w:r>
      <w:r w:rsidRPr="00D87D9F">
        <w:rPr>
          <w:rFonts w:ascii="Times New Roman" w:hAnsi="Times New Roman"/>
        </w:rPr>
        <w:t>92</w:t>
      </w:r>
      <w:r w:rsidRPr="00D87D9F">
        <w:rPr>
          <w:rFonts w:ascii="Times New Roman" w:hAnsi="Times New Roman" w:hint="eastAsia"/>
        </w:rPr>
        <w:t>年</w:t>
      </w:r>
      <w:r w:rsidRPr="00D87D9F">
        <w:rPr>
          <w:rFonts w:ascii="Times New Roman" w:hAnsi="Times New Roman"/>
        </w:rPr>
        <w:t>10</w:t>
      </w:r>
      <w:r w:rsidRPr="00D87D9F">
        <w:rPr>
          <w:rFonts w:ascii="Times New Roman" w:hAnsi="Times New Roman" w:hint="eastAsia"/>
        </w:rPr>
        <w:t>月</w:t>
      </w:r>
      <w:r w:rsidRPr="00D87D9F">
        <w:rPr>
          <w:rFonts w:ascii="Times New Roman" w:hAnsi="Times New Roman"/>
        </w:rPr>
        <w:t>13</w:t>
      </w:r>
      <w:r w:rsidRPr="00D87D9F">
        <w:rPr>
          <w:rFonts w:ascii="Times New Roman" w:hAnsi="Times New Roman" w:hint="eastAsia"/>
        </w:rPr>
        <w:t>日起將李母列入三節慰問金</w:t>
      </w:r>
      <w:r w:rsidRPr="00D87D9F">
        <w:rPr>
          <w:rStyle w:val="afe"/>
          <w:rFonts w:ascii="Times New Roman" w:hAnsi="Times New Roman"/>
        </w:rPr>
        <w:footnoteReference w:id="13"/>
      </w:r>
      <w:r w:rsidRPr="00D87D9F">
        <w:rPr>
          <w:rFonts w:ascii="Times New Roman" w:hAnsi="Times New Roman" w:hint="eastAsia"/>
        </w:rPr>
        <w:t>核發的對象，歷次核發情形如下表</w:t>
      </w:r>
      <w:r w:rsidR="00373210">
        <w:rPr>
          <w:rFonts w:ascii="Times New Roman" w:hAnsi="Times New Roman" w:hint="eastAsia"/>
        </w:rPr>
        <w:t>7</w:t>
      </w:r>
      <w:r w:rsidRPr="00D87D9F">
        <w:rPr>
          <w:rFonts w:ascii="Times New Roman" w:hAnsi="Times New Roman" w:hint="eastAsia"/>
        </w:rPr>
        <w:t>：</w:t>
      </w:r>
      <w:bookmarkEnd w:id="370"/>
      <w:bookmarkEnd w:id="371"/>
      <w:bookmarkEnd w:id="372"/>
      <w:bookmarkEnd w:id="373"/>
      <w:bookmarkEnd w:id="374"/>
      <w:bookmarkEnd w:id="375"/>
      <w:bookmarkEnd w:id="376"/>
      <w:bookmarkEnd w:id="377"/>
      <w:bookmarkEnd w:id="378"/>
    </w:p>
    <w:p w:rsidR="00EC2938" w:rsidRPr="00D87D9F" w:rsidRDefault="00EC2938" w:rsidP="00EC2938">
      <w:pPr>
        <w:pStyle w:val="4"/>
        <w:numPr>
          <w:ilvl w:val="0"/>
          <w:numId w:val="0"/>
        </w:numPr>
        <w:kinsoku w:val="0"/>
        <w:spacing w:beforeLines="25" w:before="114" w:line="360" w:lineRule="exact"/>
        <w:ind w:leftChars="400" w:left="1361"/>
        <w:rPr>
          <w:rFonts w:ascii="Times New Roman" w:hAnsi="Times New Roman"/>
          <w:spacing w:val="-6"/>
          <w:sz w:val="28"/>
          <w:szCs w:val="28"/>
        </w:rPr>
      </w:pPr>
      <w:r w:rsidRPr="00D87D9F">
        <w:rPr>
          <w:rFonts w:ascii="Times New Roman" w:hAnsi="Times New Roman" w:hint="eastAsia"/>
          <w:spacing w:val="-6"/>
          <w:sz w:val="28"/>
          <w:szCs w:val="28"/>
        </w:rPr>
        <w:t>表</w:t>
      </w:r>
      <w:r>
        <w:rPr>
          <w:rFonts w:ascii="Times New Roman" w:hAnsi="Times New Roman" w:hint="eastAsia"/>
          <w:spacing w:val="-6"/>
          <w:sz w:val="28"/>
          <w:szCs w:val="28"/>
        </w:rPr>
        <w:t>7</w:t>
      </w:r>
      <w:r w:rsidRPr="00D87D9F">
        <w:rPr>
          <w:rFonts w:ascii="Times New Roman" w:hAnsi="Times New Roman" w:hint="eastAsia"/>
          <w:spacing w:val="-6"/>
          <w:sz w:val="28"/>
          <w:szCs w:val="28"/>
        </w:rPr>
        <w:t>、臺中榮服處對李母核發三節慰問金情形</w:t>
      </w:r>
    </w:p>
    <w:tbl>
      <w:tblPr>
        <w:tblStyle w:val="af6"/>
        <w:tblW w:w="7523" w:type="dxa"/>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7"/>
        <w:gridCol w:w="1284"/>
        <w:gridCol w:w="3252"/>
        <w:gridCol w:w="1560"/>
      </w:tblGrid>
      <w:tr w:rsidR="00EC2938" w:rsidRPr="00D87D9F" w:rsidTr="00C06B8C">
        <w:trPr>
          <w:tblHeader/>
        </w:trPr>
        <w:tc>
          <w:tcPr>
            <w:tcW w:w="1427" w:type="dxa"/>
            <w:vAlign w:val="center"/>
            <w:hideMark/>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年度別</w:t>
            </w:r>
          </w:p>
        </w:tc>
        <w:tc>
          <w:tcPr>
            <w:tcW w:w="1284" w:type="dxa"/>
            <w:vAlign w:val="center"/>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時間</w:t>
            </w:r>
          </w:p>
        </w:tc>
        <w:tc>
          <w:tcPr>
            <w:tcW w:w="3252" w:type="dxa"/>
            <w:vAlign w:val="center"/>
            <w:hideMark/>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核發項目</w:t>
            </w:r>
          </w:p>
        </w:tc>
        <w:tc>
          <w:tcPr>
            <w:tcW w:w="1560" w:type="dxa"/>
            <w:vAlign w:val="center"/>
            <w:hideMark/>
          </w:tcPr>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核發</w:t>
            </w:r>
          </w:p>
          <w:p w:rsidR="00EC2938" w:rsidRPr="00D87D9F" w:rsidRDefault="00EC2938" w:rsidP="00C06B8C">
            <w:pPr>
              <w:pStyle w:val="4"/>
              <w:numPr>
                <w:ilvl w:val="0"/>
                <w:numId w:val="0"/>
              </w:numPr>
              <w:kinsoku w:val="0"/>
              <w:spacing w:line="320" w:lineRule="exact"/>
              <w:jc w:val="center"/>
              <w:rPr>
                <w:rFonts w:ascii="Times New Roman" w:hAnsi="Times New Roman"/>
                <w:sz w:val="28"/>
                <w:szCs w:val="28"/>
              </w:rPr>
            </w:pPr>
            <w:r w:rsidRPr="00D87D9F">
              <w:rPr>
                <w:rFonts w:ascii="Times New Roman" w:hAnsi="Times New Roman" w:hint="eastAsia"/>
                <w:sz w:val="28"/>
                <w:szCs w:val="28"/>
              </w:rPr>
              <w:t>金額</w:t>
            </w:r>
          </w:p>
        </w:tc>
      </w:tr>
      <w:tr w:rsidR="00EC2938" w:rsidRPr="00D87D9F" w:rsidTr="00C06B8C">
        <w:tc>
          <w:tcPr>
            <w:tcW w:w="1427" w:type="dxa"/>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92</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10.13</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93</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02.19</w:t>
            </w:r>
          </w:p>
        </w:tc>
        <w:tc>
          <w:tcPr>
            <w:tcW w:w="3252" w:type="dxa"/>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08.04</w:t>
            </w:r>
          </w:p>
        </w:tc>
        <w:tc>
          <w:tcPr>
            <w:tcW w:w="3252" w:type="dxa"/>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10.14</w:t>
            </w:r>
          </w:p>
        </w:tc>
        <w:tc>
          <w:tcPr>
            <w:tcW w:w="3252" w:type="dxa"/>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94</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02.22</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07.05</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09.27</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95</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02.07</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06.06</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10.23</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96</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03.05</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EC2938">
            <w:pPr>
              <w:pStyle w:val="4"/>
              <w:numPr>
                <w:ilvl w:val="3"/>
                <w:numId w:val="1"/>
              </w:numPr>
              <w:spacing w:line="310" w:lineRule="exact"/>
              <w:ind w:left="0"/>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07.03</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10.31</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97</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02.19</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EC2938">
            <w:pPr>
              <w:pStyle w:val="4"/>
              <w:numPr>
                <w:ilvl w:val="3"/>
                <w:numId w:val="1"/>
              </w:numPr>
              <w:spacing w:line="310" w:lineRule="exact"/>
              <w:ind w:left="0"/>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06.24</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09.22</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98</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02.16</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06.06</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10.12</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99</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02.24</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06.30</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09.13</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hint="eastAsia"/>
                <w:sz w:val="28"/>
                <w:szCs w:val="28"/>
              </w:rPr>
              <w:t>100</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01.17</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05.30</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09.09</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101</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01.20</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06.18</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10.03</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102</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02.24</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06.13</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09.18</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103</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02.27</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05.30</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09.10</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中秋節慰問金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val="restart"/>
            <w:vAlign w:val="center"/>
            <w:hideMark/>
          </w:tcPr>
          <w:p w:rsidR="00EC2938" w:rsidRPr="00D87D9F" w:rsidRDefault="00EC2938" w:rsidP="00C06B8C">
            <w:pPr>
              <w:pStyle w:val="4"/>
              <w:numPr>
                <w:ilvl w:val="0"/>
                <w:numId w:val="0"/>
              </w:numPr>
              <w:spacing w:line="310" w:lineRule="exact"/>
              <w:jc w:val="center"/>
              <w:rPr>
                <w:rFonts w:ascii="Times New Roman" w:hAnsi="Times New Roman"/>
                <w:sz w:val="28"/>
                <w:szCs w:val="28"/>
              </w:rPr>
            </w:pPr>
            <w:r w:rsidRPr="00D87D9F">
              <w:rPr>
                <w:rFonts w:ascii="Times New Roman" w:hAnsi="Times New Roman"/>
                <w:sz w:val="28"/>
                <w:szCs w:val="28"/>
              </w:rPr>
              <w:t>104</w:t>
            </w:r>
            <w:r w:rsidRPr="00D87D9F">
              <w:rPr>
                <w:rFonts w:ascii="Times New Roman" w:hAnsi="Times New Roman" w:hint="eastAsia"/>
                <w:sz w:val="28"/>
                <w:szCs w:val="28"/>
              </w:rPr>
              <w:t>年度</w:t>
            </w: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02.18</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春節慰問金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6,000</w:t>
            </w:r>
            <w:r w:rsidRPr="00D87D9F">
              <w:rPr>
                <w:rFonts w:ascii="Times New Roman" w:hAnsi="Times New Roman" w:hint="eastAsia"/>
                <w:sz w:val="28"/>
                <w:szCs w:val="28"/>
              </w:rPr>
              <w:t>元</w:t>
            </w:r>
          </w:p>
        </w:tc>
      </w:tr>
      <w:tr w:rsidR="00EC2938" w:rsidRPr="00D87D9F" w:rsidTr="00C06B8C">
        <w:tc>
          <w:tcPr>
            <w:tcW w:w="1427" w:type="dxa"/>
            <w:vMerge/>
            <w:hideMark/>
          </w:tcPr>
          <w:p w:rsidR="00EC2938" w:rsidRPr="00D87D9F" w:rsidRDefault="00EC2938" w:rsidP="00C06B8C">
            <w:pPr>
              <w:pStyle w:val="4"/>
              <w:numPr>
                <w:ilvl w:val="0"/>
                <w:numId w:val="0"/>
              </w:numPr>
              <w:spacing w:line="310" w:lineRule="exact"/>
              <w:rPr>
                <w:rFonts w:ascii="Times New Roman" w:hAnsi="Times New Roman"/>
                <w:sz w:val="28"/>
                <w:szCs w:val="28"/>
              </w:rPr>
            </w:pPr>
          </w:p>
        </w:tc>
        <w:tc>
          <w:tcPr>
            <w:tcW w:w="1284" w:type="dxa"/>
          </w:tcPr>
          <w:p w:rsidR="00EC2938" w:rsidRPr="00D87D9F" w:rsidRDefault="00EC2938" w:rsidP="00EC2938">
            <w:pPr>
              <w:pStyle w:val="4"/>
              <w:numPr>
                <w:ilvl w:val="0"/>
                <w:numId w:val="0"/>
              </w:numPr>
              <w:spacing w:line="310" w:lineRule="exact"/>
              <w:ind w:leftChars="-20" w:left="-56" w:rightChars="-15" w:right="-51" w:hangingChars="4" w:hanging="12"/>
              <w:jc w:val="center"/>
              <w:rPr>
                <w:rFonts w:ascii="Times New Roman" w:hAnsi="Times New Roman"/>
                <w:sz w:val="28"/>
                <w:szCs w:val="28"/>
              </w:rPr>
            </w:pPr>
            <w:r w:rsidRPr="00D87D9F">
              <w:rPr>
                <w:rFonts w:ascii="Times New Roman" w:hAnsi="Times New Roman"/>
                <w:sz w:val="28"/>
                <w:szCs w:val="28"/>
              </w:rPr>
              <w:t>06.26</w:t>
            </w:r>
          </w:p>
        </w:tc>
        <w:tc>
          <w:tcPr>
            <w:tcW w:w="3252" w:type="dxa"/>
            <w:hideMark/>
          </w:tcPr>
          <w:p w:rsidR="00EC2938" w:rsidRPr="00D87D9F" w:rsidRDefault="00EC2938" w:rsidP="00EC2938">
            <w:pPr>
              <w:pStyle w:val="4"/>
              <w:numPr>
                <w:ilvl w:val="0"/>
                <w:numId w:val="0"/>
              </w:numPr>
              <w:spacing w:line="310" w:lineRule="exact"/>
              <w:ind w:leftChars="-20" w:left="-56" w:rightChars="-15" w:right="-51" w:hangingChars="4" w:hanging="12"/>
              <w:rPr>
                <w:rFonts w:ascii="Times New Roman" w:hAnsi="Times New Roman"/>
                <w:sz w:val="28"/>
                <w:szCs w:val="28"/>
              </w:rPr>
            </w:pPr>
            <w:r w:rsidRPr="00D87D9F">
              <w:rPr>
                <w:rFonts w:ascii="Times New Roman" w:hAnsi="Times New Roman" w:hint="eastAsia"/>
                <w:sz w:val="28"/>
                <w:szCs w:val="28"/>
              </w:rPr>
              <w:t>端午節慰問金</w:t>
            </w:r>
          </w:p>
        </w:tc>
        <w:tc>
          <w:tcPr>
            <w:tcW w:w="1560" w:type="dxa"/>
            <w:hideMark/>
          </w:tcPr>
          <w:p w:rsidR="00EC2938" w:rsidRPr="00D87D9F" w:rsidRDefault="00EC2938" w:rsidP="00EC2938">
            <w:pPr>
              <w:pStyle w:val="4"/>
              <w:numPr>
                <w:ilvl w:val="0"/>
                <w:numId w:val="0"/>
              </w:numPr>
              <w:spacing w:line="310" w:lineRule="exact"/>
              <w:ind w:leftChars="-23" w:hangingChars="26" w:hanging="78"/>
              <w:jc w:val="right"/>
              <w:rPr>
                <w:rFonts w:ascii="Times New Roman" w:hAnsi="Times New Roman"/>
                <w:sz w:val="28"/>
                <w:szCs w:val="28"/>
              </w:rPr>
            </w:pPr>
            <w:r w:rsidRPr="00D87D9F">
              <w:rPr>
                <w:rFonts w:ascii="Times New Roman" w:hAnsi="Times New Roman"/>
                <w:sz w:val="28"/>
                <w:szCs w:val="28"/>
              </w:rPr>
              <w:t>3,000</w:t>
            </w:r>
            <w:r w:rsidRPr="00D87D9F">
              <w:rPr>
                <w:rFonts w:ascii="Times New Roman" w:hAnsi="Times New Roman" w:hint="eastAsia"/>
                <w:sz w:val="28"/>
                <w:szCs w:val="28"/>
              </w:rPr>
              <w:t>元</w:t>
            </w:r>
          </w:p>
        </w:tc>
      </w:tr>
      <w:tr w:rsidR="00EC2938" w:rsidRPr="00D87D9F" w:rsidTr="00C06B8C">
        <w:tc>
          <w:tcPr>
            <w:tcW w:w="1427" w:type="dxa"/>
            <w:vMerge/>
          </w:tcPr>
          <w:p w:rsidR="00EC2938" w:rsidRPr="00D87D9F" w:rsidRDefault="00EC2938" w:rsidP="00C06B8C">
            <w:pPr>
              <w:pStyle w:val="4"/>
              <w:numPr>
                <w:ilvl w:val="0"/>
                <w:numId w:val="0"/>
              </w:numPr>
              <w:spacing w:line="310" w:lineRule="exact"/>
              <w:rPr>
                <w:rFonts w:ascii="Times New Roman" w:hAnsi="Times New Roman"/>
                <w:sz w:val="28"/>
                <w:szCs w:val="28"/>
              </w:rPr>
            </w:pPr>
          </w:p>
        </w:tc>
        <w:tc>
          <w:tcPr>
            <w:tcW w:w="6096" w:type="dxa"/>
            <w:gridSpan w:val="3"/>
          </w:tcPr>
          <w:p w:rsidR="00EC2938" w:rsidRPr="00D87D9F" w:rsidRDefault="00EC2938" w:rsidP="00EC2938">
            <w:pPr>
              <w:pStyle w:val="4"/>
              <w:numPr>
                <w:ilvl w:val="0"/>
                <w:numId w:val="0"/>
              </w:numPr>
              <w:spacing w:line="310" w:lineRule="exact"/>
              <w:ind w:leftChars="-23" w:hangingChars="26" w:hanging="78"/>
              <w:rPr>
                <w:rFonts w:ascii="Times New Roman" w:hAnsi="Times New Roman"/>
                <w:b/>
                <w:sz w:val="28"/>
                <w:szCs w:val="28"/>
              </w:rPr>
            </w:pPr>
            <w:r w:rsidRPr="00D87D9F">
              <w:rPr>
                <w:rFonts w:ascii="Times New Roman" w:hAnsi="Times New Roman" w:hint="eastAsia"/>
                <w:b/>
                <w:sz w:val="28"/>
                <w:szCs w:val="28"/>
              </w:rPr>
              <w:t>未核發中秋節慰問金。</w:t>
            </w:r>
          </w:p>
        </w:tc>
      </w:tr>
    </w:tbl>
    <w:p w:rsidR="00EC2938" w:rsidRPr="00D87D9F" w:rsidRDefault="00EC2938" w:rsidP="00EC2938">
      <w:pPr>
        <w:pStyle w:val="3"/>
        <w:numPr>
          <w:ilvl w:val="0"/>
          <w:numId w:val="0"/>
        </w:numPr>
        <w:kinsoku w:val="0"/>
        <w:spacing w:afterLines="25" w:after="114" w:line="320" w:lineRule="exact"/>
        <w:ind w:left="1361"/>
        <w:rPr>
          <w:rFonts w:ascii="Times New Roman" w:hAnsi="Times New Roman"/>
        </w:rPr>
      </w:pPr>
      <w:bookmarkStart w:id="383" w:name="_Toc459032493"/>
      <w:bookmarkStart w:id="384" w:name="_Toc459098297"/>
      <w:bookmarkStart w:id="385" w:name="_Toc459214946"/>
      <w:bookmarkStart w:id="386" w:name="_Toc459278266"/>
      <w:bookmarkStart w:id="387" w:name="_Toc459308054"/>
      <w:bookmarkStart w:id="388" w:name="_Toc459378596"/>
      <w:bookmarkStart w:id="389" w:name="_Toc459388632"/>
      <w:bookmarkStart w:id="390" w:name="_Toc459740115"/>
      <w:bookmarkStart w:id="391" w:name="_Toc460423950"/>
      <w:r w:rsidRPr="00D87D9F">
        <w:rPr>
          <w:rFonts w:ascii="Times New Roman" w:hint="eastAsia"/>
          <w:sz w:val="24"/>
          <w:szCs w:val="24"/>
        </w:rPr>
        <w:t>資料來源：依據退輔會查復資料彙整製作</w:t>
      </w:r>
      <w:bookmarkEnd w:id="383"/>
      <w:bookmarkEnd w:id="384"/>
      <w:bookmarkEnd w:id="385"/>
      <w:bookmarkEnd w:id="386"/>
      <w:bookmarkEnd w:id="387"/>
      <w:bookmarkEnd w:id="388"/>
      <w:bookmarkEnd w:id="389"/>
      <w:bookmarkEnd w:id="390"/>
      <w:bookmarkEnd w:id="391"/>
    </w:p>
    <w:p w:rsidR="00373210" w:rsidRPr="00D87D9F" w:rsidRDefault="00373210" w:rsidP="00373210">
      <w:pPr>
        <w:pStyle w:val="3"/>
        <w:numPr>
          <w:ilvl w:val="2"/>
          <w:numId w:val="1"/>
        </w:numPr>
        <w:kinsoku w:val="0"/>
        <w:ind w:left="1360" w:hanging="680"/>
        <w:rPr>
          <w:rFonts w:ascii="Times New Roman" w:hAnsi="Times New Roman"/>
        </w:rPr>
      </w:pPr>
      <w:bookmarkStart w:id="392" w:name="_Toc459032494"/>
      <w:bookmarkStart w:id="393" w:name="_Toc459098298"/>
      <w:bookmarkStart w:id="394" w:name="_Toc459214947"/>
      <w:bookmarkStart w:id="395" w:name="_Toc459278267"/>
      <w:bookmarkStart w:id="396" w:name="_Toc459308055"/>
      <w:bookmarkStart w:id="397" w:name="_Toc459378597"/>
      <w:bookmarkStart w:id="398" w:name="_Toc459388633"/>
      <w:bookmarkStart w:id="399" w:name="_Toc459740116"/>
      <w:bookmarkStart w:id="400" w:name="_Toc460423951"/>
      <w:bookmarkStart w:id="401" w:name="_Toc460593200"/>
      <w:bookmarkStart w:id="402" w:name="_Toc457919790"/>
      <w:bookmarkStart w:id="403" w:name="_Toc458420287"/>
      <w:bookmarkStart w:id="404" w:name="_Toc458499782"/>
      <w:bookmarkStart w:id="405" w:name="_Toc458868523"/>
      <w:bookmarkStart w:id="406" w:name="_Toc459032495"/>
      <w:bookmarkStart w:id="407" w:name="_Toc459098299"/>
      <w:bookmarkStart w:id="408" w:name="_Toc459214948"/>
      <w:bookmarkStart w:id="409" w:name="_Toc459278268"/>
      <w:bookmarkStart w:id="410" w:name="_Toc459308056"/>
      <w:bookmarkStart w:id="411" w:name="_Toc459378598"/>
      <w:bookmarkEnd w:id="379"/>
      <w:bookmarkEnd w:id="380"/>
      <w:bookmarkEnd w:id="381"/>
      <w:bookmarkEnd w:id="382"/>
      <w:r w:rsidRPr="00D87D9F">
        <w:rPr>
          <w:rFonts w:ascii="Times New Roman" w:hAnsi="Times New Roman" w:hint="eastAsia"/>
        </w:rPr>
        <w:t>有關李母未獲發</w:t>
      </w:r>
      <w:r w:rsidRPr="00D87D9F">
        <w:rPr>
          <w:rFonts w:ascii="Times New Roman" w:hAnsi="Times New Roman" w:hint="eastAsia"/>
        </w:rPr>
        <w:t>104</w:t>
      </w:r>
      <w:r w:rsidRPr="00D87D9F">
        <w:rPr>
          <w:rFonts w:ascii="Times New Roman" w:hAnsi="Times New Roman" w:hint="eastAsia"/>
        </w:rPr>
        <w:t>年度中秋節慰問金之事，</w:t>
      </w:r>
      <w:r w:rsidRPr="00D87D9F">
        <w:rPr>
          <w:rFonts w:ascii="Times New Roman" w:hAnsi="Times New Roman"/>
        </w:rPr>
        <w:t>本案發生時，</w:t>
      </w:r>
      <w:r w:rsidRPr="00D87D9F">
        <w:rPr>
          <w:rFonts w:ascii="Times New Roman" w:hAnsi="Times New Roman" w:hint="eastAsia"/>
        </w:rPr>
        <w:t>據</w:t>
      </w:r>
      <w:r w:rsidRPr="00D87D9F">
        <w:rPr>
          <w:rFonts w:ascii="Times New Roman" w:hAnsi="Times New Roman"/>
        </w:rPr>
        <w:t>報載</w:t>
      </w:r>
      <w:r w:rsidRPr="00D87D9F">
        <w:rPr>
          <w:rFonts w:ascii="Times New Roman" w:hAnsi="Times New Roman" w:hint="eastAsia"/>
        </w:rPr>
        <w:t>：</w:t>
      </w:r>
      <w:r w:rsidRPr="00D87D9F">
        <w:rPr>
          <w:rFonts w:ascii="Times New Roman" w:hAnsi="Times New Roman"/>
        </w:rPr>
        <w:t>臺中榮服處表示</w:t>
      </w:r>
      <w:r w:rsidRPr="00D87D9F">
        <w:rPr>
          <w:rFonts w:ascii="Times New Roman" w:hAnsi="Times New Roman" w:hint="eastAsia"/>
        </w:rPr>
        <w:t>於</w:t>
      </w:r>
      <w:r w:rsidRPr="00D87D9F">
        <w:rPr>
          <w:rFonts w:ascii="Times New Roman" w:hAnsi="Times New Roman"/>
        </w:rPr>
        <w:t>10</w:t>
      </w:r>
      <w:r w:rsidRPr="00D87D9F">
        <w:rPr>
          <w:rFonts w:ascii="Times New Roman" w:hAnsi="Times New Roman" w:hint="eastAsia"/>
        </w:rPr>
        <w:t>4</w:t>
      </w:r>
      <w:r w:rsidRPr="00D87D9F">
        <w:rPr>
          <w:rFonts w:ascii="Times New Roman" w:hAnsi="Times New Roman"/>
        </w:rPr>
        <w:t>年</w:t>
      </w:r>
      <w:r w:rsidRPr="00D87D9F">
        <w:rPr>
          <w:rFonts w:ascii="Times New Roman" w:hAnsi="Times New Roman"/>
        </w:rPr>
        <w:t>6</w:t>
      </w:r>
      <w:r w:rsidRPr="00D87D9F">
        <w:rPr>
          <w:rFonts w:ascii="Times New Roman" w:hAnsi="Times New Roman"/>
        </w:rPr>
        <w:t>月還曾前往探視家屬，致贈端節慰問金，當時母子狀況良好；中秋節因沒經費而作罷</w:t>
      </w:r>
      <w:r w:rsidRPr="00D87D9F">
        <w:rPr>
          <w:rFonts w:ascii="Times New Roman" w:hAnsi="Times New Roman" w:hint="eastAsia"/>
        </w:rPr>
        <w:t>等語</w:t>
      </w:r>
      <w:r w:rsidRPr="00D87D9F">
        <w:rPr>
          <w:rStyle w:val="afe"/>
          <w:rFonts w:ascii="Times New Roman" w:hAnsi="Times New Roman"/>
        </w:rPr>
        <w:footnoteReference w:id="14"/>
      </w:r>
      <w:r w:rsidRPr="00D87D9F">
        <w:rPr>
          <w:rFonts w:ascii="Times New Roman" w:hAnsi="Times New Roman"/>
        </w:rPr>
        <w:t>。</w:t>
      </w:r>
      <w:r w:rsidRPr="00D87D9F">
        <w:rPr>
          <w:rFonts w:ascii="Times New Roman" w:hAnsi="Times New Roman"/>
        </w:rPr>
        <w:t>105</w:t>
      </w:r>
      <w:r w:rsidRPr="00D87D9F">
        <w:rPr>
          <w:rFonts w:ascii="Times New Roman" w:hAnsi="Times New Roman"/>
        </w:rPr>
        <w:t>年</w:t>
      </w:r>
      <w:r w:rsidRPr="00D87D9F">
        <w:rPr>
          <w:rFonts w:ascii="Times New Roman" w:hAnsi="Times New Roman"/>
        </w:rPr>
        <w:t>3</w:t>
      </w:r>
      <w:r w:rsidRPr="00D87D9F">
        <w:rPr>
          <w:rFonts w:ascii="Times New Roman" w:hAnsi="Times New Roman"/>
        </w:rPr>
        <w:t>月</w:t>
      </w:r>
      <w:r w:rsidRPr="00D87D9F">
        <w:rPr>
          <w:rFonts w:ascii="Times New Roman" w:hAnsi="Times New Roman"/>
        </w:rPr>
        <w:t>7</w:t>
      </w:r>
      <w:r w:rsidRPr="00D87D9F">
        <w:rPr>
          <w:rFonts w:ascii="Times New Roman" w:hAnsi="Times New Roman"/>
        </w:rPr>
        <w:t>日本院至臺中榮服處</w:t>
      </w:r>
      <w:r w:rsidRPr="00D87D9F">
        <w:rPr>
          <w:rFonts w:ascii="Times New Roman" w:hAnsi="Times New Roman" w:hint="eastAsia"/>
        </w:rPr>
        <w:t>不預警履勘</w:t>
      </w:r>
      <w:r w:rsidRPr="00D87D9F">
        <w:rPr>
          <w:rFonts w:ascii="Times New Roman" w:hAnsi="Times New Roman"/>
        </w:rPr>
        <w:t>，</w:t>
      </w:r>
      <w:r w:rsidRPr="00D87D9F">
        <w:rPr>
          <w:rFonts w:ascii="Times New Roman" w:hAnsi="Times New Roman" w:hint="eastAsia"/>
        </w:rPr>
        <w:t>當</w:t>
      </w:r>
      <w:r w:rsidRPr="00D87D9F">
        <w:rPr>
          <w:rFonts w:ascii="Times New Roman" w:hAnsi="Times New Roman"/>
        </w:rPr>
        <w:t>詢問有</w:t>
      </w:r>
      <w:r w:rsidRPr="00D87D9F">
        <w:rPr>
          <w:rFonts w:ascii="Times New Roman" w:hAnsi="Times New Roman"/>
          <w:szCs w:val="32"/>
        </w:rPr>
        <w:t>關</w:t>
      </w:r>
      <w:r w:rsidRPr="00D87D9F">
        <w:rPr>
          <w:rFonts w:ascii="Times New Roman" w:hAnsi="Times New Roman"/>
          <w:szCs w:val="32"/>
        </w:rPr>
        <w:t>104</w:t>
      </w:r>
      <w:r w:rsidRPr="00D87D9F">
        <w:rPr>
          <w:rFonts w:ascii="Times New Roman" w:hAnsi="Times New Roman"/>
          <w:szCs w:val="32"/>
        </w:rPr>
        <w:t>年李母為何未獲發秋節慰問金</w:t>
      </w:r>
      <w:r w:rsidRPr="00D87D9F">
        <w:rPr>
          <w:rFonts w:ascii="Times New Roman" w:hAnsi="Times New Roman" w:hint="eastAsia"/>
          <w:szCs w:val="32"/>
        </w:rPr>
        <w:t>時</w:t>
      </w:r>
      <w:r w:rsidRPr="00D87D9F">
        <w:rPr>
          <w:rFonts w:ascii="Times New Roman" w:hAnsi="Times New Roman"/>
          <w:szCs w:val="32"/>
        </w:rPr>
        <w:t>，該處仍</w:t>
      </w:r>
      <w:r w:rsidRPr="00D87D9F">
        <w:rPr>
          <w:rFonts w:ascii="Times New Roman" w:hAnsi="Times New Roman" w:hint="eastAsia"/>
          <w:szCs w:val="32"/>
        </w:rPr>
        <w:t>答復表示</w:t>
      </w:r>
      <w:r w:rsidRPr="00D87D9F">
        <w:rPr>
          <w:rFonts w:ascii="Times New Roman" w:hAnsi="Times New Roman"/>
        </w:rPr>
        <w:t>：當時因為預算不足，故未能對所有類別的遺眷核發秋節慰問金等語</w:t>
      </w:r>
      <w:r w:rsidRPr="00D87D9F">
        <w:rPr>
          <w:rFonts w:ascii="Times New Roman" w:hAnsi="Times New Roman" w:hint="eastAsia"/>
        </w:rPr>
        <w:t>，而該處副處長對於前述答復內容，當下也未據實澄清</w:t>
      </w:r>
      <w:r w:rsidRPr="00D87D9F">
        <w:rPr>
          <w:rFonts w:ascii="Times New Roman" w:hAnsi="Times New Roman"/>
        </w:rPr>
        <w:t>。本院</w:t>
      </w:r>
      <w:r w:rsidRPr="00D87D9F">
        <w:rPr>
          <w:rFonts w:ascii="Times New Roman" w:hAnsi="Times New Roman" w:hint="eastAsia"/>
        </w:rPr>
        <w:t>經</w:t>
      </w:r>
      <w:r w:rsidRPr="00D87D9F">
        <w:rPr>
          <w:rFonts w:ascii="Times New Roman" w:hAnsi="Times New Roman"/>
        </w:rPr>
        <w:t>現場調閱檢視該處</w:t>
      </w:r>
      <w:r w:rsidRPr="00D87D9F">
        <w:rPr>
          <w:rFonts w:ascii="Times New Roman" w:hAnsi="Times New Roman"/>
        </w:rPr>
        <w:t>104</w:t>
      </w:r>
      <w:r w:rsidRPr="00D87D9F">
        <w:rPr>
          <w:rFonts w:ascii="Times New Roman" w:hAnsi="Times New Roman"/>
        </w:rPr>
        <w:t>年秋節清寒榮民暨遺眷慰問金發放審查會議紀錄，發現李母明明符合資格卻未領取秋節慰問金</w:t>
      </w:r>
      <w:r w:rsidRPr="00D87D9F">
        <w:rPr>
          <w:rFonts w:ascii="Times New Roman" w:hAnsi="Times New Roman" w:hint="eastAsia"/>
        </w:rPr>
        <w:t>，並再次詢問</w:t>
      </w:r>
      <w:r w:rsidR="000A7836">
        <w:rPr>
          <w:rFonts w:ascii="Times New Roman" w:hAnsi="Times New Roman"/>
        </w:rPr>
        <w:t>後，該處</w:t>
      </w:r>
      <w:r w:rsidRPr="00D87D9F">
        <w:rPr>
          <w:rFonts w:ascii="Times New Roman" w:hAnsi="Times New Roman"/>
        </w:rPr>
        <w:t>組長始坦承：經聯繫李男未果，</w:t>
      </w:r>
      <w:r w:rsidRPr="00D87D9F">
        <w:rPr>
          <w:rFonts w:ascii="Times New Roman" w:hAnsi="Times New Roman" w:hint="eastAsia"/>
        </w:rPr>
        <w:t>到</w:t>
      </w:r>
      <w:r w:rsidRPr="00D87D9F">
        <w:rPr>
          <w:rFonts w:ascii="Times New Roman" w:hAnsi="Times New Roman"/>
        </w:rPr>
        <w:t>案家也找不到李姓母子，</w:t>
      </w:r>
      <w:r w:rsidRPr="00D87D9F">
        <w:rPr>
          <w:rFonts w:ascii="Times New Roman" w:hAnsi="Times New Roman" w:hint="eastAsia"/>
        </w:rPr>
        <w:t>就</w:t>
      </w:r>
      <w:r w:rsidRPr="00D87D9F">
        <w:rPr>
          <w:rFonts w:ascii="Times New Roman" w:hAnsi="Times New Roman"/>
        </w:rPr>
        <w:t>將李母從核發名冊中刪除，由另</w:t>
      </w:r>
      <w:r w:rsidRPr="00D87D9F">
        <w:rPr>
          <w:rFonts w:ascii="Times New Roman" w:hAnsi="Times New Roman"/>
        </w:rPr>
        <w:t>1</w:t>
      </w:r>
      <w:r w:rsidRPr="00D87D9F">
        <w:rPr>
          <w:rFonts w:ascii="Times New Roman" w:hAnsi="Times New Roman"/>
        </w:rPr>
        <w:t>名遺眷遞補上等語。</w:t>
      </w:r>
      <w:bookmarkEnd w:id="392"/>
      <w:bookmarkEnd w:id="393"/>
      <w:bookmarkEnd w:id="394"/>
      <w:bookmarkEnd w:id="395"/>
      <w:bookmarkEnd w:id="396"/>
      <w:bookmarkEnd w:id="397"/>
      <w:bookmarkEnd w:id="398"/>
      <w:bookmarkEnd w:id="399"/>
      <w:bookmarkEnd w:id="400"/>
      <w:bookmarkEnd w:id="401"/>
    </w:p>
    <w:p w:rsidR="00EC2938" w:rsidRPr="00D87D9F" w:rsidRDefault="00373210" w:rsidP="00373210">
      <w:pPr>
        <w:pStyle w:val="3"/>
        <w:numPr>
          <w:ilvl w:val="2"/>
          <w:numId w:val="1"/>
        </w:numPr>
        <w:kinsoku w:val="0"/>
        <w:ind w:left="1360" w:hanging="680"/>
        <w:rPr>
          <w:rFonts w:ascii="Times New Roman" w:hAnsi="Times New Roman"/>
        </w:rPr>
      </w:pPr>
      <w:bookmarkStart w:id="412" w:name="_Toc459388634"/>
      <w:bookmarkStart w:id="413" w:name="_Toc459740117"/>
      <w:bookmarkStart w:id="414" w:name="_Toc460423952"/>
      <w:bookmarkStart w:id="415" w:name="_Toc460593201"/>
      <w:r w:rsidRPr="00D87D9F">
        <w:rPr>
          <w:rFonts w:ascii="Times New Roman" w:hAnsi="Times New Roman" w:hint="eastAsia"/>
        </w:rPr>
        <w:t>再據</w:t>
      </w:r>
      <w:r w:rsidRPr="00D87D9F">
        <w:rPr>
          <w:rFonts w:ascii="Times New Roman" w:hAnsi="Times New Roman"/>
          <w:szCs w:val="32"/>
        </w:rPr>
        <w:t>104</w:t>
      </w:r>
      <w:r w:rsidRPr="00D87D9F">
        <w:rPr>
          <w:rFonts w:ascii="Times New Roman" w:hAnsi="Times New Roman"/>
          <w:szCs w:val="32"/>
        </w:rPr>
        <w:t>年</w:t>
      </w:r>
      <w:r w:rsidRPr="00D87D9F">
        <w:rPr>
          <w:rFonts w:ascii="Times New Roman" w:hAnsi="Times New Roman"/>
          <w:szCs w:val="32"/>
        </w:rPr>
        <w:t>9</w:t>
      </w:r>
      <w:r w:rsidRPr="00D87D9F">
        <w:rPr>
          <w:rFonts w:ascii="Times New Roman" w:hAnsi="Times New Roman"/>
          <w:szCs w:val="32"/>
        </w:rPr>
        <w:t>月</w:t>
      </w:r>
      <w:r w:rsidRPr="00D87D9F">
        <w:rPr>
          <w:rFonts w:ascii="Times New Roman" w:hAnsi="Times New Roman"/>
          <w:szCs w:val="32"/>
        </w:rPr>
        <w:t>15</w:t>
      </w:r>
      <w:r w:rsidRPr="00D87D9F">
        <w:rPr>
          <w:rFonts w:ascii="Times New Roman" w:hAnsi="Times New Roman"/>
          <w:szCs w:val="32"/>
        </w:rPr>
        <w:t>日臺中榮服處</w:t>
      </w:r>
      <w:r w:rsidRPr="00D87D9F">
        <w:rPr>
          <w:rFonts w:ascii="Times New Roman" w:hAnsi="Times New Roman"/>
          <w:szCs w:val="32"/>
        </w:rPr>
        <w:t>104</w:t>
      </w:r>
      <w:r w:rsidRPr="00D87D9F">
        <w:rPr>
          <w:rFonts w:ascii="Times New Roman" w:hAnsi="Times New Roman"/>
          <w:szCs w:val="32"/>
        </w:rPr>
        <w:t>年秋節清寒榮民暨遺眷慰問金發放審查會議紀錄記載：</w:t>
      </w:r>
      <w:r w:rsidRPr="00D87D9F">
        <w:rPr>
          <w:rFonts w:ascii="Times New Roman" w:hAnsi="Times New Roman"/>
        </w:rPr>
        <w:t>「秋節慰問金發放在執行作法仍以輔導會救助規定及輔以社會局列管社福補助之榮民及遺眷對象排序為基準，納入審查核發，作業資料依循</w:t>
      </w:r>
      <w:r w:rsidRPr="00D87D9F">
        <w:rPr>
          <w:rFonts w:ascii="Times New Roman" w:hAnsi="Times New Roman"/>
        </w:rPr>
        <w:t>104</w:t>
      </w:r>
      <w:r w:rsidRPr="00D87D9F">
        <w:rPr>
          <w:rFonts w:ascii="Times New Roman" w:hAnsi="Times New Roman"/>
        </w:rPr>
        <w:t>年榮民、遺眷社福名冊，已於</w:t>
      </w:r>
      <w:r w:rsidRPr="00D87D9F">
        <w:rPr>
          <w:rFonts w:ascii="Times New Roman" w:hAnsi="Times New Roman"/>
        </w:rPr>
        <w:t>8</w:t>
      </w:r>
      <w:r w:rsidRPr="00D87D9F">
        <w:rPr>
          <w:rFonts w:ascii="Times New Roman" w:hAnsi="Times New Roman"/>
        </w:rPr>
        <w:t>月</w:t>
      </w:r>
      <w:r w:rsidRPr="00D87D9F">
        <w:rPr>
          <w:rFonts w:ascii="Times New Roman" w:hAnsi="Times New Roman"/>
        </w:rPr>
        <w:t>27</w:t>
      </w:r>
      <w:r w:rsidRPr="00D87D9F">
        <w:rPr>
          <w:rFonts w:ascii="Times New Roman" w:hAnsi="Times New Roman"/>
        </w:rPr>
        <w:t>日由承辦人以電子郵件方式逕傳各區輔導員及服務組長信箱，並將訪視後資料於</w:t>
      </w:r>
      <w:r w:rsidRPr="00D87D9F">
        <w:rPr>
          <w:rFonts w:ascii="Times New Roman" w:hAnsi="Times New Roman"/>
        </w:rPr>
        <w:t>9</w:t>
      </w:r>
      <w:r w:rsidRPr="00D87D9F">
        <w:rPr>
          <w:rFonts w:ascii="Times New Roman" w:hAnsi="Times New Roman"/>
        </w:rPr>
        <w:t>月</w:t>
      </w:r>
      <w:r w:rsidRPr="00D87D9F">
        <w:rPr>
          <w:rFonts w:ascii="Times New Roman" w:hAnsi="Times New Roman"/>
        </w:rPr>
        <w:t>9</w:t>
      </w:r>
      <w:r w:rsidRPr="00D87D9F">
        <w:rPr>
          <w:rFonts w:ascii="Times New Roman" w:hAnsi="Times New Roman"/>
        </w:rPr>
        <w:t>日傳回承辦人彙整。</w:t>
      </w:r>
      <w:r w:rsidRPr="00D87D9F">
        <w:rPr>
          <w:rFonts w:hAnsi="標楷體"/>
        </w:rPr>
        <w:t>……</w:t>
      </w:r>
      <w:r w:rsidRPr="00D87D9F">
        <w:rPr>
          <w:rFonts w:ascii="Times New Roman" w:hAnsi="Times New Roman"/>
        </w:rPr>
        <w:t>輔導會核定秋節</w:t>
      </w:r>
      <w:r w:rsidRPr="00D87D9F">
        <w:rPr>
          <w:rFonts w:ascii="Times New Roman" w:hAnsi="Times New Roman" w:hint="eastAsia"/>
        </w:rPr>
        <w:t>慰問金</w:t>
      </w:r>
      <w:r w:rsidRPr="00D87D9F">
        <w:rPr>
          <w:rFonts w:ascii="Times New Roman" w:hAnsi="Times New Roman"/>
        </w:rPr>
        <w:t>發放員額為</w:t>
      </w:r>
      <w:r w:rsidRPr="00D87D9F">
        <w:rPr>
          <w:rFonts w:ascii="Times New Roman" w:hAnsi="Times New Roman"/>
        </w:rPr>
        <w:t>1,082</w:t>
      </w:r>
      <w:r w:rsidRPr="00D87D9F">
        <w:rPr>
          <w:rFonts w:ascii="Times New Roman" w:hAnsi="Times New Roman"/>
        </w:rPr>
        <w:t>員</w:t>
      </w:r>
      <w:r w:rsidRPr="00D87D9F">
        <w:rPr>
          <w:rFonts w:ascii="Times New Roman" w:hAnsi="Times New Roman"/>
        </w:rPr>
        <w:t>(</w:t>
      </w:r>
      <w:r w:rsidRPr="00D87D9F">
        <w:rPr>
          <w:rFonts w:ascii="Times New Roman" w:hAnsi="Times New Roman"/>
        </w:rPr>
        <w:t>每人</w:t>
      </w:r>
      <w:r w:rsidRPr="00D87D9F">
        <w:rPr>
          <w:rFonts w:ascii="Times New Roman" w:hAnsi="Times New Roman"/>
        </w:rPr>
        <w:t>3,000</w:t>
      </w:r>
      <w:r w:rsidRPr="00D87D9F">
        <w:rPr>
          <w:rFonts w:ascii="Times New Roman" w:hAnsi="Times New Roman"/>
        </w:rPr>
        <w:t>元</w:t>
      </w:r>
      <w:r w:rsidRPr="00D87D9F">
        <w:rPr>
          <w:rFonts w:ascii="Times New Roman" w:hAnsi="Times New Roman"/>
        </w:rPr>
        <w:t>)</w:t>
      </w:r>
      <w:r w:rsidRPr="00D87D9F">
        <w:rPr>
          <w:rFonts w:ascii="Times New Roman" w:hAnsi="Times New Roman"/>
        </w:rPr>
        <w:t>，第一類遺眷經各服務網提供名冊計有</w:t>
      </w:r>
      <w:r w:rsidRPr="00D87D9F">
        <w:rPr>
          <w:rFonts w:ascii="Times New Roman" w:hAnsi="Times New Roman"/>
        </w:rPr>
        <w:t>14</w:t>
      </w:r>
      <w:r w:rsidRPr="00D87D9F">
        <w:rPr>
          <w:rFonts w:ascii="Times New Roman" w:hAnsi="Times New Roman"/>
        </w:rPr>
        <w:t>員，依社會局提供名冊經訪視回報審查符合第二類清寒遺眷計有</w:t>
      </w:r>
      <w:r w:rsidRPr="00D87D9F">
        <w:rPr>
          <w:rFonts w:ascii="Times New Roman" w:hAnsi="Times New Roman"/>
        </w:rPr>
        <w:t>1,306</w:t>
      </w:r>
      <w:r w:rsidRPr="00D87D9F">
        <w:rPr>
          <w:rFonts w:ascii="Times New Roman" w:hAnsi="Times New Roman"/>
        </w:rPr>
        <w:t>員，由低、中低</w:t>
      </w:r>
      <w:r w:rsidRPr="00D87D9F">
        <w:rPr>
          <w:rFonts w:hint="eastAsia"/>
        </w:rPr>
        <w:t>……</w:t>
      </w:r>
      <w:r w:rsidRPr="00D87D9F">
        <w:rPr>
          <w:rFonts w:ascii="Times New Roman" w:hAnsi="Times New Roman"/>
        </w:rPr>
        <w:t>排序加總取至中低收入</w:t>
      </w:r>
      <w:r w:rsidRPr="00D87D9F">
        <w:rPr>
          <w:rFonts w:ascii="Times New Roman" w:hAnsi="Times New Roman" w:hint="eastAsia"/>
        </w:rPr>
        <w:t>身障</w:t>
      </w:r>
      <w:r w:rsidRPr="00D87D9F">
        <w:rPr>
          <w:rFonts w:ascii="Times New Roman" w:hAnsi="Times New Roman"/>
        </w:rPr>
        <w:t>津貼中度</w:t>
      </w:r>
      <w:r w:rsidRPr="00D87D9F">
        <w:rPr>
          <w:rFonts w:ascii="Times New Roman" w:hAnsi="Times New Roman"/>
        </w:rPr>
        <w:t>64</w:t>
      </w:r>
      <w:r w:rsidRPr="00D87D9F">
        <w:rPr>
          <w:rFonts w:ascii="Times New Roman" w:hAnsi="Times New Roman"/>
        </w:rPr>
        <w:t>歲，完成發放統計名冊合計</w:t>
      </w:r>
      <w:r w:rsidRPr="00D87D9F">
        <w:rPr>
          <w:rFonts w:ascii="Times New Roman" w:hAnsi="Times New Roman"/>
        </w:rPr>
        <w:t>1,082</w:t>
      </w:r>
      <w:r w:rsidRPr="00D87D9F">
        <w:rPr>
          <w:rFonts w:ascii="Times New Roman" w:hAnsi="Times New Roman"/>
        </w:rPr>
        <w:t>員，請各服務網檢視確認名額</w:t>
      </w:r>
      <w:r w:rsidRPr="00D87D9F">
        <w:rPr>
          <w:rFonts w:hint="eastAsia"/>
        </w:rPr>
        <w:t>……。」</w:t>
      </w:r>
      <w:bookmarkEnd w:id="412"/>
      <w:bookmarkEnd w:id="413"/>
      <w:bookmarkEnd w:id="414"/>
      <w:bookmarkEnd w:id="415"/>
    </w:p>
    <w:p w:rsidR="00EC2938" w:rsidRPr="00D87D9F" w:rsidRDefault="000A7836" w:rsidP="00EC2938">
      <w:pPr>
        <w:pStyle w:val="3"/>
        <w:numPr>
          <w:ilvl w:val="2"/>
          <w:numId w:val="1"/>
        </w:numPr>
        <w:kinsoku w:val="0"/>
        <w:ind w:left="1360" w:hanging="680"/>
        <w:rPr>
          <w:rFonts w:ascii="Times New Roman" w:hAnsi="Times New Roman"/>
        </w:rPr>
      </w:pPr>
      <w:bookmarkStart w:id="416" w:name="_Toc459388635"/>
      <w:bookmarkStart w:id="417" w:name="_Toc459740118"/>
      <w:bookmarkStart w:id="418" w:name="_Toc460423953"/>
      <w:r>
        <w:rPr>
          <w:rFonts w:ascii="Times New Roman" w:hAnsi="Times New Roman"/>
        </w:rPr>
        <w:t>查</w:t>
      </w:r>
      <w:r>
        <w:rPr>
          <w:rFonts w:ascii="Times New Roman" w:hAnsi="Times New Roman" w:hint="eastAsia"/>
        </w:rPr>
        <w:t>該</w:t>
      </w:r>
      <w:r w:rsidR="00EC2938" w:rsidRPr="00D87D9F">
        <w:rPr>
          <w:rFonts w:ascii="Times New Roman" w:hAnsi="Times New Roman"/>
        </w:rPr>
        <w:t>組長於</w:t>
      </w:r>
      <w:r w:rsidR="00EC2938" w:rsidRPr="00D87D9F">
        <w:rPr>
          <w:rFonts w:ascii="Times New Roman" w:hAnsi="Times New Roman"/>
        </w:rPr>
        <w:t>104</w:t>
      </w:r>
      <w:r w:rsidR="00EC2938" w:rsidRPr="00D87D9F">
        <w:rPr>
          <w:rFonts w:ascii="Times New Roman" w:hAnsi="Times New Roman"/>
        </w:rPr>
        <w:t>年</w:t>
      </w:r>
      <w:r w:rsidR="00EC2938" w:rsidRPr="00D87D9F">
        <w:rPr>
          <w:rFonts w:ascii="Times New Roman" w:hAnsi="Times New Roman"/>
        </w:rPr>
        <w:t>9</w:t>
      </w:r>
      <w:r w:rsidR="00EC2938" w:rsidRPr="00D87D9F">
        <w:rPr>
          <w:rFonts w:ascii="Times New Roman" w:hAnsi="Times New Roman"/>
        </w:rPr>
        <w:t>月</w:t>
      </w:r>
      <w:r w:rsidR="00EC2938" w:rsidRPr="00D87D9F">
        <w:rPr>
          <w:rFonts w:ascii="Times New Roman" w:hAnsi="Times New Roman"/>
        </w:rPr>
        <w:t>9</w:t>
      </w:r>
      <w:r w:rsidR="00EC2938" w:rsidRPr="00D87D9F">
        <w:rPr>
          <w:rFonts w:ascii="Times New Roman" w:hAnsi="Times New Roman"/>
        </w:rPr>
        <w:t>日訪視後</w:t>
      </w:r>
      <w:r w:rsidR="00EC2938" w:rsidRPr="00D87D9F">
        <w:rPr>
          <w:rFonts w:ascii="Times New Roman" w:hAnsi="Times New Roman" w:hint="eastAsia"/>
        </w:rPr>
        <w:t>將核發名冊傳回臺中榮服處</w:t>
      </w:r>
      <w:r w:rsidR="00EC2938" w:rsidRPr="00D87D9F">
        <w:rPr>
          <w:rFonts w:ascii="Times New Roman" w:hAnsi="Times New Roman"/>
        </w:rPr>
        <w:t>，李母已列</w:t>
      </w:r>
      <w:r w:rsidR="00EC2938" w:rsidRPr="00D87D9F">
        <w:rPr>
          <w:rFonts w:ascii="Times New Roman" w:hAnsi="Times New Roman" w:hint="eastAsia"/>
        </w:rPr>
        <w:t>名其中</w:t>
      </w:r>
      <w:r w:rsidR="00EC2938" w:rsidRPr="00D87D9F">
        <w:rPr>
          <w:rFonts w:ascii="Times New Roman" w:hAnsi="Times New Roman"/>
        </w:rPr>
        <w:t>，理應</w:t>
      </w:r>
      <w:r w:rsidR="00EC2938" w:rsidRPr="00D87D9F">
        <w:rPr>
          <w:rFonts w:ascii="Times New Roman" w:hAnsi="Times New Roman" w:hint="eastAsia"/>
        </w:rPr>
        <w:t>是</w:t>
      </w:r>
      <w:r w:rsidR="00EC2938" w:rsidRPr="00D87D9F">
        <w:rPr>
          <w:rFonts w:ascii="Times New Roman" w:hAnsi="Times New Roman"/>
        </w:rPr>
        <w:t>經過訪視</w:t>
      </w:r>
      <w:r w:rsidR="00EC2938" w:rsidRPr="00D87D9F">
        <w:rPr>
          <w:rFonts w:ascii="Times New Roman" w:hAnsi="Times New Roman" w:hint="eastAsia"/>
        </w:rPr>
        <w:t>確認</w:t>
      </w:r>
      <w:r w:rsidR="00EC2938" w:rsidRPr="00D87D9F">
        <w:rPr>
          <w:rFonts w:ascii="Times New Roman" w:hAnsi="Times New Roman"/>
        </w:rPr>
        <w:t>且回報符合</w:t>
      </w:r>
      <w:r w:rsidR="00EC2938" w:rsidRPr="00D87D9F">
        <w:rPr>
          <w:rFonts w:ascii="Times New Roman" w:hAnsi="Times New Roman" w:hint="eastAsia"/>
        </w:rPr>
        <w:t>核發</w:t>
      </w:r>
      <w:r w:rsidR="00EC2938" w:rsidRPr="00D87D9F">
        <w:rPr>
          <w:rFonts w:ascii="Times New Roman" w:hAnsi="Times New Roman"/>
        </w:rPr>
        <w:t>資格，</w:t>
      </w:r>
      <w:r w:rsidR="00EC2938" w:rsidRPr="00D87D9F">
        <w:rPr>
          <w:rFonts w:ascii="Times New Roman" w:hAnsi="Times New Roman" w:hint="eastAsia"/>
        </w:rPr>
        <w:t>惟</w:t>
      </w:r>
      <w:r w:rsidR="008872D5">
        <w:rPr>
          <w:rFonts w:ascii="Times New Roman" w:hAnsi="Times New Roman"/>
        </w:rPr>
        <w:t>當時</w:t>
      </w:r>
      <w:r w:rsidR="00EC2938" w:rsidRPr="00D87D9F">
        <w:rPr>
          <w:rFonts w:ascii="Times New Roman" w:hAnsi="Times New Roman"/>
        </w:rPr>
        <w:t>組長</w:t>
      </w:r>
      <w:r w:rsidR="00EC2938" w:rsidRPr="00D87D9F">
        <w:rPr>
          <w:rFonts w:ascii="Times New Roman" w:hAnsi="Times New Roman" w:hint="eastAsia"/>
        </w:rPr>
        <w:t>並</w:t>
      </w:r>
      <w:r w:rsidR="00EC2938" w:rsidRPr="00D87D9F">
        <w:rPr>
          <w:rFonts w:ascii="Times New Roman" w:hAnsi="Times New Roman"/>
        </w:rPr>
        <w:t>未聯繫</w:t>
      </w:r>
      <w:r w:rsidR="00EC2938" w:rsidRPr="00D87D9F">
        <w:rPr>
          <w:rFonts w:ascii="Times New Roman" w:hAnsi="Times New Roman" w:hint="eastAsia"/>
        </w:rPr>
        <w:t>到</w:t>
      </w:r>
      <w:r w:rsidR="00EC2938" w:rsidRPr="00D87D9F">
        <w:rPr>
          <w:rFonts w:ascii="Times New Roman" w:hAnsi="Times New Roman"/>
        </w:rPr>
        <w:t>李男，</w:t>
      </w:r>
      <w:r w:rsidR="00EC2938" w:rsidRPr="00D87D9F">
        <w:rPr>
          <w:rFonts w:ascii="Times New Roman" w:hAnsi="Times New Roman" w:hint="eastAsia"/>
        </w:rPr>
        <w:t>至</w:t>
      </w:r>
      <w:r w:rsidR="00EC2938" w:rsidRPr="00D87D9F">
        <w:rPr>
          <w:rFonts w:ascii="Times New Roman" w:hAnsi="Times New Roman"/>
        </w:rPr>
        <w:t>案家也找不到李姓母子，</w:t>
      </w:r>
      <w:r w:rsidR="00EC2938" w:rsidRPr="00D87D9F">
        <w:rPr>
          <w:rFonts w:ascii="Times New Roman" w:hAnsi="Times New Roman" w:hint="eastAsia"/>
        </w:rPr>
        <w:t>卻未如實記載並回報實際訪視結果，甚至在臺中榮服處</w:t>
      </w:r>
      <w:r w:rsidR="00EC2938" w:rsidRPr="00D87D9F">
        <w:rPr>
          <w:rFonts w:ascii="Times New Roman" w:hAnsi="Times New Roman"/>
        </w:rPr>
        <w:t>審查會議中</w:t>
      </w:r>
      <w:r w:rsidR="00EC2938" w:rsidRPr="00D87D9F">
        <w:rPr>
          <w:rFonts w:ascii="Times New Roman" w:hAnsi="Times New Roman" w:hint="eastAsia"/>
        </w:rPr>
        <w:t>也隻字未提及有關</w:t>
      </w:r>
      <w:r w:rsidR="00EC2938" w:rsidRPr="00D87D9F">
        <w:rPr>
          <w:rFonts w:ascii="Times New Roman" w:hAnsi="Times New Roman"/>
          <w:szCs w:val="32"/>
        </w:rPr>
        <w:t>訪視</w:t>
      </w:r>
      <w:r w:rsidR="00EC2938" w:rsidRPr="00D87D9F">
        <w:rPr>
          <w:rFonts w:ascii="Times New Roman" w:hAnsi="Times New Roman" w:hint="eastAsia"/>
          <w:szCs w:val="32"/>
        </w:rPr>
        <w:t>未遇李姓母子之事</w:t>
      </w:r>
      <w:r w:rsidR="00EC2938" w:rsidRPr="00D87D9F">
        <w:rPr>
          <w:rFonts w:ascii="Times New Roman" w:hAnsi="Times New Roman"/>
        </w:rPr>
        <w:t>，</w:t>
      </w:r>
      <w:r w:rsidR="00EC2938" w:rsidRPr="00D87D9F">
        <w:rPr>
          <w:rFonts w:ascii="Times New Roman" w:hAnsi="Times New Roman" w:hint="eastAsia"/>
        </w:rPr>
        <w:t>之後在核發中秋節慰問金時，即擅自決定</w:t>
      </w:r>
      <w:r w:rsidR="00EC2938" w:rsidRPr="00D87D9F">
        <w:rPr>
          <w:rFonts w:ascii="Times New Roman" w:hAnsi="Times New Roman"/>
        </w:rPr>
        <w:t>將李母從核發名冊中刪除，由另</w:t>
      </w:r>
      <w:r w:rsidR="00EC2938" w:rsidRPr="00D87D9F">
        <w:rPr>
          <w:rFonts w:ascii="Times New Roman" w:hAnsi="Times New Roman"/>
        </w:rPr>
        <w:t>1</w:t>
      </w:r>
      <w:r w:rsidR="00EC2938" w:rsidRPr="00D87D9F">
        <w:rPr>
          <w:rFonts w:ascii="Times New Roman" w:hAnsi="Times New Roman"/>
        </w:rPr>
        <w:t>名遺眷遞補上</w:t>
      </w:r>
      <w:r w:rsidR="00EC2938" w:rsidRPr="00D87D9F">
        <w:rPr>
          <w:rFonts w:ascii="Times New Roman" w:hAnsi="Times New Roman" w:hint="eastAsia"/>
        </w:rPr>
        <w:t>。足見臺中</w:t>
      </w:r>
      <w:r w:rsidR="00EC2938" w:rsidRPr="00D87D9F">
        <w:rPr>
          <w:rFonts w:ascii="Times New Roman" w:hAnsi="Times New Roman"/>
        </w:rPr>
        <w:t>榮服處</w:t>
      </w:r>
      <w:r w:rsidR="00EC2938" w:rsidRPr="00D87D9F">
        <w:rPr>
          <w:rFonts w:ascii="Times New Roman" w:hAnsi="Times New Roman" w:hint="eastAsia"/>
        </w:rPr>
        <w:t>辦理</w:t>
      </w:r>
      <w:r w:rsidR="00EC2938" w:rsidRPr="00D87D9F">
        <w:rPr>
          <w:rFonts w:ascii="Times New Roman" w:hAnsi="Times New Roman"/>
        </w:rPr>
        <w:t>慰問金核發作業草率，</w:t>
      </w:r>
      <w:r w:rsidR="00EC2938" w:rsidRPr="00D87D9F">
        <w:rPr>
          <w:rFonts w:ascii="Times New Roman" w:hAnsi="Times New Roman" w:hint="eastAsia"/>
        </w:rPr>
        <w:t>本案發生後，猶杜撰謊言稱是因</w:t>
      </w:r>
      <w:r w:rsidR="00EC2938" w:rsidRPr="00D87D9F">
        <w:rPr>
          <w:rFonts w:ascii="Times New Roman" w:hAnsi="Times New Roman"/>
        </w:rPr>
        <w:t>104</w:t>
      </w:r>
      <w:r w:rsidR="00EC2938" w:rsidRPr="00D87D9F">
        <w:rPr>
          <w:rFonts w:ascii="Times New Roman" w:hAnsi="Times New Roman" w:hint="eastAsia"/>
        </w:rPr>
        <w:t>年度</w:t>
      </w:r>
      <w:r w:rsidR="00EC2938" w:rsidRPr="00D87D9F">
        <w:rPr>
          <w:rFonts w:ascii="Times New Roman" w:hAnsi="Times New Roman"/>
        </w:rPr>
        <w:t>預算不足</w:t>
      </w:r>
      <w:r w:rsidR="00EC2938" w:rsidRPr="00D87D9F">
        <w:rPr>
          <w:rFonts w:ascii="Times New Roman" w:hAnsi="Times New Roman" w:hint="eastAsia"/>
        </w:rPr>
        <w:t>所致，並發送給媒體加以報導，企圖搪塞卸責</w:t>
      </w:r>
      <w:r w:rsidR="00EC2938" w:rsidRPr="00D87D9F">
        <w:rPr>
          <w:rFonts w:ascii="Times New Roman" w:hAnsi="Times New Roman"/>
        </w:rPr>
        <w:t>。</w:t>
      </w:r>
      <w:bookmarkEnd w:id="402"/>
      <w:bookmarkEnd w:id="403"/>
      <w:bookmarkEnd w:id="404"/>
      <w:bookmarkEnd w:id="405"/>
      <w:bookmarkEnd w:id="406"/>
      <w:bookmarkEnd w:id="407"/>
      <w:bookmarkEnd w:id="408"/>
      <w:bookmarkEnd w:id="409"/>
      <w:bookmarkEnd w:id="410"/>
      <w:bookmarkEnd w:id="411"/>
      <w:bookmarkEnd w:id="416"/>
      <w:bookmarkEnd w:id="417"/>
      <w:bookmarkEnd w:id="418"/>
    </w:p>
    <w:p w:rsidR="00EC2938" w:rsidRDefault="00EC2938" w:rsidP="00EC2938">
      <w:pPr>
        <w:pStyle w:val="3"/>
        <w:numPr>
          <w:ilvl w:val="2"/>
          <w:numId w:val="1"/>
        </w:numPr>
        <w:kinsoku w:val="0"/>
        <w:ind w:left="1360" w:hanging="680"/>
      </w:pPr>
      <w:bookmarkStart w:id="419" w:name="_Toc457919792"/>
      <w:bookmarkStart w:id="420" w:name="_Toc458420289"/>
      <w:bookmarkStart w:id="421" w:name="_Toc458499784"/>
      <w:bookmarkStart w:id="422" w:name="_Toc458868525"/>
      <w:bookmarkStart w:id="423" w:name="_Toc459032497"/>
      <w:bookmarkStart w:id="424" w:name="_Toc459098301"/>
      <w:bookmarkStart w:id="425" w:name="_Toc459214950"/>
      <w:bookmarkStart w:id="426" w:name="_Toc459278270"/>
      <w:bookmarkStart w:id="427" w:name="_Toc459308058"/>
      <w:bookmarkStart w:id="428" w:name="_Toc459378600"/>
      <w:bookmarkStart w:id="429" w:name="_Toc459388637"/>
      <w:bookmarkStart w:id="430" w:name="_Toc459740120"/>
      <w:bookmarkStart w:id="431" w:name="_Toc460423954"/>
      <w:r w:rsidRPr="00D87D9F">
        <w:rPr>
          <w:rFonts w:ascii="Times New Roman" w:hAnsi="Times New Roman"/>
        </w:rPr>
        <w:t>綜上，</w:t>
      </w:r>
      <w:bookmarkEnd w:id="419"/>
      <w:r w:rsidRPr="00D87D9F">
        <w:rPr>
          <w:rFonts w:ascii="Times New Roman" w:hAnsi="Times New Roman" w:hint="eastAsia"/>
        </w:rPr>
        <w:t>本案李母為貧困的老年榮民遺眷，惟</w:t>
      </w:r>
      <w:r w:rsidRPr="00D87D9F">
        <w:rPr>
          <w:rFonts w:ascii="Times New Roman" w:hAnsi="Times New Roman" w:hint="eastAsia"/>
        </w:rPr>
        <w:t>104</w:t>
      </w:r>
      <w:r w:rsidRPr="00D87D9F">
        <w:rPr>
          <w:rFonts w:ascii="Times New Roman" w:hAnsi="Times New Roman" w:hint="eastAsia"/>
        </w:rPr>
        <w:t>年臺中榮服處未依規定程序辦理秋節慰問金核發作業，任由</w:t>
      </w:r>
      <w:r w:rsidRPr="00D87D9F">
        <w:rPr>
          <w:rFonts w:ascii="Times New Roman" w:hAnsi="Times New Roman" w:hint="eastAsia"/>
        </w:rPr>
        <w:t>1</w:t>
      </w:r>
      <w:r w:rsidRPr="00D87D9F">
        <w:rPr>
          <w:rFonts w:ascii="Times New Roman" w:hAnsi="Times New Roman" w:hint="eastAsia"/>
        </w:rPr>
        <w:t>名服務組組長在訪視聯繫未果之下，即擅自決定剔除李母的領取資格，且於本案發生後，竟杜撰謊言稱是因</w:t>
      </w:r>
      <w:r w:rsidRPr="00D87D9F">
        <w:rPr>
          <w:rFonts w:ascii="Times New Roman" w:hAnsi="Times New Roman"/>
        </w:rPr>
        <w:t>預算不足</w:t>
      </w:r>
      <w:r w:rsidRPr="00D87D9F">
        <w:rPr>
          <w:rFonts w:ascii="Times New Roman" w:hAnsi="Times New Roman" w:hint="eastAsia"/>
        </w:rPr>
        <w:t>所致，並發送給媒體加以報導，企圖搪塞卸責，甚至在本院不預警履勘時，又再以前述謊言搪塞應付，經</w:t>
      </w:r>
      <w:r w:rsidRPr="00D87D9F">
        <w:rPr>
          <w:rFonts w:ascii="Times New Roman" w:hAnsi="Times New Roman"/>
        </w:rPr>
        <w:t>本院現場調閱會議紀錄</w:t>
      </w:r>
      <w:r w:rsidRPr="00D87D9F">
        <w:rPr>
          <w:rFonts w:ascii="Times New Roman" w:hAnsi="Times New Roman" w:hint="eastAsia"/>
        </w:rPr>
        <w:t>並加以詢問後</w:t>
      </w:r>
      <w:r w:rsidRPr="00D87D9F">
        <w:rPr>
          <w:rFonts w:ascii="Times New Roman" w:hAnsi="Times New Roman"/>
        </w:rPr>
        <w:t>，該處始坦承</w:t>
      </w:r>
      <w:r w:rsidRPr="00D87D9F">
        <w:rPr>
          <w:rFonts w:ascii="Times New Roman" w:hAnsi="Times New Roman" w:hint="eastAsia"/>
        </w:rPr>
        <w:t>實情，顯有違失</w:t>
      </w:r>
      <w:r w:rsidRPr="00D87D9F">
        <w:rPr>
          <w:rFonts w:ascii="Times New Roman" w:hAnsi="Times New Roman"/>
        </w:rPr>
        <w:t>。</w:t>
      </w:r>
      <w:bookmarkEnd w:id="420"/>
      <w:bookmarkEnd w:id="421"/>
      <w:bookmarkEnd w:id="422"/>
      <w:bookmarkEnd w:id="423"/>
      <w:bookmarkEnd w:id="424"/>
      <w:bookmarkEnd w:id="425"/>
      <w:bookmarkEnd w:id="426"/>
      <w:bookmarkEnd w:id="427"/>
      <w:bookmarkEnd w:id="428"/>
      <w:bookmarkEnd w:id="429"/>
      <w:bookmarkEnd w:id="430"/>
      <w:bookmarkEnd w:id="431"/>
    </w:p>
    <w:p w:rsidR="00286B1B" w:rsidRPr="000B1A6D" w:rsidRDefault="00E25849" w:rsidP="008B391E">
      <w:pPr>
        <w:pStyle w:val="10"/>
        <w:kinsoku w:val="0"/>
        <w:ind w:left="680" w:firstLine="680"/>
        <w:rPr>
          <w:rFonts w:ascii="Times New Roman"/>
          <w:spacing w:val="-4"/>
        </w:rPr>
      </w:pPr>
      <w:bookmarkStart w:id="432" w:name="_Toc524895646"/>
      <w:bookmarkStart w:id="433" w:name="_Toc524896192"/>
      <w:bookmarkStart w:id="434" w:name="_Toc524896222"/>
      <w:bookmarkStart w:id="435" w:name="_Toc524902729"/>
      <w:bookmarkStart w:id="436" w:name="_Toc525066145"/>
      <w:bookmarkStart w:id="437" w:name="_Toc525070836"/>
      <w:bookmarkStart w:id="438" w:name="_Toc525938376"/>
      <w:bookmarkStart w:id="439" w:name="_Toc525939224"/>
      <w:bookmarkStart w:id="440" w:name="_Toc525939729"/>
      <w:bookmarkStart w:id="441" w:name="_Toc529218269"/>
      <w:bookmarkEnd w:id="39"/>
      <w:bookmarkEnd w:id="40"/>
      <w:bookmarkEnd w:id="41"/>
      <w:bookmarkEnd w:id="42"/>
      <w:bookmarkEnd w:id="43"/>
      <w:bookmarkEnd w:id="44"/>
      <w:r>
        <w:br w:type="page"/>
      </w:r>
      <w:bookmarkStart w:id="442" w:name="_Toc524902730"/>
      <w:bookmarkEnd w:id="432"/>
      <w:bookmarkEnd w:id="433"/>
      <w:bookmarkEnd w:id="434"/>
      <w:bookmarkEnd w:id="435"/>
      <w:bookmarkEnd w:id="436"/>
      <w:bookmarkEnd w:id="437"/>
      <w:bookmarkEnd w:id="438"/>
      <w:bookmarkEnd w:id="439"/>
      <w:bookmarkEnd w:id="440"/>
      <w:bookmarkEnd w:id="441"/>
      <w:r w:rsidR="000512D1" w:rsidRPr="000B1A6D">
        <w:rPr>
          <w:rFonts w:ascii="Times New Roman"/>
          <w:spacing w:val="-4"/>
        </w:rPr>
        <w:t>綜上所述，</w:t>
      </w:r>
      <w:r w:rsidR="00090974" w:rsidRPr="000B1A6D">
        <w:rPr>
          <w:rFonts w:ascii="Times New Roman" w:hint="eastAsia"/>
          <w:spacing w:val="-4"/>
        </w:rPr>
        <w:t>本案</w:t>
      </w:r>
      <w:r w:rsidR="00090974" w:rsidRPr="000B1A6D">
        <w:rPr>
          <w:rFonts w:ascii="Times New Roman" w:hint="eastAsia"/>
          <w:spacing w:val="-4"/>
        </w:rPr>
        <w:t>2</w:t>
      </w:r>
      <w:r w:rsidR="00090974" w:rsidRPr="000B1A6D">
        <w:rPr>
          <w:rFonts w:ascii="Times New Roman" w:hint="eastAsia"/>
          <w:spacing w:val="-4"/>
        </w:rPr>
        <w:t>起悲劇事件，凸顯臺中市政府及臺中榮服處</w:t>
      </w:r>
      <w:r w:rsidR="00090974" w:rsidRPr="000B1A6D">
        <w:rPr>
          <w:rFonts w:ascii="Times New Roman"/>
          <w:spacing w:val="-4"/>
        </w:rPr>
        <w:t>對</w:t>
      </w:r>
      <w:r w:rsidR="00090974" w:rsidRPr="000B1A6D">
        <w:rPr>
          <w:rFonts w:ascii="Times New Roman" w:hint="eastAsia"/>
          <w:spacing w:val="-4"/>
        </w:rPr>
        <w:t>於</w:t>
      </w:r>
      <w:r w:rsidR="00090974" w:rsidRPr="000B1A6D">
        <w:rPr>
          <w:rFonts w:ascii="Times New Roman"/>
          <w:spacing w:val="-4"/>
        </w:rPr>
        <w:t>弱勢</w:t>
      </w:r>
      <w:r w:rsidR="00090974" w:rsidRPr="000B1A6D">
        <w:rPr>
          <w:rFonts w:ascii="Times New Roman" w:hint="eastAsia"/>
          <w:spacing w:val="-4"/>
        </w:rPr>
        <w:t>的身心障礙者及老年榮民遺眷，</w:t>
      </w:r>
      <w:r w:rsidR="00090974" w:rsidRPr="000B1A6D">
        <w:rPr>
          <w:rFonts w:ascii="Times New Roman"/>
          <w:spacing w:val="-4"/>
        </w:rPr>
        <w:t>各自</w:t>
      </w:r>
      <w:r w:rsidR="00090974" w:rsidRPr="000B1A6D">
        <w:rPr>
          <w:rFonts w:ascii="Times New Roman" w:hint="eastAsia"/>
          <w:spacing w:val="-4"/>
        </w:rPr>
        <w:t>為政的關懷</w:t>
      </w:r>
      <w:r w:rsidR="00090974" w:rsidRPr="000B1A6D">
        <w:rPr>
          <w:rFonts w:ascii="Times New Roman"/>
          <w:spacing w:val="-4"/>
        </w:rPr>
        <w:t>訪視，</w:t>
      </w:r>
      <w:r w:rsidR="00090974" w:rsidRPr="000B1A6D">
        <w:rPr>
          <w:rFonts w:ascii="Times New Roman" w:hint="eastAsia"/>
          <w:spacing w:val="-4"/>
        </w:rPr>
        <w:t>彼此間無法打破機關門戶隔閡進行資源整合</w:t>
      </w:r>
      <w:r w:rsidR="00090974" w:rsidRPr="000B1A6D">
        <w:rPr>
          <w:rFonts w:ascii="Times New Roman"/>
          <w:spacing w:val="-4"/>
        </w:rPr>
        <w:t>，</w:t>
      </w:r>
      <w:r w:rsidR="00090974" w:rsidRPr="000B1A6D">
        <w:rPr>
          <w:rFonts w:ascii="Times New Roman" w:hint="eastAsia"/>
          <w:spacing w:val="-4"/>
        </w:rPr>
        <w:t>訪視過程流於形式，致使這些弱勢家庭遭逢生活困境及照顧壓力，卻未能獲得適當的協助，是政府社會安全網的重大漏洞。</w:t>
      </w:r>
      <w:bookmarkStart w:id="443" w:name="_Toc459378574"/>
      <w:bookmarkStart w:id="444" w:name="_Toc459388610"/>
      <w:bookmarkStart w:id="445" w:name="_Toc460423929"/>
      <w:r w:rsidR="008B391E" w:rsidRPr="000B1A6D">
        <w:rPr>
          <w:rFonts w:ascii="Times New Roman" w:hint="eastAsia"/>
          <w:spacing w:val="-4"/>
        </w:rPr>
        <w:t>此外，</w:t>
      </w:r>
      <w:r w:rsidR="00090974" w:rsidRPr="000B1A6D">
        <w:rPr>
          <w:rFonts w:ascii="Times New Roman" w:hint="eastAsia"/>
          <w:spacing w:val="-4"/>
          <w:szCs w:val="36"/>
        </w:rPr>
        <w:t>「自殺防治通報系統」</w:t>
      </w:r>
      <w:r w:rsidR="00090974" w:rsidRPr="000B1A6D">
        <w:rPr>
          <w:rStyle w:val="ae"/>
          <w:rFonts w:ascii="Times New Roman" w:hint="eastAsia"/>
          <w:color w:val="auto"/>
          <w:spacing w:val="-4"/>
          <w:szCs w:val="36"/>
          <w:u w:val="none"/>
        </w:rPr>
        <w:t>及</w:t>
      </w:r>
      <w:r w:rsidR="00090974" w:rsidRPr="000B1A6D">
        <w:rPr>
          <w:rFonts w:ascii="Times New Roman" w:hint="eastAsia"/>
          <w:spacing w:val="-4"/>
          <w:szCs w:val="36"/>
        </w:rPr>
        <w:t>「精神照護管理系統」</w:t>
      </w:r>
      <w:r w:rsidR="00090974" w:rsidRPr="000B1A6D">
        <w:rPr>
          <w:rStyle w:val="ae"/>
          <w:rFonts w:ascii="Times New Roman" w:hint="eastAsia"/>
          <w:color w:val="auto"/>
          <w:spacing w:val="-4"/>
          <w:szCs w:val="36"/>
          <w:u w:val="none"/>
        </w:rPr>
        <w:t>是政府</w:t>
      </w:r>
      <w:r w:rsidR="00090974" w:rsidRPr="000B1A6D">
        <w:rPr>
          <w:rFonts w:ascii="Times New Roman" w:hint="eastAsia"/>
          <w:spacing w:val="-4"/>
          <w:szCs w:val="36"/>
        </w:rPr>
        <w:t>建構</w:t>
      </w:r>
      <w:r w:rsidR="00090974" w:rsidRPr="000B1A6D">
        <w:rPr>
          <w:rStyle w:val="ae"/>
          <w:rFonts w:ascii="Times New Roman" w:hint="eastAsia"/>
          <w:color w:val="auto"/>
          <w:spacing w:val="-4"/>
          <w:szCs w:val="36"/>
          <w:u w:val="none"/>
        </w:rPr>
        <w:t>社會安全體系的具體</w:t>
      </w:r>
      <w:r w:rsidR="00090974" w:rsidRPr="000B1A6D">
        <w:rPr>
          <w:rFonts w:ascii="Times New Roman" w:hint="eastAsia"/>
          <w:spacing w:val="-4"/>
          <w:szCs w:val="36"/>
        </w:rPr>
        <w:t>措施</w:t>
      </w:r>
      <w:r w:rsidR="00090974" w:rsidRPr="000B1A6D">
        <w:rPr>
          <w:rStyle w:val="ae"/>
          <w:rFonts w:ascii="Times New Roman" w:hint="eastAsia"/>
          <w:color w:val="auto"/>
          <w:spacing w:val="-4"/>
          <w:szCs w:val="36"/>
          <w:u w:val="none"/>
        </w:rPr>
        <w:t>，但臺中市政府衛生局對於林女患有憂鬱症並一再發生自殺行為，是分別由多個不同單位</w:t>
      </w:r>
      <w:r w:rsidR="00090974" w:rsidRPr="000B1A6D">
        <w:rPr>
          <w:rFonts w:ascii="Times New Roman" w:hint="eastAsia"/>
          <w:spacing w:val="-4"/>
          <w:szCs w:val="36"/>
        </w:rPr>
        <w:t>同時</w:t>
      </w:r>
      <w:r w:rsidR="00090974" w:rsidRPr="000B1A6D">
        <w:rPr>
          <w:rStyle w:val="ae"/>
          <w:rFonts w:ascii="Times New Roman" w:hint="eastAsia"/>
          <w:color w:val="auto"/>
          <w:spacing w:val="-4"/>
          <w:szCs w:val="36"/>
          <w:u w:val="none"/>
        </w:rPr>
        <w:t>各自進行心理諮商服務及關懷訪視</w:t>
      </w:r>
      <w:r w:rsidR="00090974" w:rsidRPr="000B1A6D">
        <w:rPr>
          <w:rFonts w:ascii="Times New Roman" w:hint="eastAsia"/>
          <w:spacing w:val="-4"/>
          <w:szCs w:val="36"/>
        </w:rPr>
        <w:t>追蹤</w:t>
      </w:r>
      <w:r w:rsidR="00090974" w:rsidRPr="000B1A6D">
        <w:rPr>
          <w:rStyle w:val="ae"/>
          <w:rFonts w:ascii="Times New Roman" w:hint="eastAsia"/>
          <w:color w:val="auto"/>
          <w:spacing w:val="-4"/>
          <w:szCs w:val="36"/>
          <w:u w:val="none"/>
        </w:rPr>
        <w:t>，卻未能協調連繫合作，加上</w:t>
      </w:r>
      <w:r w:rsidR="00090974" w:rsidRPr="000B1A6D">
        <w:rPr>
          <w:rFonts w:ascii="Times New Roman" w:hint="eastAsia"/>
          <w:spacing w:val="-4"/>
          <w:szCs w:val="36"/>
        </w:rPr>
        <w:t>關懷</w:t>
      </w:r>
      <w:r w:rsidR="00090974" w:rsidRPr="000B1A6D">
        <w:rPr>
          <w:rStyle w:val="ae"/>
          <w:rFonts w:ascii="Times New Roman" w:hint="eastAsia"/>
          <w:color w:val="auto"/>
          <w:spacing w:val="-4"/>
          <w:szCs w:val="36"/>
          <w:u w:val="none"/>
        </w:rPr>
        <w:t>訪視</w:t>
      </w:r>
      <w:r w:rsidR="00090974" w:rsidRPr="000B1A6D">
        <w:rPr>
          <w:rFonts w:ascii="Times New Roman" w:hint="eastAsia"/>
          <w:spacing w:val="-4"/>
          <w:szCs w:val="36"/>
        </w:rPr>
        <w:t>作為</w:t>
      </w:r>
      <w:r w:rsidR="00090974" w:rsidRPr="000B1A6D">
        <w:rPr>
          <w:rStyle w:val="ae"/>
          <w:rFonts w:ascii="Times New Roman" w:hint="eastAsia"/>
          <w:color w:val="auto"/>
          <w:spacing w:val="-4"/>
          <w:szCs w:val="36"/>
          <w:u w:val="none"/>
        </w:rPr>
        <w:t>流於形式，又欠缺督導機制，使得個案自殺歷程及精神疾病</w:t>
      </w:r>
      <w:r w:rsidR="00090974" w:rsidRPr="000B1A6D">
        <w:rPr>
          <w:rFonts w:hint="eastAsia"/>
          <w:spacing w:val="-4"/>
        </w:rPr>
        <w:t>狀況在不同的服務體系中，因機關門戶的隔閡而被切割成片斷，致未能獲得適當的協助</w:t>
      </w:r>
      <w:r w:rsidR="00090974" w:rsidRPr="000B1A6D">
        <w:rPr>
          <w:rFonts w:ascii="Times New Roman" w:hint="eastAsia"/>
          <w:spacing w:val="-4"/>
        </w:rPr>
        <w:t>，造成前述</w:t>
      </w:r>
      <w:r w:rsidR="00090974" w:rsidRPr="000B1A6D">
        <w:rPr>
          <w:rFonts w:ascii="Times New Roman" w:hint="eastAsia"/>
          <w:spacing w:val="-4"/>
        </w:rPr>
        <w:t>2</w:t>
      </w:r>
      <w:r w:rsidR="00090974" w:rsidRPr="000B1A6D">
        <w:rPr>
          <w:rFonts w:ascii="Times New Roman" w:hint="eastAsia"/>
          <w:spacing w:val="-4"/>
        </w:rPr>
        <w:t>項社會安全機制</w:t>
      </w:r>
      <w:r w:rsidR="00090974" w:rsidRPr="000B1A6D">
        <w:rPr>
          <w:rFonts w:ascii="Times New Roman"/>
          <w:spacing w:val="-4"/>
        </w:rPr>
        <w:t>完全未</w:t>
      </w:r>
      <w:r w:rsidR="00090974" w:rsidRPr="000B1A6D">
        <w:rPr>
          <w:rFonts w:ascii="Times New Roman" w:hint="eastAsia"/>
          <w:spacing w:val="-4"/>
        </w:rPr>
        <w:t>能</w:t>
      </w:r>
      <w:r w:rsidR="00090974" w:rsidRPr="000B1A6D">
        <w:rPr>
          <w:rFonts w:ascii="Times New Roman"/>
          <w:spacing w:val="-4"/>
        </w:rPr>
        <w:t>發揮作用</w:t>
      </w:r>
      <w:r w:rsidR="00090974" w:rsidRPr="000B1A6D">
        <w:rPr>
          <w:rFonts w:ascii="Times New Roman" w:hint="eastAsia"/>
          <w:spacing w:val="-4"/>
        </w:rPr>
        <w:t>；</w:t>
      </w:r>
      <w:r w:rsidR="008B391E" w:rsidRPr="000B1A6D">
        <w:rPr>
          <w:rFonts w:ascii="Times New Roman" w:hint="eastAsia"/>
          <w:spacing w:val="-4"/>
        </w:rPr>
        <w:t>且</w:t>
      </w:r>
      <w:r w:rsidR="00090974" w:rsidRPr="000B1A6D">
        <w:rPr>
          <w:rFonts w:ascii="Times New Roman" w:hint="eastAsia"/>
          <w:spacing w:val="-4"/>
        </w:rPr>
        <w:t>該府衛生局未能依照衛福部核定計畫確實分派補助人力，排擠第一線關懷訪視員人力</w:t>
      </w:r>
      <w:bookmarkEnd w:id="443"/>
      <w:bookmarkEnd w:id="444"/>
      <w:bookmarkEnd w:id="445"/>
      <w:r w:rsidR="00090974" w:rsidRPr="000B1A6D">
        <w:rPr>
          <w:rFonts w:ascii="Times New Roman" w:hint="eastAsia"/>
          <w:spacing w:val="-4"/>
        </w:rPr>
        <w:t>。另本案李母為貧困的老年榮民遺眷，惟</w:t>
      </w:r>
      <w:r w:rsidR="00090974" w:rsidRPr="000B1A6D">
        <w:rPr>
          <w:rFonts w:ascii="Times New Roman" w:hint="eastAsia"/>
          <w:spacing w:val="-4"/>
        </w:rPr>
        <w:t>104</w:t>
      </w:r>
      <w:r w:rsidR="00090974" w:rsidRPr="000B1A6D">
        <w:rPr>
          <w:rFonts w:ascii="Times New Roman" w:hint="eastAsia"/>
          <w:spacing w:val="-4"/>
        </w:rPr>
        <w:t>年臺中榮服處未依規定程序辦理秋節慰問金核發作業，任由</w:t>
      </w:r>
      <w:r w:rsidR="00090974" w:rsidRPr="000B1A6D">
        <w:rPr>
          <w:rFonts w:ascii="Times New Roman" w:hint="eastAsia"/>
          <w:spacing w:val="-4"/>
        </w:rPr>
        <w:t>1</w:t>
      </w:r>
      <w:r w:rsidR="00090974" w:rsidRPr="000B1A6D">
        <w:rPr>
          <w:rFonts w:ascii="Times New Roman" w:hint="eastAsia"/>
          <w:spacing w:val="-4"/>
        </w:rPr>
        <w:t>名服務組組長擅自決定剔除李母的領取資格，且於本案發生後，竟杜撰謊言稱是因</w:t>
      </w:r>
      <w:r w:rsidR="00090974" w:rsidRPr="000B1A6D">
        <w:rPr>
          <w:rFonts w:ascii="Times New Roman"/>
          <w:spacing w:val="-4"/>
        </w:rPr>
        <w:t>預算不足</w:t>
      </w:r>
      <w:r w:rsidR="00090974" w:rsidRPr="000B1A6D">
        <w:rPr>
          <w:rFonts w:ascii="Times New Roman" w:hint="eastAsia"/>
          <w:spacing w:val="-4"/>
        </w:rPr>
        <w:t>所致，並發送給媒體加以報導，企圖搪塞卸責，甚至在本院不預警履勘時，又再以前述謊言搪塞應付，經</w:t>
      </w:r>
      <w:r w:rsidR="00090974" w:rsidRPr="000B1A6D">
        <w:rPr>
          <w:rFonts w:ascii="Times New Roman"/>
          <w:spacing w:val="-4"/>
        </w:rPr>
        <w:t>本院現場調閱會議紀錄</w:t>
      </w:r>
      <w:r w:rsidR="00090974" w:rsidRPr="000B1A6D">
        <w:rPr>
          <w:rFonts w:ascii="Times New Roman" w:hint="eastAsia"/>
          <w:spacing w:val="-4"/>
        </w:rPr>
        <w:t>並加以詢問後</w:t>
      </w:r>
      <w:r w:rsidR="00090974" w:rsidRPr="000B1A6D">
        <w:rPr>
          <w:rFonts w:ascii="Times New Roman"/>
          <w:spacing w:val="-4"/>
        </w:rPr>
        <w:t>，始坦承</w:t>
      </w:r>
      <w:r w:rsidR="00090974" w:rsidRPr="000B1A6D">
        <w:rPr>
          <w:rFonts w:ascii="Times New Roman" w:hint="eastAsia"/>
          <w:spacing w:val="-4"/>
        </w:rPr>
        <w:t>實情。臺中市政府、臺中榮服處及臺中市政府衛生局均</w:t>
      </w:r>
      <w:r w:rsidR="008B391E" w:rsidRPr="000B1A6D">
        <w:rPr>
          <w:rFonts w:ascii="Times New Roman" w:hint="eastAsia"/>
          <w:spacing w:val="-4"/>
        </w:rPr>
        <w:t>核有</w:t>
      </w:r>
      <w:r w:rsidR="000512D1" w:rsidRPr="000B1A6D">
        <w:rPr>
          <w:rFonts w:ascii="Times New Roman"/>
          <w:spacing w:val="-4"/>
        </w:rPr>
        <w:t>違失，爰依監察法第</w:t>
      </w:r>
      <w:r w:rsidR="000512D1" w:rsidRPr="000B1A6D">
        <w:rPr>
          <w:rFonts w:ascii="Times New Roman"/>
          <w:spacing w:val="-4"/>
        </w:rPr>
        <w:t>24</w:t>
      </w:r>
      <w:r w:rsidR="000512D1" w:rsidRPr="000B1A6D">
        <w:rPr>
          <w:rFonts w:ascii="Times New Roman"/>
          <w:spacing w:val="-4"/>
        </w:rPr>
        <w:t>條規定提案糾正，移送行政院轉飭所屬確實檢討改善見復</w:t>
      </w:r>
      <w:r w:rsidR="00286B1B" w:rsidRPr="000B1A6D">
        <w:rPr>
          <w:rFonts w:ascii="Times New Roman"/>
          <w:spacing w:val="-4"/>
        </w:rPr>
        <w:t>。</w:t>
      </w:r>
    </w:p>
    <w:p w:rsidR="00286B1B" w:rsidRDefault="00286B1B" w:rsidP="009B1020">
      <w:pPr>
        <w:pStyle w:val="aa"/>
        <w:spacing w:beforeLines="50" w:before="228" w:after="0" w:line="460" w:lineRule="exact"/>
        <w:ind w:leftChars="1100" w:left="3742"/>
        <w:jc w:val="left"/>
        <w:rPr>
          <w:rFonts w:hint="eastAsia"/>
          <w:b w:val="0"/>
          <w:bCs/>
          <w:snapToGrid/>
          <w:spacing w:val="12"/>
          <w:kern w:val="0"/>
          <w:sz w:val="40"/>
        </w:rPr>
      </w:pPr>
      <w:bookmarkStart w:id="446" w:name="_Toc524895649"/>
      <w:bookmarkStart w:id="447" w:name="_Toc524896195"/>
      <w:bookmarkStart w:id="448" w:name="_Toc524896225"/>
      <w:bookmarkEnd w:id="446"/>
      <w:bookmarkEnd w:id="447"/>
      <w:bookmarkEnd w:id="448"/>
      <w:r w:rsidRPr="006D0935">
        <w:rPr>
          <w:rFonts w:hint="eastAsia"/>
          <w:b w:val="0"/>
          <w:bCs/>
          <w:snapToGrid/>
          <w:spacing w:val="12"/>
          <w:kern w:val="0"/>
          <w:sz w:val="40"/>
        </w:rPr>
        <w:t>提案委員：</w:t>
      </w:r>
      <w:r w:rsidR="009B1020">
        <w:rPr>
          <w:rFonts w:hint="eastAsia"/>
          <w:b w:val="0"/>
          <w:bCs/>
          <w:snapToGrid/>
          <w:spacing w:val="12"/>
          <w:kern w:val="0"/>
          <w:sz w:val="40"/>
        </w:rPr>
        <w:t>王美玉</w:t>
      </w:r>
    </w:p>
    <w:p w:rsidR="009B1020" w:rsidRDefault="009B1020" w:rsidP="009B1020">
      <w:pPr>
        <w:pStyle w:val="aa"/>
        <w:spacing w:beforeLines="50" w:before="228" w:after="0" w:line="460" w:lineRule="exact"/>
        <w:ind w:leftChars="1100" w:left="3742" w:firstLineChars="493" w:firstLine="2190"/>
        <w:jc w:val="left"/>
        <w:rPr>
          <w:b w:val="0"/>
          <w:bCs/>
          <w:snapToGrid/>
          <w:spacing w:val="12"/>
          <w:kern w:val="0"/>
          <w:sz w:val="40"/>
        </w:rPr>
      </w:pPr>
      <w:r>
        <w:rPr>
          <w:rFonts w:hint="eastAsia"/>
          <w:b w:val="0"/>
          <w:bCs/>
          <w:snapToGrid/>
          <w:spacing w:val="12"/>
          <w:kern w:val="0"/>
          <w:sz w:val="40"/>
        </w:rPr>
        <w:t>尹祚芊</w:t>
      </w:r>
    </w:p>
    <w:p w:rsidR="008B391E" w:rsidRDefault="008B391E" w:rsidP="008B391E">
      <w:pPr>
        <w:pStyle w:val="af"/>
        <w:spacing w:line="400" w:lineRule="exact"/>
        <w:rPr>
          <w:rFonts w:ascii="Times New Roman"/>
          <w:bCs/>
        </w:rPr>
      </w:pPr>
    </w:p>
    <w:p w:rsidR="009B1020" w:rsidRDefault="009B1020" w:rsidP="008B391E">
      <w:pPr>
        <w:pStyle w:val="af"/>
        <w:spacing w:line="400" w:lineRule="exact"/>
        <w:rPr>
          <w:rFonts w:ascii="Times New Roman"/>
          <w:bCs/>
        </w:rPr>
        <w:sectPr w:rsidR="009B1020"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9B1020" w:rsidRDefault="009B1020" w:rsidP="009B1020">
      <w:r>
        <w:rPr>
          <w:noProof/>
        </w:rPr>
        <mc:AlternateContent>
          <mc:Choice Requires="wps">
            <w:drawing>
              <wp:anchor distT="0" distB="0" distL="114300" distR="114300" simplePos="0" relativeHeight="251715584" behindDoc="0" locked="0" layoutInCell="1" allowOverlap="1" wp14:anchorId="7D92F0AD" wp14:editId="09280560">
                <wp:simplePos x="0" y="0"/>
                <wp:positionH relativeFrom="column">
                  <wp:posOffset>-234950</wp:posOffset>
                </wp:positionH>
                <wp:positionV relativeFrom="paragraph">
                  <wp:posOffset>-191135</wp:posOffset>
                </wp:positionV>
                <wp:extent cx="4621530" cy="645795"/>
                <wp:effectExtent l="0" t="0" r="0" b="0"/>
                <wp:wrapNone/>
                <wp:docPr id="30" name="矩形 30"/>
                <wp:cNvGraphicFramePr/>
                <a:graphic xmlns:a="http://schemas.openxmlformats.org/drawingml/2006/main">
                  <a:graphicData uri="http://schemas.microsoft.com/office/word/2010/wordprocessingShape">
                    <wps:wsp>
                      <wps:cNvSpPr/>
                      <wps:spPr>
                        <a:xfrm>
                          <a:off x="0" y="0"/>
                          <a:ext cx="4621530" cy="645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244FCC" w:rsidRDefault="009B1020" w:rsidP="009B1020">
                            <w:pPr>
                              <w:spacing w:line="260" w:lineRule="exact"/>
                              <w:jc w:val="center"/>
                              <w:rPr>
                                <w:sz w:val="30"/>
                                <w:szCs w:val="30"/>
                              </w:rPr>
                            </w:pPr>
                            <w:r w:rsidRPr="00244FCC">
                              <w:rPr>
                                <w:rFonts w:ascii="Times New Roman" w:hint="eastAsia"/>
                                <w:b/>
                                <w:color w:val="000000" w:themeColor="text1"/>
                                <w:sz w:val="30"/>
                                <w:szCs w:val="30"/>
                              </w:rPr>
                              <w:t>附圖</w:t>
                            </w:r>
                            <w:r w:rsidRPr="00244FCC">
                              <w:rPr>
                                <w:rFonts w:ascii="Times New Roman"/>
                                <w:b/>
                                <w:color w:val="000000" w:themeColor="text1"/>
                                <w:sz w:val="30"/>
                                <w:szCs w:val="30"/>
                              </w:rPr>
                              <w:t>1</w:t>
                            </w:r>
                            <w:r w:rsidRPr="00244FCC">
                              <w:rPr>
                                <w:rFonts w:ascii="Times New Roman" w:hint="eastAsia"/>
                                <w:b/>
                                <w:color w:val="000000" w:themeColor="text1"/>
                                <w:sz w:val="30"/>
                                <w:szCs w:val="30"/>
                              </w:rPr>
                              <w:t>、相關機關單位對李姓母子提供服務時序圖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0" o:spid="_x0000_s1026" style="position:absolute;left:0;text-align:left;margin-left:-18.5pt;margin-top:-15.05pt;width:363.9pt;height:50.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" filled="f" stroked="f" strokeweight="2pt">
                <v:textbox>
                  <w:txbxContent>
                    <w:p w:rsidR="009B1020" w:rsidRPr="00244FCC" w:rsidRDefault="009B1020" w:rsidP="009B1020">
                      <w:pPr>
                        <w:spacing w:line="260" w:lineRule="exact"/>
                        <w:jc w:val="center"/>
                        <w:rPr>
                          <w:sz w:val="30"/>
                          <w:szCs w:val="30"/>
                        </w:rPr>
                      </w:pPr>
                      <w:r w:rsidRPr="00244FCC">
                        <w:rPr>
                          <w:rFonts w:ascii="Times New Roman" w:hint="eastAsia"/>
                          <w:b/>
                          <w:color w:val="000000" w:themeColor="text1"/>
                          <w:sz w:val="30"/>
                          <w:szCs w:val="30"/>
                        </w:rPr>
                        <w:t>附圖</w:t>
                      </w:r>
                      <w:r w:rsidRPr="00244FCC">
                        <w:rPr>
                          <w:rFonts w:ascii="Times New Roman"/>
                          <w:b/>
                          <w:color w:val="000000" w:themeColor="text1"/>
                          <w:sz w:val="30"/>
                          <w:szCs w:val="30"/>
                        </w:rPr>
                        <w:t>1</w:t>
                      </w:r>
                      <w:r w:rsidRPr="00244FCC">
                        <w:rPr>
                          <w:rFonts w:ascii="Times New Roman" w:hint="eastAsia"/>
                          <w:b/>
                          <w:color w:val="000000" w:themeColor="text1"/>
                          <w:sz w:val="30"/>
                          <w:szCs w:val="30"/>
                        </w:rPr>
                        <w:t>、相關機關單位對李姓母子提供服務時序圖</w:t>
                      </w:r>
                    </w:p>
                  </w:txbxContent>
                </v:textbox>
              </v:rect>
            </w:pict>
          </mc:Fallback>
        </mc:AlternateContent>
      </w:r>
      <w:r>
        <w:rPr>
          <w:noProof/>
        </w:rPr>
        <mc:AlternateContent>
          <mc:Choice Requires="wpg">
            <w:drawing>
              <wp:anchor distT="0" distB="0" distL="114300" distR="114300" simplePos="0" relativeHeight="251702272" behindDoc="0" locked="0" layoutInCell="1" allowOverlap="1" wp14:anchorId="5F62F656" wp14:editId="72911F80">
                <wp:simplePos x="0" y="0"/>
                <wp:positionH relativeFrom="column">
                  <wp:posOffset>-6350</wp:posOffset>
                </wp:positionH>
                <wp:positionV relativeFrom="paragraph">
                  <wp:posOffset>119381</wp:posOffset>
                </wp:positionV>
                <wp:extent cx="5255260" cy="508635"/>
                <wp:effectExtent l="0" t="0" r="2540" b="5715"/>
                <wp:wrapNone/>
                <wp:docPr id="56" name="群組 56"/>
                <wp:cNvGraphicFramePr/>
                <a:graphic xmlns:a="http://schemas.openxmlformats.org/drawingml/2006/main">
                  <a:graphicData uri="http://schemas.microsoft.com/office/word/2010/wordprocessingGroup">
                    <wpg:wgp>
                      <wpg:cNvGrpSpPr/>
                      <wpg:grpSpPr>
                        <a:xfrm>
                          <a:off x="0" y="0"/>
                          <a:ext cx="5255260" cy="508635"/>
                          <a:chOff x="-1" y="149015"/>
                          <a:chExt cx="5255328" cy="510088"/>
                        </a:xfrm>
                      </wpg:grpSpPr>
                      <wps:wsp>
                        <wps:cNvPr id="138" name="文字方塊 51"/>
                        <wps:cNvSpPr txBox="1"/>
                        <wps:spPr>
                          <a:xfrm>
                            <a:off x="2828962" y="235358"/>
                            <a:ext cx="569055" cy="3855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BA1C15" w:rsidRDefault="009B1020" w:rsidP="009B1020">
                              <w:pPr>
                                <w:rPr>
                                  <w:rFonts w:asciiTheme="minorEastAsia" w:eastAsiaTheme="minorEastAsia" w:hAnsiTheme="minorEastAsia"/>
                                  <w:b/>
                                  <w:sz w:val="22"/>
                                  <w:szCs w:val="22"/>
                                  <w:u w:val="single"/>
                                </w:rPr>
                              </w:pPr>
                              <w:r w:rsidRPr="00BA1C15">
                                <w:rPr>
                                  <w:rFonts w:asciiTheme="minorEastAsia" w:eastAsiaTheme="minorEastAsia" w:hAnsiTheme="minorEastAsia"/>
                                  <w:b/>
                                  <w:sz w:val="22"/>
                                  <w:szCs w:val="22"/>
                                </w:rPr>
                                <w:t>100</w:t>
                              </w:r>
                              <w:r w:rsidRPr="00BA1C15">
                                <w:rPr>
                                  <w:rFonts w:asciiTheme="minorEastAsia" w:eastAsiaTheme="minorEastAsia" w:hAnsiTheme="minorEastAsia" w:hint="eastAsia"/>
                                  <w:b/>
                                  <w:sz w:val="22"/>
                                  <w:szCs w:val="22"/>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 name="文字方塊 25"/>
                        <wps:cNvSpPr txBox="1"/>
                        <wps:spPr>
                          <a:xfrm>
                            <a:off x="4484437" y="149015"/>
                            <a:ext cx="770890" cy="4330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BA1C15" w:rsidRDefault="009B1020" w:rsidP="009B1020">
                              <w:pPr>
                                <w:rPr>
                                  <w:rFonts w:asciiTheme="minorEastAsia" w:eastAsiaTheme="minorEastAsia" w:hAnsiTheme="minorEastAsia"/>
                                  <w:b/>
                                  <w:sz w:val="28"/>
                                  <w:szCs w:val="28"/>
                                  <w:u w:val="single"/>
                                </w:rPr>
                              </w:pPr>
                              <w:r w:rsidRPr="00BA1C15">
                                <w:rPr>
                                  <w:rFonts w:asciiTheme="minorEastAsia" w:eastAsiaTheme="minorEastAsia" w:hAnsiTheme="minorEastAsia"/>
                                  <w:b/>
                                  <w:sz w:val="28"/>
                                  <w:szCs w:val="28"/>
                                </w:rPr>
                                <w:t>104</w:t>
                              </w:r>
                              <w:r w:rsidRPr="00BA1C15">
                                <w:rPr>
                                  <w:rFonts w:asciiTheme="minorEastAsia" w:eastAsiaTheme="minorEastAsia" w:hAnsiTheme="minorEastAsia" w:hint="eastAsia"/>
                                  <w:b/>
                                  <w:sz w:val="28"/>
                                  <w:szCs w:val="28"/>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 name="文字方塊 53"/>
                        <wps:cNvSpPr txBox="1"/>
                        <wps:spPr>
                          <a:xfrm>
                            <a:off x="3696682" y="225805"/>
                            <a:ext cx="696330" cy="4332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BA1C15" w:rsidRDefault="009B1020" w:rsidP="009B1020">
                              <w:pPr>
                                <w:rPr>
                                  <w:rFonts w:asciiTheme="minorEastAsia" w:eastAsiaTheme="minorEastAsia" w:hAnsiTheme="minorEastAsia"/>
                                  <w:b/>
                                  <w:sz w:val="26"/>
                                  <w:szCs w:val="26"/>
                                  <w:u w:val="single"/>
                                </w:rPr>
                              </w:pPr>
                              <w:r w:rsidRPr="00BA1C15">
                                <w:rPr>
                                  <w:rFonts w:asciiTheme="minorEastAsia" w:eastAsiaTheme="minorEastAsia" w:hAnsiTheme="minorEastAsia"/>
                                  <w:b/>
                                  <w:sz w:val="26"/>
                                  <w:szCs w:val="26"/>
                                </w:rPr>
                                <w:t>103</w:t>
                              </w:r>
                              <w:r w:rsidRPr="00BA1C15">
                                <w:rPr>
                                  <w:rFonts w:asciiTheme="minorEastAsia" w:eastAsiaTheme="minorEastAsia" w:hAnsiTheme="minorEastAsia" w:hint="eastAsia"/>
                                  <w:b/>
                                  <w:sz w:val="26"/>
                                  <w:szCs w:val="2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 name="文字方塊 40"/>
                        <wps:cNvSpPr txBox="1"/>
                        <wps:spPr>
                          <a:xfrm>
                            <a:off x="2340591" y="239109"/>
                            <a:ext cx="579755"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BA1C15" w:rsidRDefault="009B1020" w:rsidP="009B1020">
                              <w:pPr>
                                <w:rPr>
                                  <w:rFonts w:asciiTheme="minorEastAsia" w:eastAsiaTheme="minorEastAsia" w:hAnsiTheme="minorEastAsia"/>
                                  <w:b/>
                                  <w:sz w:val="20"/>
                                  <w:szCs w:val="16"/>
                                  <w:u w:val="single"/>
                                </w:rPr>
                              </w:pPr>
                              <w:r w:rsidRPr="00BA1C15">
                                <w:rPr>
                                  <w:rFonts w:asciiTheme="minorEastAsia" w:eastAsiaTheme="minorEastAsia" w:hAnsiTheme="minorEastAsia"/>
                                  <w:b/>
                                  <w:sz w:val="22"/>
                                  <w:szCs w:val="16"/>
                                </w:rPr>
                                <w:t>99</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文字方塊 13"/>
                        <wps:cNvSpPr txBox="1"/>
                        <wps:spPr>
                          <a:xfrm>
                            <a:off x="1501254" y="239109"/>
                            <a:ext cx="579755"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BA1C15" w:rsidRDefault="009B1020" w:rsidP="009B1020">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95</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 name="文字方塊 1"/>
                        <wps:cNvSpPr txBox="1"/>
                        <wps:spPr>
                          <a:xfrm>
                            <a:off x="-1" y="239108"/>
                            <a:ext cx="502874"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BA1C15" w:rsidRDefault="009B1020" w:rsidP="009B1020">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90</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 name="文字方塊 14"/>
                        <wps:cNvSpPr txBox="1"/>
                        <wps:spPr>
                          <a:xfrm>
                            <a:off x="491320" y="239109"/>
                            <a:ext cx="579755" cy="3340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BA1C15" w:rsidRDefault="009B1020" w:rsidP="009B1020">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91</w:t>
                              </w:r>
                              <w:r w:rsidRPr="00BA1C15">
                                <w:rPr>
                                  <w:rFonts w:asciiTheme="minorEastAsia" w:eastAsiaTheme="minorEastAsia" w:hAnsiTheme="minorEastAsia" w:hint="eastAsia"/>
                                  <w:b/>
                                  <w:sz w:val="22"/>
                                  <w:szCs w:val="16"/>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56" o:spid="_x0000_s1027" style="position:absolute;left:0;text-align:left;margin-left:-.5pt;margin-top:9.4pt;width:413.8pt;height:40.05pt;z-index:251702272;mso-width-relative:margin;mso-height-relative:margin" coordorigin=",1490" coordsize="52553,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">
                <v:shapetype id="_x0000_t202" coordsize="21600,21600" o:spt="202" path="m,l,21600r21600,l21600,xe">
                  <v:stroke joinstyle="miter"/>
                  <v:path gradientshapeok="t" o:connecttype="rect"/>
                </v:shapetype>
                <v:shape id="文字方塊 51" o:spid="_x0000_s1028" type="#_x0000_t202" style="position:absolute;left:28289;top:2353;width:5691;height:3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5RccA&#10;AADcAAAADwAAAGRycy9kb3ducmV2LnhtbESPS2vDQAyE74H8h0WFXkKzTk2T4mYTQumL3hr3QW/C&#10;q9omXq3xbm3n30eHQG4SM5r5tN6OrlE9daH2bGAxT0ARF97WXBr4zJ9v7kGFiGyx8UwGjhRgu5lO&#10;1phZP/AH9ftYKgnhkKGBKsY20zoUFTkMc98Si/bnO4dR1q7UtsNBwl2jb5NkqR3WLA0VtvRYUXHY&#10;/zsDv7Py5z2ML19Depe2T699vvq2uTHXV+PuAVSkMV7M5+s3K/ip0MozMoHe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q+UXHAAAA3AAAAA8AAAAAAAAAAAAAAAAAmAIAAGRy&#10;cy9kb3ducmV2LnhtbFBLBQYAAAAABAAEAPUAAACMAwAAAAA=&#10;" fillcolor="white [3201]" stroked="f" strokeweight=".5pt">
                  <v:textbox>
                    <w:txbxContent>
                      <w:p w:rsidR="009B1020" w:rsidRPr="00BA1C15" w:rsidRDefault="009B1020" w:rsidP="009B1020">
                        <w:pPr>
                          <w:rPr>
                            <w:rFonts w:asciiTheme="minorEastAsia" w:eastAsiaTheme="minorEastAsia" w:hAnsiTheme="minorEastAsia"/>
                            <w:b/>
                            <w:sz w:val="22"/>
                            <w:szCs w:val="22"/>
                            <w:u w:val="single"/>
                          </w:rPr>
                        </w:pPr>
                        <w:r w:rsidRPr="00BA1C15">
                          <w:rPr>
                            <w:rFonts w:asciiTheme="minorEastAsia" w:eastAsiaTheme="minorEastAsia" w:hAnsiTheme="minorEastAsia"/>
                            <w:b/>
                            <w:sz w:val="22"/>
                            <w:szCs w:val="22"/>
                          </w:rPr>
                          <w:t>100</w:t>
                        </w:r>
                        <w:r w:rsidRPr="00BA1C15">
                          <w:rPr>
                            <w:rFonts w:asciiTheme="minorEastAsia" w:eastAsiaTheme="minorEastAsia" w:hAnsiTheme="minorEastAsia" w:hint="eastAsia"/>
                            <w:b/>
                            <w:sz w:val="22"/>
                            <w:szCs w:val="22"/>
                          </w:rPr>
                          <w:t>年</w:t>
                        </w:r>
                      </w:p>
                    </w:txbxContent>
                  </v:textbox>
                </v:shape>
                <v:shape id="文字方塊 25" o:spid="_x0000_s1029" type="#_x0000_t202" style="position:absolute;left:44844;top:1490;width:7709;height:4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c3sQA&#10;AADcAAAADwAAAGRycy9kb3ducmV2LnhtbERPTWvCQBC9F/wPyxS8FN20oWpTVynFqnjTqKW3ITtN&#10;gtnZkN0m8d+7hUJv83ifM1/2phItNa60rOBxHIEgzqwuOVdwTD9GMxDOI2usLJOCKzlYLgZ3c0y0&#10;7XhP7cHnIoSwS1BB4X2dSOmyggy6sa2JA/dtG4M+wCaXusEuhJtKPkXRRBosOTQUWNN7Qdnl8GMU&#10;fD3knzvXr09d/BzXq02bTs86VWp437+9gvDU+3/xn3urw/z4BX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XN7EAAAA3AAAAA8AAAAAAAAAAAAAAAAAmAIAAGRycy9k&#10;b3ducmV2LnhtbFBLBQYAAAAABAAEAPUAAACJAwAAAAA=&#10;" fillcolor="white [3201]" stroked="f" strokeweight=".5pt">
                  <v:textbox>
                    <w:txbxContent>
                      <w:p w:rsidR="009B1020" w:rsidRPr="00BA1C15" w:rsidRDefault="009B1020" w:rsidP="009B1020">
                        <w:pPr>
                          <w:rPr>
                            <w:rFonts w:asciiTheme="minorEastAsia" w:eastAsiaTheme="minorEastAsia" w:hAnsiTheme="minorEastAsia"/>
                            <w:b/>
                            <w:sz w:val="28"/>
                            <w:szCs w:val="28"/>
                            <w:u w:val="single"/>
                          </w:rPr>
                        </w:pPr>
                        <w:r w:rsidRPr="00BA1C15">
                          <w:rPr>
                            <w:rFonts w:asciiTheme="minorEastAsia" w:eastAsiaTheme="minorEastAsia" w:hAnsiTheme="minorEastAsia"/>
                            <w:b/>
                            <w:sz w:val="28"/>
                            <w:szCs w:val="28"/>
                          </w:rPr>
                          <w:t>104</w:t>
                        </w:r>
                        <w:r w:rsidRPr="00BA1C15">
                          <w:rPr>
                            <w:rFonts w:asciiTheme="minorEastAsia" w:eastAsiaTheme="minorEastAsia" w:hAnsiTheme="minorEastAsia" w:hint="eastAsia"/>
                            <w:b/>
                            <w:sz w:val="28"/>
                            <w:szCs w:val="28"/>
                          </w:rPr>
                          <w:t>年</w:t>
                        </w:r>
                      </w:p>
                    </w:txbxContent>
                  </v:textbox>
                </v:shape>
                <v:shape id="文字方塊 53" o:spid="_x0000_s1030" type="#_x0000_t202" style="position:absolute;left:36966;top:2258;width:6964;height:4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GPscA&#10;AADcAAAADwAAAGRycy9kb3ducmV2LnhtbESPQU/CQBCF7yb8h82QeDGyVUBJZSGEqBBuUsV4m3TH&#10;trE723TXtvx75mDibSbvzXvfLNeDq1VHbag8G7ibJKCIc28rLgy8Zy+3C1AhIlusPZOBMwVYr0ZX&#10;S0yt7/mNumMslIRwSNFAGWOTah3ykhyGiW+IRfv2rcMoa1to22Iv4a7W90nyoB1WLA0lNrQtKf85&#10;/joDXzfF5yEMrx/9dD5tnndd9niymTHX42HzBCrSEP/Nf9d7K/gzwZd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ahj7HAAAA3AAAAA8AAAAAAAAAAAAAAAAAmAIAAGRy&#10;cy9kb3ducmV2LnhtbFBLBQYAAAAABAAEAPUAAACMAwAAAAA=&#10;" fillcolor="white [3201]" stroked="f" strokeweight=".5pt">
                  <v:textbox>
                    <w:txbxContent>
                      <w:p w:rsidR="009B1020" w:rsidRPr="00BA1C15" w:rsidRDefault="009B1020" w:rsidP="009B1020">
                        <w:pPr>
                          <w:rPr>
                            <w:rFonts w:asciiTheme="minorEastAsia" w:eastAsiaTheme="minorEastAsia" w:hAnsiTheme="minorEastAsia"/>
                            <w:b/>
                            <w:sz w:val="26"/>
                            <w:szCs w:val="26"/>
                            <w:u w:val="single"/>
                          </w:rPr>
                        </w:pPr>
                        <w:r w:rsidRPr="00BA1C15">
                          <w:rPr>
                            <w:rFonts w:asciiTheme="minorEastAsia" w:eastAsiaTheme="minorEastAsia" w:hAnsiTheme="minorEastAsia"/>
                            <w:b/>
                            <w:sz w:val="26"/>
                            <w:szCs w:val="26"/>
                          </w:rPr>
                          <w:t>103</w:t>
                        </w:r>
                        <w:r w:rsidRPr="00BA1C15">
                          <w:rPr>
                            <w:rFonts w:asciiTheme="minorEastAsia" w:eastAsiaTheme="minorEastAsia" w:hAnsiTheme="minorEastAsia" w:hint="eastAsia"/>
                            <w:b/>
                            <w:sz w:val="26"/>
                            <w:szCs w:val="26"/>
                          </w:rPr>
                          <w:t>年</w:t>
                        </w:r>
                      </w:p>
                    </w:txbxContent>
                  </v:textbox>
                </v:shape>
                <v:shape id="文字方塊 40" o:spid="_x0000_s1031" type="#_x0000_t202" style="position:absolute;left:23405;top:2391;width:579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jpcQA&#10;AADcAAAADwAAAGRycy9kb3ducmV2LnhtbERPS2vCQBC+F/oflil4Ed2otS3RVYr4wluNbeltyI5J&#10;aHY2ZNck/nu3IPQ2H99z5svOlKKh2hWWFYyGEQji1OqCMwWnZDN4A+E8ssbSMim4koPl4vFhjrG2&#10;LX9Qc/SZCCHsYlSQe1/FUro0J4NuaCviwJ1tbdAHWGdS19iGcFPKcRS9SIMFh4YcK1rllP4eL0bB&#10;Tz/7Prhu+9lOppNqvWuS1y+dKNV76t5nIDx1/l98d+91mP88g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WI6XEAAAA3AAAAA8AAAAAAAAAAAAAAAAAmAIAAGRycy9k&#10;b3ducmV2LnhtbFBLBQYAAAAABAAEAPUAAACJAwAAAAA=&#10;" fillcolor="white [3201]" stroked="f" strokeweight=".5pt">
                  <v:textbox>
                    <w:txbxContent>
                      <w:p w:rsidR="009B1020" w:rsidRPr="00BA1C15" w:rsidRDefault="009B1020" w:rsidP="009B1020">
                        <w:pPr>
                          <w:rPr>
                            <w:rFonts w:asciiTheme="minorEastAsia" w:eastAsiaTheme="minorEastAsia" w:hAnsiTheme="minorEastAsia"/>
                            <w:b/>
                            <w:sz w:val="20"/>
                            <w:szCs w:val="16"/>
                            <w:u w:val="single"/>
                          </w:rPr>
                        </w:pPr>
                        <w:r w:rsidRPr="00BA1C15">
                          <w:rPr>
                            <w:rFonts w:asciiTheme="minorEastAsia" w:eastAsiaTheme="minorEastAsia" w:hAnsiTheme="minorEastAsia"/>
                            <w:b/>
                            <w:sz w:val="22"/>
                            <w:szCs w:val="16"/>
                          </w:rPr>
                          <w:t>99</w:t>
                        </w:r>
                        <w:r w:rsidRPr="00BA1C15">
                          <w:rPr>
                            <w:rFonts w:asciiTheme="minorEastAsia" w:eastAsiaTheme="minorEastAsia" w:hAnsiTheme="minorEastAsia" w:hint="eastAsia"/>
                            <w:b/>
                            <w:sz w:val="22"/>
                            <w:szCs w:val="16"/>
                          </w:rPr>
                          <w:t>年</w:t>
                        </w:r>
                      </w:p>
                    </w:txbxContent>
                  </v:textbox>
                </v:shape>
                <v:shape id="文字方塊 13" o:spid="_x0000_s1032" type="#_x0000_t202" style="position:absolute;left:15012;top:2391;width:579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90sQA&#10;AADcAAAADwAAAGRycy9kb3ducmV2LnhtbERPS2vCQBC+C/6HZYReim58VCV1lVL6kN40PvA2ZKdJ&#10;MDsbstsk/fddoeBtPr7nrDadKUVDtSssKxiPIhDEqdUFZwoOyftwCcJ5ZI2lZVLwSw42635vhbG2&#10;Le+o2ftMhBB2MSrIva9iKV2ak0E3shVx4L5tbdAHWGdS19iGcFPKSRTNpcGCQ0OOFb3mlF73P0bB&#10;5TE7f7nu49hOn6bV22eTLE46Ueph0L08g/DU+bv4373VYf5sA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EvdLEAAAA3AAAAA8AAAAAAAAAAAAAAAAAmAIAAGRycy9k&#10;b3ducmV2LnhtbFBLBQYAAAAABAAEAPUAAACJAwAAAAA=&#10;" fillcolor="white [3201]" stroked="f" strokeweight=".5pt">
                  <v:textbox>
                    <w:txbxContent>
                      <w:p w:rsidR="009B1020" w:rsidRPr="00BA1C15" w:rsidRDefault="009B1020" w:rsidP="009B1020">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95</w:t>
                        </w:r>
                        <w:r w:rsidRPr="00BA1C15">
                          <w:rPr>
                            <w:rFonts w:asciiTheme="minorEastAsia" w:eastAsiaTheme="minorEastAsia" w:hAnsiTheme="minorEastAsia" w:hint="eastAsia"/>
                            <w:b/>
                            <w:sz w:val="22"/>
                            <w:szCs w:val="16"/>
                          </w:rPr>
                          <w:t>年</w:t>
                        </w:r>
                      </w:p>
                    </w:txbxContent>
                  </v:textbox>
                </v:shape>
                <v:shape id="文字方塊 1" o:spid="_x0000_s1033" type="#_x0000_t202" style="position:absolute;top:2391;width:5028;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YScQA&#10;AADcAAAADwAAAGRycy9kb3ducmV2LnhtbERPTWvCQBC9F/wPyxS8FN20qVpSVynFqnjTqKW3ITtN&#10;gtnZkN0m8d+7hUJv83ifM1/2phItNa60rOBxHIEgzqwuOVdwTD9GLyCcR9ZYWSYFV3KwXAzu5pho&#10;2/Ge2oPPRQhhl6CCwvs6kdJlBRl0Y1sTB+7bNgZ9gE0udYNdCDeVfIqiqTRYcmgosKb3grLL4cco&#10;+HrIP3euX5+6eBLXq02bzs46VWp437+9gvDU+3/xn3urw/znGH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GEnEAAAA3AAAAA8AAAAAAAAAAAAAAAAAmAIAAGRycy9k&#10;b3ducmV2LnhtbFBLBQYAAAAABAAEAPUAAACJAwAAAAA=&#10;" fillcolor="white [3201]" stroked="f" strokeweight=".5pt">
                  <v:textbox>
                    <w:txbxContent>
                      <w:p w:rsidR="009B1020" w:rsidRPr="00BA1C15" w:rsidRDefault="009B1020" w:rsidP="009B1020">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90</w:t>
                        </w:r>
                        <w:r w:rsidRPr="00BA1C15">
                          <w:rPr>
                            <w:rFonts w:asciiTheme="minorEastAsia" w:eastAsiaTheme="minorEastAsia" w:hAnsiTheme="minorEastAsia" w:hint="eastAsia"/>
                            <w:b/>
                            <w:sz w:val="22"/>
                            <w:szCs w:val="16"/>
                          </w:rPr>
                          <w:t>年</w:t>
                        </w:r>
                      </w:p>
                    </w:txbxContent>
                  </v:textbox>
                </v:shape>
                <v:shape id="文字方塊 14" o:spid="_x0000_s1034" type="#_x0000_t202" style="position:absolute;left:4913;top:2391;width:5797;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APcQA&#10;AADcAAAADwAAAGRycy9kb3ducmV2LnhtbERPS2vCQBC+F/oflin0IrppfZXoKqVoFW8abeltyI5J&#10;aHY2ZNck/feuIPQ2H99z5svOlKKh2hWWFbwMIhDEqdUFZwqOybr/BsJ5ZI2lZVLwRw6Wi8eHOcba&#10;tryn5uAzEULYxagg976KpXRpTgbdwFbEgTvb2qAPsM6krrEN4aaUr1E0kQYLDg05VvSRU/p7uBgF&#10;P73se+e6z1M7HA+r1aZJpl86Uer5qXufgfDU+X/x3b3VYf5oBL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hgD3EAAAA3AAAAA8AAAAAAAAAAAAAAAAAmAIAAGRycy9k&#10;b3ducmV2LnhtbFBLBQYAAAAABAAEAPUAAACJAwAAAAA=&#10;" fillcolor="white [3201]" stroked="f" strokeweight=".5pt">
                  <v:textbox>
                    <w:txbxContent>
                      <w:p w:rsidR="009B1020" w:rsidRPr="00BA1C15" w:rsidRDefault="009B1020" w:rsidP="009B1020">
                        <w:pPr>
                          <w:rPr>
                            <w:rFonts w:asciiTheme="minorEastAsia" w:eastAsiaTheme="minorEastAsia" w:hAnsiTheme="minorEastAsia"/>
                            <w:b/>
                            <w:sz w:val="18"/>
                            <w:szCs w:val="16"/>
                            <w:u w:val="single"/>
                          </w:rPr>
                        </w:pPr>
                        <w:r w:rsidRPr="00BA1C15">
                          <w:rPr>
                            <w:rFonts w:asciiTheme="minorEastAsia" w:eastAsiaTheme="minorEastAsia" w:hAnsiTheme="minorEastAsia"/>
                            <w:b/>
                            <w:sz w:val="22"/>
                            <w:szCs w:val="16"/>
                          </w:rPr>
                          <w:t>91</w:t>
                        </w:r>
                        <w:r w:rsidRPr="00BA1C15">
                          <w:rPr>
                            <w:rFonts w:asciiTheme="minorEastAsia" w:eastAsiaTheme="minorEastAsia" w:hAnsiTheme="minorEastAsia" w:hint="eastAsia"/>
                            <w:b/>
                            <w:sz w:val="22"/>
                            <w:szCs w:val="16"/>
                          </w:rPr>
                          <w:t>年</w:t>
                        </w:r>
                      </w:p>
                    </w:txbxContent>
                  </v:textbox>
                </v:shape>
              </v:group>
            </w:pict>
          </mc:Fallback>
        </mc:AlternateContent>
      </w:r>
      <w:r>
        <w:rPr>
          <w:noProof/>
        </w:rPr>
        <mc:AlternateContent>
          <mc:Choice Requires="wps">
            <w:drawing>
              <wp:anchor distT="0" distB="0" distL="114300" distR="114300" simplePos="0" relativeHeight="251701248" behindDoc="0" locked="0" layoutInCell="1" allowOverlap="1" wp14:anchorId="44725EAC" wp14:editId="72A6B8FC">
                <wp:simplePos x="0" y="0"/>
                <wp:positionH relativeFrom="column">
                  <wp:posOffset>-358775</wp:posOffset>
                </wp:positionH>
                <wp:positionV relativeFrom="paragraph">
                  <wp:posOffset>2910840</wp:posOffset>
                </wp:positionV>
                <wp:extent cx="572770" cy="1002665"/>
                <wp:effectExtent l="0" t="0" r="17780" b="26035"/>
                <wp:wrapNone/>
                <wp:docPr id="58" name="圓角矩形 58"/>
                <wp:cNvGraphicFramePr/>
                <a:graphic xmlns:a="http://schemas.openxmlformats.org/drawingml/2006/main">
                  <a:graphicData uri="http://schemas.microsoft.com/office/word/2010/wordprocessingShape">
                    <wps:wsp>
                      <wps:cNvSpPr/>
                      <wps:spPr>
                        <a:xfrm>
                          <a:off x="0" y="0"/>
                          <a:ext cx="572770" cy="1002665"/>
                        </a:xfrm>
                        <a:prstGeom prst="roundRect">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58" o:spid="_x0000_s1026" style="position:absolute;margin-left:-28.25pt;margin-top:229.2pt;width:45.1pt;height:7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" fillcolor="#fbd4b4 [1305]" strokecolor="#e36c0a [2409]" strokeweight="2pt"/>
            </w:pict>
          </mc:Fallback>
        </mc:AlternateContent>
      </w:r>
      <w:r>
        <w:rPr>
          <w:noProof/>
        </w:rPr>
        <mc:AlternateContent>
          <mc:Choice Requires="wps">
            <w:drawing>
              <wp:anchor distT="0" distB="0" distL="114300" distR="114300" simplePos="0" relativeHeight="251706368" behindDoc="0" locked="0" layoutInCell="1" allowOverlap="1" wp14:anchorId="011386D9" wp14:editId="6528EA80">
                <wp:simplePos x="0" y="0"/>
                <wp:positionH relativeFrom="column">
                  <wp:posOffset>3476625</wp:posOffset>
                </wp:positionH>
                <wp:positionV relativeFrom="paragraph">
                  <wp:posOffset>1742440</wp:posOffset>
                </wp:positionV>
                <wp:extent cx="998220" cy="6350"/>
                <wp:effectExtent l="57150" t="57150" r="68580" b="69850"/>
                <wp:wrapNone/>
                <wp:docPr id="44" name="直線單箭頭接點 44"/>
                <wp:cNvGraphicFramePr/>
                <a:graphic xmlns:a="http://schemas.openxmlformats.org/drawingml/2006/main">
                  <a:graphicData uri="http://schemas.microsoft.com/office/word/2010/wordprocessingShape">
                    <wps:wsp>
                      <wps:cNvCnPr/>
                      <wps:spPr>
                        <a:xfrm flipV="1">
                          <a:off x="0" y="0"/>
                          <a:ext cx="998220" cy="6350"/>
                        </a:xfrm>
                        <a:prstGeom prst="straightConnector1">
                          <a:avLst/>
                        </a:prstGeom>
                        <a:ln w="28575">
                          <a:solidFill>
                            <a:srgbClr val="7030A0"/>
                          </a:solidFill>
                          <a:prstDash val="solid"/>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單箭頭接點 44" o:spid="_x0000_s1026" type="#_x0000_t32" style="position:absolute;margin-left:273.75pt;margin-top:137.2pt;width:78.6pt;height:.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" strokecolor="#7030a0" strokeweight="2.25pt">
                <v:stroke startarrow="oval" endarrow="oval"/>
              </v:shape>
            </w:pict>
          </mc:Fallback>
        </mc:AlternateContent>
      </w:r>
      <w:r>
        <w:rPr>
          <w:noProof/>
        </w:rPr>
        <mc:AlternateContent>
          <mc:Choice Requires="wps">
            <w:drawing>
              <wp:anchor distT="0" distB="0" distL="114300" distR="114300" simplePos="0" relativeHeight="251707392" behindDoc="0" locked="0" layoutInCell="1" allowOverlap="1" wp14:anchorId="6DB92F21" wp14:editId="7451E93D">
                <wp:simplePos x="0" y="0"/>
                <wp:positionH relativeFrom="column">
                  <wp:posOffset>485775</wp:posOffset>
                </wp:positionH>
                <wp:positionV relativeFrom="paragraph">
                  <wp:posOffset>4237990</wp:posOffset>
                </wp:positionV>
                <wp:extent cx="1100455" cy="808990"/>
                <wp:effectExtent l="57150" t="38100" r="80645" b="86360"/>
                <wp:wrapNone/>
                <wp:docPr id="42" name="文字方塊 42"/>
                <wp:cNvGraphicFramePr/>
                <a:graphic xmlns:a="http://schemas.openxmlformats.org/drawingml/2006/main">
                  <a:graphicData uri="http://schemas.microsoft.com/office/word/2010/wordprocessingShape">
                    <wps:wsp>
                      <wps:cNvSpPr txBox="1"/>
                      <wps:spPr>
                        <a:xfrm>
                          <a:off x="0" y="0"/>
                          <a:ext cx="1100455" cy="80899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9B1020" w:rsidRPr="00CB304E" w:rsidRDefault="009B1020" w:rsidP="009B1020">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95.03.15</w:t>
                            </w:r>
                          </w:p>
                          <w:p w:rsidR="009B1020" w:rsidRDefault="009B1020" w:rsidP="009B1020">
                            <w:pPr>
                              <w:spacing w:line="260" w:lineRule="exact"/>
                              <w:ind w:rightChars="-42" w:right="-143"/>
                              <w:rPr>
                                <w:b/>
                                <w:szCs w:val="24"/>
                              </w:rPr>
                            </w:pPr>
                            <w:r w:rsidRPr="00CB304E">
                              <w:rPr>
                                <w:rFonts w:asciiTheme="minorEastAsia" w:eastAsiaTheme="minorEastAsia" w:hAnsiTheme="minorEastAsia" w:hint="eastAsia"/>
                                <w:b/>
                                <w:sz w:val="24"/>
                                <w:szCs w:val="24"/>
                              </w:rPr>
                              <w:t>身障轉銜中心接獲李男的友人陳女通報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2" o:spid="_x0000_s1035" type="#_x0000_t202" style="position:absolute;left:0;text-align:left;margin-left:38.25pt;margin-top:333.7pt;width:86.65pt;height:6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" fillcolor="#a5d5e2 [1624]" strokecolor="#40a7c2 [3048]">
                <v:fill color2="#e4f2f6 [504]" rotate="t" angle="180" colors="0 #9eeaff;22938f #bbefff;1 #e4f9ff" focus="100%" type="gradient"/>
                <v:shadow on="t" color="black" opacity="24903f" origin=",.5" offset="0,.55556mm"/>
                <v:textbox>
                  <w:txbxContent>
                    <w:p w:rsidR="009B1020" w:rsidRPr="00CB304E" w:rsidRDefault="009B1020" w:rsidP="009B1020">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95.03.15</w:t>
                      </w:r>
                    </w:p>
                    <w:p w:rsidR="009B1020" w:rsidRDefault="009B1020" w:rsidP="009B1020">
                      <w:pPr>
                        <w:spacing w:line="260" w:lineRule="exact"/>
                        <w:ind w:rightChars="-42" w:right="-143"/>
                        <w:rPr>
                          <w:b/>
                          <w:szCs w:val="24"/>
                        </w:rPr>
                      </w:pPr>
                      <w:r w:rsidRPr="00CB304E">
                        <w:rPr>
                          <w:rFonts w:asciiTheme="minorEastAsia" w:eastAsiaTheme="minorEastAsia" w:hAnsiTheme="minorEastAsia" w:hint="eastAsia"/>
                          <w:b/>
                          <w:sz w:val="24"/>
                          <w:szCs w:val="24"/>
                        </w:rPr>
                        <w:t>身障轉銜中心接獲李男的友人陳女通報</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056DCADD" wp14:editId="600C43F2">
                <wp:simplePos x="0" y="0"/>
                <wp:positionH relativeFrom="column">
                  <wp:posOffset>-352425</wp:posOffset>
                </wp:positionH>
                <wp:positionV relativeFrom="paragraph">
                  <wp:posOffset>4104640</wp:posOffset>
                </wp:positionV>
                <wp:extent cx="572135" cy="1247775"/>
                <wp:effectExtent l="19050" t="19050" r="18415" b="28575"/>
                <wp:wrapNone/>
                <wp:docPr id="40" name="圓角矩形 40"/>
                <wp:cNvGraphicFramePr/>
                <a:graphic xmlns:a="http://schemas.openxmlformats.org/drawingml/2006/main">
                  <a:graphicData uri="http://schemas.microsoft.com/office/word/2010/wordprocessingShape">
                    <wps:wsp>
                      <wps:cNvSpPr/>
                      <wps:spPr>
                        <a:xfrm>
                          <a:off x="0" y="0"/>
                          <a:ext cx="572135" cy="1247775"/>
                        </a:xfrm>
                        <a:prstGeom prst="roundRect">
                          <a:avLst/>
                        </a:prstGeom>
                        <a:solidFill>
                          <a:schemeClr val="accent5">
                            <a:lumMod val="40000"/>
                            <a:lumOff val="60000"/>
                          </a:schemeClr>
                        </a:solidFill>
                        <a:ln w="28575">
                          <a:solidFill>
                            <a:srgbClr val="0070C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圓角矩形 40" o:spid="_x0000_s1026" style="position:absolute;margin-left:-27.75pt;margin-top:323.2pt;width:45.05pt;height:9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" fillcolor="#b6dde8 [1304]" strokecolor="#0070c0" strokeweight="2.25pt"/>
            </w:pict>
          </mc:Fallback>
        </mc:AlternateContent>
      </w:r>
      <w:r>
        <w:rPr>
          <w:noProof/>
        </w:rPr>
        <mc:AlternateContent>
          <mc:Choice Requires="wps">
            <w:drawing>
              <wp:anchor distT="0" distB="0" distL="114300" distR="114300" simplePos="0" relativeHeight="251710464" behindDoc="0" locked="0" layoutInCell="1" allowOverlap="1" wp14:anchorId="51977594" wp14:editId="3A86805D">
                <wp:simplePos x="0" y="0"/>
                <wp:positionH relativeFrom="column">
                  <wp:posOffset>1962150</wp:posOffset>
                </wp:positionH>
                <wp:positionV relativeFrom="paragraph">
                  <wp:posOffset>4618990</wp:posOffset>
                </wp:positionV>
                <wp:extent cx="1828800" cy="1200150"/>
                <wp:effectExtent l="57150" t="285750" r="76200" b="95250"/>
                <wp:wrapNone/>
                <wp:docPr id="38" name="文字方塊 38"/>
                <wp:cNvGraphicFramePr/>
                <a:graphic xmlns:a="http://schemas.openxmlformats.org/drawingml/2006/main">
                  <a:graphicData uri="http://schemas.microsoft.com/office/word/2010/wordprocessingShape">
                    <wps:wsp>
                      <wps:cNvSpPr txBox="1"/>
                      <wps:spPr>
                        <a:xfrm>
                          <a:off x="0" y="0"/>
                          <a:ext cx="1828800" cy="1200150"/>
                        </a:xfrm>
                        <a:prstGeom prst="wedgeRoundRectCallout">
                          <a:avLst>
                            <a:gd name="adj1" fmla="val -33627"/>
                            <a:gd name="adj2" fmla="val -70740"/>
                            <a:gd name="adj3" fmla="val 16667"/>
                          </a:avLst>
                        </a:prstGeom>
                        <a:ln/>
                      </wps:spPr>
                      <wps:style>
                        <a:lnRef idx="1">
                          <a:schemeClr val="accent5"/>
                        </a:lnRef>
                        <a:fillRef idx="2">
                          <a:schemeClr val="accent5"/>
                        </a:fillRef>
                        <a:effectRef idx="1">
                          <a:schemeClr val="accent5"/>
                        </a:effectRef>
                        <a:fontRef idx="minor">
                          <a:schemeClr val="dk1"/>
                        </a:fontRef>
                      </wps:style>
                      <wps:txbx>
                        <w:txbxContent>
                          <w:p w:rsidR="009B1020" w:rsidRPr="00CB304E" w:rsidRDefault="009B1020" w:rsidP="009B1020">
                            <w:pPr>
                              <w:spacing w:line="30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95.3</w:t>
                            </w:r>
                            <w:r w:rsidRPr="00CB304E">
                              <w:rPr>
                                <w:rFonts w:asciiTheme="minorEastAsia" w:eastAsiaTheme="minorEastAsia" w:hAnsiTheme="minorEastAsia" w:hint="eastAsia"/>
                                <w:b/>
                                <w:sz w:val="24"/>
                                <w:szCs w:val="24"/>
                              </w:rPr>
                              <w:t>月</w:t>
                            </w:r>
                            <w:r w:rsidRPr="00CB304E">
                              <w:rPr>
                                <w:rFonts w:asciiTheme="minorEastAsia" w:eastAsiaTheme="minorEastAsia" w:hAnsiTheme="minorEastAsia"/>
                                <w:b/>
                                <w:sz w:val="24"/>
                                <w:szCs w:val="24"/>
                              </w:rPr>
                              <w:t>-8</w:t>
                            </w:r>
                            <w:r w:rsidRPr="00CB304E">
                              <w:rPr>
                                <w:rFonts w:asciiTheme="minorEastAsia" w:eastAsiaTheme="minorEastAsia" w:hAnsiTheme="minorEastAsia" w:hint="eastAsia"/>
                                <w:b/>
                                <w:sz w:val="24"/>
                                <w:szCs w:val="24"/>
                              </w:rPr>
                              <w:t>月</w:t>
                            </w:r>
                          </w:p>
                          <w:p w:rsidR="009B1020" w:rsidRPr="00CB304E" w:rsidRDefault="009B1020" w:rsidP="009B1020">
                            <w:pPr>
                              <w:spacing w:line="300" w:lineRule="exact"/>
                              <w:ind w:rightChars="-35" w:right="-119"/>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身障轉銜中心無法與李姓母子取得聯繫，於是以「個案失去聯絡達</w:t>
                            </w:r>
                            <w:r w:rsidRPr="00CB304E">
                              <w:rPr>
                                <w:rFonts w:asciiTheme="minorEastAsia" w:eastAsiaTheme="minorEastAsia" w:hAnsiTheme="minorEastAsia"/>
                                <w:b/>
                                <w:sz w:val="24"/>
                                <w:szCs w:val="24"/>
                              </w:rPr>
                              <w:t>6</w:t>
                            </w:r>
                            <w:r w:rsidRPr="00CB304E">
                              <w:rPr>
                                <w:rFonts w:asciiTheme="minorEastAsia" w:eastAsiaTheme="minorEastAsia" w:hAnsiTheme="minorEastAsia" w:hint="eastAsia"/>
                                <w:b/>
                                <w:sz w:val="24"/>
                                <w:szCs w:val="24"/>
                              </w:rPr>
                              <w:t>個月以上」結案。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字方塊 38" o:spid="_x0000_s1036" type="#_x0000_t62" style="position:absolute;left:0;text-align:left;margin-left:154.5pt;margin-top:363.7pt;width:2in;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" adj="3537,-4480" fillcolor="#a5d5e2 [1624]" strokecolor="#40a7c2 [3048]">
                <v:fill color2="#e4f2f6 [504]" rotate="t" angle="180" colors="0 #9eeaff;22938f #bbefff;1 #e4f9ff" focus="100%" type="gradient"/>
                <v:shadow on="t" color="black" opacity="24903f" origin=",.5" offset="0,.55556mm"/>
                <v:textbox>
                  <w:txbxContent>
                    <w:p w:rsidR="009B1020" w:rsidRPr="00CB304E" w:rsidRDefault="009B1020" w:rsidP="009B1020">
                      <w:pPr>
                        <w:spacing w:line="30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95.3</w:t>
                      </w:r>
                      <w:r w:rsidRPr="00CB304E">
                        <w:rPr>
                          <w:rFonts w:asciiTheme="minorEastAsia" w:eastAsiaTheme="minorEastAsia" w:hAnsiTheme="minorEastAsia" w:hint="eastAsia"/>
                          <w:b/>
                          <w:sz w:val="24"/>
                          <w:szCs w:val="24"/>
                        </w:rPr>
                        <w:t>月</w:t>
                      </w:r>
                      <w:r w:rsidRPr="00CB304E">
                        <w:rPr>
                          <w:rFonts w:asciiTheme="minorEastAsia" w:eastAsiaTheme="minorEastAsia" w:hAnsiTheme="minorEastAsia"/>
                          <w:b/>
                          <w:sz w:val="24"/>
                          <w:szCs w:val="24"/>
                        </w:rPr>
                        <w:t>-8</w:t>
                      </w:r>
                      <w:r w:rsidRPr="00CB304E">
                        <w:rPr>
                          <w:rFonts w:asciiTheme="minorEastAsia" w:eastAsiaTheme="minorEastAsia" w:hAnsiTheme="minorEastAsia" w:hint="eastAsia"/>
                          <w:b/>
                          <w:sz w:val="24"/>
                          <w:szCs w:val="24"/>
                        </w:rPr>
                        <w:t>月</w:t>
                      </w:r>
                    </w:p>
                    <w:p w:rsidR="009B1020" w:rsidRPr="00CB304E" w:rsidRDefault="009B1020" w:rsidP="009B1020">
                      <w:pPr>
                        <w:spacing w:line="300" w:lineRule="exact"/>
                        <w:ind w:rightChars="-35" w:right="-119"/>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身障轉銜中心無法與李姓母子取得聯繫，於是以「個案失去聯絡達</w:t>
                      </w:r>
                      <w:r w:rsidRPr="00CB304E">
                        <w:rPr>
                          <w:rFonts w:asciiTheme="minorEastAsia" w:eastAsiaTheme="minorEastAsia" w:hAnsiTheme="minorEastAsia"/>
                          <w:b/>
                          <w:sz w:val="24"/>
                          <w:szCs w:val="24"/>
                        </w:rPr>
                        <w:t>6</w:t>
                      </w:r>
                      <w:r w:rsidRPr="00CB304E">
                        <w:rPr>
                          <w:rFonts w:asciiTheme="minorEastAsia" w:eastAsiaTheme="minorEastAsia" w:hAnsiTheme="minorEastAsia" w:hint="eastAsia"/>
                          <w:b/>
                          <w:sz w:val="24"/>
                          <w:szCs w:val="24"/>
                        </w:rPr>
                        <w:t>個月以上」結案。</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54F74235" wp14:editId="2CB3BD9A">
                <wp:simplePos x="0" y="0"/>
                <wp:positionH relativeFrom="column">
                  <wp:posOffset>1666875</wp:posOffset>
                </wp:positionH>
                <wp:positionV relativeFrom="paragraph">
                  <wp:posOffset>4342765</wp:posOffset>
                </wp:positionV>
                <wp:extent cx="570865" cy="0"/>
                <wp:effectExtent l="57150" t="57150" r="57785" b="57150"/>
                <wp:wrapNone/>
                <wp:docPr id="37" name="直線單箭頭接點 37"/>
                <wp:cNvGraphicFramePr/>
                <a:graphic xmlns:a="http://schemas.openxmlformats.org/drawingml/2006/main">
                  <a:graphicData uri="http://schemas.microsoft.com/office/word/2010/wordprocessingShape">
                    <wps:wsp>
                      <wps:cNvCnPr/>
                      <wps:spPr>
                        <a:xfrm>
                          <a:off x="0" y="0"/>
                          <a:ext cx="570865" cy="0"/>
                        </a:xfrm>
                        <a:prstGeom prst="straightConnector1">
                          <a:avLst/>
                        </a:prstGeom>
                        <a:ln w="38100">
                          <a:solidFill>
                            <a:srgbClr val="00B0F0"/>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直線單箭頭接點 37" o:spid="_x0000_s1026" type="#_x0000_t32" style="position:absolute;margin-left:131.25pt;margin-top:341.95pt;width:44.9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" strokecolor="#00b0f0" strokeweight="3pt">
                <v:stroke startarrow="diamond" endarrow="diamond"/>
              </v:shape>
            </w:pict>
          </mc:Fallback>
        </mc:AlternateContent>
      </w:r>
      <w:r>
        <w:rPr>
          <w:noProof/>
        </w:rPr>
        <mc:AlternateContent>
          <mc:Choice Requires="wps">
            <w:drawing>
              <wp:anchor distT="0" distB="0" distL="114300" distR="114300" simplePos="0" relativeHeight="251712512" behindDoc="0" locked="0" layoutInCell="1" allowOverlap="1" wp14:anchorId="067D8854" wp14:editId="18E3A7A7">
                <wp:simplePos x="0" y="0"/>
                <wp:positionH relativeFrom="column">
                  <wp:posOffset>6553200</wp:posOffset>
                </wp:positionH>
                <wp:positionV relativeFrom="paragraph">
                  <wp:posOffset>4552315</wp:posOffset>
                </wp:positionV>
                <wp:extent cx="1400175" cy="762000"/>
                <wp:effectExtent l="0" t="247650" r="28575" b="19050"/>
                <wp:wrapNone/>
                <wp:docPr id="36" name="文字方塊 36"/>
                <wp:cNvGraphicFramePr/>
                <a:graphic xmlns:a="http://schemas.openxmlformats.org/drawingml/2006/main">
                  <a:graphicData uri="http://schemas.microsoft.com/office/word/2010/wordprocessingShape">
                    <wps:wsp>
                      <wps:cNvSpPr txBox="1"/>
                      <wps:spPr>
                        <a:xfrm>
                          <a:off x="0" y="0"/>
                          <a:ext cx="1400175" cy="762000"/>
                        </a:xfrm>
                        <a:prstGeom prst="borderCallout1">
                          <a:avLst>
                            <a:gd name="adj1" fmla="val -1743"/>
                            <a:gd name="adj2" fmla="val 87115"/>
                            <a:gd name="adj3" fmla="val -30219"/>
                            <a:gd name="adj4" fmla="val 56475"/>
                          </a:avLst>
                        </a:prstGeom>
                        <a:ln/>
                      </wps:spPr>
                      <wps:style>
                        <a:lnRef idx="2">
                          <a:schemeClr val="accent5"/>
                        </a:lnRef>
                        <a:fillRef idx="1">
                          <a:schemeClr val="lt1"/>
                        </a:fillRef>
                        <a:effectRef idx="0">
                          <a:schemeClr val="accent5"/>
                        </a:effectRef>
                        <a:fontRef idx="minor">
                          <a:schemeClr val="dk1"/>
                        </a:fontRef>
                      </wps:style>
                      <wps:txbx>
                        <w:txbxContent>
                          <w:p w:rsidR="009B1020" w:rsidRPr="00CB304E" w:rsidRDefault="009B1020" w:rsidP="009B1020">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104.10.23</w:t>
                            </w:r>
                          </w:p>
                          <w:p w:rsidR="009B1020" w:rsidRPr="00CB304E" w:rsidRDefault="009B1020" w:rsidP="009B1020">
                            <w:pPr>
                              <w:spacing w:line="260" w:lineRule="exact"/>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台電公司請求警察協助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文字方塊 36" o:spid="_x0000_s1037" type="#_x0000_t47" style="position:absolute;left:0;text-align:left;margin-left:516pt;margin-top:358.45pt;width:110.25pt;height:6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" adj="12199,-6527,18817,-376" fillcolor="white [3201]" strokecolor="#4bacc6 [3208]" strokeweight="2pt">
                <v:textbox>
                  <w:txbxContent>
                    <w:p w:rsidR="009B1020" w:rsidRPr="00CB304E" w:rsidRDefault="009B1020" w:rsidP="009B1020">
                      <w:pPr>
                        <w:spacing w:line="26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104.10.23</w:t>
                      </w:r>
                    </w:p>
                    <w:p w:rsidR="009B1020" w:rsidRPr="00CB304E" w:rsidRDefault="009B1020" w:rsidP="009B1020">
                      <w:pPr>
                        <w:spacing w:line="260" w:lineRule="exact"/>
                        <w:rPr>
                          <w:rFonts w:asciiTheme="minorEastAsia" w:eastAsiaTheme="minorEastAsia" w:hAnsiTheme="minorEastAsia"/>
                          <w:b/>
                          <w:sz w:val="24"/>
                          <w:szCs w:val="24"/>
                        </w:rPr>
                      </w:pPr>
                      <w:r w:rsidRPr="00CB304E">
                        <w:rPr>
                          <w:rFonts w:asciiTheme="minorEastAsia" w:eastAsiaTheme="minorEastAsia" w:hAnsiTheme="minorEastAsia" w:hint="eastAsia"/>
                          <w:b/>
                          <w:sz w:val="24"/>
                          <w:szCs w:val="24"/>
                        </w:rPr>
                        <w:t>台電公司請求警察協助</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70A380CA" wp14:editId="4B90BE64">
                <wp:simplePos x="0" y="0"/>
                <wp:positionH relativeFrom="column">
                  <wp:posOffset>45720</wp:posOffset>
                </wp:positionH>
                <wp:positionV relativeFrom="paragraph">
                  <wp:posOffset>542290</wp:posOffset>
                </wp:positionV>
                <wp:extent cx="8665210" cy="12700"/>
                <wp:effectExtent l="0" t="133350" r="0" b="120650"/>
                <wp:wrapNone/>
                <wp:docPr id="32" name="直線單箭頭接點 32"/>
                <wp:cNvGraphicFramePr/>
                <a:graphic xmlns:a="http://schemas.openxmlformats.org/drawingml/2006/main">
                  <a:graphicData uri="http://schemas.microsoft.com/office/word/2010/wordprocessingShape">
                    <wps:wsp>
                      <wps:cNvCnPr/>
                      <wps:spPr>
                        <a:xfrm flipV="1">
                          <a:off x="0" y="0"/>
                          <a:ext cx="8665210" cy="127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直線單箭頭接點 32" o:spid="_x0000_s1026" type="#_x0000_t32" style="position:absolute;margin-left:3.6pt;margin-top:42.7pt;width:682.3pt;height:1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" strokecolor="black [3040]" strokeweight="2.25pt">
                <v:stroke endarrow="open"/>
              </v:shape>
            </w:pict>
          </mc:Fallback>
        </mc:AlternateContent>
      </w:r>
      <w:r>
        <w:rPr>
          <w:noProof/>
        </w:rPr>
        <mc:AlternateContent>
          <mc:Choice Requires="wps">
            <w:drawing>
              <wp:anchor distT="0" distB="0" distL="114300" distR="114300" simplePos="0" relativeHeight="251716608" behindDoc="0" locked="0" layoutInCell="1" allowOverlap="1" wp14:anchorId="0AE4E9A8" wp14:editId="0AE49805">
                <wp:simplePos x="0" y="0"/>
                <wp:positionH relativeFrom="column">
                  <wp:posOffset>-361950</wp:posOffset>
                </wp:positionH>
                <wp:positionV relativeFrom="paragraph">
                  <wp:posOffset>2294890</wp:posOffset>
                </wp:positionV>
                <wp:extent cx="1104900" cy="505460"/>
                <wp:effectExtent l="0" t="0" r="19050" b="27940"/>
                <wp:wrapNone/>
                <wp:docPr id="29" name="圓角矩形 29"/>
                <wp:cNvGraphicFramePr/>
                <a:graphic xmlns:a="http://schemas.openxmlformats.org/drawingml/2006/main">
                  <a:graphicData uri="http://schemas.microsoft.com/office/word/2010/wordprocessingShape">
                    <wps:wsp>
                      <wps:cNvSpPr/>
                      <wps:spPr>
                        <a:xfrm>
                          <a:off x="0" y="0"/>
                          <a:ext cx="1104265" cy="5054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FF761E" w:rsidRDefault="009B1020" w:rsidP="009B1020">
                            <w:pPr>
                              <w:jc w:val="center"/>
                              <w:rPr>
                                <w:b/>
                                <w:color w:val="FFFFFF" w:themeColor="background1"/>
                                <w:sz w:val="24"/>
                                <w:szCs w:val="24"/>
                              </w:rPr>
                            </w:pPr>
                            <w:r w:rsidRPr="00FF761E">
                              <w:rPr>
                                <w:rFonts w:asciiTheme="minorEastAsia" w:eastAsiaTheme="minorEastAsia" w:hAnsiTheme="minorEastAsia" w:hint="eastAsia"/>
                                <w:b/>
                                <w:color w:val="FFFFFF" w:themeColor="background1"/>
                                <w:sz w:val="24"/>
                                <w:szCs w:val="24"/>
                              </w:rPr>
                              <w:t>后里區</w:t>
                            </w:r>
                            <w:r w:rsidRPr="00FF761E">
                              <w:rPr>
                                <w:rFonts w:hint="eastAsia"/>
                                <w:b/>
                                <w:color w:val="FFFFFF" w:themeColor="background1"/>
                                <w:sz w:val="24"/>
                                <w:szCs w:val="24"/>
                              </w:rPr>
                              <w:t>公</w:t>
                            </w:r>
                            <w:r w:rsidRPr="00FF761E">
                              <w:rPr>
                                <w:rFonts w:asciiTheme="minorEastAsia" w:eastAsiaTheme="minorEastAsia" w:hAnsiTheme="minorEastAsia" w:hint="eastAsia"/>
                                <w:b/>
                                <w:color w:val="FFFFFF" w:themeColor="background1"/>
                                <w:sz w:val="24"/>
                                <w:szCs w:val="24"/>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29" o:spid="_x0000_s1038" style="position:absolute;left:0;text-align:left;margin-left:-28.5pt;margin-top:180.7pt;width:87pt;height:3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" fillcolor="#4f81bd [3204]" strokecolor="#243f60 [1604]" strokeweight="2pt">
                <v:textbox>
                  <w:txbxContent>
                    <w:p w:rsidR="009B1020" w:rsidRPr="00FF761E" w:rsidRDefault="009B1020" w:rsidP="009B1020">
                      <w:pPr>
                        <w:jc w:val="center"/>
                        <w:rPr>
                          <w:b/>
                          <w:color w:val="FFFFFF" w:themeColor="background1"/>
                          <w:sz w:val="24"/>
                          <w:szCs w:val="24"/>
                        </w:rPr>
                      </w:pPr>
                      <w:r w:rsidRPr="00FF761E">
                        <w:rPr>
                          <w:rFonts w:asciiTheme="minorEastAsia" w:eastAsiaTheme="minorEastAsia" w:hAnsiTheme="minorEastAsia" w:hint="eastAsia"/>
                          <w:b/>
                          <w:color w:val="FFFFFF" w:themeColor="background1"/>
                          <w:sz w:val="24"/>
                          <w:szCs w:val="24"/>
                        </w:rPr>
                        <w:t>后里區</w:t>
                      </w:r>
                      <w:r w:rsidRPr="00FF761E">
                        <w:rPr>
                          <w:rFonts w:hint="eastAsia"/>
                          <w:b/>
                          <w:color w:val="FFFFFF" w:themeColor="background1"/>
                          <w:sz w:val="24"/>
                          <w:szCs w:val="24"/>
                        </w:rPr>
                        <w:t>公</w:t>
                      </w:r>
                      <w:r w:rsidRPr="00FF761E">
                        <w:rPr>
                          <w:rFonts w:asciiTheme="minorEastAsia" w:eastAsiaTheme="minorEastAsia" w:hAnsiTheme="minorEastAsia" w:hint="eastAsia"/>
                          <w:b/>
                          <w:color w:val="FFFFFF" w:themeColor="background1"/>
                          <w:sz w:val="24"/>
                          <w:szCs w:val="24"/>
                        </w:rPr>
                        <w:t>所</w:t>
                      </w:r>
                    </w:p>
                  </w:txbxContent>
                </v:textbox>
              </v:roundrect>
            </w:pict>
          </mc:Fallback>
        </mc:AlternateContent>
      </w:r>
      <w:r>
        <w:rPr>
          <w:noProof/>
        </w:rPr>
        <mc:AlternateContent>
          <mc:Choice Requires="wps">
            <w:drawing>
              <wp:anchor distT="0" distB="0" distL="114300" distR="114300" simplePos="0" relativeHeight="251717632" behindDoc="0" locked="0" layoutInCell="1" allowOverlap="1" wp14:anchorId="7EA89DF4" wp14:editId="25C084F1">
                <wp:simplePos x="0" y="0"/>
                <wp:positionH relativeFrom="column">
                  <wp:posOffset>7275830</wp:posOffset>
                </wp:positionH>
                <wp:positionV relativeFrom="paragraph">
                  <wp:posOffset>4236720</wp:posOffset>
                </wp:positionV>
                <wp:extent cx="90170" cy="116205"/>
                <wp:effectExtent l="57150" t="19050" r="43180" b="93345"/>
                <wp:wrapNone/>
                <wp:docPr id="27" name="流程圖: 決策 27"/>
                <wp:cNvGraphicFramePr/>
                <a:graphic xmlns:a="http://schemas.openxmlformats.org/drawingml/2006/main">
                  <a:graphicData uri="http://schemas.microsoft.com/office/word/2010/wordprocessingShape">
                    <wps:wsp>
                      <wps:cNvSpPr/>
                      <wps:spPr>
                        <a:xfrm>
                          <a:off x="0" y="0"/>
                          <a:ext cx="89535" cy="116205"/>
                        </a:xfrm>
                        <a:prstGeom prst="flowChartDecision">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圖: 決策 27" o:spid="_x0000_s1026" type="#_x0000_t110" style="position:absolute;margin-left:572.9pt;margin-top:333.6pt;width:7.1pt;height: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" fillcolor="#215a69 [1640]" strokecolor="#40a7c2 [3048]">
                <v:fill color2="#3da5c1 [3016]" rotate="t" angle="180" colors="0 #2787a0;52429f #36b1d2;1 #34b3d6"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718656" behindDoc="0" locked="0" layoutInCell="1" allowOverlap="1" wp14:anchorId="65B8C938" wp14:editId="7D0C67F8">
                <wp:simplePos x="0" y="0"/>
                <wp:positionH relativeFrom="column">
                  <wp:posOffset>5414010</wp:posOffset>
                </wp:positionH>
                <wp:positionV relativeFrom="paragraph">
                  <wp:posOffset>3746500</wp:posOffset>
                </wp:positionV>
                <wp:extent cx="69850" cy="87630"/>
                <wp:effectExtent l="57150" t="19050" r="44450" b="102870"/>
                <wp:wrapNone/>
                <wp:docPr id="24" name="流程圖: 決策 24"/>
                <wp:cNvGraphicFramePr/>
                <a:graphic xmlns:a="http://schemas.openxmlformats.org/drawingml/2006/main">
                  <a:graphicData uri="http://schemas.microsoft.com/office/word/2010/wordprocessingShape">
                    <wps:wsp>
                      <wps:cNvSpPr/>
                      <wps:spPr>
                        <a:xfrm>
                          <a:off x="0" y="0"/>
                          <a:ext cx="69850" cy="87630"/>
                        </a:xfrm>
                        <a:prstGeom prst="flowChartDecision">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流程圖: 決策 24" o:spid="_x0000_s1026" type="#_x0000_t110" style="position:absolute;margin-left:426.3pt;margin-top:295pt;width:5.5pt;height: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&#1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0224" behindDoc="0" locked="0" layoutInCell="1" allowOverlap="1" wp14:anchorId="5FFD943F" wp14:editId="1E2D182B">
                <wp:simplePos x="0" y="0"/>
                <wp:positionH relativeFrom="column">
                  <wp:posOffset>-311150</wp:posOffset>
                </wp:positionH>
                <wp:positionV relativeFrom="paragraph">
                  <wp:posOffset>28575</wp:posOffset>
                </wp:positionV>
                <wp:extent cx="8265795" cy="810260"/>
                <wp:effectExtent l="0" t="0" r="78105" b="27940"/>
                <wp:wrapNone/>
                <wp:docPr id="59" name="群組 59"/>
                <wp:cNvGraphicFramePr/>
                <a:graphic xmlns:a="http://schemas.openxmlformats.org/drawingml/2006/main">
                  <a:graphicData uri="http://schemas.microsoft.com/office/word/2010/wordprocessingGroup">
                    <wpg:wgp>
                      <wpg:cNvGrpSpPr/>
                      <wpg:grpSpPr>
                        <a:xfrm>
                          <a:off x="0" y="0"/>
                          <a:ext cx="8265795" cy="810260"/>
                          <a:chOff x="0" y="-28734"/>
                          <a:chExt cx="7754538" cy="814793"/>
                        </a:xfrm>
                      </wpg:grpSpPr>
                      <wps:wsp>
                        <wps:cNvPr id="145" name="文字方塊 3"/>
                        <wps:cNvSpPr txBox="1"/>
                        <wps:spPr>
                          <a:xfrm>
                            <a:off x="0" y="253224"/>
                            <a:ext cx="1358250" cy="532835"/>
                          </a:xfrm>
                          <a:prstGeom prst="rect">
                            <a:avLst/>
                          </a:prstGeom>
                          <a:solidFill>
                            <a:srgbClr val="FF6699"/>
                          </a:solidFill>
                          <a:ln w="12700"/>
                        </wps:spPr>
                        <wps:style>
                          <a:lnRef idx="2">
                            <a:schemeClr val="dk1"/>
                          </a:lnRef>
                          <a:fillRef idx="1">
                            <a:schemeClr val="lt1"/>
                          </a:fillRef>
                          <a:effectRef idx="0">
                            <a:schemeClr val="dk1"/>
                          </a:effectRef>
                          <a:fontRef idx="minor">
                            <a:schemeClr val="dk1"/>
                          </a:fontRef>
                        </wps:style>
                        <wps:txbx>
                          <w:txbxContent>
                            <w:p w:rsidR="009B1020" w:rsidRPr="00CB304E" w:rsidRDefault="009B1020" w:rsidP="009B1020">
                              <w:pPr>
                                <w:spacing w:line="220" w:lineRule="exact"/>
                                <w:rPr>
                                  <w:rFonts w:asciiTheme="minorEastAsia" w:eastAsiaTheme="minorEastAsia" w:hAnsiTheme="minorEastAsia"/>
                                  <w:b/>
                                  <w:spacing w:val="-10"/>
                                  <w:sz w:val="22"/>
                                  <w:szCs w:val="22"/>
                                </w:rPr>
                              </w:pPr>
                              <w:r w:rsidRPr="00CB304E">
                                <w:rPr>
                                  <w:rFonts w:asciiTheme="minorEastAsia" w:eastAsiaTheme="minorEastAsia" w:hAnsiTheme="minorEastAsia"/>
                                  <w:b/>
                                  <w:spacing w:val="-10"/>
                                  <w:sz w:val="22"/>
                                  <w:szCs w:val="22"/>
                                </w:rPr>
                                <w:t>90.12.04</w:t>
                              </w:r>
                            </w:p>
                            <w:p w:rsidR="009B1020" w:rsidRPr="00CB304E" w:rsidRDefault="009B1020" w:rsidP="009B1020">
                              <w:pPr>
                                <w:spacing w:line="220" w:lineRule="exact"/>
                                <w:rPr>
                                  <w:spacing w:val="-12"/>
                                  <w:sz w:val="18"/>
                                  <w:szCs w:val="16"/>
                                </w:rPr>
                              </w:pPr>
                              <w:r w:rsidRPr="00CB304E">
                                <w:rPr>
                                  <w:rFonts w:asciiTheme="minorEastAsia" w:eastAsiaTheme="minorEastAsia" w:hAnsiTheme="minorEastAsia" w:hint="eastAsia"/>
                                  <w:b/>
                                  <w:spacing w:val="-12"/>
                                  <w:sz w:val="22"/>
                                  <w:szCs w:val="22"/>
                                </w:rPr>
                                <w:t>臺中市政府社會局核發李母身心障礙手冊</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線單箭頭接點 146"/>
                        <wps:cNvCnPr/>
                        <wps:spPr>
                          <a:xfrm>
                            <a:off x="439973" y="202871"/>
                            <a:ext cx="7314565" cy="0"/>
                          </a:xfrm>
                          <a:prstGeom prst="straightConnector1">
                            <a:avLst/>
                          </a:prstGeom>
                          <a:noFill/>
                          <a:ln w="38100" cap="flat" cmpd="sng" algn="ctr">
                            <a:solidFill>
                              <a:srgbClr val="FF6699"/>
                            </a:solidFill>
                            <a:prstDash val="solid"/>
                            <a:headEnd type="oval" w="med" len="med"/>
                            <a:tailEnd type="triangle" w="med" len="med"/>
                          </a:ln>
                          <a:effectLst/>
                        </wps:spPr>
                        <wps:bodyPr/>
                      </wps:wsp>
                      <wps:wsp>
                        <wps:cNvPr id="147" name="文字方塊 28"/>
                        <wps:cNvSpPr txBox="1"/>
                        <wps:spPr>
                          <a:xfrm>
                            <a:off x="1820205" y="-28734"/>
                            <a:ext cx="4880138" cy="305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Default="009B1020" w:rsidP="009B1020">
                              <w:pPr>
                                <w:spacing w:line="260" w:lineRule="exact"/>
                                <w:rPr>
                                  <w:rFonts w:hAnsi="標楷體"/>
                                  <w14:shadow w14:blurRad="50800" w14:dist="38100" w14:dir="2700000" w14:sx="100000" w14:sy="100000" w14:kx="0" w14:ky="0" w14:algn="tl">
                                    <w14:srgbClr w14:val="000000">
                                      <w14:alpha w14:val="60000"/>
                                    </w14:srgbClr>
                                  </w14:shadow>
                                </w:rPr>
                              </w:pPr>
                              <w:r>
                                <w:rPr>
                                  <w:rFonts w:ascii="Times New Roman" w:hint="eastAsia"/>
                                  <w:sz w:val="28"/>
                                  <w14:shadow w14:blurRad="50800" w14:dist="38100" w14:dir="2700000" w14:sx="100000" w14:sy="100000" w14:kx="0" w14:ky="0" w14:algn="tl">
                                    <w14:srgbClr w14:val="000000">
                                      <w14:alpha w14:val="60000"/>
                                    </w14:srgbClr>
                                  </w14:shadow>
                                </w:rPr>
                                <w:t>臺中市政府社會局每月核發身心障礙生活補助費</w:t>
                              </w:r>
                              <w:r>
                                <w:rPr>
                                  <w:rFonts w:ascii="Times New Roman"/>
                                  <w:sz w:val="28"/>
                                  <w14:shadow w14:blurRad="50800" w14:dist="38100" w14:dir="2700000" w14:sx="100000" w14:sy="100000" w14:kx="0" w14:ky="0" w14:algn="tl">
                                    <w14:srgbClr w14:val="000000">
                                      <w14:alpha w14:val="60000"/>
                                    </w14:srgbClr>
                                  </w14:shadow>
                                </w:rPr>
                                <w:t>4,700</w:t>
                              </w:r>
                              <w:r>
                                <w:rPr>
                                  <w:rFonts w:ascii="Times New Roman" w:hint="eastAsia"/>
                                  <w:sz w:val="28"/>
                                  <w14:shadow w14:blurRad="50800" w14:dist="38100" w14:dir="2700000" w14:sx="100000" w14:sy="100000" w14:kx="0" w14:ky="0" w14:algn="tl">
                                    <w14:srgbClr w14:val="000000">
                                      <w14:alpha w14:val="60000"/>
                                    </w14:srgbClr>
                                  </w14:shadow>
                                </w:rPr>
                                <w:t>元</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59" o:spid="_x0000_s1039" style="position:absolute;left:0;text-align:left;margin-left:-24.5pt;margin-top:2.25pt;width:650.85pt;height:63.8pt;z-index:251700224;mso-width-relative:margin;mso-height-relative:margin" coordorigin=",-287" coordsize="77545,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">
                <v:shape id="文字方塊 3" o:spid="_x0000_s1040" type="#_x0000_t202" style="position:absolute;top:2532;width:13582;height: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kscUA&#10;AADcAAAADwAAAGRycy9kb3ducmV2LnhtbERPS0vDQBC+C/6HZYReit1YVCR2W0RsrYda+oDqbciO&#10;m5DsbMiObfz3rlDwNh/fcyaz3jfqSF2sAhu4GWWgiItgK3YG9rv59QOoKMgWm8Bk4IcizKaXFxPM&#10;bTjxho5bcSqFcMzRQCnS5lrHoiSPcRRa4sR9hc6jJNg5bTs8pXDf6HGW3WuPFaeGElt6Lqmot9/e&#10;wHr4uiQZLz7c++Fz/vJWr2p3EGMGV/3TIyihXv7FZ/fSpvm3d/D3TLpAT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OSxxQAAANwAAAAPAAAAAAAAAAAAAAAAAJgCAABkcnMv&#10;ZG93bnJldi54bWxQSwUGAAAAAAQABAD1AAAAigMAAAAA&#10;" fillcolor="#f69" strokecolor="black [3200]" strokeweight="1pt">
                  <v:textbox>
                    <w:txbxContent>
                      <w:p w:rsidR="009B1020" w:rsidRPr="00CB304E" w:rsidRDefault="009B1020" w:rsidP="009B1020">
                        <w:pPr>
                          <w:spacing w:line="220" w:lineRule="exact"/>
                          <w:rPr>
                            <w:rFonts w:asciiTheme="minorEastAsia" w:eastAsiaTheme="minorEastAsia" w:hAnsiTheme="minorEastAsia"/>
                            <w:b/>
                            <w:spacing w:val="-10"/>
                            <w:sz w:val="22"/>
                            <w:szCs w:val="22"/>
                          </w:rPr>
                        </w:pPr>
                        <w:r w:rsidRPr="00CB304E">
                          <w:rPr>
                            <w:rFonts w:asciiTheme="minorEastAsia" w:eastAsiaTheme="minorEastAsia" w:hAnsiTheme="minorEastAsia"/>
                            <w:b/>
                            <w:spacing w:val="-10"/>
                            <w:sz w:val="22"/>
                            <w:szCs w:val="22"/>
                          </w:rPr>
                          <w:t>90.12.04</w:t>
                        </w:r>
                      </w:p>
                      <w:p w:rsidR="009B1020" w:rsidRPr="00CB304E" w:rsidRDefault="009B1020" w:rsidP="009B1020">
                        <w:pPr>
                          <w:spacing w:line="220" w:lineRule="exact"/>
                          <w:rPr>
                            <w:spacing w:val="-12"/>
                            <w:sz w:val="18"/>
                            <w:szCs w:val="16"/>
                          </w:rPr>
                        </w:pPr>
                        <w:r w:rsidRPr="00CB304E">
                          <w:rPr>
                            <w:rFonts w:asciiTheme="minorEastAsia" w:eastAsiaTheme="minorEastAsia" w:hAnsiTheme="minorEastAsia" w:hint="eastAsia"/>
                            <w:b/>
                            <w:spacing w:val="-12"/>
                            <w:sz w:val="22"/>
                            <w:szCs w:val="22"/>
                          </w:rPr>
                          <w:t>臺中市政府社會局核發李母身心障礙手冊</w:t>
                        </w:r>
                      </w:p>
                    </w:txbxContent>
                  </v:textbox>
                </v:shape>
                <v:shape id="直線單箭頭接點 146" o:spid="_x0000_s1041" type="#_x0000_t32" style="position:absolute;left:4399;top:2028;width:73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MxMAAAADcAAAADwAAAGRycy9kb3ducmV2LnhtbERPTYvCMBC9C/6HMII3TRWRpRpFBEEQ&#10;FN1d8Dg0Y1tsJrWJtfXXG0HwNo/3OfNlYwpRU+VyywpGwwgEcWJ1zqmCv9/N4AeE88gaC8ukoCUH&#10;y0W3M8dY2wcfqT75VIQQdjEqyLwvYyldkpFBN7QlceAutjLoA6xSqSt8hHBTyHEUTaXBnENDhiWt&#10;M0qup7tRcGlurt2dn209Sg7bsTXyP98flOr3mtUMhKfGf8Uf91aH+ZMpvJ8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JTMTAAAAA3AAAAA8AAAAAAAAAAAAAAAAA&#10;oQIAAGRycy9kb3ducmV2LnhtbFBLBQYAAAAABAAEAPkAAACOAwAAAAA=&#10;" strokecolor="#f69" strokeweight="3pt">
                  <v:stroke startarrow="oval" endarrow="block"/>
                </v:shape>
                <v:shape id="文字方塊 28" o:spid="_x0000_s1042" type="#_x0000_t202" style="position:absolute;left:18202;top:-287;width:48801;height:3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rt8MA&#10;AADcAAAADwAAAGRycy9kb3ducmV2LnhtbERPS4vCMBC+L/gfwgje1lRZV6lGkYKsiHvwcfE2NmNb&#10;bCa1iVr99ZsFwdt8fM+ZzBpTihvVrrCsoNeNQBCnVhecKdjvFp8jEM4jaywtk4IHOZhNWx8TjLW9&#10;84ZuW5+JEMIuRgW591UspUtzMui6tiIO3MnWBn2AdSZ1jfcQbkrZj6JvabDg0JBjRUlO6Xl7NQpW&#10;yeIXN8e+GT3L5Gd9mleX/WGgVKfdzMcgPDX+LX65lzrM/xrC/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crt8MAAADcAAAADwAAAAAAAAAAAAAAAACYAgAAZHJzL2Rv&#10;d25yZXYueG1sUEsFBgAAAAAEAAQA9QAAAIgDAAAAAA==&#10;" filled="f" stroked="f" strokeweight=".5pt">
                  <v:textbox>
                    <w:txbxContent>
                      <w:p w:rsidR="009B1020" w:rsidRDefault="009B1020" w:rsidP="009B1020">
                        <w:pPr>
                          <w:spacing w:line="260" w:lineRule="exact"/>
                          <w:rPr>
                            <w:rFonts w:hAnsi="標楷體"/>
                            <w14:shadow w14:blurRad="50800" w14:dist="38100" w14:dir="2700000" w14:sx="100000" w14:sy="100000" w14:kx="0" w14:ky="0" w14:algn="tl">
                              <w14:srgbClr w14:val="000000">
                                <w14:alpha w14:val="60000"/>
                              </w14:srgbClr>
                            </w14:shadow>
                          </w:rPr>
                        </w:pPr>
                        <w:r>
                          <w:rPr>
                            <w:rFonts w:ascii="Times New Roman" w:hint="eastAsia"/>
                            <w:sz w:val="28"/>
                            <w14:shadow w14:blurRad="50800" w14:dist="38100" w14:dir="2700000" w14:sx="100000" w14:sy="100000" w14:kx="0" w14:ky="0" w14:algn="tl">
                              <w14:srgbClr w14:val="000000">
                                <w14:alpha w14:val="60000"/>
                              </w14:srgbClr>
                            </w14:shadow>
                          </w:rPr>
                          <w:t>臺中市政府社會局每月核發身心障礙生活補助費</w:t>
                        </w:r>
                        <w:r>
                          <w:rPr>
                            <w:rFonts w:ascii="Times New Roman"/>
                            <w:sz w:val="28"/>
                            <w14:shadow w14:blurRad="50800" w14:dist="38100" w14:dir="2700000" w14:sx="100000" w14:sy="100000" w14:kx="0" w14:ky="0" w14:algn="tl">
                              <w14:srgbClr w14:val="000000">
                                <w14:alpha w14:val="60000"/>
                              </w14:srgbClr>
                            </w14:shadow>
                          </w:rPr>
                          <w:t>4,700</w:t>
                        </w:r>
                        <w:r>
                          <w:rPr>
                            <w:rFonts w:ascii="Times New Roman" w:hint="eastAsia"/>
                            <w:sz w:val="28"/>
                            <w14:shadow w14:blurRad="50800" w14:dist="38100" w14:dir="2700000" w14:sx="100000" w14:sy="100000" w14:kx="0" w14:ky="0" w14:algn="tl">
                              <w14:srgbClr w14:val="000000">
                                <w14:alpha w14:val="60000"/>
                              </w14:srgbClr>
                            </w14:shadow>
                          </w:rPr>
                          <w:t>元</w:t>
                        </w:r>
                      </w:p>
                    </w:txbxContent>
                  </v:textbox>
                </v:shape>
              </v:group>
            </w:pict>
          </mc:Fallback>
        </mc:AlternateContent>
      </w:r>
    </w:p>
    <w:p w:rsidR="009B1020" w:rsidRDefault="009B1020" w:rsidP="009B1020">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4320" behindDoc="0" locked="0" layoutInCell="1" allowOverlap="1" wp14:anchorId="4304F6F2" wp14:editId="30828D23">
                <wp:simplePos x="0" y="0"/>
                <wp:positionH relativeFrom="column">
                  <wp:posOffset>-282575</wp:posOffset>
                </wp:positionH>
                <wp:positionV relativeFrom="paragraph">
                  <wp:posOffset>220980</wp:posOffset>
                </wp:positionV>
                <wp:extent cx="6327775" cy="1118870"/>
                <wp:effectExtent l="0" t="0" r="15875" b="24130"/>
                <wp:wrapNone/>
                <wp:docPr id="46" name="群組 46"/>
                <wp:cNvGraphicFramePr/>
                <a:graphic xmlns:a="http://schemas.openxmlformats.org/drawingml/2006/main">
                  <a:graphicData uri="http://schemas.microsoft.com/office/word/2010/wordprocessingGroup">
                    <wpg:wgp>
                      <wpg:cNvGrpSpPr/>
                      <wpg:grpSpPr>
                        <a:xfrm>
                          <a:off x="0" y="0"/>
                          <a:ext cx="6327775" cy="1118870"/>
                          <a:chOff x="0" y="1"/>
                          <a:chExt cx="6328202" cy="1120775"/>
                        </a:xfrm>
                      </wpg:grpSpPr>
                      <wps:wsp>
                        <wps:cNvPr id="126" name="文字方塊 49"/>
                        <wps:cNvSpPr txBox="1"/>
                        <wps:spPr>
                          <a:xfrm>
                            <a:off x="1114338" y="325906"/>
                            <a:ext cx="1957705" cy="457200"/>
                          </a:xfrm>
                          <a:prstGeom prst="rect">
                            <a:avLst/>
                          </a:prstGeom>
                          <a:solidFill>
                            <a:schemeClr val="lt1"/>
                          </a:solidFill>
                          <a:ln w="6350">
                            <a:no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9B1020" w:rsidRPr="00CB304E" w:rsidRDefault="009B1020" w:rsidP="009B1020">
                              <w:pPr>
                                <w:spacing w:line="200" w:lineRule="exact"/>
                                <w:rPr>
                                  <w:rFonts w:hAnsi="標楷體"/>
                                  <w:spacing w:val="-6"/>
                                  <w:sz w:val="24"/>
                                  <w14:shadow w14:blurRad="50800" w14:dist="38100" w14:dir="2700000" w14:sx="100000" w14:sy="100000" w14:kx="0" w14:ky="0" w14:algn="tl">
                                    <w14:srgbClr w14:val="000000">
                                      <w14:alpha w14:val="60000"/>
                                    </w14:srgbClr>
                                  </w14:shadow>
                                </w:rPr>
                              </w:pPr>
                              <w:r w:rsidRPr="00CB304E">
                                <w:rPr>
                                  <w:rFonts w:hAnsi="標楷體" w:hint="eastAsia"/>
                                  <w:spacing w:val="-6"/>
                                  <w:sz w:val="22"/>
                                  <w14:shadow w14:blurRad="50800" w14:dist="38100" w14:dir="2700000" w14:sx="100000" w14:sy="100000" w14:kx="0" w14:ky="0" w14:algn="tl">
                                    <w14:srgbClr w14:val="000000">
                                      <w14:alpha w14:val="60000"/>
                                    </w14:srgbClr>
                                  </w14:shadow>
                                </w:rPr>
                                <w:t>92年起持續至相關診所就診</w:t>
                              </w:r>
                              <w:r w:rsidRPr="00CB304E">
                                <w:rPr>
                                  <w:rFonts w:hAnsi="標楷體" w:hint="eastAsia"/>
                                  <w:spacing w:val="-6"/>
                                  <w:sz w:val="20"/>
                                  <w14:shadow w14:blurRad="50800" w14:dist="38100" w14:dir="2700000" w14:sx="100000" w14:sy="100000" w14:kx="0" w14:ky="0" w14:algn="tl">
                                    <w14:srgbClr w14:val="000000">
                                      <w14:alpha w14:val="60000"/>
                                    </w14:srgbClr>
                                  </w14:shadow>
                                </w:rPr>
                                <w:t>（皮膚科、眼科、牙科）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文字方塊 50"/>
                        <wps:cNvSpPr txBox="1"/>
                        <wps:spPr>
                          <a:xfrm>
                            <a:off x="3369236" y="53482"/>
                            <a:ext cx="1066800" cy="415925"/>
                          </a:xfrm>
                          <a:prstGeom prst="borderCallout1">
                            <a:avLst>
                              <a:gd name="adj1" fmla="val 103572"/>
                              <a:gd name="adj2" fmla="val 17561"/>
                              <a:gd name="adj3" fmla="val 144596"/>
                              <a:gd name="adj4" fmla="val 3632"/>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9B1020" w:rsidRPr="00CB304E" w:rsidRDefault="009B1020" w:rsidP="009B1020">
                              <w:pPr>
                                <w:spacing w:line="240" w:lineRule="exact"/>
                                <w:rPr>
                                  <w:rFonts w:asciiTheme="majorEastAsia" w:eastAsiaTheme="majorEastAsia" w:hAnsiTheme="majorEastAsia"/>
                                  <w:b/>
                                  <w:spacing w:val="-10"/>
                                  <w:sz w:val="22"/>
                                  <w:szCs w:val="16"/>
                                </w:rPr>
                              </w:pPr>
                              <w:r w:rsidRPr="00CB304E">
                                <w:rPr>
                                  <w:rFonts w:asciiTheme="majorEastAsia" w:eastAsiaTheme="majorEastAsia" w:hAnsiTheme="majorEastAsia"/>
                                  <w:b/>
                                  <w:spacing w:val="-10"/>
                                  <w:sz w:val="22"/>
                                  <w:szCs w:val="16"/>
                                </w:rPr>
                                <w:t>100年</w:t>
                              </w:r>
                            </w:p>
                            <w:p w:rsidR="009B1020" w:rsidRDefault="009B1020" w:rsidP="009B1020">
                              <w:pPr>
                                <w:spacing w:line="240" w:lineRule="exact"/>
                                <w:rPr>
                                  <w:sz w:val="16"/>
                                  <w:szCs w:val="16"/>
                                </w:rPr>
                              </w:pPr>
                              <w:r w:rsidRPr="00CB304E">
                                <w:rPr>
                                  <w:rFonts w:asciiTheme="majorEastAsia" w:eastAsiaTheme="majorEastAsia" w:hAnsiTheme="majorEastAsia"/>
                                  <w:b/>
                                  <w:spacing w:val="-10"/>
                                  <w:sz w:val="22"/>
                                  <w:szCs w:val="16"/>
                                </w:rPr>
                                <w:t>未有就醫紀</w:t>
                              </w:r>
                              <w:r w:rsidRPr="00CB304E">
                                <w:rPr>
                                  <w:rFonts w:asciiTheme="majorEastAsia" w:eastAsiaTheme="majorEastAsia" w:hAnsiTheme="majorEastAsia" w:hint="eastAsia"/>
                                  <w:b/>
                                  <w:spacing w:val="-10"/>
                                  <w:sz w:val="22"/>
                                  <w:szCs w:val="16"/>
                                </w:rPr>
                                <w:t>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 name="文字方塊 54"/>
                        <wps:cNvSpPr txBox="1"/>
                        <wps:spPr>
                          <a:xfrm>
                            <a:off x="4785151" y="1"/>
                            <a:ext cx="1543051" cy="65479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9B1020" w:rsidRPr="00CB304E" w:rsidRDefault="009B1020" w:rsidP="009B1020">
                              <w:pPr>
                                <w:spacing w:line="260" w:lineRule="exact"/>
                                <w:rPr>
                                  <w:rFonts w:asciiTheme="minorEastAsia" w:eastAsiaTheme="minorEastAsia" w:hAnsiTheme="minorEastAsia"/>
                                  <w:b/>
                                  <w:sz w:val="20"/>
                                  <w:szCs w:val="16"/>
                                </w:rPr>
                              </w:pPr>
                              <w:r w:rsidRPr="00CB304E">
                                <w:rPr>
                                  <w:rFonts w:asciiTheme="minorEastAsia" w:eastAsiaTheme="minorEastAsia" w:hAnsiTheme="minorEastAsia"/>
                                  <w:b/>
                                  <w:sz w:val="20"/>
                                  <w:szCs w:val="16"/>
                                </w:rPr>
                                <w:t>101-103</w:t>
                              </w:r>
                              <w:r w:rsidRPr="00CB304E">
                                <w:rPr>
                                  <w:rFonts w:asciiTheme="minorEastAsia" w:eastAsiaTheme="minorEastAsia" w:hAnsiTheme="minorEastAsia" w:hint="eastAsia"/>
                                  <w:b/>
                                  <w:sz w:val="20"/>
                                  <w:szCs w:val="16"/>
                                </w:rPr>
                                <w:t>年</w:t>
                              </w:r>
                            </w:p>
                            <w:p w:rsidR="009B1020" w:rsidRPr="00CB304E" w:rsidRDefault="009B1020" w:rsidP="009B1020">
                              <w:pPr>
                                <w:spacing w:line="260" w:lineRule="exact"/>
                                <w:rPr>
                                  <w:rFonts w:asciiTheme="minorEastAsia" w:eastAsiaTheme="minorEastAsia" w:hAnsiTheme="minorEastAsia"/>
                                  <w:b/>
                                  <w:sz w:val="16"/>
                                  <w:szCs w:val="16"/>
                                </w:rPr>
                              </w:pPr>
                              <w:r w:rsidRPr="00CB304E">
                                <w:rPr>
                                  <w:rFonts w:asciiTheme="minorEastAsia" w:eastAsiaTheme="minorEastAsia" w:hAnsiTheme="minorEastAsia" w:hint="eastAsia"/>
                                  <w:b/>
                                  <w:sz w:val="20"/>
                                  <w:szCs w:val="16"/>
                                </w:rPr>
                                <w:t>皮膚科、資生診所</w:t>
                              </w:r>
                            </w:p>
                            <w:p w:rsidR="009B1020" w:rsidRPr="00CB304E" w:rsidRDefault="009B1020" w:rsidP="009B1020">
                              <w:pPr>
                                <w:spacing w:line="260" w:lineRule="exact"/>
                                <w:rPr>
                                  <w:rFonts w:asciiTheme="minorEastAsia" w:eastAsiaTheme="minorEastAsia" w:hAnsiTheme="minorEastAsia"/>
                                  <w:spacing w:val="-10"/>
                                  <w:sz w:val="24"/>
                                  <w:szCs w:val="24"/>
                                </w:rPr>
                              </w:pPr>
                              <w:r w:rsidRPr="00CB304E">
                                <w:rPr>
                                  <w:rFonts w:asciiTheme="minorEastAsia" w:eastAsiaTheme="minorEastAsia" w:hAnsiTheme="minorEastAsia"/>
                                  <w:b/>
                                  <w:spacing w:val="-10"/>
                                  <w:sz w:val="24"/>
                                  <w:szCs w:val="24"/>
                                </w:rPr>
                                <w:t>104年未有就醫紀錄</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直線單箭頭接點 129"/>
                        <wps:cNvCnPr/>
                        <wps:spPr>
                          <a:xfrm>
                            <a:off x="1028700" y="649756"/>
                            <a:ext cx="2353945" cy="0"/>
                          </a:xfrm>
                          <a:prstGeom prst="straightConnector1">
                            <a:avLst/>
                          </a:prstGeom>
                          <a:ln w="28575">
                            <a:solidFill>
                              <a:srgbClr val="7030A0"/>
                            </a:solidFill>
                            <a:prstDash val="solid"/>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30" name="圓角矩形圖說文字 130"/>
                        <wps:cNvSpPr/>
                        <wps:spPr>
                          <a:xfrm>
                            <a:off x="0" y="596901"/>
                            <a:ext cx="779145" cy="523875"/>
                          </a:xfrm>
                          <a:prstGeom prst="wedgeRoundRectCallout">
                            <a:avLst>
                              <a:gd name="adj1" fmla="val 76857"/>
                              <a:gd name="adj2" fmla="val -39675"/>
                              <a:gd name="adj3" fmla="val 16667"/>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9B1020" w:rsidRDefault="009B1020" w:rsidP="009B1020">
                              <w:pPr>
                                <w:spacing w:line="200" w:lineRule="exact"/>
                                <w:jc w:val="center"/>
                                <w:rPr>
                                  <w:b/>
                                  <w:sz w:val="18"/>
                                </w:rPr>
                              </w:pPr>
                              <w:r>
                                <w:rPr>
                                  <w:rFonts w:hint="eastAsia"/>
                                  <w:b/>
                                  <w:sz w:val="20"/>
                                </w:rPr>
                                <w:t>李母就醫情形</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46" o:spid="_x0000_s1043" style="position:absolute;left:0;text-align:left;margin-left:-22.25pt;margin-top:17.4pt;width:498.25pt;height:88.1pt;z-index:251704320;mso-width-relative:margin;mso-height-relative:margin" coordorigin="" coordsize="63282,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">
                <v:shape id="文字方塊 49" o:spid="_x0000_s1044" type="#_x0000_t202" style="position:absolute;left:11143;top:3259;width:195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eccQA&#10;AADcAAAADwAAAGRycy9kb3ducmV2LnhtbERPS2vCQBC+F/wPywheim5UqpK6ioh94E2jlt6G7DQJ&#10;ZmdDdpvEf+8WCt7m43vOct2ZUjRUu8KygvEoAkGcWl1wpuCUvA0XIJxH1lhaJgU3crBe9Z6WGGvb&#10;8oGao89ECGEXo4Lc+yqW0qU5GXQjWxEH7sfWBn2AdSZ1jW0IN6WcRNFMGiw4NORY0Tan9Hr8NQq+&#10;n7Ovvevez+30ZVrtPppkftGJUoN+t3kF4anzD/G/+1OH+ZMZ/D0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gXnHEAAAA3AAAAA8AAAAAAAAAAAAAAAAAmAIAAGRycy9k&#10;b3ducmV2LnhtbFBLBQYAAAAABAAEAPUAAACJAwAAAAA=&#10;" fillcolor="white [3201]" stroked="f" strokeweight=".5pt">
                  <v:textbox>
                    <w:txbxContent>
                      <w:p w:rsidR="009B1020" w:rsidRPr="00CB304E" w:rsidRDefault="009B1020" w:rsidP="009B1020">
                        <w:pPr>
                          <w:spacing w:line="200" w:lineRule="exact"/>
                          <w:rPr>
                            <w:rFonts w:hAnsi="標楷體"/>
                            <w:spacing w:val="-6"/>
                            <w:sz w:val="24"/>
                            <w14:shadow w14:blurRad="50800" w14:dist="38100" w14:dir="2700000" w14:sx="100000" w14:sy="100000" w14:kx="0" w14:ky="0" w14:algn="tl">
                              <w14:srgbClr w14:val="000000">
                                <w14:alpha w14:val="60000"/>
                              </w14:srgbClr>
                            </w14:shadow>
                          </w:rPr>
                        </w:pPr>
                        <w:r w:rsidRPr="00CB304E">
                          <w:rPr>
                            <w:rFonts w:hAnsi="標楷體" w:hint="eastAsia"/>
                            <w:spacing w:val="-6"/>
                            <w:sz w:val="22"/>
                            <w14:shadow w14:blurRad="50800" w14:dist="38100" w14:dir="2700000" w14:sx="100000" w14:sy="100000" w14:kx="0" w14:ky="0" w14:algn="tl">
                              <w14:srgbClr w14:val="000000">
                                <w14:alpha w14:val="60000"/>
                              </w14:srgbClr>
                            </w14:shadow>
                          </w:rPr>
                          <w:t>92年起持續至相關診所就診</w:t>
                        </w:r>
                        <w:r w:rsidRPr="00CB304E">
                          <w:rPr>
                            <w:rFonts w:hAnsi="標楷體" w:hint="eastAsia"/>
                            <w:spacing w:val="-6"/>
                            <w:sz w:val="20"/>
                            <w14:shadow w14:blurRad="50800" w14:dist="38100" w14:dir="2700000" w14:sx="100000" w14:sy="100000" w14:kx="0" w14:ky="0" w14:algn="tl">
                              <w14:srgbClr w14:val="000000">
                                <w14:alpha w14:val="60000"/>
                              </w14:srgbClr>
                            </w14:shadow>
                          </w:rPr>
                          <w:t>（皮膚科、眼科、牙科）</w:t>
                        </w:r>
                      </w:p>
                    </w:txbxContent>
                  </v:textbox>
                </v:shape>
                <v:shape id="文字方塊 50" o:spid="_x0000_s1045" type="#_x0000_t47" style="position:absolute;left:33692;top:534;width:10668;height:4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1BcEA&#10;AADcAAAADwAAAGRycy9kb3ducmV2LnhtbERPTWvCQBC9C/0PyxR6002FxjZ1lVIQBU9GIT0O2TEJ&#10;zc6G3TWJ/94VBG/zeJ+zXI+mFT0531hW8D5LQBCXVjdcKTgdN9NPED4ga2wtk4IreVivXiZLzLQd&#10;+EB9HioRQ9hnqKAOocuk9GVNBv3MdsSRO1tnMEToKqkdDjHctHKeJKk02HBsqLGj35rK//xiFAx/&#10;6aUwpSv6a3rOP7b6a89GK/X2Ov58gwg0hqf44d7pOH++gPsz8QK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NNQXBAAAA3AAAAA8AAAAAAAAAAAAAAAAAmAIAAGRycy9kb3du&#10;cmV2LnhtbFBLBQYAAAAABAAEAPUAAACGAwAAAAA=&#10;" adj="785,31233,3793,22372" fillcolor="white [3201]" strokecolor="#7030a0" strokeweight="1pt">
                  <v:textbox>
                    <w:txbxContent>
                      <w:p w:rsidR="009B1020" w:rsidRPr="00CB304E" w:rsidRDefault="009B1020" w:rsidP="009B1020">
                        <w:pPr>
                          <w:spacing w:line="240" w:lineRule="exact"/>
                          <w:rPr>
                            <w:rFonts w:asciiTheme="majorEastAsia" w:eastAsiaTheme="majorEastAsia" w:hAnsiTheme="majorEastAsia"/>
                            <w:b/>
                            <w:spacing w:val="-10"/>
                            <w:sz w:val="22"/>
                            <w:szCs w:val="16"/>
                          </w:rPr>
                        </w:pPr>
                        <w:r w:rsidRPr="00CB304E">
                          <w:rPr>
                            <w:rFonts w:asciiTheme="majorEastAsia" w:eastAsiaTheme="majorEastAsia" w:hAnsiTheme="majorEastAsia"/>
                            <w:b/>
                            <w:spacing w:val="-10"/>
                            <w:sz w:val="22"/>
                            <w:szCs w:val="16"/>
                          </w:rPr>
                          <w:t>100年</w:t>
                        </w:r>
                      </w:p>
                      <w:p w:rsidR="009B1020" w:rsidRDefault="009B1020" w:rsidP="009B1020">
                        <w:pPr>
                          <w:spacing w:line="240" w:lineRule="exact"/>
                          <w:rPr>
                            <w:sz w:val="16"/>
                            <w:szCs w:val="16"/>
                          </w:rPr>
                        </w:pPr>
                        <w:r w:rsidRPr="00CB304E">
                          <w:rPr>
                            <w:rFonts w:asciiTheme="majorEastAsia" w:eastAsiaTheme="majorEastAsia" w:hAnsiTheme="majorEastAsia"/>
                            <w:b/>
                            <w:spacing w:val="-10"/>
                            <w:sz w:val="22"/>
                            <w:szCs w:val="16"/>
                          </w:rPr>
                          <w:t>未有就醫紀</w:t>
                        </w:r>
                        <w:r w:rsidRPr="00CB304E">
                          <w:rPr>
                            <w:rFonts w:asciiTheme="majorEastAsia" w:eastAsiaTheme="majorEastAsia" w:hAnsiTheme="majorEastAsia" w:hint="eastAsia"/>
                            <w:b/>
                            <w:spacing w:val="-10"/>
                            <w:sz w:val="22"/>
                            <w:szCs w:val="16"/>
                          </w:rPr>
                          <w:t>錄</w:t>
                        </w:r>
                      </w:p>
                    </w:txbxContent>
                  </v:textbox>
                  <o:callout v:ext="edit" minusy="t"/>
                </v:shape>
                <v:shape id="文字方塊 54" o:spid="_x0000_s1046" type="#_x0000_t202" style="position:absolute;left:47851;width:15431;height:6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sEsYA&#10;AADcAAAADwAAAGRycy9kb3ducmV2LnhtbESPQWvDMAyF74P+B6PCbquzMkbJ6payUhhjPSzdDr1p&#10;thqHxnKI3TT999NhsJvEe3rv03I9hlYN1KcmsoHHWQGK2EbXcG3g67B7WIBKGdlhG5kM3CjBejW5&#10;W2Lp4pU/aahyrSSEU4kGfM5dqXWyngKmWeyIRTvFPmCWta+16/Eq4aHV86J41gEblgaPHb16sufq&#10;EgzYo90v9h/fxY8dj344X6rt+9PNmPvpuHkBlWnM/+a/6zcn+HOhlW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usEsYAAADcAAAADwAAAAAAAAAAAAAAAACYAgAAZHJz&#10;L2Rvd25yZXYueG1sUEsFBgAAAAAEAAQA9QAAAIsDAAAAAA==&#10;" fillcolor="white [3201]" strokecolor="#7030a0" strokeweight="1pt">
                  <v:textbox>
                    <w:txbxContent>
                      <w:p w:rsidR="009B1020" w:rsidRPr="00CB304E" w:rsidRDefault="009B1020" w:rsidP="009B1020">
                        <w:pPr>
                          <w:spacing w:line="260" w:lineRule="exact"/>
                          <w:rPr>
                            <w:rFonts w:asciiTheme="minorEastAsia" w:eastAsiaTheme="minorEastAsia" w:hAnsiTheme="minorEastAsia"/>
                            <w:b/>
                            <w:sz w:val="20"/>
                            <w:szCs w:val="16"/>
                          </w:rPr>
                        </w:pPr>
                        <w:r w:rsidRPr="00CB304E">
                          <w:rPr>
                            <w:rFonts w:asciiTheme="minorEastAsia" w:eastAsiaTheme="minorEastAsia" w:hAnsiTheme="minorEastAsia"/>
                            <w:b/>
                            <w:sz w:val="20"/>
                            <w:szCs w:val="16"/>
                          </w:rPr>
                          <w:t>101-103</w:t>
                        </w:r>
                        <w:r w:rsidRPr="00CB304E">
                          <w:rPr>
                            <w:rFonts w:asciiTheme="minorEastAsia" w:eastAsiaTheme="minorEastAsia" w:hAnsiTheme="minorEastAsia" w:hint="eastAsia"/>
                            <w:b/>
                            <w:sz w:val="20"/>
                            <w:szCs w:val="16"/>
                          </w:rPr>
                          <w:t>年</w:t>
                        </w:r>
                      </w:p>
                      <w:p w:rsidR="009B1020" w:rsidRPr="00CB304E" w:rsidRDefault="009B1020" w:rsidP="009B1020">
                        <w:pPr>
                          <w:spacing w:line="260" w:lineRule="exact"/>
                          <w:rPr>
                            <w:rFonts w:asciiTheme="minorEastAsia" w:eastAsiaTheme="minorEastAsia" w:hAnsiTheme="minorEastAsia"/>
                            <w:b/>
                            <w:sz w:val="16"/>
                            <w:szCs w:val="16"/>
                          </w:rPr>
                        </w:pPr>
                        <w:r w:rsidRPr="00CB304E">
                          <w:rPr>
                            <w:rFonts w:asciiTheme="minorEastAsia" w:eastAsiaTheme="minorEastAsia" w:hAnsiTheme="minorEastAsia" w:hint="eastAsia"/>
                            <w:b/>
                            <w:sz w:val="20"/>
                            <w:szCs w:val="16"/>
                          </w:rPr>
                          <w:t>皮膚科、資生診所</w:t>
                        </w:r>
                      </w:p>
                      <w:p w:rsidR="009B1020" w:rsidRPr="00CB304E" w:rsidRDefault="009B1020" w:rsidP="009B1020">
                        <w:pPr>
                          <w:spacing w:line="260" w:lineRule="exact"/>
                          <w:rPr>
                            <w:rFonts w:asciiTheme="minorEastAsia" w:eastAsiaTheme="minorEastAsia" w:hAnsiTheme="minorEastAsia"/>
                            <w:spacing w:val="-10"/>
                            <w:sz w:val="24"/>
                            <w:szCs w:val="24"/>
                          </w:rPr>
                        </w:pPr>
                        <w:r w:rsidRPr="00CB304E">
                          <w:rPr>
                            <w:rFonts w:asciiTheme="minorEastAsia" w:eastAsiaTheme="minorEastAsia" w:hAnsiTheme="minorEastAsia"/>
                            <w:b/>
                            <w:spacing w:val="-10"/>
                            <w:sz w:val="24"/>
                            <w:szCs w:val="24"/>
                          </w:rPr>
                          <w:t>104年未有就醫紀錄</w:t>
                        </w:r>
                      </w:p>
                    </w:txbxContent>
                  </v:textbox>
                </v:shape>
                <v:shape id="直線單箭頭接點 129" o:spid="_x0000_s1047" type="#_x0000_t32" style="position:absolute;left:10287;top:6497;width:235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297wAAADcAAAADwAAAGRycy9kb3ducmV2LnhtbERPSwrCMBDdC94hjOBGNFVQtDYVEQTd&#10;+QO3QzO2xWZSmqj19kYQ3M3jfSdZtaYST2pcaVnBeBSBIM6sLjlXcDlvh3MQziNrrCyTgjc5WKXd&#10;ToKxti8+0vPkcxFC2MWooPC+jqV0WUEG3cjWxIG72cagD7DJpW7wFcJNJSdRNJMGSw4NBda0KSi7&#10;nx5GwaFsB7nVs+n+QNs5ja9M2l2V6vfa9RKEp9b/xT/3Tof5kwV8nwkXyPQ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Ab297wAAADcAAAADwAAAAAAAAAAAAAAAAChAgAA&#10;ZHJzL2Rvd25yZXYueG1sUEsFBgAAAAAEAAQA+QAAAIoDAAAAAA==&#10;" strokecolor="#7030a0" strokeweight="2.25pt">
                  <v:stroke startarrow="oval" endarrow="oval"/>
                </v:shape>
                <v:shape id="圓角矩形圖說文字 130" o:spid="_x0000_s1048" type="#_x0000_t62" style="position:absolute;top:5969;width:7791;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XYcYA&#10;AADcAAAADwAAAGRycy9kb3ducmV2LnhtbESPzW4CMQyE75V4h8hIvZUsXbWqtgQESBX9uVDKA1gb&#10;s9mycbZJgOXt60Ol3mzNeObzbDH4Tp0ppjawgemkAEVcB9tyY2D/9XL3BCplZItdYDJwpQSL+ehm&#10;hpUNF/6k8y43SkI4VWjA5dxXWqfakcc0CT2xaIcQPWZZY6NtxIuE+07fF8Wj9tiyNDjsae2oPu5O&#10;3kB8P6w25XbvNm/fD9vjR2mvPydrzO14WD6DyjTkf/Pf9asV/FL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XXYcYAAADcAAAADwAAAAAAAAAAAAAAAACYAgAAZHJz&#10;L2Rvd25yZXYueG1sUEsFBgAAAAAEAAQA9QAAAIsDAAAAAA==&#10;" adj="27401,2230" fillcolor="#8064a2 [3207]" strokecolor="#3f3151 [1607]" strokeweight="2pt">
                  <v:textbox>
                    <w:txbxContent>
                      <w:p w:rsidR="009B1020" w:rsidRDefault="009B1020" w:rsidP="009B1020">
                        <w:pPr>
                          <w:spacing w:line="200" w:lineRule="exact"/>
                          <w:jc w:val="center"/>
                          <w:rPr>
                            <w:b/>
                            <w:sz w:val="18"/>
                          </w:rPr>
                        </w:pPr>
                        <w:r>
                          <w:rPr>
                            <w:rFonts w:hint="eastAsia"/>
                            <w:b/>
                            <w:sz w:val="20"/>
                          </w:rPr>
                          <w:t>李母就醫情形</w:t>
                        </w:r>
                      </w:p>
                    </w:txbxContent>
                  </v:textbox>
                </v:shape>
              </v:group>
            </w:pict>
          </mc:Fallback>
        </mc:AlternateContent>
      </w: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5344" behindDoc="0" locked="0" layoutInCell="1" allowOverlap="1" wp14:anchorId="1B6D4EC9" wp14:editId="4B742B0B">
                <wp:simplePos x="0" y="0"/>
                <wp:positionH relativeFrom="column">
                  <wp:posOffset>1402503</wp:posOffset>
                </wp:positionH>
                <wp:positionV relativeFrom="paragraph">
                  <wp:posOffset>218862</wp:posOffset>
                </wp:positionV>
                <wp:extent cx="7127240" cy="836720"/>
                <wp:effectExtent l="0" t="0" r="54610" b="20955"/>
                <wp:wrapNone/>
                <wp:docPr id="45" name="群組 45"/>
                <wp:cNvGraphicFramePr/>
                <a:graphic xmlns:a="http://schemas.openxmlformats.org/drawingml/2006/main">
                  <a:graphicData uri="http://schemas.microsoft.com/office/word/2010/wordprocessingGroup">
                    <wpg:wgp>
                      <wpg:cNvGrpSpPr/>
                      <wpg:grpSpPr>
                        <a:xfrm>
                          <a:off x="0" y="0"/>
                          <a:ext cx="7127240" cy="836720"/>
                          <a:chOff x="0" y="-16949"/>
                          <a:chExt cx="7237243" cy="837392"/>
                        </a:xfrm>
                      </wpg:grpSpPr>
                      <wps:wsp>
                        <wps:cNvPr id="114" name="直線單箭頭接點 114"/>
                        <wps:cNvCnPr/>
                        <wps:spPr>
                          <a:xfrm>
                            <a:off x="950743" y="273783"/>
                            <a:ext cx="6286500" cy="0"/>
                          </a:xfrm>
                          <a:prstGeom prst="straightConnector1">
                            <a:avLst/>
                          </a:prstGeom>
                          <a:ln w="28575">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17" name="圓角矩形圖說文字 117"/>
                        <wps:cNvSpPr/>
                        <wps:spPr>
                          <a:xfrm>
                            <a:off x="0" y="370323"/>
                            <a:ext cx="764166" cy="450120"/>
                          </a:xfrm>
                          <a:prstGeom prst="wedgeRoundRectCallout">
                            <a:avLst>
                              <a:gd name="adj1" fmla="val 70288"/>
                              <a:gd name="adj2" fmla="val -6735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FF761E" w:rsidRDefault="009B1020" w:rsidP="009B1020">
                              <w:pPr>
                                <w:spacing w:line="300" w:lineRule="exact"/>
                                <w:jc w:val="center"/>
                                <w:rPr>
                                  <w:rFonts w:asciiTheme="minorEastAsia" w:eastAsiaTheme="minorEastAsia" w:hAnsiTheme="minorEastAsia"/>
                                  <w:b/>
                                  <w:sz w:val="22"/>
                                </w:rPr>
                              </w:pPr>
                              <w:r w:rsidRPr="00FF761E">
                                <w:rPr>
                                  <w:rFonts w:asciiTheme="minorEastAsia" w:eastAsiaTheme="minorEastAsia" w:hAnsiTheme="minorEastAsia" w:hint="eastAsia"/>
                                  <w:b/>
                                  <w:sz w:val="22"/>
                                </w:rPr>
                                <w:t>里幹事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文字方塊 46"/>
                        <wps:cNvSpPr txBox="1"/>
                        <wps:spPr>
                          <a:xfrm>
                            <a:off x="1264439" y="-16949"/>
                            <a:ext cx="3646900" cy="290584"/>
                          </a:xfrm>
                          <a:prstGeom prst="rect">
                            <a:avLst/>
                          </a:prstGeom>
                          <a:solidFill>
                            <a:sysClr val="window" lastClr="FFFFFF"/>
                          </a:solidFill>
                          <a:ln w="6350">
                            <a:noFill/>
                            <a:prstDash val="dash"/>
                          </a:ln>
                          <a:effectLst/>
                        </wps:spPr>
                        <wps:txbx>
                          <w:txbxContent>
                            <w:p w:rsidR="009B1020" w:rsidRPr="00CB304E" w:rsidRDefault="009B1020" w:rsidP="009B1020">
                              <w:pPr>
                                <w:spacing w:line="240" w:lineRule="exact"/>
                                <w:rPr>
                                  <w:rFonts w:asciiTheme="minorEastAsia" w:eastAsiaTheme="minorEastAsia" w:hAnsiTheme="minorEastAsia"/>
                                  <w:sz w:val="24"/>
                                  <w:szCs w:val="24"/>
                                </w:rPr>
                              </w:pPr>
                              <w:r w:rsidRPr="00CB304E">
                                <w:rPr>
                                  <w:rFonts w:asciiTheme="minorEastAsia" w:eastAsiaTheme="minorEastAsia" w:hAnsiTheme="minorEastAsia"/>
                                  <w:b/>
                                  <w:sz w:val="24"/>
                                  <w:szCs w:val="24"/>
                                </w:rPr>
                                <w:t>99</w:t>
                              </w:r>
                              <w:r w:rsidRPr="00CB304E">
                                <w:rPr>
                                  <w:rFonts w:asciiTheme="minorEastAsia" w:eastAsiaTheme="minorEastAsia" w:hAnsiTheme="minorEastAsia" w:hint="eastAsia"/>
                                  <w:b/>
                                  <w:sz w:val="24"/>
                                  <w:szCs w:val="24"/>
                                </w:rPr>
                                <w:t>年兼任，</w:t>
                              </w:r>
                              <w:r w:rsidRPr="00CB304E">
                                <w:rPr>
                                  <w:rFonts w:asciiTheme="minorEastAsia" w:eastAsiaTheme="minorEastAsia" w:hAnsiTheme="minorEastAsia"/>
                                  <w:b/>
                                  <w:sz w:val="24"/>
                                  <w:szCs w:val="24"/>
                                </w:rPr>
                                <w:t>100</w:t>
                              </w:r>
                              <w:r w:rsidRPr="00CB304E">
                                <w:rPr>
                                  <w:rFonts w:asciiTheme="minorEastAsia" w:eastAsiaTheme="minorEastAsia" w:hAnsiTheme="minorEastAsia" w:hint="eastAsia"/>
                                  <w:b/>
                                  <w:sz w:val="24"/>
                                  <w:szCs w:val="24"/>
                                </w:rPr>
                                <w:t>年到任，從未訪視到李姓母子。</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45" o:spid="_x0000_s1049" style="position:absolute;left:0;text-align:left;margin-left:110.45pt;margin-top:17.25pt;width:561.2pt;height:65.9pt;z-index:251705344;mso-width-relative:margin;mso-height-relative:margin" coordorigin=",-169" coordsize="72372,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">
                <v:shape id="直線單箭頭接點 114" o:spid="_x0000_s1050" type="#_x0000_t32" style="position:absolute;left:9507;top:2737;width:62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J9sUAAADcAAAADwAAAGRycy9kb3ducmV2LnhtbESPQWvCQBCF7wX/wzKFXqTuxkot0VUk&#10;qPQkaKu9DtkxCc3Ohuw2Sf99VxB6m+G9782b5Xqwteio9ZVjDclEgSDOnam40PD5sXt+A+EDssHa&#10;MWn4JQ/r1ehhialxPR+pO4VCxBD2KWooQ2hSKX1ekkU/cQ1x1K6utRji2hbStNjHcFvLqVKv0mLF&#10;8UKJDWUl5d+nH6tBHsbjuVT1eR+BL56/qOxSbLV+ehw2CxCBhvBvvtPvJtZPZnB7Jk4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DJ9sUAAADcAAAADwAAAAAAAAAA&#10;AAAAAAChAgAAZHJzL2Rvd25yZXYueG1sUEsFBgAAAAAEAAQA+QAAAJMDAAAAAA==&#10;" strokecolor="#4579b8 [3044]" strokeweight="2.25pt">
                  <v:stroke dashstyle="dash" startarrow="oval" endarrow="oval"/>
                </v:shape>
                <v:shape id="圓角矩形圖說文字 117" o:spid="_x0000_s1051" type="#_x0000_t62" style="position:absolute;top:3703;width:7641;height:4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dhb4A&#10;AADcAAAADwAAAGRycy9kb3ducmV2LnhtbERPzYrCMBC+C75DGMGbpi6LLtUoIgge9rKtDzA0s22x&#10;mYQkxu7bG2HB23x8v7M7jGYQiXzoLStYLQsQxI3VPbcKrvV58QUiRGSNg2VS8EcBDvvpZIeltg/+&#10;oVTFVuQQDiUq6GJ0pZSh6chgWFpHnLlf6w3GDH0rtcdHDjeD/CiKtTTYc27o0NGpo+ZW3Y0Cm85u&#10;U6fvsO6TC7X1p+LTV0rNZ+NxCyLSGN/if/dF5/mrDbyeyRfI/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73YW+AAAA3AAAAA8AAAAAAAAAAAAAAAAAmAIAAGRycy9kb3ducmV2&#10;LnhtbFBLBQYAAAAABAAEAPUAAACDAwAAAAA=&#10;" adj="25982,-3748" fillcolor="#4f81bd [3204]" strokecolor="#243f60 [1604]" strokeweight="2pt">
                  <v:textbox>
                    <w:txbxContent>
                      <w:p w:rsidR="009B1020" w:rsidRPr="00FF761E" w:rsidRDefault="009B1020" w:rsidP="009B1020">
                        <w:pPr>
                          <w:spacing w:line="300" w:lineRule="exact"/>
                          <w:jc w:val="center"/>
                          <w:rPr>
                            <w:rFonts w:asciiTheme="minorEastAsia" w:eastAsiaTheme="minorEastAsia" w:hAnsiTheme="minorEastAsia"/>
                            <w:b/>
                            <w:sz w:val="22"/>
                          </w:rPr>
                        </w:pPr>
                        <w:r w:rsidRPr="00FF761E">
                          <w:rPr>
                            <w:rFonts w:asciiTheme="minorEastAsia" w:eastAsiaTheme="minorEastAsia" w:hAnsiTheme="minorEastAsia" w:hint="eastAsia"/>
                            <w:b/>
                            <w:sz w:val="22"/>
                          </w:rPr>
                          <w:t>里幹事</w:t>
                        </w:r>
                      </w:p>
                    </w:txbxContent>
                  </v:textbox>
                </v:shape>
                <v:shape id="文字方塊 46" o:spid="_x0000_s1052" type="#_x0000_t202" style="position:absolute;left:12644;top:-169;width:36469;height:2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gcEA&#10;AADcAAAADwAAAGRycy9kb3ducmV2LnhtbERPS2sCMRC+F/ofwhS81aSKVVajFPFV8OIqnsfNdHfp&#10;ZrIkUdd/3xQKvc3H95zZorONuJEPtWMNb30FgrhwpuZSw+m4fp2ACBHZYOOYNDwowGL+/DTDzLg7&#10;H+iWx1KkEA4ZaqhibDMpQ1GRxdB3LXHivpy3GBP0pTQe7yncNnKg1Lu0WHNqqLClZUXFd361GuoN&#10;71Zt4S52+Kn2E3X2udqOte69dB9TEJG6+C/+c+9Mmj8Ywe8z6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i7IHBAAAA3AAAAA8AAAAAAAAAAAAAAAAAmAIAAGRycy9kb3du&#10;cmV2LnhtbFBLBQYAAAAABAAEAPUAAACGAwAAAAA=&#10;" fillcolor="window" stroked="f" strokeweight=".5pt">
                  <v:stroke dashstyle="dash"/>
                  <v:textbox>
                    <w:txbxContent>
                      <w:p w:rsidR="009B1020" w:rsidRPr="00CB304E" w:rsidRDefault="009B1020" w:rsidP="009B1020">
                        <w:pPr>
                          <w:spacing w:line="240" w:lineRule="exact"/>
                          <w:rPr>
                            <w:rFonts w:asciiTheme="minorEastAsia" w:eastAsiaTheme="minorEastAsia" w:hAnsiTheme="minorEastAsia"/>
                            <w:sz w:val="24"/>
                            <w:szCs w:val="24"/>
                          </w:rPr>
                        </w:pPr>
                        <w:r w:rsidRPr="00CB304E">
                          <w:rPr>
                            <w:rFonts w:asciiTheme="minorEastAsia" w:eastAsiaTheme="minorEastAsia" w:hAnsiTheme="minorEastAsia"/>
                            <w:b/>
                            <w:sz w:val="24"/>
                            <w:szCs w:val="24"/>
                          </w:rPr>
                          <w:t>99</w:t>
                        </w:r>
                        <w:r w:rsidRPr="00CB304E">
                          <w:rPr>
                            <w:rFonts w:asciiTheme="minorEastAsia" w:eastAsiaTheme="minorEastAsia" w:hAnsiTheme="minorEastAsia" w:hint="eastAsia"/>
                            <w:b/>
                            <w:sz w:val="24"/>
                            <w:szCs w:val="24"/>
                          </w:rPr>
                          <w:t>年兼任，</w:t>
                        </w:r>
                        <w:r w:rsidRPr="00CB304E">
                          <w:rPr>
                            <w:rFonts w:asciiTheme="minorEastAsia" w:eastAsiaTheme="minorEastAsia" w:hAnsiTheme="minorEastAsia"/>
                            <w:b/>
                            <w:sz w:val="24"/>
                            <w:szCs w:val="24"/>
                          </w:rPr>
                          <w:t>100</w:t>
                        </w:r>
                        <w:r w:rsidRPr="00CB304E">
                          <w:rPr>
                            <w:rFonts w:asciiTheme="minorEastAsia" w:eastAsiaTheme="minorEastAsia" w:hAnsiTheme="minorEastAsia" w:hint="eastAsia"/>
                            <w:b/>
                            <w:sz w:val="24"/>
                            <w:szCs w:val="24"/>
                          </w:rPr>
                          <w:t>年到任，從未訪視到李姓母子。</w:t>
                        </w:r>
                      </w:p>
                    </w:txbxContent>
                  </v:textbox>
                </v:shape>
              </v:group>
            </w:pict>
          </mc:Fallback>
        </mc:AlternateContent>
      </w: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03296" behindDoc="0" locked="0" layoutInCell="1" allowOverlap="1" wp14:anchorId="42A41D69" wp14:editId="2D092BDF">
                <wp:simplePos x="0" y="0"/>
                <wp:positionH relativeFrom="column">
                  <wp:posOffset>-320675</wp:posOffset>
                </wp:positionH>
                <wp:positionV relativeFrom="paragraph">
                  <wp:posOffset>121285</wp:posOffset>
                </wp:positionV>
                <wp:extent cx="8783956" cy="1256665"/>
                <wp:effectExtent l="0" t="0" r="17145" b="38735"/>
                <wp:wrapNone/>
                <wp:docPr id="55" name="群組 55"/>
                <wp:cNvGraphicFramePr/>
                <a:graphic xmlns:a="http://schemas.openxmlformats.org/drawingml/2006/main">
                  <a:graphicData uri="http://schemas.microsoft.com/office/word/2010/wordprocessingGroup">
                    <wpg:wgp>
                      <wpg:cNvGrpSpPr/>
                      <wpg:grpSpPr>
                        <a:xfrm>
                          <a:off x="0" y="0"/>
                          <a:ext cx="8783956" cy="1256665"/>
                          <a:chOff x="-57163" y="0"/>
                          <a:chExt cx="8785585" cy="1156662"/>
                        </a:xfrm>
                      </wpg:grpSpPr>
                      <wps:wsp>
                        <wps:cNvPr id="131" name="文字方塊 4"/>
                        <wps:cNvSpPr txBox="1"/>
                        <wps:spPr>
                          <a:xfrm>
                            <a:off x="574111" y="323760"/>
                            <a:ext cx="950171" cy="592179"/>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9B1020" w:rsidRPr="00CB304E" w:rsidRDefault="009B1020" w:rsidP="009B1020">
                              <w:pPr>
                                <w:spacing w:line="240" w:lineRule="exact"/>
                                <w:rPr>
                                  <w:rFonts w:asciiTheme="minorEastAsia" w:eastAsiaTheme="minorEastAsia" w:hAnsiTheme="minorEastAsia"/>
                                  <w:b/>
                                  <w:sz w:val="22"/>
                                </w:rPr>
                              </w:pPr>
                              <w:r>
                                <w:rPr>
                                  <w:b/>
                                  <w:sz w:val="22"/>
                                </w:rPr>
                                <w:t>9</w:t>
                              </w:r>
                              <w:r w:rsidRPr="00CB304E">
                                <w:rPr>
                                  <w:rFonts w:asciiTheme="minorEastAsia" w:eastAsiaTheme="minorEastAsia" w:hAnsiTheme="minorEastAsia"/>
                                  <w:b/>
                                  <w:sz w:val="22"/>
                                </w:rPr>
                                <w:t>1.01-92.04</w:t>
                              </w:r>
                            </w:p>
                            <w:p w:rsidR="009B1020" w:rsidRPr="00CB304E" w:rsidRDefault="009B1020" w:rsidP="009B1020">
                              <w:pPr>
                                <w:kinsoku w:val="0"/>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rPr>
                                <w:t>核發</w:t>
                              </w:r>
                              <w:r w:rsidRPr="00CB304E">
                                <w:rPr>
                                  <w:rFonts w:asciiTheme="minorEastAsia" w:eastAsiaTheme="minorEastAsia" w:hAnsiTheme="minorEastAsia"/>
                                  <w:b/>
                                  <w:sz w:val="22"/>
                                </w:rPr>
                                <w:t>3</w:t>
                              </w:r>
                              <w:r w:rsidRPr="00CB304E">
                                <w:rPr>
                                  <w:rFonts w:asciiTheme="minorEastAsia" w:eastAsiaTheme="minorEastAsia" w:hAnsiTheme="minorEastAsia" w:hint="eastAsia"/>
                                  <w:b/>
                                  <w:sz w:val="22"/>
                                </w:rPr>
                                <w:t>次急難救助金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文字方塊 6"/>
                        <wps:cNvSpPr txBox="1"/>
                        <wps:spPr>
                          <a:xfrm>
                            <a:off x="1600881" y="323759"/>
                            <a:ext cx="936381" cy="58503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9B1020" w:rsidRPr="00CB304E" w:rsidRDefault="009B1020" w:rsidP="009B1020">
                              <w:pPr>
                                <w:spacing w:line="240" w:lineRule="exact"/>
                                <w:rPr>
                                  <w:rFonts w:asciiTheme="minorEastAsia" w:eastAsiaTheme="minorEastAsia" w:hAnsiTheme="minorEastAsia"/>
                                  <w:b/>
                                  <w:sz w:val="22"/>
                                </w:rPr>
                              </w:pPr>
                              <w:r w:rsidRPr="00CB304E">
                                <w:rPr>
                                  <w:rFonts w:asciiTheme="minorEastAsia" w:eastAsiaTheme="minorEastAsia" w:hAnsiTheme="minorEastAsia"/>
                                  <w:b/>
                                  <w:sz w:val="22"/>
                                </w:rPr>
                                <w:t>92.10.13起</w:t>
                              </w:r>
                            </w:p>
                            <w:p w:rsidR="009B1020" w:rsidRPr="00CB304E" w:rsidRDefault="009B1020" w:rsidP="009B1020">
                              <w:pPr>
                                <w:spacing w:line="240" w:lineRule="exact"/>
                                <w:rPr>
                                  <w:rFonts w:asciiTheme="minorEastAsia" w:eastAsiaTheme="minorEastAsia" w:hAnsiTheme="minorEastAsia"/>
                                  <w:sz w:val="22"/>
                                </w:rPr>
                              </w:pPr>
                              <w:r w:rsidRPr="00CB304E">
                                <w:rPr>
                                  <w:rFonts w:asciiTheme="minorEastAsia" w:eastAsiaTheme="minorEastAsia" w:hAnsiTheme="minorEastAsia"/>
                                  <w:b/>
                                  <w:sz w:val="22"/>
                                </w:rPr>
                                <w:t>核發三節慰問金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文字方塊 10"/>
                        <wps:cNvSpPr txBox="1"/>
                        <wps:spPr>
                          <a:xfrm>
                            <a:off x="-57163" y="223851"/>
                            <a:ext cx="421433" cy="880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20" w:rsidRPr="00FF761E" w:rsidRDefault="009B1020" w:rsidP="009B1020">
                              <w:pPr>
                                <w:spacing w:line="240" w:lineRule="exact"/>
                                <w:rPr>
                                  <w:rFonts w:asciiTheme="minorEastAsia" w:eastAsiaTheme="minorEastAsia" w:hAnsiTheme="minorEastAsia"/>
                                  <w:b/>
                                  <w:spacing w:val="-20"/>
                                  <w:szCs w:val="24"/>
                                </w:rPr>
                              </w:pPr>
                              <w:r w:rsidRPr="00FF761E">
                                <w:rPr>
                                  <w:rFonts w:asciiTheme="minorEastAsia" w:eastAsiaTheme="minorEastAsia" w:hAnsiTheme="minorEastAsia" w:hint="eastAsia"/>
                                  <w:b/>
                                  <w:spacing w:val="-20"/>
                                  <w:sz w:val="26"/>
                                  <w:szCs w:val="26"/>
                                </w:rPr>
                                <w:t>臺中榮服</w:t>
                              </w:r>
                              <w:r w:rsidRPr="00FF761E">
                                <w:rPr>
                                  <w:rFonts w:asciiTheme="minorEastAsia" w:eastAsiaTheme="minorEastAsia" w:hAnsiTheme="minorEastAsia" w:hint="eastAsia"/>
                                  <w:b/>
                                  <w:spacing w:val="-20"/>
                                  <w:szCs w:val="24"/>
                                </w:rPr>
                                <w:t>處</w:t>
                              </w: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txbxContent>
                        </wps:txbx>
                        <wps:bodyPr rot="0" spcFirstLastPara="0" vert="eaVert" wrap="square" lIns="91440" tIns="45720" rIns="91440" bIns="45720" numCol="1" spcCol="0" rtlCol="0" fromWordArt="0" anchor="t" anchorCtr="0" forceAA="0" compatLnSpc="1">
                          <a:prstTxWarp prst="textNoShape">
                            <a:avLst/>
                          </a:prstTxWarp>
                          <a:noAutofit/>
                        </wps:bodyPr>
                      </wps:wsp>
                      <wps:wsp>
                        <wps:cNvPr id="134" name="文字方塊 22"/>
                        <wps:cNvSpPr txBox="1"/>
                        <wps:spPr>
                          <a:xfrm>
                            <a:off x="5235338" y="323759"/>
                            <a:ext cx="1274289" cy="469714"/>
                          </a:xfrm>
                          <a:prstGeom prst="borderCallout1">
                            <a:avLst>
                              <a:gd name="adj1" fmla="val 99118"/>
                              <a:gd name="adj2" fmla="val 70582"/>
                              <a:gd name="adj3" fmla="val 133437"/>
                              <a:gd name="adj4" fmla="val 36893"/>
                            </a:avLst>
                          </a:prstGeom>
                          <a:solidFill>
                            <a:schemeClr val="lt1"/>
                          </a:solidFill>
                          <a:ln w="190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B1020" w:rsidRPr="00CB304E" w:rsidRDefault="009B1020" w:rsidP="009B1020">
                              <w:pPr>
                                <w:spacing w:line="240" w:lineRule="exact"/>
                                <w:rPr>
                                  <w:rFonts w:asciiTheme="minorEastAsia" w:eastAsiaTheme="minorEastAsia" w:hAnsiTheme="minorEastAsia"/>
                                  <w:b/>
                                  <w:sz w:val="22"/>
                                  <w:szCs w:val="16"/>
                                </w:rPr>
                              </w:pPr>
                              <w:r w:rsidRPr="00CB304E">
                                <w:rPr>
                                  <w:rFonts w:asciiTheme="minorEastAsia" w:eastAsiaTheme="minorEastAsia" w:hAnsiTheme="minorEastAsia"/>
                                  <w:b/>
                                  <w:sz w:val="22"/>
                                  <w:szCs w:val="16"/>
                                </w:rPr>
                                <w:t>104.06.26</w:t>
                              </w:r>
                            </w:p>
                            <w:p w:rsidR="009B1020" w:rsidRPr="00CB304E" w:rsidRDefault="009B1020" w:rsidP="009B1020">
                              <w:pPr>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szCs w:val="16"/>
                                </w:rPr>
                                <w:t>核發端節慰問金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 name="文字方塊 23"/>
                        <wps:cNvSpPr txBox="1"/>
                        <wps:spPr>
                          <a:xfrm>
                            <a:off x="2819922" y="710129"/>
                            <a:ext cx="2390111" cy="446533"/>
                          </a:xfrm>
                          <a:prstGeom prst="rect">
                            <a:avLst/>
                          </a:prstGeom>
                          <a:solidFill>
                            <a:schemeClr val="lt1"/>
                          </a:solidFill>
                          <a:ln w="6350">
                            <a:no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9B1020" w:rsidRDefault="009B1020" w:rsidP="009B1020">
                              <w:pPr>
                                <w:ind w:rightChars="-37" w:right="-126"/>
                                <w:rPr>
                                  <w:rFonts w:hAnsi="標楷體"/>
                                  <w:sz w:val="28"/>
                                  <w:szCs w:val="28"/>
                                  <w14:shadow w14:blurRad="50800" w14:dist="38100" w14:dir="2700000" w14:sx="100000" w14:sy="100000" w14:kx="0" w14:ky="0" w14:algn="tl">
                                    <w14:srgbClr w14:val="000000">
                                      <w14:alpha w14:val="60000"/>
                                    </w14:srgbClr>
                                  </w14:shadow>
                                </w:rPr>
                              </w:pPr>
                              <w:r>
                                <w:rPr>
                                  <w:rFonts w:hAnsi="標楷體" w:hint="eastAsia"/>
                                  <w:spacing w:val="-8"/>
                                  <w:sz w:val="28"/>
                                  <w:szCs w:val="28"/>
                                  <w14:shadow w14:blurRad="50800" w14:dist="38100" w14:dir="2700000" w14:sx="100000" w14:sy="100000" w14:kx="0" w14:ky="0" w14:algn="tl">
                                    <w14:srgbClr w14:val="000000">
                                      <w14:alpha w14:val="60000"/>
                                    </w14:srgbClr>
                                  </w14:shadow>
                                </w:rPr>
                                <w:t>持續訪視及核發三節慰問金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 name="文字方塊 24"/>
                        <wps:cNvSpPr txBox="1"/>
                        <wps:spPr>
                          <a:xfrm>
                            <a:off x="7306208" y="0"/>
                            <a:ext cx="1422214" cy="772361"/>
                          </a:xfrm>
                          <a:prstGeom prst="wedgeRoundRectCallout">
                            <a:avLst>
                              <a:gd name="adj1" fmla="val -51297"/>
                              <a:gd name="adj2" fmla="val 79388"/>
                              <a:gd name="adj3" fmla="val 16667"/>
                            </a:avLst>
                          </a:prstGeom>
                          <a:ln w="19050">
                            <a:solidFill>
                              <a:schemeClr val="accent6">
                                <a:lumMod val="75000"/>
                              </a:schemeClr>
                            </a:solidFill>
                          </a:ln>
                        </wps:spPr>
                        <wps:style>
                          <a:lnRef idx="2">
                            <a:schemeClr val="dk1"/>
                          </a:lnRef>
                          <a:fillRef idx="1">
                            <a:schemeClr val="lt1"/>
                          </a:fillRef>
                          <a:effectRef idx="0">
                            <a:schemeClr val="dk1"/>
                          </a:effectRef>
                          <a:fontRef idx="minor">
                            <a:schemeClr val="dk1"/>
                          </a:fontRef>
                        </wps:style>
                        <wps:txbx>
                          <w:txbxContent>
                            <w:p w:rsidR="009B1020" w:rsidRPr="00CB304E" w:rsidRDefault="009B1020" w:rsidP="009B1020">
                              <w:pPr>
                                <w:spacing w:line="28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104.09</w:t>
                              </w:r>
                            </w:p>
                            <w:p w:rsidR="009B1020" w:rsidRPr="00CB304E" w:rsidRDefault="009B1020" w:rsidP="009B1020">
                              <w:pPr>
                                <w:spacing w:line="280" w:lineRule="exact"/>
                                <w:rPr>
                                  <w:rFonts w:asciiTheme="minorEastAsia" w:eastAsiaTheme="minorEastAsia" w:hAnsiTheme="minorEastAsia"/>
                                  <w:sz w:val="24"/>
                                  <w:szCs w:val="24"/>
                                </w:rPr>
                              </w:pPr>
                              <w:r w:rsidRPr="00CB304E">
                                <w:rPr>
                                  <w:rFonts w:asciiTheme="minorEastAsia" w:eastAsiaTheme="minorEastAsia" w:hAnsiTheme="minorEastAsia" w:hint="eastAsia"/>
                                  <w:b/>
                                  <w:sz w:val="24"/>
                                  <w:szCs w:val="24"/>
                                </w:rPr>
                                <w:t>訪視無著，未發放秋節慰問金。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7" name="直線單箭頭接點 137"/>
                        <wps:cNvCnPr/>
                        <wps:spPr>
                          <a:xfrm>
                            <a:off x="649683" y="996697"/>
                            <a:ext cx="6591300" cy="0"/>
                          </a:xfrm>
                          <a:prstGeom prst="straightConnector1">
                            <a:avLst/>
                          </a:prstGeom>
                          <a:ln w="38100">
                            <a:solidFill>
                              <a:schemeClr val="accent6"/>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群組 55" o:spid="_x0000_s1053" style="position:absolute;left:0;text-align:left;margin-left:-25.25pt;margin-top:9.55pt;width:691.65pt;height:98.95pt;z-index:251703296;mso-width-relative:margin;mso-height-relative:margin" coordorigin="-571" coordsize="87855,1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">
                <v:shape id="文字方塊 4" o:spid="_x0000_s1054" type="#_x0000_t202" style="position:absolute;left:5741;top:3237;width:9501;height:5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2vMQA&#10;AADcAAAADwAAAGRycy9kb3ducmV2LnhtbESPQWsCMRCF74X+hzCCt5pdBSlbo6hVFAuFWvE8bMbN&#10;tpvJkkRd/70RCr3N8N68781k1tlGXMiH2rGCfJCBIC6drrlScPhev7yCCBFZY+OYFNwowGz6/DTB&#10;Qrsrf9FlHyuRQjgUqMDE2BZShtKQxTBwLXHSTs5bjGn1ldQeryncNnKYZWNpseZEMNjS0lD5uz/b&#10;xDUflf9Zfi7y83FVy5ZH76vdRql+r5u/gYjUxX/z3/VWp/qjHB7PpAn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9rzEAAAA3AAAAA8AAAAAAAAAAAAAAAAAmAIAAGRycy9k&#10;b3ducmV2LnhtbFBLBQYAAAAABAAEAPUAAACJAwAAAAA=&#10;" fillcolor="white [3201]" strokecolor="#f79646 [3209]" strokeweight="2pt">
                  <v:textbox>
                    <w:txbxContent>
                      <w:p w:rsidR="009B1020" w:rsidRPr="00CB304E" w:rsidRDefault="009B1020" w:rsidP="009B1020">
                        <w:pPr>
                          <w:spacing w:line="240" w:lineRule="exact"/>
                          <w:rPr>
                            <w:rFonts w:asciiTheme="minorEastAsia" w:eastAsiaTheme="minorEastAsia" w:hAnsiTheme="minorEastAsia"/>
                            <w:b/>
                            <w:sz w:val="22"/>
                          </w:rPr>
                        </w:pPr>
                        <w:r>
                          <w:rPr>
                            <w:b/>
                            <w:sz w:val="22"/>
                          </w:rPr>
                          <w:t>9</w:t>
                        </w:r>
                        <w:r w:rsidRPr="00CB304E">
                          <w:rPr>
                            <w:rFonts w:asciiTheme="minorEastAsia" w:eastAsiaTheme="minorEastAsia" w:hAnsiTheme="minorEastAsia"/>
                            <w:b/>
                            <w:sz w:val="22"/>
                          </w:rPr>
                          <w:t>1.01-92.04</w:t>
                        </w:r>
                      </w:p>
                      <w:p w:rsidR="009B1020" w:rsidRPr="00CB304E" w:rsidRDefault="009B1020" w:rsidP="009B1020">
                        <w:pPr>
                          <w:kinsoku w:val="0"/>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rPr>
                          <w:t>核發</w:t>
                        </w:r>
                        <w:r w:rsidRPr="00CB304E">
                          <w:rPr>
                            <w:rFonts w:asciiTheme="minorEastAsia" w:eastAsiaTheme="minorEastAsia" w:hAnsiTheme="minorEastAsia"/>
                            <w:b/>
                            <w:sz w:val="22"/>
                          </w:rPr>
                          <w:t>3</w:t>
                        </w:r>
                        <w:r w:rsidRPr="00CB304E">
                          <w:rPr>
                            <w:rFonts w:asciiTheme="minorEastAsia" w:eastAsiaTheme="minorEastAsia" w:hAnsiTheme="minorEastAsia" w:hint="eastAsia"/>
                            <w:b/>
                            <w:sz w:val="22"/>
                          </w:rPr>
                          <w:t>次急難救助金</w:t>
                        </w:r>
                      </w:p>
                    </w:txbxContent>
                  </v:textbox>
                </v:shape>
                <v:shape id="文字方塊 6" o:spid="_x0000_s1055" type="#_x0000_t202" style="position:absolute;left:16008;top:3237;width:9364;height:5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oy8UA&#10;AADcAAAADwAAAGRycy9kb3ducmV2LnhtbESPQWsCMRCF74L/IYzQW82uQpGtcVFraakgqKXnYTPd&#10;rG4mSxJ1+++bQsHbDO/N+97My9624ko+NI4V5OMMBHHldMO1gs/j6+MMRIjIGlvHpOCHApSL4WCO&#10;hXY33tP1EGuRQjgUqMDE2BVShsqQxTB2HXHSvp23GNPqa6k93lK4beUky56kxYYTwWBHa0PV+XCx&#10;iWu2tT+td6v88rVpZMfTl83Hm1IPo375DCJSH+/m/+t3nepPJ/D3TJp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jLxQAAANwAAAAPAAAAAAAAAAAAAAAAAJgCAABkcnMv&#10;ZG93bnJldi54bWxQSwUGAAAAAAQABAD1AAAAigMAAAAA&#10;" fillcolor="white [3201]" strokecolor="#f79646 [3209]" strokeweight="2pt">
                  <v:textbox>
                    <w:txbxContent>
                      <w:p w:rsidR="009B1020" w:rsidRPr="00CB304E" w:rsidRDefault="009B1020" w:rsidP="009B1020">
                        <w:pPr>
                          <w:spacing w:line="240" w:lineRule="exact"/>
                          <w:rPr>
                            <w:rFonts w:asciiTheme="minorEastAsia" w:eastAsiaTheme="minorEastAsia" w:hAnsiTheme="minorEastAsia"/>
                            <w:b/>
                            <w:sz w:val="22"/>
                          </w:rPr>
                        </w:pPr>
                        <w:r w:rsidRPr="00CB304E">
                          <w:rPr>
                            <w:rFonts w:asciiTheme="minorEastAsia" w:eastAsiaTheme="minorEastAsia" w:hAnsiTheme="minorEastAsia"/>
                            <w:b/>
                            <w:sz w:val="22"/>
                          </w:rPr>
                          <w:t>92.10.13起</w:t>
                        </w:r>
                      </w:p>
                      <w:p w:rsidR="009B1020" w:rsidRPr="00CB304E" w:rsidRDefault="009B1020" w:rsidP="009B1020">
                        <w:pPr>
                          <w:spacing w:line="240" w:lineRule="exact"/>
                          <w:rPr>
                            <w:rFonts w:asciiTheme="minorEastAsia" w:eastAsiaTheme="minorEastAsia" w:hAnsiTheme="minorEastAsia"/>
                            <w:sz w:val="22"/>
                          </w:rPr>
                        </w:pPr>
                        <w:r w:rsidRPr="00CB304E">
                          <w:rPr>
                            <w:rFonts w:asciiTheme="minorEastAsia" w:eastAsiaTheme="minorEastAsia" w:hAnsiTheme="minorEastAsia"/>
                            <w:b/>
                            <w:sz w:val="22"/>
                          </w:rPr>
                          <w:t>核發三節慰問金</w:t>
                        </w:r>
                      </w:p>
                    </w:txbxContent>
                  </v:textbox>
                </v:shape>
                <v:shape id="文字方塊 10" o:spid="_x0000_s1056" type="#_x0000_t202" style="position:absolute;left:-571;top:2238;width:4213;height:8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phcMA&#10;AADcAAAADwAAAGRycy9kb3ducmV2LnhtbERPS4vCMBC+L/gfwgje1tTHilajiCJ4ErYriLexGdti&#10;MylNqtVfbxYW9jYf33MWq9aU4k61KywrGPQjEMSp1QVnCo4/u88pCOeRNZaWScGTHKyWnY8Fxto+&#10;+Jvuic9ECGEXo4Lc+yqW0qU5GXR9WxEH7mprgz7AOpO6xkcIN6UcRtFEGiw4NORY0San9JY0RkF7&#10;mh12l9lhXTbn7dd4+Domtrkp1eu26zkIT63/F/+59zrMH43g95lwgV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9phcMAAADcAAAADwAAAAAAAAAAAAAAAACYAgAAZHJzL2Rv&#10;d25yZXYueG1sUEsFBgAAAAAEAAQA9QAAAIgDAAAAAA==&#10;" filled="f" stroked="f" strokeweight=".5pt">
                  <v:textbox style="layout-flow:vertical-ideographic">
                    <w:txbxContent>
                      <w:p w:rsidR="009B1020" w:rsidRPr="00FF761E" w:rsidRDefault="009B1020" w:rsidP="009B1020">
                        <w:pPr>
                          <w:spacing w:line="240" w:lineRule="exact"/>
                          <w:rPr>
                            <w:rFonts w:asciiTheme="minorEastAsia" w:eastAsiaTheme="minorEastAsia" w:hAnsiTheme="minorEastAsia"/>
                            <w:b/>
                            <w:spacing w:val="-20"/>
                            <w:szCs w:val="24"/>
                          </w:rPr>
                        </w:pPr>
                        <w:r w:rsidRPr="00FF761E">
                          <w:rPr>
                            <w:rFonts w:asciiTheme="minorEastAsia" w:eastAsiaTheme="minorEastAsia" w:hAnsiTheme="minorEastAsia" w:hint="eastAsia"/>
                            <w:b/>
                            <w:spacing w:val="-20"/>
                            <w:sz w:val="26"/>
                            <w:szCs w:val="26"/>
                          </w:rPr>
                          <w:t>臺中榮服</w:t>
                        </w:r>
                        <w:r w:rsidRPr="00FF761E">
                          <w:rPr>
                            <w:rFonts w:asciiTheme="minorEastAsia" w:eastAsiaTheme="minorEastAsia" w:hAnsiTheme="minorEastAsia" w:hint="eastAsia"/>
                            <w:b/>
                            <w:spacing w:val="-20"/>
                            <w:szCs w:val="24"/>
                          </w:rPr>
                          <w:t>處</w:t>
                        </w: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txbxContent>
                  </v:textbox>
                </v:shape>
                <v:shape id="文字方塊 22" o:spid="_x0000_s1057" type="#_x0000_t47" style="position:absolute;left:52353;top:3237;width:12743;height:4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C08IA&#10;AADcAAAADwAAAGRycy9kb3ducmV2LnhtbERPS4vCMBC+C/sfwix403RVxK1GWRdED4L4WPA4NGNT&#10;tpnUJmr990YQvM3H95zJrLGluFLtC8cKvroJCOLM6YJzBYf9ojMC4QOyxtIxKbiTh9n0ozXBVLsb&#10;b+m6C7mIIexTVGBCqFIpfWbIou+6ijhyJ1dbDBHWudQ13mK4LWUvSYbSYsGxwWBFv4ay/93FKvje&#10;bE49s/3j+XHenJd2kZzX2UGp9mfzMwYRqAlv8cu90nF+fwDPZ+IF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gLTwgAAANwAAAAPAAAAAAAAAAAAAAAAAJgCAABkcnMvZG93&#10;bnJldi54bWxQSwUGAAAAAAQABAD1AAAAhwMAAAAA&#10;" adj="7969,28822,15246,21409" fillcolor="white [3201]" strokecolor="#e36c0a [2409]" strokeweight="1.5pt">
                  <v:textbox>
                    <w:txbxContent>
                      <w:p w:rsidR="009B1020" w:rsidRPr="00CB304E" w:rsidRDefault="009B1020" w:rsidP="009B1020">
                        <w:pPr>
                          <w:spacing w:line="240" w:lineRule="exact"/>
                          <w:rPr>
                            <w:rFonts w:asciiTheme="minorEastAsia" w:eastAsiaTheme="minorEastAsia" w:hAnsiTheme="minorEastAsia"/>
                            <w:b/>
                            <w:sz w:val="22"/>
                            <w:szCs w:val="16"/>
                          </w:rPr>
                        </w:pPr>
                        <w:r w:rsidRPr="00CB304E">
                          <w:rPr>
                            <w:rFonts w:asciiTheme="minorEastAsia" w:eastAsiaTheme="minorEastAsia" w:hAnsiTheme="minorEastAsia"/>
                            <w:b/>
                            <w:sz w:val="22"/>
                            <w:szCs w:val="16"/>
                          </w:rPr>
                          <w:t>104.06.26</w:t>
                        </w:r>
                      </w:p>
                      <w:p w:rsidR="009B1020" w:rsidRPr="00CB304E" w:rsidRDefault="009B1020" w:rsidP="009B1020">
                        <w:pPr>
                          <w:spacing w:line="240" w:lineRule="exact"/>
                          <w:rPr>
                            <w:rFonts w:asciiTheme="minorEastAsia" w:eastAsiaTheme="minorEastAsia" w:hAnsiTheme="minorEastAsia"/>
                            <w:sz w:val="16"/>
                            <w:szCs w:val="16"/>
                          </w:rPr>
                        </w:pPr>
                        <w:r w:rsidRPr="00CB304E">
                          <w:rPr>
                            <w:rFonts w:asciiTheme="minorEastAsia" w:eastAsiaTheme="minorEastAsia" w:hAnsiTheme="minorEastAsia" w:hint="eastAsia"/>
                            <w:b/>
                            <w:sz w:val="22"/>
                            <w:szCs w:val="16"/>
                          </w:rPr>
                          <w:t>核發端節慰問金</w:t>
                        </w:r>
                      </w:p>
                    </w:txbxContent>
                  </v:textbox>
                  <o:callout v:ext="edit" minusy="t"/>
                </v:shape>
                <v:shape id="文字方塊 23" o:spid="_x0000_s1058" type="#_x0000_t202" style="position:absolute;left:28199;top:7101;width:23901;height:4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W28QA&#10;AADcAAAADwAAAGRycy9kb3ducmV2LnhtbERPTWvCQBC9C/0PyxS8FN3UYCvRVYpoW7xptMXbkJ0m&#10;odnZkF2T+O/dQsHbPN7nLFa9qURLjSstK3geRyCIM6tLzhUc0+1oBsJ5ZI2VZVJwJQer5cNggYm2&#10;He+pPfhchBB2CSoovK8TKV1WkEE3tjVx4H5sY9AH2ORSN9iFcFPJSRS9SIMlh4YCa1oXlP0eLkbB&#10;+Sn/3rn+/dTF07jefLTp65dOlRo+9m9zEJ56fxf/uz91mB9P4e+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VtvEAAAA3AAAAA8AAAAAAAAAAAAAAAAAmAIAAGRycy9k&#10;b3ducmV2LnhtbFBLBQYAAAAABAAEAPUAAACJAwAAAAA=&#10;" fillcolor="white [3201]" stroked="f" strokeweight=".5pt">
                  <v:textbox>
                    <w:txbxContent>
                      <w:p w:rsidR="009B1020" w:rsidRDefault="009B1020" w:rsidP="009B1020">
                        <w:pPr>
                          <w:ind w:rightChars="-37" w:right="-126"/>
                          <w:rPr>
                            <w:rFonts w:hAnsi="標楷體"/>
                            <w:sz w:val="28"/>
                            <w:szCs w:val="28"/>
                            <w14:shadow w14:blurRad="50800" w14:dist="38100" w14:dir="2700000" w14:sx="100000" w14:sy="100000" w14:kx="0" w14:ky="0" w14:algn="tl">
                              <w14:srgbClr w14:val="000000">
                                <w14:alpha w14:val="60000"/>
                              </w14:srgbClr>
                            </w14:shadow>
                          </w:rPr>
                        </w:pPr>
                        <w:r>
                          <w:rPr>
                            <w:rFonts w:hAnsi="標楷體" w:hint="eastAsia"/>
                            <w:spacing w:val="-8"/>
                            <w:sz w:val="28"/>
                            <w:szCs w:val="28"/>
                            <w14:shadow w14:blurRad="50800" w14:dist="38100" w14:dir="2700000" w14:sx="100000" w14:sy="100000" w14:kx="0" w14:ky="0" w14:algn="tl">
                              <w14:srgbClr w14:val="000000">
                                <w14:alpha w14:val="60000"/>
                              </w14:srgbClr>
                            </w14:shadow>
                          </w:rPr>
                          <w:t>持續訪視及核發三節慰問金</w:t>
                        </w:r>
                      </w:p>
                    </w:txbxContent>
                  </v:textbox>
                </v:shape>
                <v:shape id="文字方塊 24" o:spid="_x0000_s1059" type="#_x0000_t62" style="position:absolute;left:73062;width:14222;height:7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9OsEA&#10;AADcAAAADwAAAGRycy9kb3ducmV2LnhtbERPS4vCMBC+L/gfwgh7W1MVZKlG8YHgYQ/1BR7HZmyL&#10;zaQkUeu/N4Kwt/n4njOZtaYWd3K+sqyg30tAEOdWV1woOOzXP78gfEDWWFsmBU/yMJt2viaYavvg&#10;Ld13oRAxhH2KCsoQmlRKn5dk0PdsQxy5i3UGQ4SukNrhI4abWg6SZCQNVhwbSmxoWVJ+3d2Mgn12&#10;oYF2ZvF0xwxXp2y9+jvXSn132/kYRKA2/Is/7o2O84cjeD8TL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R/TrBAAAA3AAAAA8AAAAAAAAAAAAAAAAAmAIAAGRycy9kb3du&#10;cmV2LnhtbFBLBQYAAAAABAAEAPUAAACGAwAAAAA=&#10;" adj="-280,27948" fillcolor="white [3201]" strokecolor="#e36c0a [2409]" strokeweight="1.5pt">
                  <v:textbox>
                    <w:txbxContent>
                      <w:p w:rsidR="009B1020" w:rsidRPr="00CB304E" w:rsidRDefault="009B1020" w:rsidP="009B1020">
                        <w:pPr>
                          <w:spacing w:line="280" w:lineRule="exact"/>
                          <w:rPr>
                            <w:rFonts w:asciiTheme="minorEastAsia" w:eastAsiaTheme="minorEastAsia" w:hAnsiTheme="minorEastAsia"/>
                            <w:b/>
                            <w:sz w:val="24"/>
                            <w:szCs w:val="24"/>
                          </w:rPr>
                        </w:pPr>
                        <w:r w:rsidRPr="00CB304E">
                          <w:rPr>
                            <w:rFonts w:asciiTheme="minorEastAsia" w:eastAsiaTheme="minorEastAsia" w:hAnsiTheme="minorEastAsia"/>
                            <w:b/>
                            <w:sz w:val="24"/>
                            <w:szCs w:val="24"/>
                          </w:rPr>
                          <w:t>104.09</w:t>
                        </w:r>
                      </w:p>
                      <w:p w:rsidR="009B1020" w:rsidRPr="00CB304E" w:rsidRDefault="009B1020" w:rsidP="009B1020">
                        <w:pPr>
                          <w:spacing w:line="280" w:lineRule="exact"/>
                          <w:rPr>
                            <w:rFonts w:asciiTheme="minorEastAsia" w:eastAsiaTheme="minorEastAsia" w:hAnsiTheme="minorEastAsia"/>
                            <w:sz w:val="24"/>
                            <w:szCs w:val="24"/>
                          </w:rPr>
                        </w:pPr>
                        <w:r w:rsidRPr="00CB304E">
                          <w:rPr>
                            <w:rFonts w:asciiTheme="minorEastAsia" w:eastAsiaTheme="minorEastAsia" w:hAnsiTheme="minorEastAsia" w:hint="eastAsia"/>
                            <w:b/>
                            <w:sz w:val="24"/>
                            <w:szCs w:val="24"/>
                          </w:rPr>
                          <w:t>訪視無著，未發放秋節慰問金。</w:t>
                        </w:r>
                      </w:p>
                    </w:txbxContent>
                  </v:textbox>
                </v:shape>
                <v:shape id="直線單箭頭接點 137" o:spid="_x0000_s1060" type="#_x0000_t32" style="position:absolute;left:6496;top:9966;width:659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OiD8EAAADcAAAADwAAAGRycy9kb3ducmV2LnhtbERPzU7CQBC+m/gOmzHxJltEkVQWIhgb&#10;b4TKA0y6Q7fSnS3dkda3d01MvM2X73eW69G36kJ9bAIbmE4yUMRVsA3XBg4fb3cLUFGQLbaBycA3&#10;RVivrq+WmNsw8J4updQqhXDM0YAT6XKtY+XIY5yEjjhxx9B7lAT7WtsehxTuW32fZXPtseHU4LCj&#10;raPqVH55A4/nwm3K4vXzYaGbwYdY7EQKY25vxpdnUEKj/Iv/3O82zZ89we8z6Q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A6IPwQAAANwAAAAPAAAAAAAAAAAAAAAA&#10;AKECAABkcnMvZG93bnJldi54bWxQSwUGAAAAAAQABAD5AAAAjwMAAAAA&#10;" strokecolor="#f79646 [3209]" strokeweight="3pt">
                  <v:stroke startarrow="diamond" endarrow="diamond"/>
                </v:shape>
              </v:group>
            </w:pict>
          </mc:Fallback>
        </mc:AlternateContent>
      </w: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0" w:hangingChars="247" w:hanging="840"/>
        <w:rPr>
          <w:rFonts w:ascii="Times New Roman"/>
          <w:b/>
        </w:rPr>
      </w:pPr>
      <w:r>
        <w:rPr>
          <w:noProof/>
        </w:rPr>
        <mc:AlternateContent>
          <mc:Choice Requires="wpg">
            <w:drawing>
              <wp:anchor distT="0" distB="0" distL="114300" distR="114300" simplePos="0" relativeHeight="251713536" behindDoc="0" locked="0" layoutInCell="1" allowOverlap="1" wp14:anchorId="53E4E4F9" wp14:editId="0F3111EE">
                <wp:simplePos x="0" y="0"/>
                <wp:positionH relativeFrom="column">
                  <wp:posOffset>4089400</wp:posOffset>
                </wp:positionH>
                <wp:positionV relativeFrom="paragraph">
                  <wp:posOffset>157480</wp:posOffset>
                </wp:positionV>
                <wp:extent cx="5143500" cy="2313940"/>
                <wp:effectExtent l="0" t="0" r="19050" b="10160"/>
                <wp:wrapNone/>
                <wp:docPr id="33" name="群組 33"/>
                <wp:cNvGraphicFramePr/>
                <a:graphic xmlns:a="http://schemas.openxmlformats.org/drawingml/2006/main">
                  <a:graphicData uri="http://schemas.microsoft.com/office/word/2010/wordprocessingGroup">
                    <wpg:wgp>
                      <wpg:cNvGrpSpPr/>
                      <wpg:grpSpPr>
                        <a:xfrm>
                          <a:off x="0" y="0"/>
                          <a:ext cx="5143500" cy="2313940"/>
                          <a:chOff x="0" y="0"/>
                          <a:chExt cx="5021162" cy="2315833"/>
                        </a:xfrm>
                      </wpg:grpSpPr>
                      <wps:wsp>
                        <wps:cNvPr id="98" name="文字方塊 42"/>
                        <wps:cNvSpPr txBox="1"/>
                        <wps:spPr>
                          <a:xfrm>
                            <a:off x="3114980" y="1591685"/>
                            <a:ext cx="1906182" cy="723301"/>
                          </a:xfrm>
                          <a:prstGeom prst="wedgeRoundRectCallout">
                            <a:avLst>
                              <a:gd name="adj1" fmla="val 19134"/>
                              <a:gd name="adj2" fmla="val -216462"/>
                              <a:gd name="adj3" fmla="val 16667"/>
                            </a:avLst>
                          </a:prstGeom>
                          <a:ln/>
                        </wps:spPr>
                        <wps:style>
                          <a:lnRef idx="2">
                            <a:schemeClr val="accent5"/>
                          </a:lnRef>
                          <a:fillRef idx="1">
                            <a:schemeClr val="lt1"/>
                          </a:fillRef>
                          <a:effectRef idx="0">
                            <a:schemeClr val="accent5"/>
                          </a:effectRef>
                          <a:fontRef idx="minor">
                            <a:schemeClr val="dk1"/>
                          </a:fontRef>
                        </wps:style>
                        <wps:txbx>
                          <w:txbxContent>
                            <w:p w:rsidR="009B1020" w:rsidRDefault="009B1020" w:rsidP="009B1020">
                              <w:pPr>
                                <w:spacing w:line="280" w:lineRule="exact"/>
                                <w:rPr>
                                  <w:b/>
                                  <w:sz w:val="18"/>
                                  <w:szCs w:val="16"/>
                                </w:rPr>
                              </w:pPr>
                              <w:r w:rsidRPr="00CB304E">
                                <w:rPr>
                                  <w:rFonts w:asciiTheme="minorEastAsia" w:eastAsiaTheme="minorEastAsia" w:hAnsiTheme="minorEastAsia"/>
                                  <w:b/>
                                  <w:spacing w:val="-10"/>
                                  <w:sz w:val="28"/>
                                  <w:szCs w:val="16"/>
                                </w:rPr>
                                <w:t>104.11.19</w:t>
                              </w:r>
                              <w:r w:rsidRPr="00CB304E">
                                <w:rPr>
                                  <w:rFonts w:asciiTheme="minorEastAsia" w:eastAsiaTheme="minorEastAsia" w:hAnsiTheme="minorEastAsia" w:hint="eastAsia"/>
                                  <w:b/>
                                  <w:spacing w:val="-10"/>
                                  <w:sz w:val="28"/>
                                  <w:szCs w:val="16"/>
                                </w:rPr>
                                <w:t>台電公司再次前往李家拆電表，發現李姓母子死</w:t>
                              </w:r>
                              <w:r>
                                <w:rPr>
                                  <w:rFonts w:hint="eastAsia"/>
                                  <w:b/>
                                  <w:sz w:val="28"/>
                                  <w:szCs w:val="16"/>
                                </w:rPr>
                                <w:t>亡。</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文字方塊 56"/>
                        <wps:cNvSpPr txBox="1"/>
                        <wps:spPr>
                          <a:xfrm>
                            <a:off x="1224168" y="0"/>
                            <a:ext cx="886460" cy="547370"/>
                          </a:xfrm>
                          <a:prstGeom prst="rect">
                            <a:avLst/>
                          </a:prstGeom>
                          <a:solidFill>
                            <a:sysClr val="window" lastClr="FFFFFF"/>
                          </a:solidFill>
                          <a:ln w="12700">
                            <a:noFill/>
                            <a:prstDash val="solid"/>
                          </a:ln>
                          <a:effectLst/>
                        </wps:spPr>
                        <wps:txbx>
                          <w:txbxContent>
                            <w:p w:rsidR="009B1020" w:rsidRPr="00BA1C15" w:rsidRDefault="009B1020" w:rsidP="009B1020">
                              <w:pPr>
                                <w:spacing w:line="240" w:lineRule="exact"/>
                                <w:rPr>
                                  <w:rFonts w:asciiTheme="minorEastAsia" w:eastAsiaTheme="minorEastAsia" w:hAnsiTheme="minorEastAsia"/>
                                  <w:b/>
                                  <w:sz w:val="20"/>
                                  <w:szCs w:val="16"/>
                                </w:rPr>
                              </w:pPr>
                              <w:r w:rsidRPr="00BA1C15">
                                <w:rPr>
                                  <w:rFonts w:asciiTheme="minorEastAsia" w:eastAsiaTheme="minorEastAsia" w:hAnsiTheme="minorEastAsia"/>
                                  <w:b/>
                                  <w:sz w:val="20"/>
                                  <w:szCs w:val="16"/>
                                </w:rPr>
                                <w:t>104.07</w:t>
                              </w:r>
                            </w:p>
                            <w:p w:rsidR="009B1020" w:rsidRPr="00BA1C15" w:rsidRDefault="009B1020" w:rsidP="009B1020">
                              <w:pPr>
                                <w:spacing w:line="240" w:lineRule="exact"/>
                                <w:rPr>
                                  <w:rFonts w:asciiTheme="minorEastAsia" w:eastAsiaTheme="minorEastAsia" w:hAnsiTheme="minorEastAsia"/>
                                  <w:b/>
                                  <w:sz w:val="20"/>
                                  <w:szCs w:val="16"/>
                                </w:rPr>
                              </w:pPr>
                              <w:r w:rsidRPr="00BA1C15">
                                <w:rPr>
                                  <w:rFonts w:asciiTheme="minorEastAsia" w:eastAsiaTheme="minorEastAsia" w:hAnsiTheme="minorEastAsia" w:hint="eastAsia"/>
                                  <w:b/>
                                  <w:sz w:val="20"/>
                                  <w:szCs w:val="16"/>
                                </w:rPr>
                                <w:t>積欠電費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1" name="直線單箭頭接點 101"/>
                        <wps:cNvCnPr/>
                        <wps:spPr>
                          <a:xfrm flipV="1">
                            <a:off x="1190896" y="371108"/>
                            <a:ext cx="3263544" cy="40232"/>
                          </a:xfrm>
                          <a:prstGeom prst="straightConnector1">
                            <a:avLst/>
                          </a:prstGeom>
                          <a:ln w="38100">
                            <a:solidFill>
                              <a:srgbClr val="00B0F0"/>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wps:wsp>
                        <wps:cNvPr id="104" name="圓角矩形圖說文字 104"/>
                        <wps:cNvSpPr/>
                        <wps:spPr>
                          <a:xfrm>
                            <a:off x="0" y="411340"/>
                            <a:ext cx="842179" cy="552450"/>
                          </a:xfrm>
                          <a:prstGeom prst="wedgeRoundRectCallout">
                            <a:avLst>
                              <a:gd name="adj1" fmla="val 88006"/>
                              <a:gd name="adj2" fmla="val -50203"/>
                              <a:gd name="adj3" fmla="val 16667"/>
                            </a:avLst>
                          </a:prstGeom>
                          <a:ln/>
                        </wps:spPr>
                        <wps:style>
                          <a:lnRef idx="2">
                            <a:schemeClr val="accent5"/>
                          </a:lnRef>
                          <a:fillRef idx="1">
                            <a:schemeClr val="lt1"/>
                          </a:fillRef>
                          <a:effectRef idx="0">
                            <a:schemeClr val="accent5"/>
                          </a:effectRef>
                          <a:fontRef idx="minor">
                            <a:schemeClr val="dk1"/>
                          </a:fontRef>
                        </wps:style>
                        <wps:txbx>
                          <w:txbxContent>
                            <w:p w:rsidR="009B1020" w:rsidRPr="00BA1C15" w:rsidRDefault="009B1020" w:rsidP="009B1020">
                              <w:pPr>
                                <w:spacing w:line="240" w:lineRule="exact"/>
                                <w:jc w:val="center"/>
                                <w:rPr>
                                  <w:rFonts w:asciiTheme="minorEastAsia" w:eastAsiaTheme="minorEastAsia" w:hAnsiTheme="minorEastAsia"/>
                                  <w:b/>
                                  <w:color w:val="000000" w:themeColor="text1"/>
                                  <w:spacing w:val="-6"/>
                                  <w:sz w:val="22"/>
                                </w:rPr>
                              </w:pPr>
                              <w:r w:rsidRPr="00BA1C15">
                                <w:rPr>
                                  <w:rFonts w:asciiTheme="minorEastAsia" w:eastAsiaTheme="minorEastAsia" w:hAnsiTheme="minorEastAsia"/>
                                  <w:b/>
                                  <w:color w:val="000000" w:themeColor="text1"/>
                                  <w:spacing w:val="-6"/>
                                  <w:sz w:val="22"/>
                                </w:rPr>
                                <w:t>104.06</w:t>
                              </w:r>
                            </w:p>
                            <w:p w:rsidR="009B1020" w:rsidRPr="00BA1C15" w:rsidRDefault="009B1020" w:rsidP="009B1020">
                              <w:pPr>
                                <w:spacing w:line="240" w:lineRule="exact"/>
                                <w:jc w:val="center"/>
                                <w:rPr>
                                  <w:rFonts w:asciiTheme="minorEastAsia" w:eastAsiaTheme="minorEastAsia" w:hAnsiTheme="minorEastAsia"/>
                                  <w:b/>
                                  <w:spacing w:val="-6"/>
                                  <w:sz w:val="22"/>
                                </w:rPr>
                              </w:pPr>
                              <w:r w:rsidRPr="00BA1C15">
                                <w:rPr>
                                  <w:rFonts w:asciiTheme="minorEastAsia" w:eastAsiaTheme="minorEastAsia" w:hAnsiTheme="minorEastAsia" w:hint="eastAsia"/>
                                  <w:b/>
                                  <w:color w:val="000000" w:themeColor="text1"/>
                                  <w:spacing w:val="-6"/>
                                  <w:sz w:val="22"/>
                                </w:rPr>
                                <w:t>積欠水費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圓角矩形圖說文字 105"/>
                        <wps:cNvSpPr/>
                        <wps:spPr>
                          <a:xfrm>
                            <a:off x="1292484" y="628877"/>
                            <a:ext cx="818143" cy="409433"/>
                          </a:xfrm>
                          <a:prstGeom prst="wedgeRoundRectCallout">
                            <a:avLst>
                              <a:gd name="adj1" fmla="val 88186"/>
                              <a:gd name="adj2" fmla="val -8961"/>
                              <a:gd name="adj3" fmla="val 16667"/>
                            </a:avLst>
                          </a:prstGeom>
                          <a:ln/>
                        </wps:spPr>
                        <wps:style>
                          <a:lnRef idx="2">
                            <a:schemeClr val="accent2"/>
                          </a:lnRef>
                          <a:fillRef idx="1">
                            <a:schemeClr val="lt1"/>
                          </a:fillRef>
                          <a:effectRef idx="0">
                            <a:schemeClr val="accent2"/>
                          </a:effectRef>
                          <a:fontRef idx="minor">
                            <a:schemeClr val="dk1"/>
                          </a:fontRef>
                        </wps:style>
                        <wps:txbx>
                          <w:txbxContent>
                            <w:p w:rsidR="009B1020" w:rsidRPr="00CB304E" w:rsidRDefault="009B1020" w:rsidP="009B1020">
                              <w:pPr>
                                <w:spacing w:line="200" w:lineRule="exact"/>
                                <w:rPr>
                                  <w:rFonts w:asciiTheme="minorEastAsia" w:eastAsiaTheme="minorEastAsia" w:hAnsiTheme="minorEastAsia"/>
                                  <w:b/>
                                  <w:color w:val="000000" w:themeColor="text1"/>
                                  <w:sz w:val="18"/>
                                </w:rPr>
                              </w:pPr>
                              <w:r w:rsidRPr="00CB304E">
                                <w:rPr>
                                  <w:rFonts w:asciiTheme="minorEastAsia" w:eastAsiaTheme="minorEastAsia" w:hAnsiTheme="minorEastAsia" w:hint="eastAsia"/>
                                  <w:b/>
                                  <w:color w:val="000000" w:themeColor="text1"/>
                                  <w:sz w:val="20"/>
                                </w:rPr>
                                <w:t>月眉派出所員警</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圓角矩形圖說文字 107"/>
                        <wps:cNvSpPr/>
                        <wps:spPr>
                          <a:xfrm>
                            <a:off x="730597" y="1656802"/>
                            <a:ext cx="2003146" cy="659031"/>
                          </a:xfrm>
                          <a:prstGeom prst="wedgeRoundRectCallout">
                            <a:avLst>
                              <a:gd name="adj1" fmla="val 42646"/>
                              <a:gd name="adj2" fmla="val -86353"/>
                              <a:gd name="adj3" fmla="val 16667"/>
                            </a:avLst>
                          </a:prstGeom>
                          <a:ln>
                            <a:prstDash val="sysDash"/>
                          </a:ln>
                        </wps:spPr>
                        <wps:style>
                          <a:lnRef idx="2">
                            <a:schemeClr val="accent2"/>
                          </a:lnRef>
                          <a:fillRef idx="1">
                            <a:schemeClr val="lt1"/>
                          </a:fillRef>
                          <a:effectRef idx="0">
                            <a:schemeClr val="accent2"/>
                          </a:effectRef>
                          <a:fontRef idx="minor">
                            <a:schemeClr val="dk1"/>
                          </a:fontRef>
                        </wps:style>
                        <wps:txbx>
                          <w:txbxContent>
                            <w:p w:rsidR="009B1020" w:rsidRPr="00CB304E" w:rsidRDefault="009B1020" w:rsidP="009B1020">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后里區公所社會課</w:t>
                              </w:r>
                            </w:p>
                            <w:p w:rsidR="009B1020" w:rsidRPr="00CB304E" w:rsidRDefault="009B1020" w:rsidP="009B1020">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大甲家庭福利服務中心</w:t>
                              </w:r>
                            </w:p>
                            <w:p w:rsidR="009B1020" w:rsidRPr="00CB304E" w:rsidRDefault="009B1020" w:rsidP="009B1020">
                              <w:pPr>
                                <w:spacing w:line="240" w:lineRule="exact"/>
                                <w:rPr>
                                  <w:rFonts w:asciiTheme="minorEastAsia" w:eastAsiaTheme="minorEastAsia" w:hAnsiTheme="minorEastAsia"/>
                                  <w:b/>
                                  <w:color w:val="000000" w:themeColor="text1"/>
                                  <w:spacing w:val="-6"/>
                                  <w:sz w:val="18"/>
                                </w:rPr>
                              </w:pPr>
                              <w:r w:rsidRPr="00CB304E">
                                <w:rPr>
                                  <w:rFonts w:asciiTheme="minorEastAsia" w:eastAsiaTheme="minorEastAsia" w:hAnsiTheme="minorEastAsia" w:hint="eastAsia"/>
                                  <w:b/>
                                  <w:color w:val="000000" w:themeColor="text1"/>
                                  <w:spacing w:val="-6"/>
                                  <w:sz w:val="22"/>
                                </w:rPr>
                                <w:t>家庭暴力暨性侵害防治中心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圓角矩形圖說文字 108"/>
                        <wps:cNvSpPr/>
                        <wps:spPr>
                          <a:xfrm>
                            <a:off x="1424638" y="1114871"/>
                            <a:ext cx="674848" cy="416296"/>
                          </a:xfrm>
                          <a:prstGeom prst="wedgeRoundRectCallout">
                            <a:avLst>
                              <a:gd name="adj1" fmla="val 91753"/>
                              <a:gd name="adj2" fmla="val -51903"/>
                              <a:gd name="adj3" fmla="val 16667"/>
                            </a:avLst>
                          </a:prstGeom>
                          <a:ln/>
                        </wps:spPr>
                        <wps:style>
                          <a:lnRef idx="2">
                            <a:schemeClr val="accent2"/>
                          </a:lnRef>
                          <a:fillRef idx="1">
                            <a:schemeClr val="lt1"/>
                          </a:fillRef>
                          <a:effectRef idx="0">
                            <a:schemeClr val="accent2"/>
                          </a:effectRef>
                          <a:fontRef idx="minor">
                            <a:schemeClr val="dk1"/>
                          </a:fontRef>
                        </wps:style>
                        <wps:txbx>
                          <w:txbxContent>
                            <w:p w:rsidR="009B1020" w:rsidRPr="00CB304E" w:rsidRDefault="009B1020" w:rsidP="009B1020">
                              <w:pPr>
                                <w:spacing w:line="200" w:lineRule="exact"/>
                                <w:rPr>
                                  <w:rFonts w:asciiTheme="minorEastAsia" w:eastAsiaTheme="minorEastAsia" w:hAnsiTheme="minorEastAsia"/>
                                  <w:b/>
                                  <w:color w:val="000000" w:themeColor="text1"/>
                                  <w:sz w:val="20"/>
                                </w:rPr>
                              </w:pPr>
                              <w:r w:rsidRPr="00CB304E">
                                <w:rPr>
                                  <w:rFonts w:asciiTheme="minorEastAsia" w:eastAsiaTheme="minorEastAsia" w:hAnsiTheme="minorEastAsia" w:hint="eastAsia"/>
                                  <w:b/>
                                  <w:color w:val="000000" w:themeColor="text1"/>
                                  <w:sz w:val="20"/>
                                </w:rPr>
                                <w:t>里長、</w:t>
                              </w:r>
                            </w:p>
                            <w:p w:rsidR="009B1020" w:rsidRPr="00CB304E" w:rsidRDefault="009B1020" w:rsidP="009B1020">
                              <w:pPr>
                                <w:spacing w:line="200" w:lineRule="exact"/>
                                <w:rPr>
                                  <w:rFonts w:asciiTheme="minorEastAsia" w:eastAsiaTheme="minorEastAsia" w:hAnsiTheme="minorEastAsia"/>
                                  <w:b/>
                                  <w:color w:val="000000" w:themeColor="text1"/>
                                  <w:sz w:val="22"/>
                                </w:rPr>
                              </w:pPr>
                              <w:r w:rsidRPr="00CB304E">
                                <w:rPr>
                                  <w:rFonts w:asciiTheme="minorEastAsia" w:eastAsiaTheme="minorEastAsia" w:hAnsiTheme="minorEastAsia" w:hint="eastAsia"/>
                                  <w:b/>
                                  <w:color w:val="000000" w:themeColor="text1"/>
                                  <w:sz w:val="20"/>
                                </w:rPr>
                                <w:t>里幹事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33" o:spid="_x0000_s1061" style="position:absolute;left:0;text-align:left;margin-left:322pt;margin-top:12.4pt;width:405pt;height:182.2pt;z-index:251713536;mso-width-relative:margin;mso-height-relative:margin" coordsize="50211,2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">
                <v:shape id="_x0000_s1062" type="#_x0000_t62" style="position:absolute;left:31149;top:15916;width:19062;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e5b8A&#10;AADbAAAADwAAAGRycy9kb3ducmV2LnhtbERPy4rCMBTdC/MP4Q7MTlMdEK1GGQaELgSfs7/TXJti&#10;c1ObWNu/NwvB5eG8l+vOVqKlxpeOFYxHCQji3OmSCwXn02Y4A+EDssbKMSnoycN69TFYYqrdgw/U&#10;HkMhYgj7FBWYEOpUSp8bsuhHriaO3MU1FkOETSF1g48Ybis5SZKptFhybDBY06+h/Hq8WwXVv71t&#10;d5kZ/zmXzb/3vZz011apr8/uZwEiUBfe4pc70wrm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Sp7lvwAAANsAAAAPAAAAAAAAAAAAAAAAAJgCAABkcnMvZG93bnJl&#10;di54bWxQSwUGAAAAAAQABAD1AAAAhAMAAAAA&#10;" adj="14933,-35956" fillcolor="white [3201]" strokecolor="#4bacc6 [3208]" strokeweight="2pt">
                  <v:textbox>
                    <w:txbxContent>
                      <w:p w:rsidR="009B1020" w:rsidRDefault="009B1020" w:rsidP="009B1020">
                        <w:pPr>
                          <w:spacing w:line="280" w:lineRule="exact"/>
                          <w:rPr>
                            <w:b/>
                            <w:sz w:val="18"/>
                            <w:szCs w:val="16"/>
                          </w:rPr>
                        </w:pPr>
                        <w:r w:rsidRPr="00CB304E">
                          <w:rPr>
                            <w:rFonts w:asciiTheme="minorEastAsia" w:eastAsiaTheme="minorEastAsia" w:hAnsiTheme="minorEastAsia"/>
                            <w:b/>
                            <w:spacing w:val="-10"/>
                            <w:sz w:val="28"/>
                            <w:szCs w:val="16"/>
                          </w:rPr>
                          <w:t>104.11.19</w:t>
                        </w:r>
                        <w:r w:rsidRPr="00CB304E">
                          <w:rPr>
                            <w:rFonts w:asciiTheme="minorEastAsia" w:eastAsiaTheme="minorEastAsia" w:hAnsiTheme="minorEastAsia" w:hint="eastAsia"/>
                            <w:b/>
                            <w:spacing w:val="-10"/>
                            <w:sz w:val="28"/>
                            <w:szCs w:val="16"/>
                          </w:rPr>
                          <w:t>台電公司再次前往李家拆電表，發現李姓母子死</w:t>
                        </w:r>
                        <w:r>
                          <w:rPr>
                            <w:rFonts w:hint="eastAsia"/>
                            <w:b/>
                            <w:sz w:val="28"/>
                            <w:szCs w:val="16"/>
                          </w:rPr>
                          <w:t>亡。</w:t>
                        </w:r>
                      </w:p>
                    </w:txbxContent>
                  </v:textbox>
                </v:shape>
                <v:shape id="文字方塊 56" o:spid="_x0000_s1063" type="#_x0000_t202" style="position:absolute;left:12241;width:8865;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BOjMMA&#10;AADcAAAADwAAAGRycy9kb3ducmV2LnhtbESPQU/DMAyF70j8h8iTdmPJNjShsmyakGDcgNEfYDWm&#10;qZY4VZNu3b/HByRutt7ze5+3+ykGdaEhd4ktLBcGFHGTXMethfr79eEJVC7IDkNisnCjDPvd/d0W&#10;K5eu/EWXU2mVhHCu0IIvpa+0zo2niHmRemLRftIQscg6tNoNeJXwGPTKmI2O2LE0eOzpxVNzPo3R&#10;wubW+uDrtPqsxw/jxsf12zocrZ3PpsMzqEJT+Tf/Xb87wTeCL8/IB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BOjMMAAADcAAAADwAAAAAAAAAAAAAAAACYAgAAZHJzL2Rv&#10;d25yZXYueG1sUEsFBgAAAAAEAAQA9QAAAIgDAAAAAA==&#10;" fillcolor="window" stroked="f" strokeweight="1pt">
                  <v:textbox>
                    <w:txbxContent>
                      <w:p w:rsidR="009B1020" w:rsidRPr="00BA1C15" w:rsidRDefault="009B1020" w:rsidP="009B1020">
                        <w:pPr>
                          <w:spacing w:line="240" w:lineRule="exact"/>
                          <w:rPr>
                            <w:rFonts w:asciiTheme="minorEastAsia" w:eastAsiaTheme="minorEastAsia" w:hAnsiTheme="minorEastAsia"/>
                            <w:b/>
                            <w:sz w:val="20"/>
                            <w:szCs w:val="16"/>
                          </w:rPr>
                        </w:pPr>
                        <w:r w:rsidRPr="00BA1C15">
                          <w:rPr>
                            <w:rFonts w:asciiTheme="minorEastAsia" w:eastAsiaTheme="minorEastAsia" w:hAnsiTheme="minorEastAsia"/>
                            <w:b/>
                            <w:sz w:val="20"/>
                            <w:szCs w:val="16"/>
                          </w:rPr>
                          <w:t>104.07</w:t>
                        </w:r>
                      </w:p>
                      <w:p w:rsidR="009B1020" w:rsidRPr="00BA1C15" w:rsidRDefault="009B1020" w:rsidP="009B1020">
                        <w:pPr>
                          <w:spacing w:line="240" w:lineRule="exact"/>
                          <w:rPr>
                            <w:rFonts w:asciiTheme="minorEastAsia" w:eastAsiaTheme="minorEastAsia" w:hAnsiTheme="minorEastAsia"/>
                            <w:b/>
                            <w:sz w:val="20"/>
                            <w:szCs w:val="16"/>
                          </w:rPr>
                        </w:pPr>
                        <w:r w:rsidRPr="00BA1C15">
                          <w:rPr>
                            <w:rFonts w:asciiTheme="minorEastAsia" w:eastAsiaTheme="minorEastAsia" w:hAnsiTheme="minorEastAsia" w:hint="eastAsia"/>
                            <w:b/>
                            <w:sz w:val="20"/>
                            <w:szCs w:val="16"/>
                          </w:rPr>
                          <w:t>積欠電費</w:t>
                        </w:r>
                      </w:p>
                    </w:txbxContent>
                  </v:textbox>
                </v:shape>
                <v:shape id="直線單箭頭接點 101" o:spid="_x0000_s1064" type="#_x0000_t32" style="position:absolute;left:11908;top:3711;width:32636;height:4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l7nMMAAADcAAAADwAAAGRycy9kb3ducmV2LnhtbERPS4vCMBC+C/6HMMJeZE1VkKUaRRYE&#10;D4v42D14G5qxLTaTbhJr9dcbQfA2H99zZovWVKIh50vLCoaDBARxZnXJuYLfw+rzC4QPyBory6Tg&#10;Rh4W825nhqm2V95Rsw+5iCHsU1RQhFCnUvqsIIN+YGviyJ2sMxgidLnUDq8x3FRylCQTabDk2FBg&#10;Td8FZef9xSgIbrlt6jH+/x03eL4cf/ojfe8r9dFrl1MQgdrwFr/cax3nJ0N4PhMv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5e5zDAAAA3AAAAA8AAAAAAAAAAAAA&#10;AAAAoQIAAGRycy9kb3ducmV2LnhtbFBLBQYAAAAABAAEAPkAAACRAwAAAAA=&#10;" strokecolor="#00b0f0" strokeweight="3pt">
                  <v:stroke startarrow="diamond" endarrow="diamond"/>
                </v:shape>
                <v:shape id="圓角矩形圖說文字 104" o:spid="_x0000_s1065" type="#_x0000_t62" style="position:absolute;top:4113;width:8421;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kKsIA&#10;AADcAAAADwAAAGRycy9kb3ducmV2LnhtbERPTYvCMBC9C/6HMMLeNF0R0WqUZWFFEUHbvextaMa2&#10;2EzaJqv13xtB8DaP9znLdWcqcaXWlZYVfI4iEMSZ1SXnCn7Tn+EMhPPIGivLpOBODtarfm+JsbY3&#10;PtE18bkIIexiVFB4X8dSuqwgg25ka+LAnW1r0AfY5lK3eAvhppLjKJpKgyWHhgJr+i4ouyT/RsE8&#10;2+dN87c7H9PNpNkf0q1xzir1Mei+FiA8df4tfrm3OsyPJv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QqwgAAANwAAAAPAAAAAAAAAAAAAAAAAJgCAABkcnMvZG93&#10;bnJldi54bWxQSwUGAAAAAAQABAD1AAAAhwMAAAAA&#10;" adj="29809,-44" fillcolor="white [3201]" strokecolor="#4bacc6 [3208]" strokeweight="2pt">
                  <v:textbox>
                    <w:txbxContent>
                      <w:p w:rsidR="009B1020" w:rsidRPr="00BA1C15" w:rsidRDefault="009B1020" w:rsidP="009B1020">
                        <w:pPr>
                          <w:spacing w:line="240" w:lineRule="exact"/>
                          <w:jc w:val="center"/>
                          <w:rPr>
                            <w:rFonts w:asciiTheme="minorEastAsia" w:eastAsiaTheme="minorEastAsia" w:hAnsiTheme="minorEastAsia"/>
                            <w:b/>
                            <w:color w:val="000000" w:themeColor="text1"/>
                            <w:spacing w:val="-6"/>
                            <w:sz w:val="22"/>
                          </w:rPr>
                        </w:pPr>
                        <w:r w:rsidRPr="00BA1C15">
                          <w:rPr>
                            <w:rFonts w:asciiTheme="minorEastAsia" w:eastAsiaTheme="minorEastAsia" w:hAnsiTheme="minorEastAsia"/>
                            <w:b/>
                            <w:color w:val="000000" w:themeColor="text1"/>
                            <w:spacing w:val="-6"/>
                            <w:sz w:val="22"/>
                          </w:rPr>
                          <w:t>104.06</w:t>
                        </w:r>
                      </w:p>
                      <w:p w:rsidR="009B1020" w:rsidRPr="00BA1C15" w:rsidRDefault="009B1020" w:rsidP="009B1020">
                        <w:pPr>
                          <w:spacing w:line="240" w:lineRule="exact"/>
                          <w:jc w:val="center"/>
                          <w:rPr>
                            <w:rFonts w:asciiTheme="minorEastAsia" w:eastAsiaTheme="minorEastAsia" w:hAnsiTheme="minorEastAsia"/>
                            <w:b/>
                            <w:spacing w:val="-6"/>
                            <w:sz w:val="22"/>
                          </w:rPr>
                        </w:pPr>
                        <w:r w:rsidRPr="00BA1C15">
                          <w:rPr>
                            <w:rFonts w:asciiTheme="minorEastAsia" w:eastAsiaTheme="minorEastAsia" w:hAnsiTheme="minorEastAsia" w:hint="eastAsia"/>
                            <w:b/>
                            <w:color w:val="000000" w:themeColor="text1"/>
                            <w:spacing w:val="-6"/>
                            <w:sz w:val="22"/>
                          </w:rPr>
                          <w:t>積欠水費</w:t>
                        </w:r>
                      </w:p>
                    </w:txbxContent>
                  </v:textbox>
                </v:shape>
                <v:shape id="圓角矩形圖說文字 105" o:spid="_x0000_s1066" type="#_x0000_t62" style="position:absolute;left:12924;top:6288;width:8182;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2TMIA&#10;AADcAAAADwAAAGRycy9kb3ducmV2LnhtbERPTWvCQBC9F/wPywi91Y1KakndBBVseyuxotchOyap&#10;2dmY3Zr033cLgrd5vM9ZZoNpxJU6V1tWMJ1EIIgLq2suFey/tk8vIJxH1thYJgW/5CBLRw9LTLTt&#10;OafrzpcihLBLUEHlfZtI6YqKDLqJbYkDd7KdQR9gV0rdYR/CTSNnUfQsDdYcGipsaVNRcd79GAVr&#10;Fx/LfT1fXL5jl59wfXjnzzelHsfD6hWEp8HfxTf3hw7zoxj+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y7ZMwgAAANwAAAAPAAAAAAAAAAAAAAAAAJgCAABkcnMvZG93&#10;bnJldi54bWxQSwUGAAAAAAQABAD1AAAAhwMAAAAA&#10;" adj="29848,8864" fillcolor="white [3201]" strokecolor="#c0504d [3205]" strokeweight="2pt">
                  <v:textbox>
                    <w:txbxContent>
                      <w:p w:rsidR="009B1020" w:rsidRPr="00CB304E" w:rsidRDefault="009B1020" w:rsidP="009B1020">
                        <w:pPr>
                          <w:spacing w:line="200" w:lineRule="exact"/>
                          <w:rPr>
                            <w:rFonts w:asciiTheme="minorEastAsia" w:eastAsiaTheme="minorEastAsia" w:hAnsiTheme="minorEastAsia"/>
                            <w:b/>
                            <w:color w:val="000000" w:themeColor="text1"/>
                            <w:sz w:val="18"/>
                          </w:rPr>
                        </w:pPr>
                        <w:r w:rsidRPr="00CB304E">
                          <w:rPr>
                            <w:rFonts w:asciiTheme="minorEastAsia" w:eastAsiaTheme="minorEastAsia" w:hAnsiTheme="minorEastAsia" w:hint="eastAsia"/>
                            <w:b/>
                            <w:color w:val="000000" w:themeColor="text1"/>
                            <w:sz w:val="20"/>
                          </w:rPr>
                          <w:t>月眉派出所員警</w:t>
                        </w:r>
                      </w:p>
                    </w:txbxContent>
                  </v:textbox>
                </v:shape>
                <v:shape id="圓角矩形圖說文字 107" o:spid="_x0000_s1067" type="#_x0000_t62" style="position:absolute;left:7305;top:16568;width:20032;height:6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jOEsEA&#10;AADcAAAADwAAAGRycy9kb3ducmV2LnhtbERPS2vCQBC+C/6HZYTedGNL0xLdBBX6ONpYPA/ZMRvM&#10;zobsNib/vlsoeJuP7znbYrStGKj3jWMF61UCgrhyuuFawffpbfkKwgdkja1jUjCRhyKfz7aYaXfj&#10;LxrKUIsYwj5DBSaELpPSV4Ys+pXriCN3cb3FEGFfS93jLYbbVj4mSSotNhwbDHZ0MFRdyx+roHt2&#10;w1N5CPvxSOWUmo+zPV3flXpYjLsNiEBjuIv/3Z86zk9e4O+ZeIH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ozhLBAAAA3AAAAA8AAAAAAAAAAAAAAAAAmAIAAGRycy9kb3du&#10;cmV2LnhtbFBLBQYAAAAABAAEAPUAAACGAwAAAAA=&#10;" adj="20012,-7852" fillcolor="white [3201]" strokecolor="#c0504d [3205]" strokeweight="2pt">
                  <v:stroke dashstyle="3 1"/>
                  <v:textbox>
                    <w:txbxContent>
                      <w:p w:rsidR="009B1020" w:rsidRPr="00CB304E" w:rsidRDefault="009B1020" w:rsidP="009B1020">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后里區公所社會課</w:t>
                        </w:r>
                      </w:p>
                      <w:p w:rsidR="009B1020" w:rsidRPr="00CB304E" w:rsidRDefault="009B1020" w:rsidP="009B1020">
                        <w:pPr>
                          <w:spacing w:line="240" w:lineRule="exact"/>
                          <w:rPr>
                            <w:rFonts w:asciiTheme="minorEastAsia" w:eastAsiaTheme="minorEastAsia" w:hAnsiTheme="minorEastAsia"/>
                            <w:b/>
                            <w:color w:val="000000" w:themeColor="text1"/>
                            <w:spacing w:val="-6"/>
                            <w:sz w:val="22"/>
                          </w:rPr>
                        </w:pPr>
                        <w:r w:rsidRPr="00CB304E">
                          <w:rPr>
                            <w:rFonts w:asciiTheme="minorEastAsia" w:eastAsiaTheme="minorEastAsia" w:hAnsiTheme="minorEastAsia" w:hint="eastAsia"/>
                            <w:b/>
                            <w:color w:val="000000" w:themeColor="text1"/>
                            <w:spacing w:val="-6"/>
                            <w:sz w:val="22"/>
                          </w:rPr>
                          <w:t>大甲家庭福利服務中心</w:t>
                        </w:r>
                      </w:p>
                      <w:p w:rsidR="009B1020" w:rsidRPr="00CB304E" w:rsidRDefault="009B1020" w:rsidP="009B1020">
                        <w:pPr>
                          <w:spacing w:line="240" w:lineRule="exact"/>
                          <w:rPr>
                            <w:rFonts w:asciiTheme="minorEastAsia" w:eastAsiaTheme="minorEastAsia" w:hAnsiTheme="minorEastAsia"/>
                            <w:b/>
                            <w:color w:val="000000" w:themeColor="text1"/>
                            <w:spacing w:val="-6"/>
                            <w:sz w:val="18"/>
                          </w:rPr>
                        </w:pPr>
                        <w:r w:rsidRPr="00CB304E">
                          <w:rPr>
                            <w:rFonts w:asciiTheme="minorEastAsia" w:eastAsiaTheme="minorEastAsia" w:hAnsiTheme="minorEastAsia" w:hint="eastAsia"/>
                            <w:b/>
                            <w:color w:val="000000" w:themeColor="text1"/>
                            <w:spacing w:val="-6"/>
                            <w:sz w:val="22"/>
                          </w:rPr>
                          <w:t>家庭暴力暨性侵害防治中心</w:t>
                        </w:r>
                      </w:p>
                    </w:txbxContent>
                  </v:textbox>
                </v:shape>
                <v:shape id="圓角矩形圖說文字 108" o:spid="_x0000_s1068" type="#_x0000_t62" style="position:absolute;left:14246;top:11148;width:6748;height:4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6NIcMA&#10;AADcAAAADwAAAGRycy9kb3ducmV2LnhtbESPQU/DMAyF70j8h8hIXCaWbAc0lWXTNg1pcKPwA0xj&#10;mkJjV03Yyr/HByRuz/Lz5/fW2yn15kxj7oQ9LOYODHEjoePWw9vr490KTC7IAXth8vBDGbab66s1&#10;VkEu/ELnurRGIZwr9BBLGSprcxMpYZ7LQKy7DxkTFh3H1oYRLwpPvV06d28TdqwfIg50iNR81d9J&#10;KSuZ3hf7z53IbBb5+Vjvn1zn/e3NtHsAU2gq/+a/61PQ+E7TahlVY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6NIcMAAADcAAAADwAAAAAAAAAAAAAAAACYAgAAZHJzL2Rv&#10;d25yZXYueG1sUEsFBgAAAAAEAAQA9QAAAIgDAAAAAA==&#10;" adj="30619,-411" fillcolor="white [3201]" strokecolor="#c0504d [3205]" strokeweight="2pt">
                  <v:textbox>
                    <w:txbxContent>
                      <w:p w:rsidR="009B1020" w:rsidRPr="00CB304E" w:rsidRDefault="009B1020" w:rsidP="009B1020">
                        <w:pPr>
                          <w:spacing w:line="200" w:lineRule="exact"/>
                          <w:rPr>
                            <w:rFonts w:asciiTheme="minorEastAsia" w:eastAsiaTheme="minorEastAsia" w:hAnsiTheme="minorEastAsia"/>
                            <w:b/>
                            <w:color w:val="000000" w:themeColor="text1"/>
                            <w:sz w:val="20"/>
                          </w:rPr>
                        </w:pPr>
                        <w:r w:rsidRPr="00CB304E">
                          <w:rPr>
                            <w:rFonts w:asciiTheme="minorEastAsia" w:eastAsiaTheme="minorEastAsia" w:hAnsiTheme="minorEastAsia" w:hint="eastAsia"/>
                            <w:b/>
                            <w:color w:val="000000" w:themeColor="text1"/>
                            <w:sz w:val="20"/>
                          </w:rPr>
                          <w:t>里長、</w:t>
                        </w:r>
                      </w:p>
                      <w:p w:rsidR="009B1020" w:rsidRPr="00CB304E" w:rsidRDefault="009B1020" w:rsidP="009B1020">
                        <w:pPr>
                          <w:spacing w:line="200" w:lineRule="exact"/>
                          <w:rPr>
                            <w:rFonts w:asciiTheme="minorEastAsia" w:eastAsiaTheme="minorEastAsia" w:hAnsiTheme="minorEastAsia"/>
                            <w:b/>
                            <w:color w:val="000000" w:themeColor="text1"/>
                            <w:sz w:val="22"/>
                          </w:rPr>
                        </w:pPr>
                        <w:r w:rsidRPr="00CB304E">
                          <w:rPr>
                            <w:rFonts w:asciiTheme="minorEastAsia" w:eastAsiaTheme="minorEastAsia" w:hAnsiTheme="minorEastAsia" w:hint="eastAsia"/>
                            <w:b/>
                            <w:color w:val="000000" w:themeColor="text1"/>
                            <w:sz w:val="20"/>
                          </w:rPr>
                          <w:t>里幹事</w:t>
                        </w:r>
                      </w:p>
                    </w:txbxContent>
                  </v:textbox>
                </v:shape>
              </v:group>
            </w:pict>
          </mc:Fallback>
        </mc:AlternateContent>
      </w:r>
    </w:p>
    <w:p w:rsidR="009B1020" w:rsidRDefault="009B1020" w:rsidP="009B1020">
      <w:pPr>
        <w:pStyle w:val="af0"/>
        <w:kinsoku/>
        <w:autoSpaceDE w:val="0"/>
        <w:ind w:leftChars="100" w:left="1180" w:hangingChars="247" w:hanging="840"/>
        <w:rPr>
          <w:rFonts w:ascii="Times New Roman"/>
          <w:b/>
        </w:rPr>
      </w:pPr>
      <w:r>
        <w:rPr>
          <w:noProof/>
        </w:rPr>
        <mc:AlternateContent>
          <mc:Choice Requires="wps">
            <w:drawing>
              <wp:anchor distT="0" distB="0" distL="114300" distR="114300" simplePos="0" relativeHeight="251709440" behindDoc="0" locked="0" layoutInCell="1" allowOverlap="1" wp14:anchorId="68899965" wp14:editId="01CEB1E7">
                <wp:simplePos x="0" y="0"/>
                <wp:positionH relativeFrom="column">
                  <wp:posOffset>-320675</wp:posOffset>
                </wp:positionH>
                <wp:positionV relativeFrom="paragraph">
                  <wp:posOffset>204470</wp:posOffset>
                </wp:positionV>
                <wp:extent cx="455930" cy="908050"/>
                <wp:effectExtent l="0" t="0" r="0" b="0"/>
                <wp:wrapNone/>
                <wp:docPr id="39" name="文字方塊 39"/>
                <wp:cNvGraphicFramePr/>
                <a:graphic xmlns:a="http://schemas.openxmlformats.org/drawingml/2006/main">
                  <a:graphicData uri="http://schemas.microsoft.com/office/word/2010/wordprocessingShape">
                    <wps:wsp>
                      <wps:cNvSpPr txBox="1"/>
                      <wps:spPr>
                        <a:xfrm>
                          <a:off x="0" y="0"/>
                          <a:ext cx="455930" cy="908050"/>
                        </a:xfrm>
                        <a:prstGeom prst="rect">
                          <a:avLst/>
                        </a:prstGeom>
                        <a:noFill/>
                        <a:ln w="12700">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9B1020" w:rsidRPr="00FF761E" w:rsidRDefault="009B1020" w:rsidP="009B1020">
                            <w:pPr>
                              <w:spacing w:line="360" w:lineRule="exact"/>
                              <w:rPr>
                                <w:rFonts w:asciiTheme="minorEastAsia" w:eastAsiaTheme="minorEastAsia" w:hAnsiTheme="minorEastAsia"/>
                                <w:b/>
                                <w:sz w:val="26"/>
                                <w:szCs w:val="26"/>
                              </w:rPr>
                            </w:pPr>
                            <w:r w:rsidRPr="00FF761E">
                              <w:rPr>
                                <w:rFonts w:asciiTheme="minorEastAsia" w:eastAsiaTheme="minorEastAsia" w:hAnsiTheme="minorEastAsia" w:hint="eastAsia"/>
                                <w:b/>
                                <w:spacing w:val="-20"/>
                                <w:sz w:val="26"/>
                                <w:szCs w:val="26"/>
                              </w:rPr>
                              <w:t>臺中市政</w:t>
                            </w:r>
                            <w:r w:rsidRPr="00FF761E">
                              <w:rPr>
                                <w:rFonts w:asciiTheme="minorEastAsia" w:eastAsiaTheme="minorEastAsia" w:hAnsiTheme="minorEastAsia" w:hint="eastAsia"/>
                                <w:b/>
                                <w:sz w:val="28"/>
                                <w:szCs w:val="26"/>
                              </w:rPr>
                              <w:t>府</w:t>
                            </w:r>
                          </w:p>
                          <w:p w:rsidR="009B1020" w:rsidRDefault="009B1020" w:rsidP="009B1020">
                            <w:pPr>
                              <w:rPr>
                                <w:b/>
                                <w:sz w:val="26"/>
                                <w:szCs w:val="2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39" o:spid="_x0000_s1069" type="#_x0000_t202" style="position:absolute;left:0;text-align:left;margin-left:-25.25pt;margin-top:16.1pt;width:35.9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" filled="f" stroked="f" strokeweight="1pt">
                <v:textbox style="layout-flow:vertical-ideographic">
                  <w:txbxContent>
                    <w:p w:rsidR="009B1020" w:rsidRPr="00FF761E" w:rsidRDefault="009B1020" w:rsidP="009B1020">
                      <w:pPr>
                        <w:spacing w:line="360" w:lineRule="exact"/>
                        <w:rPr>
                          <w:rFonts w:asciiTheme="minorEastAsia" w:eastAsiaTheme="minorEastAsia" w:hAnsiTheme="minorEastAsia"/>
                          <w:b/>
                          <w:sz w:val="26"/>
                          <w:szCs w:val="26"/>
                        </w:rPr>
                      </w:pPr>
                      <w:r w:rsidRPr="00FF761E">
                        <w:rPr>
                          <w:rFonts w:asciiTheme="minorEastAsia" w:eastAsiaTheme="minorEastAsia" w:hAnsiTheme="minorEastAsia" w:hint="eastAsia"/>
                          <w:b/>
                          <w:spacing w:val="-20"/>
                          <w:sz w:val="26"/>
                          <w:szCs w:val="26"/>
                        </w:rPr>
                        <w:t>臺中市政</w:t>
                      </w:r>
                      <w:r w:rsidRPr="00FF761E">
                        <w:rPr>
                          <w:rFonts w:asciiTheme="minorEastAsia" w:eastAsiaTheme="minorEastAsia" w:hAnsiTheme="minorEastAsia" w:hint="eastAsia"/>
                          <w:b/>
                          <w:sz w:val="28"/>
                          <w:szCs w:val="26"/>
                        </w:rPr>
                        <w:t>府</w:t>
                      </w:r>
                    </w:p>
                    <w:p w:rsidR="009B1020" w:rsidRDefault="009B1020" w:rsidP="009B1020">
                      <w:pPr>
                        <w:rPr>
                          <w:b/>
                          <w:sz w:val="26"/>
                          <w:szCs w:val="2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p w:rsidR="009B1020" w:rsidRDefault="009B1020" w:rsidP="009B1020">
                      <w:pPr>
                        <w:rPr>
                          <w:b/>
                          <w:sz w:val="36"/>
                          <w:szCs w:val="36"/>
                        </w:rPr>
                      </w:pPr>
                    </w:p>
                  </w:txbxContent>
                </v:textbox>
              </v:shape>
            </w:pict>
          </mc:Fallback>
        </mc:AlternateContent>
      </w: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Default="009B1020" w:rsidP="009B1020">
      <w:pPr>
        <w:pStyle w:val="af0"/>
        <w:kinsoku/>
        <w:autoSpaceDE w:val="0"/>
        <w:ind w:leftChars="100" w:left="1181" w:hangingChars="247" w:hanging="841"/>
        <w:rPr>
          <w:rFonts w:ascii="Times New Roman"/>
          <w:b/>
        </w:rPr>
      </w:pPr>
    </w:p>
    <w:p w:rsidR="009B1020" w:rsidRPr="007136E1" w:rsidRDefault="009B1020" w:rsidP="009B1020">
      <w:pPr>
        <w:pStyle w:val="af0"/>
        <w:kinsoku/>
        <w:autoSpaceDE w:val="0"/>
        <w:ind w:leftChars="100" w:left="1181" w:hangingChars="247" w:hanging="841"/>
        <w:rPr>
          <w:rFonts w:ascii="Times New Roman"/>
          <w:b/>
        </w:rPr>
      </w:pPr>
      <w:r>
        <w:rPr>
          <w:rFonts w:ascii="Times New Roman"/>
          <w:b/>
          <w:noProof/>
        </w:rPr>
        <mc:AlternateContent>
          <mc:Choice Requires="wps">
            <w:drawing>
              <wp:anchor distT="0" distB="0" distL="114300" distR="114300" simplePos="0" relativeHeight="251689984" behindDoc="0" locked="0" layoutInCell="1" allowOverlap="1" wp14:anchorId="718BA835" wp14:editId="15C0E96D">
                <wp:simplePos x="0" y="0"/>
                <wp:positionH relativeFrom="column">
                  <wp:posOffset>6141085</wp:posOffset>
                </wp:positionH>
                <wp:positionV relativeFrom="paragraph">
                  <wp:posOffset>5030470</wp:posOffset>
                </wp:positionV>
                <wp:extent cx="2272030" cy="909320"/>
                <wp:effectExtent l="0" t="0" r="0" b="0"/>
                <wp:wrapNone/>
                <wp:docPr id="113" name="矩形 113"/>
                <wp:cNvGraphicFramePr/>
                <a:graphic xmlns:a="http://schemas.openxmlformats.org/drawingml/2006/main">
                  <a:graphicData uri="http://schemas.microsoft.com/office/word/2010/wordprocessingShape">
                    <wps:wsp>
                      <wps:cNvSpPr/>
                      <wps:spPr>
                        <a:xfrm>
                          <a:off x="0" y="0"/>
                          <a:ext cx="2272030" cy="909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D01C48" w:rsidRDefault="009B1020" w:rsidP="009B1020">
                            <w:pPr>
                              <w:spacing w:line="260" w:lineRule="exact"/>
                              <w:rPr>
                                <w:color w:val="000000" w:themeColor="text1"/>
                                <w:sz w:val="28"/>
                                <w:szCs w:val="28"/>
                              </w:rPr>
                            </w:pPr>
                            <w:r>
                              <w:rPr>
                                <w:rFonts w:ascii="Times New Roman" w:hint="eastAsia"/>
                                <w:color w:val="000000" w:themeColor="text1"/>
                                <w:spacing w:val="-6"/>
                                <w:sz w:val="24"/>
                                <w:szCs w:val="24"/>
                              </w:rPr>
                              <w:t>備註：</w:t>
                            </w:r>
                            <w:r w:rsidRPr="00D01C48">
                              <w:rPr>
                                <w:rFonts w:ascii="Times New Roman"/>
                                <w:color w:val="000000" w:themeColor="text1"/>
                                <w:spacing w:val="-6"/>
                                <w:sz w:val="24"/>
                                <w:szCs w:val="24"/>
                              </w:rPr>
                              <w:t>我國長期照顧十年計畫除以</w:t>
                            </w:r>
                            <w:r w:rsidRPr="00D01C48">
                              <w:rPr>
                                <w:rFonts w:ascii="Times New Roman"/>
                                <w:color w:val="000000" w:themeColor="text1"/>
                                <w:spacing w:val="-6"/>
                                <w:sz w:val="24"/>
                                <w:szCs w:val="24"/>
                              </w:rPr>
                              <w:t>65</w:t>
                            </w:r>
                            <w:r w:rsidRPr="00D01C48">
                              <w:rPr>
                                <w:rFonts w:ascii="Times New Roman"/>
                                <w:color w:val="000000" w:themeColor="text1"/>
                                <w:spacing w:val="-6"/>
                                <w:sz w:val="24"/>
                                <w:szCs w:val="24"/>
                              </w:rPr>
                              <w:t>歲以上失能老人為主要服務對象外，</w:t>
                            </w:r>
                            <w:r w:rsidRPr="00D01C48">
                              <w:rPr>
                                <w:rFonts w:ascii="Times New Roman" w:hint="eastAsia"/>
                                <w:color w:val="000000" w:themeColor="text1"/>
                                <w:spacing w:val="-6"/>
                                <w:sz w:val="24"/>
                                <w:szCs w:val="24"/>
                              </w:rPr>
                              <w:t>也將</w:t>
                            </w:r>
                            <w:r w:rsidRPr="00D01C48">
                              <w:rPr>
                                <w:rFonts w:ascii="Times New Roman"/>
                                <w:color w:val="000000" w:themeColor="text1"/>
                                <w:spacing w:val="-6"/>
                                <w:sz w:val="24"/>
                                <w:szCs w:val="24"/>
                              </w:rPr>
                              <w:t>50</w:t>
                            </w:r>
                            <w:r w:rsidRPr="00D01C48">
                              <w:rPr>
                                <w:rFonts w:ascii="Times New Roman"/>
                                <w:color w:val="000000" w:themeColor="text1"/>
                                <w:spacing w:val="-6"/>
                                <w:sz w:val="24"/>
                                <w:szCs w:val="24"/>
                              </w:rPr>
                              <w:t>歲以上身</w:t>
                            </w:r>
                            <w:r w:rsidRPr="00D01C48">
                              <w:rPr>
                                <w:rFonts w:ascii="Times New Roman" w:hint="eastAsia"/>
                                <w:color w:val="000000" w:themeColor="text1"/>
                                <w:spacing w:val="-6"/>
                                <w:sz w:val="24"/>
                                <w:szCs w:val="24"/>
                              </w:rPr>
                              <w:t>心障礙者</w:t>
                            </w:r>
                            <w:r w:rsidRPr="00D01C48">
                              <w:rPr>
                                <w:rFonts w:ascii="Times New Roman"/>
                                <w:color w:val="000000" w:themeColor="text1"/>
                                <w:spacing w:val="-6"/>
                                <w:sz w:val="24"/>
                                <w:szCs w:val="24"/>
                              </w:rPr>
                              <w:t>一併納入服務對象</w:t>
                            </w:r>
                            <w:r w:rsidRPr="00D01C48">
                              <w:rPr>
                                <w:rFonts w:ascii="Times New Roman" w:hint="eastAsia"/>
                                <w:color w:val="000000" w:themeColor="text1"/>
                                <w:spacing w:val="-6"/>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3" o:spid="_x0000_s1070" style="position:absolute;left:0;text-align:left;margin-left:483.55pt;margin-top:396.1pt;width:178.9pt;height:7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" filled="f" stroked="f" strokeweight="2pt">
                <v:textbox>
                  <w:txbxContent>
                    <w:p w:rsidR="009B1020" w:rsidRPr="00D01C48" w:rsidRDefault="009B1020" w:rsidP="009B1020">
                      <w:pPr>
                        <w:spacing w:line="260" w:lineRule="exact"/>
                        <w:rPr>
                          <w:color w:val="000000" w:themeColor="text1"/>
                          <w:sz w:val="28"/>
                          <w:szCs w:val="28"/>
                        </w:rPr>
                      </w:pPr>
                      <w:r>
                        <w:rPr>
                          <w:rFonts w:ascii="Times New Roman" w:hint="eastAsia"/>
                          <w:color w:val="000000" w:themeColor="text1"/>
                          <w:spacing w:val="-6"/>
                          <w:sz w:val="24"/>
                          <w:szCs w:val="24"/>
                        </w:rPr>
                        <w:t>備註：</w:t>
                      </w:r>
                      <w:r w:rsidRPr="00D01C48">
                        <w:rPr>
                          <w:rFonts w:ascii="Times New Roman"/>
                          <w:color w:val="000000" w:themeColor="text1"/>
                          <w:spacing w:val="-6"/>
                          <w:sz w:val="24"/>
                          <w:szCs w:val="24"/>
                        </w:rPr>
                        <w:t>我國長期照顧十年計畫除以</w:t>
                      </w:r>
                      <w:r w:rsidRPr="00D01C48">
                        <w:rPr>
                          <w:rFonts w:ascii="Times New Roman"/>
                          <w:color w:val="000000" w:themeColor="text1"/>
                          <w:spacing w:val="-6"/>
                          <w:sz w:val="24"/>
                          <w:szCs w:val="24"/>
                        </w:rPr>
                        <w:t>65</w:t>
                      </w:r>
                      <w:r w:rsidRPr="00D01C48">
                        <w:rPr>
                          <w:rFonts w:ascii="Times New Roman"/>
                          <w:color w:val="000000" w:themeColor="text1"/>
                          <w:spacing w:val="-6"/>
                          <w:sz w:val="24"/>
                          <w:szCs w:val="24"/>
                        </w:rPr>
                        <w:t>歲以上失能老人為主要服務對象外，</w:t>
                      </w:r>
                      <w:r w:rsidRPr="00D01C48">
                        <w:rPr>
                          <w:rFonts w:ascii="Times New Roman" w:hint="eastAsia"/>
                          <w:color w:val="000000" w:themeColor="text1"/>
                          <w:spacing w:val="-6"/>
                          <w:sz w:val="24"/>
                          <w:szCs w:val="24"/>
                        </w:rPr>
                        <w:t>也將</w:t>
                      </w:r>
                      <w:r w:rsidRPr="00D01C48">
                        <w:rPr>
                          <w:rFonts w:ascii="Times New Roman"/>
                          <w:color w:val="000000" w:themeColor="text1"/>
                          <w:spacing w:val="-6"/>
                          <w:sz w:val="24"/>
                          <w:szCs w:val="24"/>
                        </w:rPr>
                        <w:t>50</w:t>
                      </w:r>
                      <w:r w:rsidRPr="00D01C48">
                        <w:rPr>
                          <w:rFonts w:ascii="Times New Roman"/>
                          <w:color w:val="000000" w:themeColor="text1"/>
                          <w:spacing w:val="-6"/>
                          <w:sz w:val="24"/>
                          <w:szCs w:val="24"/>
                        </w:rPr>
                        <w:t>歲以上身</w:t>
                      </w:r>
                      <w:r w:rsidRPr="00D01C48">
                        <w:rPr>
                          <w:rFonts w:ascii="Times New Roman" w:hint="eastAsia"/>
                          <w:color w:val="000000" w:themeColor="text1"/>
                          <w:spacing w:val="-6"/>
                          <w:sz w:val="24"/>
                          <w:szCs w:val="24"/>
                        </w:rPr>
                        <w:t>心障礙者</w:t>
                      </w:r>
                      <w:r w:rsidRPr="00D01C48">
                        <w:rPr>
                          <w:rFonts w:ascii="Times New Roman"/>
                          <w:color w:val="000000" w:themeColor="text1"/>
                          <w:spacing w:val="-6"/>
                          <w:sz w:val="24"/>
                          <w:szCs w:val="24"/>
                        </w:rPr>
                        <w:t>一併納入服務對象</w:t>
                      </w:r>
                      <w:r w:rsidRPr="00D01C48">
                        <w:rPr>
                          <w:rFonts w:ascii="Times New Roman" w:hint="eastAsia"/>
                          <w:color w:val="000000" w:themeColor="text1"/>
                          <w:spacing w:val="-6"/>
                          <w:sz w:val="24"/>
                          <w:szCs w:val="24"/>
                        </w:rPr>
                        <w:t>。</w:t>
                      </w:r>
                    </w:p>
                  </w:txbxContent>
                </v:textbox>
              </v:rect>
            </w:pict>
          </mc:Fallback>
        </mc:AlternateContent>
      </w:r>
      <w:r>
        <w:rPr>
          <w:rFonts w:ascii="Times New Roman"/>
          <w:b/>
          <w:noProof/>
        </w:rPr>
        <mc:AlternateContent>
          <mc:Choice Requires="wps">
            <w:drawing>
              <wp:anchor distT="0" distB="0" distL="114300" distR="114300" simplePos="0" relativeHeight="251682816" behindDoc="0" locked="0" layoutInCell="1" allowOverlap="1" wp14:anchorId="24C7C1DB" wp14:editId="1E64BE6F">
                <wp:simplePos x="0" y="0"/>
                <wp:positionH relativeFrom="column">
                  <wp:posOffset>7350760</wp:posOffset>
                </wp:positionH>
                <wp:positionV relativeFrom="paragraph">
                  <wp:posOffset>4062730</wp:posOffset>
                </wp:positionV>
                <wp:extent cx="800100" cy="289560"/>
                <wp:effectExtent l="0" t="0" r="19050" b="15240"/>
                <wp:wrapNone/>
                <wp:docPr id="87" name="矩形 87"/>
                <wp:cNvGraphicFramePr/>
                <a:graphic xmlns:a="http://schemas.openxmlformats.org/drawingml/2006/main">
                  <a:graphicData uri="http://schemas.microsoft.com/office/word/2010/wordprocessingShape">
                    <wps:wsp>
                      <wps:cNvSpPr/>
                      <wps:spPr>
                        <a:xfrm>
                          <a:off x="0" y="0"/>
                          <a:ext cx="800100" cy="289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A723F5" w:rsidRDefault="009B1020" w:rsidP="009B1020">
                            <w:pPr>
                              <w:spacing w:line="280" w:lineRule="exact"/>
                              <w:rPr>
                                <w:b/>
                                <w:color w:val="000000" w:themeColor="text1"/>
                                <w:sz w:val="28"/>
                                <w:szCs w:val="28"/>
                              </w:rPr>
                            </w:pPr>
                            <w:r w:rsidRPr="00A723F5">
                              <w:rPr>
                                <w:rFonts w:hint="eastAsia"/>
                                <w:b/>
                                <w:color w:val="000000" w:themeColor="text1"/>
                                <w:sz w:val="28"/>
                                <w:szCs w:val="28"/>
                              </w:rPr>
                              <w:t>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87" o:spid="_x0000_s1071" style="position:absolute;left:0;text-align:left;margin-left:578.8pt;margin-top:319.9pt;width:63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" filled="f" strokecolor="#243f60 [1604]" strokeweight="2pt">
                <v:textbox>
                  <w:txbxContent>
                    <w:p w:rsidR="009B1020" w:rsidRPr="00A723F5" w:rsidRDefault="009B1020" w:rsidP="009B1020">
                      <w:pPr>
                        <w:spacing w:line="280" w:lineRule="exact"/>
                        <w:rPr>
                          <w:b/>
                          <w:color w:val="000000" w:themeColor="text1"/>
                          <w:sz w:val="28"/>
                          <w:szCs w:val="28"/>
                        </w:rPr>
                      </w:pPr>
                      <w:r w:rsidRPr="00A723F5">
                        <w:rPr>
                          <w:rFonts w:hint="eastAsia"/>
                          <w:b/>
                          <w:color w:val="000000" w:themeColor="text1"/>
                          <w:sz w:val="28"/>
                          <w:szCs w:val="28"/>
                        </w:rPr>
                        <w:t>轉介？</w:t>
                      </w:r>
                    </w:p>
                  </w:txbxContent>
                </v:textbox>
              </v:rect>
            </w:pict>
          </mc:Fallback>
        </mc:AlternateContent>
      </w:r>
      <w:r>
        <w:rPr>
          <w:rFonts w:ascii="Times New Roman"/>
          <w:b/>
          <w:noProof/>
        </w:rPr>
        <mc:AlternateContent>
          <mc:Choice Requires="wps">
            <w:drawing>
              <wp:anchor distT="0" distB="0" distL="114300" distR="114300" simplePos="0" relativeHeight="251659264" behindDoc="0" locked="0" layoutInCell="1" allowOverlap="1" wp14:anchorId="19EA73EE" wp14:editId="526E2F80">
                <wp:simplePos x="0" y="0"/>
                <wp:positionH relativeFrom="column">
                  <wp:posOffset>2284730</wp:posOffset>
                </wp:positionH>
                <wp:positionV relativeFrom="paragraph">
                  <wp:posOffset>-76835</wp:posOffset>
                </wp:positionV>
                <wp:extent cx="4024630" cy="527685"/>
                <wp:effectExtent l="0" t="0" r="13970" b="24765"/>
                <wp:wrapNone/>
                <wp:docPr id="19" name="矩形 19"/>
                <wp:cNvGraphicFramePr/>
                <a:graphic xmlns:a="http://schemas.openxmlformats.org/drawingml/2006/main">
                  <a:graphicData uri="http://schemas.microsoft.com/office/word/2010/wordprocessingShape">
                    <wps:wsp>
                      <wps:cNvSpPr/>
                      <wps:spPr>
                        <a:xfrm>
                          <a:off x="0" y="0"/>
                          <a:ext cx="4024630" cy="5276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B1020" w:rsidRDefault="009B1020" w:rsidP="009B1020">
                            <w:pPr>
                              <w:spacing w:line="300" w:lineRule="exact"/>
                              <w:jc w:val="center"/>
                              <w:rPr>
                                <w:b/>
                                <w:color w:val="000000" w:themeColor="text1"/>
                              </w:rPr>
                            </w:pPr>
                            <w:r w:rsidRPr="003D5B21">
                              <w:rPr>
                                <w:rFonts w:hint="eastAsia"/>
                                <w:b/>
                                <w:color w:val="000000" w:themeColor="text1"/>
                              </w:rPr>
                              <w:t>社政及衛政單位各</w:t>
                            </w:r>
                            <w:r>
                              <w:rPr>
                                <w:rFonts w:hint="eastAsia"/>
                                <w:b/>
                                <w:color w:val="000000" w:themeColor="text1"/>
                              </w:rPr>
                              <w:t xml:space="preserve"> </w:t>
                            </w:r>
                            <w:r w:rsidRPr="003D5B21">
                              <w:rPr>
                                <w:rFonts w:hint="eastAsia"/>
                                <w:b/>
                                <w:color w:val="000000" w:themeColor="text1"/>
                              </w:rPr>
                              <w:t>自進行輔導關懷，</w:t>
                            </w:r>
                          </w:p>
                          <w:p w:rsidR="009B1020" w:rsidRPr="003D5B21" w:rsidRDefault="009B1020" w:rsidP="009B1020">
                            <w:pPr>
                              <w:spacing w:line="300" w:lineRule="exact"/>
                              <w:jc w:val="center"/>
                              <w:rPr>
                                <w:b/>
                                <w:color w:val="000000" w:themeColor="text1"/>
                              </w:rPr>
                            </w:pPr>
                            <w:r w:rsidRPr="003D5B21">
                              <w:rPr>
                                <w:rFonts w:hint="eastAsia"/>
                                <w:b/>
                                <w:color w:val="000000" w:themeColor="text1"/>
                              </w:rPr>
                              <w:t>彼此間毫無資訊</w:t>
                            </w:r>
                            <w:r>
                              <w:rPr>
                                <w:rFonts w:hint="eastAsia"/>
                                <w:b/>
                                <w:color w:val="000000" w:themeColor="text1"/>
                              </w:rPr>
                              <w:t xml:space="preserve"> </w:t>
                            </w:r>
                            <w:r w:rsidRPr="003D5B21">
                              <w:rPr>
                                <w:rFonts w:hint="eastAsia"/>
                                <w:b/>
                                <w:color w:val="000000" w:themeColor="text1"/>
                              </w:rPr>
                              <w:t>交換及連繫整合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9" o:spid="_x0000_s1072" style="position:absolute;left:0;text-align:left;margin-left:179.9pt;margin-top:-6.05pt;width:316.9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" filled="f" strokecolor="#243f60 [1604]" strokeweight="2pt">
                <v:textbox>
                  <w:txbxContent>
                    <w:p w:rsidR="009B1020" w:rsidRDefault="009B1020" w:rsidP="009B1020">
                      <w:pPr>
                        <w:spacing w:line="300" w:lineRule="exact"/>
                        <w:jc w:val="center"/>
                        <w:rPr>
                          <w:b/>
                          <w:color w:val="000000" w:themeColor="text1"/>
                        </w:rPr>
                      </w:pPr>
                      <w:r w:rsidRPr="003D5B21">
                        <w:rPr>
                          <w:rFonts w:hint="eastAsia"/>
                          <w:b/>
                          <w:color w:val="000000" w:themeColor="text1"/>
                        </w:rPr>
                        <w:t>社政及衛政單位各</w:t>
                      </w:r>
                      <w:r>
                        <w:rPr>
                          <w:rFonts w:hint="eastAsia"/>
                          <w:b/>
                          <w:color w:val="000000" w:themeColor="text1"/>
                        </w:rPr>
                        <w:t xml:space="preserve"> </w:t>
                      </w:r>
                      <w:r w:rsidRPr="003D5B21">
                        <w:rPr>
                          <w:rFonts w:hint="eastAsia"/>
                          <w:b/>
                          <w:color w:val="000000" w:themeColor="text1"/>
                        </w:rPr>
                        <w:t>自進行輔導關懷，</w:t>
                      </w:r>
                    </w:p>
                    <w:p w:rsidR="009B1020" w:rsidRPr="003D5B21" w:rsidRDefault="009B1020" w:rsidP="009B1020">
                      <w:pPr>
                        <w:spacing w:line="300" w:lineRule="exact"/>
                        <w:jc w:val="center"/>
                        <w:rPr>
                          <w:b/>
                          <w:color w:val="000000" w:themeColor="text1"/>
                        </w:rPr>
                      </w:pPr>
                      <w:r w:rsidRPr="003D5B21">
                        <w:rPr>
                          <w:rFonts w:hint="eastAsia"/>
                          <w:b/>
                          <w:color w:val="000000" w:themeColor="text1"/>
                        </w:rPr>
                        <w:t>彼此間毫無資訊</w:t>
                      </w:r>
                      <w:r>
                        <w:rPr>
                          <w:rFonts w:hint="eastAsia"/>
                          <w:b/>
                          <w:color w:val="000000" w:themeColor="text1"/>
                        </w:rPr>
                        <w:t xml:space="preserve"> </w:t>
                      </w:r>
                      <w:r w:rsidRPr="003D5B21">
                        <w:rPr>
                          <w:rFonts w:hint="eastAsia"/>
                          <w:b/>
                          <w:color w:val="000000" w:themeColor="text1"/>
                        </w:rPr>
                        <w:t>交換及連繫整合</w:t>
                      </w:r>
                    </w:p>
                  </w:txbxContent>
                </v:textbox>
              </v:rect>
            </w:pict>
          </mc:Fallback>
        </mc:AlternateContent>
      </w:r>
      <w:r>
        <w:rPr>
          <w:rFonts w:ascii="Times New Roman"/>
          <w:b/>
          <w:noProof/>
        </w:rPr>
        <mc:AlternateContent>
          <mc:Choice Requires="wps">
            <w:drawing>
              <wp:anchor distT="0" distB="0" distL="114300" distR="114300" simplePos="0" relativeHeight="251693056" behindDoc="0" locked="0" layoutInCell="1" allowOverlap="1" wp14:anchorId="68212A9F" wp14:editId="5B6D0FE5">
                <wp:simplePos x="0" y="0"/>
                <wp:positionH relativeFrom="column">
                  <wp:posOffset>4304030</wp:posOffset>
                </wp:positionH>
                <wp:positionV relativeFrom="paragraph">
                  <wp:posOffset>-229235</wp:posOffset>
                </wp:positionV>
                <wp:extent cx="0" cy="1060450"/>
                <wp:effectExtent l="19050" t="0" r="38100" b="25400"/>
                <wp:wrapNone/>
                <wp:docPr id="118" name="直線接點 118"/>
                <wp:cNvGraphicFramePr/>
                <a:graphic xmlns:a="http://schemas.openxmlformats.org/drawingml/2006/main">
                  <a:graphicData uri="http://schemas.microsoft.com/office/word/2010/wordprocessingShape">
                    <wps:wsp>
                      <wps:cNvCnPr/>
                      <wps:spPr>
                        <a:xfrm>
                          <a:off x="0" y="0"/>
                          <a:ext cx="0" cy="106045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1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9pt,-18.05pt" to="338.9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" strokecolor="black [3213]" strokeweight="4.5pt">
                <v:stroke dashstyle="1 1"/>
              </v:line>
            </w:pict>
          </mc:Fallback>
        </mc:AlternateContent>
      </w:r>
      <w:r>
        <w:rPr>
          <w:rFonts w:ascii="Times New Roman"/>
          <w:b/>
          <w:noProof/>
        </w:rPr>
        <mc:AlternateContent>
          <mc:Choice Requires="wps">
            <w:drawing>
              <wp:anchor distT="0" distB="0" distL="114300" distR="114300" simplePos="0" relativeHeight="251699200" behindDoc="0" locked="0" layoutInCell="1" allowOverlap="1" wp14:anchorId="0207A0E2" wp14:editId="79B3A5A9">
                <wp:simplePos x="0" y="0"/>
                <wp:positionH relativeFrom="column">
                  <wp:posOffset>-222250</wp:posOffset>
                </wp:positionH>
                <wp:positionV relativeFrom="paragraph">
                  <wp:posOffset>-564515</wp:posOffset>
                </wp:positionV>
                <wp:extent cx="4434840" cy="661035"/>
                <wp:effectExtent l="0" t="0" r="0" b="0"/>
                <wp:wrapNone/>
                <wp:docPr id="124" name="矩形 124"/>
                <wp:cNvGraphicFramePr/>
                <a:graphic xmlns:a="http://schemas.openxmlformats.org/drawingml/2006/main">
                  <a:graphicData uri="http://schemas.microsoft.com/office/word/2010/wordprocessingShape">
                    <wps:wsp>
                      <wps:cNvSpPr/>
                      <wps:spPr>
                        <a:xfrm>
                          <a:off x="0" y="0"/>
                          <a:ext cx="4434840" cy="6610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CD32B5" w:rsidRDefault="009B1020" w:rsidP="009B1020">
                            <w:pPr>
                              <w:rPr>
                                <w:b/>
                                <w:color w:val="000000" w:themeColor="text1"/>
                                <w:sz w:val="28"/>
                                <w:szCs w:val="28"/>
                              </w:rPr>
                            </w:pPr>
                            <w:r w:rsidRPr="00CD32B5">
                              <w:rPr>
                                <w:rFonts w:hint="eastAsia"/>
                                <w:b/>
                                <w:color w:val="000000" w:themeColor="text1"/>
                                <w:sz w:val="28"/>
                                <w:szCs w:val="28"/>
                              </w:rPr>
                              <w:t>附圖</w:t>
                            </w:r>
                            <w:r w:rsidRPr="00444A4A">
                              <w:rPr>
                                <w:rFonts w:ascii="Times New Roman"/>
                                <w:b/>
                                <w:color w:val="000000" w:themeColor="text1"/>
                                <w:sz w:val="28"/>
                                <w:szCs w:val="28"/>
                              </w:rPr>
                              <w:t>2-1</w:t>
                            </w:r>
                            <w:r w:rsidRPr="00CD32B5">
                              <w:rPr>
                                <w:rFonts w:hint="eastAsia"/>
                                <w:b/>
                                <w:color w:val="000000" w:themeColor="text1"/>
                                <w:sz w:val="28"/>
                                <w:szCs w:val="28"/>
                              </w:rPr>
                              <w:t>、臺中市政府對林女及林母提供服務體系圖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4" o:spid="_x0000_s1073" style="position:absolute;left:0;text-align:left;margin-left:-17.5pt;margin-top:-44.45pt;width:349.2pt;height:5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" filled="f" stroked="f" strokeweight="2pt">
                <v:textbox>
                  <w:txbxContent>
                    <w:p w:rsidR="009B1020" w:rsidRPr="00CD32B5" w:rsidRDefault="009B1020" w:rsidP="009B1020">
                      <w:pPr>
                        <w:rPr>
                          <w:b/>
                          <w:color w:val="000000" w:themeColor="text1"/>
                          <w:sz w:val="28"/>
                          <w:szCs w:val="28"/>
                        </w:rPr>
                      </w:pPr>
                      <w:r w:rsidRPr="00CD32B5">
                        <w:rPr>
                          <w:rFonts w:hint="eastAsia"/>
                          <w:b/>
                          <w:color w:val="000000" w:themeColor="text1"/>
                          <w:sz w:val="28"/>
                          <w:szCs w:val="28"/>
                        </w:rPr>
                        <w:t>附圖</w:t>
                      </w:r>
                      <w:r w:rsidRPr="00444A4A">
                        <w:rPr>
                          <w:rFonts w:ascii="Times New Roman"/>
                          <w:b/>
                          <w:color w:val="000000" w:themeColor="text1"/>
                          <w:sz w:val="28"/>
                          <w:szCs w:val="28"/>
                        </w:rPr>
                        <w:t>2-1</w:t>
                      </w:r>
                      <w:r w:rsidRPr="00CD32B5">
                        <w:rPr>
                          <w:rFonts w:hint="eastAsia"/>
                          <w:b/>
                          <w:color w:val="000000" w:themeColor="text1"/>
                          <w:sz w:val="28"/>
                          <w:szCs w:val="28"/>
                        </w:rPr>
                        <w:t>、臺中市政府對林女及林母提供服務體系圖</w:t>
                      </w:r>
                    </w:p>
                  </w:txbxContent>
                </v:textbox>
              </v:rect>
            </w:pict>
          </mc:Fallback>
        </mc:AlternateContent>
      </w:r>
      <w:r>
        <w:rPr>
          <w:rFonts w:ascii="Times New Roman"/>
          <w:b/>
          <w:noProof/>
        </w:rPr>
        <mc:AlternateContent>
          <mc:Choice Requires="wps">
            <w:drawing>
              <wp:anchor distT="0" distB="0" distL="114300" distR="114300" simplePos="0" relativeHeight="251698176" behindDoc="0" locked="0" layoutInCell="1" allowOverlap="1" wp14:anchorId="7BE74100" wp14:editId="71B59076">
                <wp:simplePos x="0" y="0"/>
                <wp:positionH relativeFrom="column">
                  <wp:posOffset>3671570</wp:posOffset>
                </wp:positionH>
                <wp:positionV relativeFrom="paragraph">
                  <wp:posOffset>1980565</wp:posOffset>
                </wp:positionV>
                <wp:extent cx="1281314" cy="1562100"/>
                <wp:effectExtent l="57150" t="38100" r="52705" b="95250"/>
                <wp:wrapNone/>
                <wp:docPr id="123" name="向下箭號 123"/>
                <wp:cNvGraphicFramePr/>
                <a:graphic xmlns:a="http://schemas.openxmlformats.org/drawingml/2006/main">
                  <a:graphicData uri="http://schemas.microsoft.com/office/word/2010/wordprocessingShape">
                    <wps:wsp>
                      <wps:cNvSpPr/>
                      <wps:spPr>
                        <a:xfrm>
                          <a:off x="0" y="0"/>
                          <a:ext cx="1281314" cy="1562100"/>
                        </a:xfrm>
                        <a:prstGeom prst="downArrow">
                          <a:avLst/>
                        </a:prstGeom>
                      </wps:spPr>
                      <wps:style>
                        <a:lnRef idx="1">
                          <a:schemeClr val="dk1"/>
                        </a:lnRef>
                        <a:fillRef idx="2">
                          <a:schemeClr val="dk1"/>
                        </a:fillRef>
                        <a:effectRef idx="1">
                          <a:schemeClr val="dk1"/>
                        </a:effectRef>
                        <a:fontRef idx="minor">
                          <a:schemeClr val="dk1"/>
                        </a:fontRef>
                      </wps:style>
                      <wps:txbx>
                        <w:txbxContent>
                          <w:p w:rsidR="009B1020" w:rsidRPr="00D01C48" w:rsidRDefault="009B1020" w:rsidP="009B1020">
                            <w:pPr>
                              <w:spacing w:line="300" w:lineRule="exact"/>
                              <w:jc w:val="center"/>
                              <w:rPr>
                                <w:b/>
                                <w:color w:val="000000"/>
                                <w:sz w:val="26"/>
                                <w:szCs w:val="26"/>
                              </w:rPr>
                            </w:pPr>
                            <w:r w:rsidRPr="00D01C48">
                              <w:rPr>
                                <w:rFonts w:hint="eastAsia"/>
                                <w:b/>
                                <w:color w:val="000000"/>
                                <w:sz w:val="26"/>
                                <w:szCs w:val="26"/>
                              </w:rPr>
                              <w:t>林女全職照顧林母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23" o:spid="_x0000_s1074" type="#_x0000_t67" style="position:absolute;left:0;text-align:left;margin-left:289.1pt;margin-top:155.95pt;width:100.9pt;height:1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" adj="12741" fillcolor="gray [1616]" strokecolor="black [3040]">
                <v:fill color2="#d9d9d9 [496]" rotate="t" angle="180" colors="0 #bcbcbc;22938f #d0d0d0;1 #ededed" focus="100%" type="gradient"/>
                <v:shadow on="t" color="black" opacity="24903f" origin=",.5" offset="0,.55556mm"/>
                <v:textbox>
                  <w:txbxContent>
                    <w:p w:rsidR="009B1020" w:rsidRPr="00D01C48" w:rsidRDefault="009B1020" w:rsidP="009B1020">
                      <w:pPr>
                        <w:spacing w:line="300" w:lineRule="exact"/>
                        <w:jc w:val="center"/>
                        <w:rPr>
                          <w:b/>
                          <w:color w:val="000000"/>
                          <w:sz w:val="26"/>
                          <w:szCs w:val="26"/>
                        </w:rPr>
                      </w:pPr>
                      <w:r w:rsidRPr="00D01C48">
                        <w:rPr>
                          <w:rFonts w:hint="eastAsia"/>
                          <w:b/>
                          <w:color w:val="000000"/>
                          <w:sz w:val="26"/>
                          <w:szCs w:val="26"/>
                        </w:rPr>
                        <w:t>林女全職照顧林母</w:t>
                      </w:r>
                    </w:p>
                  </w:txbxContent>
                </v:textbox>
              </v:shape>
            </w:pict>
          </mc:Fallback>
        </mc:AlternateContent>
      </w:r>
      <w:r>
        <w:rPr>
          <w:rFonts w:ascii="Times New Roman"/>
          <w:b/>
          <w:noProof/>
        </w:rPr>
        <mc:AlternateContent>
          <mc:Choice Requires="wps">
            <w:drawing>
              <wp:anchor distT="0" distB="0" distL="114300" distR="114300" simplePos="0" relativeHeight="251697152" behindDoc="0" locked="0" layoutInCell="1" allowOverlap="1" wp14:anchorId="5D73FB9F" wp14:editId="4588ED3C">
                <wp:simplePos x="0" y="0"/>
                <wp:positionH relativeFrom="column">
                  <wp:posOffset>2859000</wp:posOffset>
                </wp:positionH>
                <wp:positionV relativeFrom="paragraph">
                  <wp:posOffset>4838180</wp:posOffset>
                </wp:positionV>
                <wp:extent cx="1075805" cy="815918"/>
                <wp:effectExtent l="38100" t="38100" r="48260" b="80010"/>
                <wp:wrapNone/>
                <wp:docPr id="122" name="直線單箭頭接點 122"/>
                <wp:cNvGraphicFramePr/>
                <a:graphic xmlns:a="http://schemas.openxmlformats.org/drawingml/2006/main">
                  <a:graphicData uri="http://schemas.microsoft.com/office/word/2010/wordprocessingShape">
                    <wps:wsp>
                      <wps:cNvCnPr/>
                      <wps:spPr>
                        <a:xfrm flipV="1">
                          <a:off x="0" y="0"/>
                          <a:ext cx="1075805" cy="815918"/>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22" o:spid="_x0000_s1026" type="#_x0000_t32" style="position:absolute;margin-left:225.1pt;margin-top:380.95pt;width:84.7pt;height:64.2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96128" behindDoc="0" locked="0" layoutInCell="1" allowOverlap="1" wp14:anchorId="3101F4E8" wp14:editId="331D4784">
                <wp:simplePos x="0" y="0"/>
                <wp:positionH relativeFrom="column">
                  <wp:posOffset>2675370</wp:posOffset>
                </wp:positionH>
                <wp:positionV relativeFrom="paragraph">
                  <wp:posOffset>4580370</wp:posOffset>
                </wp:positionV>
                <wp:extent cx="690880" cy="258388"/>
                <wp:effectExtent l="38100" t="57150" r="0" b="85090"/>
                <wp:wrapNone/>
                <wp:docPr id="121" name="直線單箭頭接點 121"/>
                <wp:cNvGraphicFramePr/>
                <a:graphic xmlns:a="http://schemas.openxmlformats.org/drawingml/2006/main">
                  <a:graphicData uri="http://schemas.microsoft.com/office/word/2010/wordprocessingShape">
                    <wps:wsp>
                      <wps:cNvCnPr/>
                      <wps:spPr>
                        <a:xfrm flipV="1">
                          <a:off x="0" y="0"/>
                          <a:ext cx="690880" cy="258388"/>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21" o:spid="_x0000_s1026" type="#_x0000_t32" style="position:absolute;margin-left:210.65pt;margin-top:360.65pt;width:54.4pt;height:20.3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95104" behindDoc="0" locked="0" layoutInCell="1" allowOverlap="1" wp14:anchorId="054D67A0" wp14:editId="058D2258">
                <wp:simplePos x="0" y="0"/>
                <wp:positionH relativeFrom="column">
                  <wp:posOffset>2503863</wp:posOffset>
                </wp:positionH>
                <wp:positionV relativeFrom="paragraph">
                  <wp:posOffset>3937520</wp:posOffset>
                </wp:positionV>
                <wp:extent cx="648162" cy="144087"/>
                <wp:effectExtent l="38100" t="38100" r="76200" b="123190"/>
                <wp:wrapNone/>
                <wp:docPr id="120" name="直線單箭頭接點 120"/>
                <wp:cNvGraphicFramePr/>
                <a:graphic xmlns:a="http://schemas.openxmlformats.org/drawingml/2006/main">
                  <a:graphicData uri="http://schemas.microsoft.com/office/word/2010/wordprocessingShape">
                    <wps:wsp>
                      <wps:cNvCnPr/>
                      <wps:spPr>
                        <a:xfrm>
                          <a:off x="0" y="0"/>
                          <a:ext cx="648162" cy="144087"/>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20" o:spid="_x0000_s1026" type="#_x0000_t32" style="position:absolute;margin-left:197.15pt;margin-top:310.05pt;width:51.05pt;height:11.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94080" behindDoc="0" locked="0" layoutInCell="1" allowOverlap="1" wp14:anchorId="126B4CCF" wp14:editId="396E5593">
                <wp:simplePos x="0" y="0"/>
                <wp:positionH relativeFrom="column">
                  <wp:posOffset>2286114</wp:posOffset>
                </wp:positionH>
                <wp:positionV relativeFrom="paragraph">
                  <wp:posOffset>3437370</wp:posOffset>
                </wp:positionV>
                <wp:extent cx="1080655" cy="339437"/>
                <wp:effectExtent l="38100" t="38100" r="62865" b="118110"/>
                <wp:wrapNone/>
                <wp:docPr id="119" name="直線單箭頭接點 119"/>
                <wp:cNvGraphicFramePr/>
                <a:graphic xmlns:a="http://schemas.openxmlformats.org/drawingml/2006/main">
                  <a:graphicData uri="http://schemas.microsoft.com/office/word/2010/wordprocessingShape">
                    <wps:wsp>
                      <wps:cNvCnPr/>
                      <wps:spPr>
                        <a:xfrm>
                          <a:off x="0" y="0"/>
                          <a:ext cx="1080655" cy="339437"/>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19" o:spid="_x0000_s1026" type="#_x0000_t32" style="position:absolute;margin-left:180pt;margin-top:270.65pt;width:85.1pt;height:26.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81792" behindDoc="0" locked="0" layoutInCell="1" allowOverlap="1" wp14:anchorId="58D5C0F7" wp14:editId="1B58B865">
                <wp:simplePos x="0" y="0"/>
                <wp:positionH relativeFrom="column">
                  <wp:posOffset>7232188</wp:posOffset>
                </wp:positionH>
                <wp:positionV relativeFrom="paragraph">
                  <wp:posOffset>3937520</wp:posOffset>
                </wp:positionV>
                <wp:extent cx="7620" cy="520238"/>
                <wp:effectExtent l="133350" t="19050" r="68580" b="89535"/>
                <wp:wrapNone/>
                <wp:docPr id="84" name="直線單箭頭接點 84"/>
                <wp:cNvGraphicFramePr/>
                <a:graphic xmlns:a="http://schemas.openxmlformats.org/drawingml/2006/main">
                  <a:graphicData uri="http://schemas.microsoft.com/office/word/2010/wordprocessingShape">
                    <wps:wsp>
                      <wps:cNvCnPr/>
                      <wps:spPr>
                        <a:xfrm>
                          <a:off x="0" y="0"/>
                          <a:ext cx="7620" cy="520238"/>
                        </a:xfrm>
                        <a:prstGeom prst="straightConnector1">
                          <a:avLst/>
                        </a:prstGeom>
                        <a:ln>
                          <a:prstDash val="sysDot"/>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84" o:spid="_x0000_s1026" type="#_x0000_t32" style="position:absolute;margin-left:569.45pt;margin-top:310.05pt;width:.6pt;height:4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" strokecolor="#4bacc6 [3208]" strokeweight="3pt">
                <v:stroke dashstyle="1 1" endarrow="open"/>
                <v:shadow on="t" color="black" opacity="22937f" origin=",.5" offset="0,.63889mm"/>
              </v:shape>
            </w:pict>
          </mc:Fallback>
        </mc:AlternateContent>
      </w:r>
      <w:r>
        <w:rPr>
          <w:rFonts w:ascii="Times New Roman"/>
          <w:b/>
          <w:noProof/>
        </w:rPr>
        <mc:AlternateContent>
          <mc:Choice Requires="wps">
            <w:drawing>
              <wp:anchor distT="0" distB="0" distL="114300" distR="114300" simplePos="0" relativeHeight="251679744" behindDoc="0" locked="0" layoutInCell="1" allowOverlap="1" wp14:anchorId="35A6CD6A" wp14:editId="5B23235D">
                <wp:simplePos x="0" y="0"/>
                <wp:positionH relativeFrom="column">
                  <wp:posOffset>6371590</wp:posOffset>
                </wp:positionH>
                <wp:positionV relativeFrom="paragraph">
                  <wp:posOffset>3387148</wp:posOffset>
                </wp:positionV>
                <wp:extent cx="1828800" cy="548640"/>
                <wp:effectExtent l="57150" t="38100" r="57150" b="80010"/>
                <wp:wrapNone/>
                <wp:docPr id="82" name="矩形 82"/>
                <wp:cNvGraphicFramePr/>
                <a:graphic xmlns:a="http://schemas.openxmlformats.org/drawingml/2006/main">
                  <a:graphicData uri="http://schemas.microsoft.com/office/word/2010/wordprocessingShape">
                    <wps:wsp>
                      <wps:cNvSpPr/>
                      <wps:spPr>
                        <a:xfrm>
                          <a:off x="0" y="0"/>
                          <a:ext cx="1828800" cy="54864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9B1020" w:rsidRPr="00A723F5" w:rsidRDefault="009B1020" w:rsidP="009B1020">
                            <w:pPr>
                              <w:kinsoku w:val="0"/>
                              <w:spacing w:line="320" w:lineRule="exact"/>
                              <w:ind w:leftChars="-10" w:left="-34" w:rightChars="-13" w:right="-44" w:firstLineChars="4" w:firstLine="10"/>
                              <w:jc w:val="center"/>
                              <w:rPr>
                                <w:rFonts w:ascii="Times New Roman"/>
                                <w:color w:val="000000" w:themeColor="text1"/>
                                <w:spacing w:val="-10"/>
                                <w:sz w:val="26"/>
                                <w:szCs w:val="26"/>
                              </w:rPr>
                            </w:pPr>
                            <w:r w:rsidRPr="00A723F5">
                              <w:rPr>
                                <w:rFonts w:ascii="Times New Roman" w:hint="eastAsia"/>
                                <w:color w:val="000000" w:themeColor="text1"/>
                                <w:spacing w:val="-10"/>
                                <w:sz w:val="26"/>
                                <w:szCs w:val="26"/>
                              </w:rPr>
                              <w:t>中國醫藥學院附設醫院出院準備服務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2" o:spid="_x0000_s1075" style="position:absolute;left:0;text-align:left;margin-left:501.7pt;margin-top:266.7pt;width:2in;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" fillcolor="#a5d5e2 [1624]" stroked="f">
                <v:fill color2="#e4f2f6 [504]" rotate="t" angle="180" colors="0 #9eeaff;22938f #bbefff;1 #e4f9ff" focus="100%" type="gradient"/>
                <v:shadow on="t" color="black" opacity="24903f" origin=",.5" offset="0,.55556mm"/>
                <v:textbox>
                  <w:txbxContent>
                    <w:p w:rsidR="009B1020" w:rsidRPr="00A723F5" w:rsidRDefault="009B1020" w:rsidP="009B1020">
                      <w:pPr>
                        <w:kinsoku w:val="0"/>
                        <w:spacing w:line="320" w:lineRule="exact"/>
                        <w:ind w:leftChars="-10" w:left="-34" w:rightChars="-13" w:right="-44" w:firstLineChars="4" w:firstLine="10"/>
                        <w:jc w:val="center"/>
                        <w:rPr>
                          <w:rFonts w:ascii="Times New Roman"/>
                          <w:color w:val="000000" w:themeColor="text1"/>
                          <w:spacing w:val="-10"/>
                          <w:sz w:val="26"/>
                          <w:szCs w:val="26"/>
                        </w:rPr>
                      </w:pPr>
                      <w:r w:rsidRPr="00A723F5">
                        <w:rPr>
                          <w:rFonts w:ascii="Times New Roman" w:hint="eastAsia"/>
                          <w:color w:val="000000" w:themeColor="text1"/>
                          <w:spacing w:val="-10"/>
                          <w:sz w:val="26"/>
                          <w:szCs w:val="26"/>
                        </w:rPr>
                        <w:t>中國醫藥學院附設醫院出院準備服務</w:t>
                      </w:r>
                    </w:p>
                  </w:txbxContent>
                </v:textbox>
              </v:rect>
            </w:pict>
          </mc:Fallback>
        </mc:AlternateContent>
      </w:r>
      <w:r>
        <w:rPr>
          <w:rFonts w:ascii="Times New Roman"/>
          <w:b/>
          <w:noProof/>
        </w:rPr>
        <mc:AlternateContent>
          <mc:Choice Requires="wps">
            <w:drawing>
              <wp:anchor distT="0" distB="0" distL="114300" distR="114300" simplePos="0" relativeHeight="251680768" behindDoc="0" locked="0" layoutInCell="1" allowOverlap="1" wp14:anchorId="6E10880A" wp14:editId="0B3FDEFF">
                <wp:simplePos x="0" y="0"/>
                <wp:positionH relativeFrom="column">
                  <wp:posOffset>6313170</wp:posOffset>
                </wp:positionH>
                <wp:positionV relativeFrom="paragraph">
                  <wp:posOffset>4450715</wp:posOffset>
                </wp:positionV>
                <wp:extent cx="1828800" cy="548640"/>
                <wp:effectExtent l="57150" t="38100" r="57150" b="80010"/>
                <wp:wrapNone/>
                <wp:docPr id="83" name="矩形 83"/>
                <wp:cNvGraphicFramePr/>
                <a:graphic xmlns:a="http://schemas.openxmlformats.org/drawingml/2006/main">
                  <a:graphicData uri="http://schemas.microsoft.com/office/word/2010/wordprocessingShape">
                    <wps:wsp>
                      <wps:cNvSpPr/>
                      <wps:spPr>
                        <a:xfrm>
                          <a:off x="0" y="0"/>
                          <a:ext cx="1828800" cy="54864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9B1020" w:rsidRDefault="009B1020" w:rsidP="009B1020">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臺中市長期照顧</w:t>
                            </w:r>
                          </w:p>
                          <w:p w:rsidR="009B1020" w:rsidRPr="00A723F5" w:rsidRDefault="009B1020" w:rsidP="009B1020">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管理中心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3" o:spid="_x0000_s1076" style="position:absolute;left:0;text-align:left;margin-left:497.1pt;margin-top:350.45pt;width:2in;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" fillcolor="#a5d5e2 [1624]" stroked="f">
                <v:fill color2="#e4f2f6 [504]" rotate="t" angle="180" colors="0 #9eeaff;22938f #bbefff;1 #e4f9ff" focus="100%" type="gradient"/>
                <v:shadow on="t" color="black" opacity="24903f" origin=",.5" offset="0,.55556mm"/>
                <v:textbox>
                  <w:txbxContent>
                    <w:p w:rsidR="009B1020" w:rsidRDefault="009B1020" w:rsidP="009B1020">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臺中市長期照顧</w:t>
                      </w:r>
                    </w:p>
                    <w:p w:rsidR="009B1020" w:rsidRPr="00A723F5" w:rsidRDefault="009B1020" w:rsidP="009B1020">
                      <w:pPr>
                        <w:kinsoku w:val="0"/>
                        <w:spacing w:line="320" w:lineRule="exact"/>
                        <w:ind w:leftChars="-10" w:left="-34" w:rightChars="-13" w:right="-44" w:firstLineChars="4" w:firstLine="11"/>
                        <w:jc w:val="center"/>
                        <w:rPr>
                          <w:rFonts w:ascii="Times New Roman"/>
                          <w:color w:val="000000" w:themeColor="text1"/>
                          <w:sz w:val="26"/>
                          <w:szCs w:val="26"/>
                        </w:rPr>
                      </w:pPr>
                      <w:r w:rsidRPr="00A723F5">
                        <w:rPr>
                          <w:rFonts w:ascii="Times New Roman" w:hint="eastAsia"/>
                          <w:color w:val="000000" w:themeColor="text1"/>
                          <w:sz w:val="26"/>
                          <w:szCs w:val="26"/>
                        </w:rPr>
                        <w:t>管理中心</w:t>
                      </w:r>
                    </w:p>
                  </w:txbxContent>
                </v:textbox>
              </v:rect>
            </w:pict>
          </mc:Fallback>
        </mc:AlternateContent>
      </w:r>
      <w:r>
        <w:rPr>
          <w:rFonts w:ascii="Times New Roman"/>
          <w:b/>
          <w:noProof/>
        </w:rPr>
        <mc:AlternateContent>
          <mc:Choice Requires="wps">
            <w:drawing>
              <wp:anchor distT="0" distB="0" distL="114300" distR="114300" simplePos="0" relativeHeight="251688960" behindDoc="0" locked="0" layoutInCell="1" allowOverlap="1" wp14:anchorId="2C5A9DC0" wp14:editId="2B62A2AC">
                <wp:simplePos x="0" y="0"/>
                <wp:positionH relativeFrom="column">
                  <wp:posOffset>5379085</wp:posOffset>
                </wp:positionH>
                <wp:positionV relativeFrom="paragraph">
                  <wp:posOffset>4351655</wp:posOffset>
                </wp:positionV>
                <wp:extent cx="930910" cy="281940"/>
                <wp:effectExtent l="38100" t="57150" r="59690" b="80010"/>
                <wp:wrapNone/>
                <wp:docPr id="112" name="直線單箭頭接點 112"/>
                <wp:cNvGraphicFramePr/>
                <a:graphic xmlns:a="http://schemas.openxmlformats.org/drawingml/2006/main">
                  <a:graphicData uri="http://schemas.microsoft.com/office/word/2010/wordprocessingShape">
                    <wps:wsp>
                      <wps:cNvCnPr/>
                      <wps:spPr>
                        <a:xfrm flipH="1" flipV="1">
                          <a:off x="0" y="0"/>
                          <a:ext cx="930910" cy="281940"/>
                        </a:xfrm>
                        <a:prstGeom prst="straightConnector1">
                          <a:avLst/>
                        </a:prstGeom>
                        <a:ln>
                          <a:prstDash val="sysDash"/>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112" o:spid="_x0000_s1026" type="#_x0000_t32" style="position:absolute;margin-left:423.55pt;margin-top:342.65pt;width:73.3pt;height:22.2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" strokecolor="#4bacc6 [3208]" strokeweight="2pt">
                <v:stroke dashstyle="3 1"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70528" behindDoc="0" locked="0" layoutInCell="1" allowOverlap="1" wp14:anchorId="020764C0" wp14:editId="70B0B911">
                <wp:simplePos x="0" y="0"/>
                <wp:positionH relativeFrom="column">
                  <wp:posOffset>3119697</wp:posOffset>
                </wp:positionH>
                <wp:positionV relativeFrom="paragraph">
                  <wp:posOffset>3520440</wp:posOffset>
                </wp:positionV>
                <wp:extent cx="2322945" cy="1318260"/>
                <wp:effectExtent l="57150" t="38100" r="58420" b="72390"/>
                <wp:wrapNone/>
                <wp:docPr id="28" name="橢圓 28"/>
                <wp:cNvGraphicFramePr/>
                <a:graphic xmlns:a="http://schemas.openxmlformats.org/drawingml/2006/main">
                  <a:graphicData uri="http://schemas.microsoft.com/office/word/2010/wordprocessingShape">
                    <wps:wsp>
                      <wps:cNvSpPr/>
                      <wps:spPr>
                        <a:xfrm>
                          <a:off x="0" y="0"/>
                          <a:ext cx="2322945" cy="1318260"/>
                        </a:xfrm>
                        <a:prstGeom prst="ellipse">
                          <a:avLst/>
                        </a:prstGeom>
                        <a:ln>
                          <a:noFill/>
                        </a:ln>
                      </wps:spPr>
                      <wps:style>
                        <a:lnRef idx="1">
                          <a:schemeClr val="accent3"/>
                        </a:lnRef>
                        <a:fillRef idx="2">
                          <a:schemeClr val="accent3"/>
                        </a:fillRef>
                        <a:effectRef idx="1">
                          <a:schemeClr val="accent3"/>
                        </a:effectRef>
                        <a:fontRef idx="minor">
                          <a:schemeClr val="dk1"/>
                        </a:fontRef>
                      </wps:style>
                      <wps:txbx>
                        <w:txbxContent>
                          <w:p w:rsidR="009B1020" w:rsidRPr="00D01C48" w:rsidRDefault="009B1020" w:rsidP="009B1020">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w:t>
                            </w:r>
                            <w:r w:rsidRPr="00D01C48">
                              <w:rPr>
                                <w:rFonts w:ascii="Times New Roman" w:hint="eastAsia"/>
                                <w:b/>
                                <w:color w:val="000000" w:themeColor="text1"/>
                                <w:spacing w:val="-6"/>
                                <w:sz w:val="29"/>
                                <w:szCs w:val="29"/>
                              </w:rPr>
                              <w:t>母中風，</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12</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22</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hint="eastAsia"/>
                                <w:b/>
                                <w:color w:val="000000" w:themeColor="text1"/>
                                <w:spacing w:val="-6"/>
                                <w:sz w:val="29"/>
                                <w:szCs w:val="29"/>
                              </w:rPr>
                              <w:t>重</w:t>
                            </w:r>
                            <w:r w:rsidRPr="00D01C48">
                              <w:rPr>
                                <w:rFonts w:ascii="Times New Roman"/>
                                <w:b/>
                                <w:color w:val="000000" w:themeColor="text1"/>
                                <w:spacing w:val="-6"/>
                                <w:sz w:val="29"/>
                                <w:szCs w:val="29"/>
                              </w:rPr>
                              <w:t>度</w:t>
                            </w:r>
                            <w:r w:rsidRPr="00D01C48">
                              <w:rPr>
                                <w:rFonts w:ascii="Times New Roman"/>
                                <w:b/>
                                <w:color w:val="000000" w:themeColor="text1"/>
                                <w:spacing w:val="-6"/>
                                <w:sz w:val="29"/>
                                <w:szCs w:val="2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28" o:spid="_x0000_s1077" style="position:absolute;left:0;text-align:left;margin-left:245.65pt;margin-top:277.2pt;width:182.9pt;height:10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" fillcolor="#cdddac [1622]" stroked="f">
                <v:fill color2="#f0f4e6 [502]" rotate="t" angle="180" colors="0 #dafda7;22938f #e4fdc2;1 #f5ffe6" focus="100%" type="gradient"/>
                <v:shadow on="t" color="black" opacity="24903f" origin=",.5" offset="0,.55556mm"/>
                <v:textbox>
                  <w:txbxContent>
                    <w:p w:rsidR="009B1020" w:rsidRPr="00D01C48" w:rsidRDefault="009B1020" w:rsidP="009B1020">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w:t>
                      </w:r>
                      <w:r w:rsidRPr="00D01C48">
                        <w:rPr>
                          <w:rFonts w:ascii="Times New Roman" w:hint="eastAsia"/>
                          <w:b/>
                          <w:color w:val="000000" w:themeColor="text1"/>
                          <w:spacing w:val="-6"/>
                          <w:sz w:val="29"/>
                          <w:szCs w:val="29"/>
                        </w:rPr>
                        <w:t>母中風，</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12</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22</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hint="eastAsia"/>
                          <w:b/>
                          <w:color w:val="000000" w:themeColor="text1"/>
                          <w:spacing w:val="-6"/>
                          <w:sz w:val="29"/>
                          <w:szCs w:val="29"/>
                        </w:rPr>
                        <w:t>重</w:t>
                      </w:r>
                      <w:r w:rsidRPr="00D01C48">
                        <w:rPr>
                          <w:rFonts w:ascii="Times New Roman"/>
                          <w:b/>
                          <w:color w:val="000000" w:themeColor="text1"/>
                          <w:spacing w:val="-6"/>
                          <w:sz w:val="29"/>
                          <w:szCs w:val="29"/>
                        </w:rPr>
                        <w:t>度</w:t>
                      </w:r>
                      <w:r w:rsidRPr="00D01C48">
                        <w:rPr>
                          <w:rFonts w:ascii="Times New Roman"/>
                          <w:b/>
                          <w:color w:val="000000" w:themeColor="text1"/>
                          <w:spacing w:val="-6"/>
                          <w:sz w:val="29"/>
                          <w:szCs w:val="29"/>
                        </w:rPr>
                        <w:t>)</w:t>
                      </w:r>
                    </w:p>
                  </w:txbxContent>
                </v:textbox>
              </v:oval>
            </w:pict>
          </mc:Fallback>
        </mc:AlternateContent>
      </w:r>
      <w:r>
        <w:rPr>
          <w:rFonts w:ascii="Times New Roman"/>
          <w:b/>
          <w:noProof/>
        </w:rPr>
        <mc:AlternateContent>
          <mc:Choice Requires="wps">
            <w:drawing>
              <wp:anchor distT="0" distB="0" distL="114300" distR="114300" simplePos="0" relativeHeight="251684864" behindDoc="0" locked="0" layoutInCell="1" allowOverlap="1" wp14:anchorId="46B8BE88" wp14:editId="387253D4">
                <wp:simplePos x="0" y="0"/>
                <wp:positionH relativeFrom="column">
                  <wp:posOffset>-159385</wp:posOffset>
                </wp:positionH>
                <wp:positionV relativeFrom="paragraph">
                  <wp:posOffset>5725160</wp:posOffset>
                </wp:positionV>
                <wp:extent cx="831215" cy="0"/>
                <wp:effectExtent l="38100" t="38100" r="64135" b="95250"/>
                <wp:wrapNone/>
                <wp:docPr id="99" name="直線接點 99"/>
                <wp:cNvGraphicFramePr/>
                <a:graphic xmlns:a="http://schemas.openxmlformats.org/drawingml/2006/main">
                  <a:graphicData uri="http://schemas.microsoft.com/office/word/2010/wordprocessingShape">
                    <wps:wsp>
                      <wps:cNvCnPr/>
                      <wps:spPr>
                        <a:xfrm flipH="1">
                          <a:off x="0" y="0"/>
                          <a:ext cx="83121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直線接點 99" o:spid="_x0000_s1026" style="position:absolute;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450.8pt" to="52.9pt,4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" strokecolor="#f79646 [3209]" strokeweight="2pt">
                <v:shadow on="t" color="black" opacity="24903f" origin=",.5" offset="0,.55556mm"/>
              </v:line>
            </w:pict>
          </mc:Fallback>
        </mc:AlternateContent>
      </w:r>
      <w:r>
        <w:rPr>
          <w:rFonts w:ascii="Times New Roman"/>
          <w:b/>
          <w:noProof/>
        </w:rPr>
        <mc:AlternateContent>
          <mc:Choice Requires="wps">
            <w:drawing>
              <wp:anchor distT="0" distB="0" distL="114300" distR="114300" simplePos="0" relativeHeight="251675648" behindDoc="0" locked="0" layoutInCell="1" allowOverlap="1" wp14:anchorId="1506BF7D" wp14:editId="3EECDF39">
                <wp:simplePos x="0" y="0"/>
                <wp:positionH relativeFrom="column">
                  <wp:posOffset>673100</wp:posOffset>
                </wp:positionH>
                <wp:positionV relativeFrom="paragraph">
                  <wp:posOffset>5401945</wp:posOffset>
                </wp:positionV>
                <wp:extent cx="2186940" cy="472440"/>
                <wp:effectExtent l="57150" t="38100" r="60960" b="80010"/>
                <wp:wrapNone/>
                <wp:docPr id="50" name="矩形 50"/>
                <wp:cNvGraphicFramePr/>
                <a:graphic xmlns:a="http://schemas.openxmlformats.org/drawingml/2006/main">
                  <a:graphicData uri="http://schemas.microsoft.com/office/word/2010/wordprocessingShape">
                    <wps:wsp>
                      <wps:cNvSpPr/>
                      <wps:spPr>
                        <a:xfrm>
                          <a:off x="0" y="0"/>
                          <a:ext cx="2186940" cy="47244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9B1020" w:rsidRDefault="009B1020" w:rsidP="009B1020">
                            <w:pPr>
                              <w:kinsoku w:val="0"/>
                              <w:spacing w:line="260" w:lineRule="exact"/>
                              <w:ind w:leftChars="-10" w:left="-34" w:rightChars="-13" w:right="-44" w:firstLineChars="4" w:firstLine="10"/>
                              <w:jc w:val="center"/>
                              <w:rPr>
                                <w:rFonts w:ascii="Times New Roman"/>
                                <w:color w:val="000000" w:themeColor="text1"/>
                                <w:spacing w:val="-18"/>
                                <w:sz w:val="26"/>
                                <w:szCs w:val="26"/>
                              </w:rPr>
                            </w:pPr>
                            <w:r w:rsidRPr="009E3D4F">
                              <w:rPr>
                                <w:rFonts w:ascii="Times New Roman" w:hint="eastAsia"/>
                                <w:color w:val="000000" w:themeColor="text1"/>
                                <w:spacing w:val="-18"/>
                                <w:sz w:val="26"/>
                                <w:szCs w:val="26"/>
                              </w:rPr>
                              <w:t>臺中市</w:t>
                            </w:r>
                            <w:r>
                              <w:rPr>
                                <w:rFonts w:ascii="Times New Roman" w:hint="eastAsia"/>
                                <w:color w:val="000000" w:themeColor="text1"/>
                                <w:spacing w:val="-18"/>
                                <w:sz w:val="26"/>
                                <w:szCs w:val="26"/>
                              </w:rPr>
                              <w:t>北屯區社區資源</w:t>
                            </w:r>
                            <w:r w:rsidRPr="009E3D4F">
                              <w:rPr>
                                <w:rFonts w:ascii="Times New Roman" w:hint="eastAsia"/>
                                <w:color w:val="000000" w:themeColor="text1"/>
                                <w:spacing w:val="-18"/>
                                <w:sz w:val="26"/>
                                <w:szCs w:val="26"/>
                              </w:rPr>
                              <w:t>中心</w:t>
                            </w:r>
                          </w:p>
                          <w:p w:rsidR="009B1020" w:rsidRPr="00B7549D" w:rsidRDefault="009B1020" w:rsidP="009B1020">
                            <w:pPr>
                              <w:kinsoku w:val="0"/>
                              <w:spacing w:line="280" w:lineRule="exact"/>
                              <w:ind w:leftChars="-10" w:left="-34" w:rightChars="-13" w:right="-44" w:firstLineChars="4" w:firstLine="10"/>
                              <w:jc w:val="center"/>
                              <w:rPr>
                                <w:rFonts w:ascii="Times New Roman"/>
                                <w:color w:val="000000" w:themeColor="text1"/>
                                <w:spacing w:val="-8"/>
                                <w:sz w:val="26"/>
                                <w:szCs w:val="26"/>
                              </w:rPr>
                            </w:pPr>
                            <w:r w:rsidRPr="009E3D4F">
                              <w:rPr>
                                <w:rFonts w:ascii="Times New Roman" w:hint="eastAsia"/>
                                <w:color w:val="000000" w:themeColor="text1"/>
                                <w:spacing w:val="-18"/>
                                <w:sz w:val="26"/>
                                <w:szCs w:val="26"/>
                              </w:rPr>
                              <w:t>提供個案管理及資源連結服務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0" o:spid="_x0000_s1078" style="position:absolute;left:0;text-align:left;margin-left:53pt;margin-top:425.35pt;width:172.2pt;height:3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" fillcolor="#fbcaa2 [1625]" stroked="f">
                <v:fill color2="#fdefe3 [505]" rotate="t" angle="180" colors="0 #ffbe86;22938f #ffd0aa;1 #ffebdb" focus="100%" type="gradient"/>
                <v:shadow on="t" color="black" opacity="24903f" origin=",.5" offset="0,.55556mm"/>
                <v:textbox>
                  <w:txbxContent>
                    <w:p w:rsidR="009B1020" w:rsidRDefault="009B1020" w:rsidP="009B1020">
                      <w:pPr>
                        <w:kinsoku w:val="0"/>
                        <w:spacing w:line="260" w:lineRule="exact"/>
                        <w:ind w:leftChars="-10" w:left="-34" w:rightChars="-13" w:right="-44" w:firstLineChars="4" w:firstLine="10"/>
                        <w:jc w:val="center"/>
                        <w:rPr>
                          <w:rFonts w:ascii="Times New Roman"/>
                          <w:color w:val="000000" w:themeColor="text1"/>
                          <w:spacing w:val="-18"/>
                          <w:sz w:val="26"/>
                          <w:szCs w:val="26"/>
                        </w:rPr>
                      </w:pPr>
                      <w:r w:rsidRPr="009E3D4F">
                        <w:rPr>
                          <w:rFonts w:ascii="Times New Roman" w:hint="eastAsia"/>
                          <w:color w:val="000000" w:themeColor="text1"/>
                          <w:spacing w:val="-18"/>
                          <w:sz w:val="26"/>
                          <w:szCs w:val="26"/>
                        </w:rPr>
                        <w:t>臺中市</w:t>
                      </w:r>
                      <w:r>
                        <w:rPr>
                          <w:rFonts w:ascii="Times New Roman" w:hint="eastAsia"/>
                          <w:color w:val="000000" w:themeColor="text1"/>
                          <w:spacing w:val="-18"/>
                          <w:sz w:val="26"/>
                          <w:szCs w:val="26"/>
                        </w:rPr>
                        <w:t>北屯區社區資源</w:t>
                      </w:r>
                      <w:r w:rsidRPr="009E3D4F">
                        <w:rPr>
                          <w:rFonts w:ascii="Times New Roman" w:hint="eastAsia"/>
                          <w:color w:val="000000" w:themeColor="text1"/>
                          <w:spacing w:val="-18"/>
                          <w:sz w:val="26"/>
                          <w:szCs w:val="26"/>
                        </w:rPr>
                        <w:t>中心</w:t>
                      </w:r>
                    </w:p>
                    <w:p w:rsidR="009B1020" w:rsidRPr="00B7549D" w:rsidRDefault="009B1020" w:rsidP="009B1020">
                      <w:pPr>
                        <w:kinsoku w:val="0"/>
                        <w:spacing w:line="280" w:lineRule="exact"/>
                        <w:ind w:leftChars="-10" w:left="-34" w:rightChars="-13" w:right="-44" w:firstLineChars="4" w:firstLine="10"/>
                        <w:jc w:val="center"/>
                        <w:rPr>
                          <w:rFonts w:ascii="Times New Roman"/>
                          <w:color w:val="000000" w:themeColor="text1"/>
                          <w:spacing w:val="-8"/>
                          <w:sz w:val="26"/>
                          <w:szCs w:val="26"/>
                        </w:rPr>
                      </w:pPr>
                      <w:r w:rsidRPr="009E3D4F">
                        <w:rPr>
                          <w:rFonts w:ascii="Times New Roman" w:hint="eastAsia"/>
                          <w:color w:val="000000" w:themeColor="text1"/>
                          <w:spacing w:val="-18"/>
                          <w:sz w:val="26"/>
                          <w:szCs w:val="26"/>
                        </w:rPr>
                        <w:t>提供個案管理及資源連結服務</w:t>
                      </w:r>
                    </w:p>
                  </w:txbxContent>
                </v:textbox>
              </v:rect>
            </w:pict>
          </mc:Fallback>
        </mc:AlternateContent>
      </w:r>
      <w:r>
        <w:rPr>
          <w:rFonts w:ascii="Times New Roman"/>
          <w:b/>
          <w:noProof/>
        </w:rPr>
        <mc:AlternateContent>
          <mc:Choice Requires="wps">
            <w:drawing>
              <wp:anchor distT="0" distB="0" distL="114300" distR="114300" simplePos="0" relativeHeight="251676672" behindDoc="0" locked="0" layoutInCell="1" allowOverlap="1" wp14:anchorId="203C6C1E" wp14:editId="490C8FA4">
                <wp:simplePos x="0" y="0"/>
                <wp:positionH relativeFrom="column">
                  <wp:posOffset>990600</wp:posOffset>
                </wp:positionH>
                <wp:positionV relativeFrom="paragraph">
                  <wp:posOffset>5014595</wp:posOffset>
                </wp:positionV>
                <wp:extent cx="1230630" cy="441960"/>
                <wp:effectExtent l="152400" t="57150" r="102870" b="91440"/>
                <wp:wrapNone/>
                <wp:docPr id="57" name="向下箭號 57"/>
                <wp:cNvGraphicFramePr/>
                <a:graphic xmlns:a="http://schemas.openxmlformats.org/drawingml/2006/main">
                  <a:graphicData uri="http://schemas.microsoft.com/office/word/2010/wordprocessingShape">
                    <wps:wsp>
                      <wps:cNvSpPr/>
                      <wps:spPr>
                        <a:xfrm>
                          <a:off x="0" y="0"/>
                          <a:ext cx="1230630" cy="441960"/>
                        </a:xfrm>
                        <a:prstGeom prst="downArrow">
                          <a:avLst/>
                        </a:prstGeom>
                      </wps:spPr>
                      <wps:style>
                        <a:lnRef idx="3">
                          <a:schemeClr val="lt1"/>
                        </a:lnRef>
                        <a:fillRef idx="1">
                          <a:schemeClr val="accent6"/>
                        </a:fillRef>
                        <a:effectRef idx="1">
                          <a:schemeClr val="accent6"/>
                        </a:effectRef>
                        <a:fontRef idx="minor">
                          <a:schemeClr val="lt1"/>
                        </a:fontRef>
                      </wps:style>
                      <wps:txbx>
                        <w:txbxContent>
                          <w:p w:rsidR="009B1020" w:rsidRPr="003D5B21" w:rsidRDefault="009B1020" w:rsidP="009B1020">
                            <w:pPr>
                              <w:spacing w:line="320" w:lineRule="exact"/>
                              <w:jc w:val="center"/>
                              <w:rPr>
                                <w:b/>
                                <w:color w:val="000000" w:themeColor="text1"/>
                                <w:sz w:val="28"/>
                                <w:szCs w:val="28"/>
                              </w:rPr>
                            </w:pPr>
                            <w:r>
                              <w:rPr>
                                <w:rFonts w:hint="eastAsia"/>
                                <w:b/>
                                <w:color w:val="000000" w:themeColor="text1"/>
                                <w:sz w:val="28"/>
                                <w:szCs w:val="28"/>
                              </w:rPr>
                              <w:t>派案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57" o:spid="_x0000_s1079" type="#_x0000_t67" style="position:absolute;left:0;text-align:left;margin-left:78pt;margin-top:394.85pt;width:96.9pt;height:3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" adj="10800" fillcolor="#f79646 [3209]" strokecolor="white [3201]" strokeweight="3pt">
                <v:shadow on="t" color="black" opacity="24903f" origin=",.5" offset="0,.55556mm"/>
                <v:textbox>
                  <w:txbxContent>
                    <w:p w:rsidR="009B1020" w:rsidRPr="003D5B21" w:rsidRDefault="009B1020" w:rsidP="009B1020">
                      <w:pPr>
                        <w:spacing w:line="320" w:lineRule="exact"/>
                        <w:jc w:val="center"/>
                        <w:rPr>
                          <w:b/>
                          <w:color w:val="000000" w:themeColor="text1"/>
                          <w:sz w:val="28"/>
                          <w:szCs w:val="28"/>
                        </w:rPr>
                      </w:pPr>
                      <w:r>
                        <w:rPr>
                          <w:rFonts w:hint="eastAsia"/>
                          <w:b/>
                          <w:color w:val="000000" w:themeColor="text1"/>
                          <w:sz w:val="28"/>
                          <w:szCs w:val="28"/>
                        </w:rPr>
                        <w:t>派案</w:t>
                      </w:r>
                    </w:p>
                  </w:txbxContent>
                </v:textbox>
              </v:shape>
            </w:pict>
          </mc:Fallback>
        </mc:AlternateContent>
      </w:r>
      <w:r>
        <w:rPr>
          <w:rFonts w:ascii="Times New Roman"/>
          <w:b/>
          <w:noProof/>
        </w:rPr>
        <mc:AlternateContent>
          <mc:Choice Requires="wps">
            <w:drawing>
              <wp:anchor distT="0" distB="0" distL="114300" distR="114300" simplePos="0" relativeHeight="251673600" behindDoc="0" locked="0" layoutInCell="1" allowOverlap="1" wp14:anchorId="01EF7121" wp14:editId="59D3BDB4">
                <wp:simplePos x="0" y="0"/>
                <wp:positionH relativeFrom="column">
                  <wp:posOffset>382905</wp:posOffset>
                </wp:positionH>
                <wp:positionV relativeFrom="paragraph">
                  <wp:posOffset>4577715</wp:posOffset>
                </wp:positionV>
                <wp:extent cx="2294255" cy="449580"/>
                <wp:effectExtent l="57150" t="38100" r="48895" b="83820"/>
                <wp:wrapNone/>
                <wp:docPr id="35" name="矩形 35"/>
                <wp:cNvGraphicFramePr/>
                <a:graphic xmlns:a="http://schemas.openxmlformats.org/drawingml/2006/main">
                  <a:graphicData uri="http://schemas.microsoft.com/office/word/2010/wordprocessingShape">
                    <wps:wsp>
                      <wps:cNvSpPr/>
                      <wps:spPr>
                        <a:xfrm>
                          <a:off x="0" y="0"/>
                          <a:ext cx="2294255" cy="44958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9B1020" w:rsidRPr="00D01C48" w:rsidRDefault="009B1020" w:rsidP="009B1020">
                            <w:pPr>
                              <w:kinsoku w:val="0"/>
                              <w:spacing w:line="280" w:lineRule="exact"/>
                              <w:ind w:leftChars="-10" w:left="-34" w:rightChars="-13" w:right="-44" w:firstLineChars="4" w:firstLine="10"/>
                              <w:jc w:val="center"/>
                              <w:rPr>
                                <w:rFonts w:ascii="Times New Roman"/>
                                <w:color w:val="000000" w:themeColor="text1"/>
                                <w:spacing w:val="-14"/>
                                <w:sz w:val="26"/>
                                <w:szCs w:val="26"/>
                              </w:rPr>
                            </w:pPr>
                            <w:r w:rsidRPr="00D01C48">
                              <w:rPr>
                                <w:rFonts w:ascii="Times New Roman" w:hint="eastAsia"/>
                                <w:color w:val="000000" w:themeColor="text1"/>
                                <w:spacing w:val="-14"/>
                                <w:sz w:val="26"/>
                                <w:szCs w:val="26"/>
                              </w:rPr>
                              <w:t>臺中市身心障礙者生涯轉銜通報中心接案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5" o:spid="_x0000_s1080" style="position:absolute;left:0;text-align:left;margin-left:30.15pt;margin-top:360.45pt;width:180.65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" fillcolor="#fbcaa2 [1625]" stroked="f">
                <v:fill color2="#fdefe3 [505]" rotate="t" angle="180" colors="0 #ffbe86;22938f #ffd0aa;1 #ffebdb" focus="100%" type="gradient"/>
                <v:shadow on="t" color="black" opacity="24903f" origin=",.5" offset="0,.55556mm"/>
                <v:textbox>
                  <w:txbxContent>
                    <w:p w:rsidR="009B1020" w:rsidRPr="00D01C48" w:rsidRDefault="009B1020" w:rsidP="009B1020">
                      <w:pPr>
                        <w:kinsoku w:val="0"/>
                        <w:spacing w:line="280" w:lineRule="exact"/>
                        <w:ind w:leftChars="-10" w:left="-34" w:rightChars="-13" w:right="-44" w:firstLineChars="4" w:firstLine="10"/>
                        <w:jc w:val="center"/>
                        <w:rPr>
                          <w:rFonts w:ascii="Times New Roman"/>
                          <w:color w:val="000000" w:themeColor="text1"/>
                          <w:spacing w:val="-14"/>
                          <w:sz w:val="26"/>
                          <w:szCs w:val="26"/>
                        </w:rPr>
                      </w:pPr>
                      <w:r w:rsidRPr="00D01C48">
                        <w:rPr>
                          <w:rFonts w:ascii="Times New Roman" w:hint="eastAsia"/>
                          <w:color w:val="000000" w:themeColor="text1"/>
                          <w:spacing w:val="-14"/>
                          <w:sz w:val="26"/>
                          <w:szCs w:val="26"/>
                        </w:rPr>
                        <w:t>臺中市身心障礙者生涯轉銜通報中心接案</w:t>
                      </w:r>
                    </w:p>
                  </w:txbxContent>
                </v:textbox>
              </v:rect>
            </w:pict>
          </mc:Fallback>
        </mc:AlternateContent>
      </w:r>
      <w:r>
        <w:rPr>
          <w:rFonts w:ascii="Times New Roman"/>
          <w:b/>
          <w:noProof/>
        </w:rPr>
        <mc:AlternateContent>
          <mc:Choice Requires="wps">
            <w:drawing>
              <wp:anchor distT="0" distB="0" distL="114300" distR="114300" simplePos="0" relativeHeight="251674624" behindDoc="0" locked="0" layoutInCell="1" allowOverlap="1" wp14:anchorId="2B217D82" wp14:editId="3ED8A9E9">
                <wp:simplePos x="0" y="0"/>
                <wp:positionH relativeFrom="column">
                  <wp:posOffset>801370</wp:posOffset>
                </wp:positionH>
                <wp:positionV relativeFrom="paragraph">
                  <wp:posOffset>4142105</wp:posOffset>
                </wp:positionV>
                <wp:extent cx="1230630" cy="441960"/>
                <wp:effectExtent l="152400" t="57150" r="102870" b="91440"/>
                <wp:wrapNone/>
                <wp:docPr id="41" name="向下箭號 41"/>
                <wp:cNvGraphicFramePr/>
                <a:graphic xmlns:a="http://schemas.openxmlformats.org/drawingml/2006/main">
                  <a:graphicData uri="http://schemas.microsoft.com/office/word/2010/wordprocessingShape">
                    <wps:wsp>
                      <wps:cNvSpPr/>
                      <wps:spPr>
                        <a:xfrm>
                          <a:off x="0" y="0"/>
                          <a:ext cx="1230630" cy="441960"/>
                        </a:xfrm>
                        <a:prstGeom prst="downArrow">
                          <a:avLst/>
                        </a:prstGeom>
                      </wps:spPr>
                      <wps:style>
                        <a:lnRef idx="3">
                          <a:schemeClr val="lt1"/>
                        </a:lnRef>
                        <a:fillRef idx="1">
                          <a:schemeClr val="accent6"/>
                        </a:fillRef>
                        <a:effectRef idx="1">
                          <a:schemeClr val="accent6"/>
                        </a:effectRef>
                        <a:fontRef idx="minor">
                          <a:schemeClr val="lt1"/>
                        </a:fontRef>
                      </wps:style>
                      <wps:txbx>
                        <w:txbxContent>
                          <w:p w:rsidR="009B1020" w:rsidRPr="003D5B21" w:rsidRDefault="009B1020" w:rsidP="009B1020">
                            <w:pPr>
                              <w:spacing w:line="320" w:lineRule="exact"/>
                              <w:jc w:val="center"/>
                              <w:rPr>
                                <w:b/>
                                <w:color w:val="000000" w:themeColor="text1"/>
                                <w:sz w:val="28"/>
                                <w:szCs w:val="28"/>
                              </w:rPr>
                            </w:pPr>
                            <w:r>
                              <w:rPr>
                                <w:rFonts w:hint="eastAsia"/>
                                <w:b/>
                                <w:color w:val="000000" w:themeColor="text1"/>
                                <w:sz w:val="28"/>
                                <w:szCs w:val="28"/>
                              </w:rPr>
                              <w:t>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41" o:spid="_x0000_s1081" type="#_x0000_t67" style="position:absolute;left:0;text-align:left;margin-left:63.1pt;margin-top:326.15pt;width:96.9pt;height:3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" adj="10800" fillcolor="#f79646 [3209]" strokecolor="white [3201]" strokeweight="3pt">
                <v:shadow on="t" color="black" opacity="24903f" origin=",.5" offset="0,.55556mm"/>
                <v:textbox>
                  <w:txbxContent>
                    <w:p w:rsidR="009B1020" w:rsidRPr="003D5B21" w:rsidRDefault="009B1020" w:rsidP="009B1020">
                      <w:pPr>
                        <w:spacing w:line="320" w:lineRule="exact"/>
                        <w:jc w:val="center"/>
                        <w:rPr>
                          <w:b/>
                          <w:color w:val="000000" w:themeColor="text1"/>
                          <w:sz w:val="28"/>
                          <w:szCs w:val="28"/>
                        </w:rPr>
                      </w:pPr>
                      <w:r>
                        <w:rPr>
                          <w:rFonts w:hint="eastAsia"/>
                          <w:b/>
                          <w:color w:val="000000" w:themeColor="text1"/>
                          <w:sz w:val="28"/>
                          <w:szCs w:val="28"/>
                        </w:rPr>
                        <w:t>轉介</w:t>
                      </w:r>
                    </w:p>
                  </w:txbxContent>
                </v:textbox>
              </v:shape>
            </w:pict>
          </mc:Fallback>
        </mc:AlternateContent>
      </w:r>
      <w:r>
        <w:rPr>
          <w:rFonts w:ascii="Times New Roman"/>
          <w:b/>
          <w:noProof/>
        </w:rPr>
        <mc:AlternateContent>
          <mc:Choice Requires="wps">
            <w:drawing>
              <wp:anchor distT="0" distB="0" distL="114300" distR="114300" simplePos="0" relativeHeight="251672576" behindDoc="0" locked="0" layoutInCell="1" allowOverlap="1" wp14:anchorId="18FB26A4" wp14:editId="760610A1">
                <wp:simplePos x="0" y="0"/>
                <wp:positionH relativeFrom="column">
                  <wp:posOffset>237490</wp:posOffset>
                </wp:positionH>
                <wp:positionV relativeFrom="paragraph">
                  <wp:posOffset>3726180</wp:posOffset>
                </wp:positionV>
                <wp:extent cx="2268220" cy="426720"/>
                <wp:effectExtent l="57150" t="38100" r="55880" b="68580"/>
                <wp:wrapNone/>
                <wp:docPr id="34" name="矩形 34"/>
                <wp:cNvGraphicFramePr/>
                <a:graphic xmlns:a="http://schemas.openxmlformats.org/drawingml/2006/main">
                  <a:graphicData uri="http://schemas.microsoft.com/office/word/2010/wordprocessingShape">
                    <wps:wsp>
                      <wps:cNvSpPr/>
                      <wps:spPr>
                        <a:xfrm>
                          <a:off x="0" y="0"/>
                          <a:ext cx="2268220" cy="42672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9B1020" w:rsidRPr="004D38C2" w:rsidRDefault="009B1020" w:rsidP="009B1020">
                            <w:pPr>
                              <w:kinsoku w:val="0"/>
                              <w:spacing w:line="260" w:lineRule="exact"/>
                              <w:ind w:leftChars="-21" w:left="-71" w:rightChars="-27" w:right="-92"/>
                              <w:jc w:val="center"/>
                              <w:rPr>
                                <w:rFonts w:ascii="Times New Roman"/>
                                <w:color w:val="000000" w:themeColor="text1"/>
                                <w:spacing w:val="-12"/>
                                <w:sz w:val="26"/>
                                <w:szCs w:val="26"/>
                              </w:rPr>
                            </w:pPr>
                            <w:r w:rsidRPr="004D38C2">
                              <w:rPr>
                                <w:rFonts w:ascii="Times New Roman" w:hint="eastAsia"/>
                                <w:color w:val="000000" w:themeColor="text1"/>
                                <w:spacing w:val="-12"/>
                                <w:sz w:val="26"/>
                                <w:szCs w:val="26"/>
                              </w:rPr>
                              <w:t>臺中市陽明區身心障礙者需求評估中心評估林母的需求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4" o:spid="_x0000_s1082" style="position:absolute;left:0;text-align:left;margin-left:18.7pt;margin-top:293.4pt;width:178.6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" fillcolor="#fbcaa2 [1625]" stroked="f">
                <v:fill color2="#fdefe3 [505]" rotate="t" angle="180" colors="0 #ffbe86;22938f #ffd0aa;1 #ffebdb" focus="100%" type="gradient"/>
                <v:shadow on="t" color="black" opacity="24903f" origin=",.5" offset="0,.55556mm"/>
                <v:textbox>
                  <w:txbxContent>
                    <w:p w:rsidR="009B1020" w:rsidRPr="004D38C2" w:rsidRDefault="009B1020" w:rsidP="009B1020">
                      <w:pPr>
                        <w:kinsoku w:val="0"/>
                        <w:spacing w:line="260" w:lineRule="exact"/>
                        <w:ind w:leftChars="-21" w:left="-71" w:rightChars="-27" w:right="-92"/>
                        <w:jc w:val="center"/>
                        <w:rPr>
                          <w:rFonts w:ascii="Times New Roman"/>
                          <w:color w:val="000000" w:themeColor="text1"/>
                          <w:spacing w:val="-12"/>
                          <w:sz w:val="26"/>
                          <w:szCs w:val="26"/>
                        </w:rPr>
                      </w:pPr>
                      <w:r w:rsidRPr="004D38C2">
                        <w:rPr>
                          <w:rFonts w:ascii="Times New Roman" w:hint="eastAsia"/>
                          <w:color w:val="000000" w:themeColor="text1"/>
                          <w:spacing w:val="-12"/>
                          <w:sz w:val="26"/>
                          <w:szCs w:val="26"/>
                        </w:rPr>
                        <w:t>臺中市陽明區身心障礙者需求評估中心評估林母的需求</w:t>
                      </w:r>
                    </w:p>
                  </w:txbxContent>
                </v:textbox>
              </v:rect>
            </w:pict>
          </mc:Fallback>
        </mc:AlternateContent>
      </w:r>
      <w:r>
        <w:rPr>
          <w:rFonts w:ascii="Times New Roman"/>
          <w:b/>
          <w:noProof/>
        </w:rPr>
        <mc:AlternateContent>
          <mc:Choice Requires="wps">
            <w:drawing>
              <wp:anchor distT="0" distB="0" distL="114300" distR="114300" simplePos="0" relativeHeight="251671552" behindDoc="0" locked="0" layoutInCell="1" allowOverlap="1" wp14:anchorId="61B8F363" wp14:editId="0F5E0365">
                <wp:simplePos x="0" y="0"/>
                <wp:positionH relativeFrom="column">
                  <wp:posOffset>82550</wp:posOffset>
                </wp:positionH>
                <wp:positionV relativeFrom="paragraph">
                  <wp:posOffset>3209290</wp:posOffset>
                </wp:positionV>
                <wp:extent cx="2201545" cy="440055"/>
                <wp:effectExtent l="0" t="0" r="8255" b="0"/>
                <wp:wrapNone/>
                <wp:docPr id="31" name="矩形 31"/>
                <wp:cNvGraphicFramePr/>
                <a:graphic xmlns:a="http://schemas.openxmlformats.org/drawingml/2006/main">
                  <a:graphicData uri="http://schemas.microsoft.com/office/word/2010/wordprocessingShape">
                    <wps:wsp>
                      <wps:cNvSpPr/>
                      <wps:spPr>
                        <a:xfrm>
                          <a:off x="0" y="0"/>
                          <a:ext cx="2201545" cy="440055"/>
                        </a:xfrm>
                        <a:prstGeom prst="rect">
                          <a:avLst/>
                        </a:prstGeom>
                        <a:gradFill flip="none" rotWithShape="1">
                          <a:gsLst>
                            <a:gs pos="0">
                              <a:schemeClr val="accent6">
                                <a:lumMod val="50000"/>
                                <a:tint val="66000"/>
                                <a:satMod val="160000"/>
                              </a:schemeClr>
                            </a:gs>
                            <a:gs pos="50000">
                              <a:schemeClr val="accent6">
                                <a:lumMod val="50000"/>
                                <a:tint val="44500"/>
                                <a:satMod val="160000"/>
                              </a:schemeClr>
                            </a:gs>
                            <a:gs pos="100000">
                              <a:schemeClr val="accent6">
                                <a:lumMod val="50000"/>
                                <a:tint val="23500"/>
                                <a:satMod val="16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9E3D4F" w:rsidRDefault="009B1020" w:rsidP="009B1020">
                            <w:pPr>
                              <w:kinsoku w:val="0"/>
                              <w:spacing w:line="260" w:lineRule="exact"/>
                              <w:ind w:leftChars="-37" w:left="-126" w:rightChars="-49" w:right="-167" w:firstLineChars="5" w:firstLine="13"/>
                              <w:rPr>
                                <w:rFonts w:ascii="Times New Roman"/>
                                <w:color w:val="000000" w:themeColor="text1"/>
                                <w:spacing w:val="-6"/>
                                <w:sz w:val="26"/>
                                <w:szCs w:val="26"/>
                              </w:rPr>
                            </w:pPr>
                            <w:r w:rsidRPr="009E3D4F">
                              <w:rPr>
                                <w:rFonts w:ascii="Times New Roman"/>
                                <w:color w:val="000000" w:themeColor="text1"/>
                                <w:spacing w:val="-6"/>
                                <w:sz w:val="26"/>
                                <w:szCs w:val="26"/>
                              </w:rPr>
                              <w:t>臺中市政府社會局每月核發</w:t>
                            </w:r>
                            <w:r w:rsidRPr="009E3D4F">
                              <w:rPr>
                                <w:rFonts w:ascii="Times New Roman"/>
                                <w:color w:val="000000" w:themeColor="text1"/>
                                <w:spacing w:val="-6"/>
                                <w:sz w:val="26"/>
                                <w:szCs w:val="26"/>
                              </w:rPr>
                              <w:t>4,700</w:t>
                            </w:r>
                            <w:r w:rsidRPr="009E3D4F">
                              <w:rPr>
                                <w:rFonts w:ascii="Times New Roman" w:hint="eastAsia"/>
                                <w:color w:val="000000" w:themeColor="text1"/>
                                <w:spacing w:val="-6"/>
                                <w:sz w:val="26"/>
                                <w:szCs w:val="26"/>
                              </w:rPr>
                              <w:t>元身心障礙生活補助費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1" o:spid="_x0000_s1083" style="position:absolute;left:0;text-align:left;margin-left:6.5pt;margin-top:252.7pt;width:173.3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" fillcolor="#974706 [1609]" stroked="f" strokeweight="2pt">
                <v:fill color2="#974706 [1609]" rotate="t" angle="45" colors="0 #cea093;.5 #dfc5be;1 #efe3e0" focus="100%" type="gradient"/>
                <v:textbox>
                  <w:txbxContent>
                    <w:p w:rsidR="009B1020" w:rsidRPr="009E3D4F" w:rsidRDefault="009B1020" w:rsidP="009B1020">
                      <w:pPr>
                        <w:kinsoku w:val="0"/>
                        <w:spacing w:line="260" w:lineRule="exact"/>
                        <w:ind w:leftChars="-37" w:left="-126" w:rightChars="-49" w:right="-167" w:firstLineChars="5" w:firstLine="13"/>
                        <w:rPr>
                          <w:rFonts w:ascii="Times New Roman"/>
                          <w:color w:val="000000" w:themeColor="text1"/>
                          <w:spacing w:val="-6"/>
                          <w:sz w:val="26"/>
                          <w:szCs w:val="26"/>
                        </w:rPr>
                      </w:pPr>
                      <w:r w:rsidRPr="009E3D4F">
                        <w:rPr>
                          <w:rFonts w:ascii="Times New Roman"/>
                          <w:color w:val="000000" w:themeColor="text1"/>
                          <w:spacing w:val="-6"/>
                          <w:sz w:val="26"/>
                          <w:szCs w:val="26"/>
                        </w:rPr>
                        <w:t>臺中市政府社會局每月核發</w:t>
                      </w:r>
                      <w:r w:rsidRPr="009E3D4F">
                        <w:rPr>
                          <w:rFonts w:ascii="Times New Roman"/>
                          <w:color w:val="000000" w:themeColor="text1"/>
                          <w:spacing w:val="-6"/>
                          <w:sz w:val="26"/>
                          <w:szCs w:val="26"/>
                        </w:rPr>
                        <w:t>4,700</w:t>
                      </w:r>
                      <w:r w:rsidRPr="009E3D4F">
                        <w:rPr>
                          <w:rFonts w:ascii="Times New Roman" w:hint="eastAsia"/>
                          <w:color w:val="000000" w:themeColor="text1"/>
                          <w:spacing w:val="-6"/>
                          <w:sz w:val="26"/>
                          <w:szCs w:val="26"/>
                        </w:rPr>
                        <w:t>元身心障礙生活補助費</w:t>
                      </w:r>
                    </w:p>
                  </w:txbxContent>
                </v:textbox>
              </v:rect>
            </w:pict>
          </mc:Fallback>
        </mc:AlternateContent>
      </w:r>
      <w:r>
        <w:rPr>
          <w:rFonts w:ascii="Times New Roman"/>
          <w:b/>
          <w:noProof/>
        </w:rPr>
        <mc:AlternateContent>
          <mc:Choice Requires="wps">
            <w:drawing>
              <wp:anchor distT="0" distB="0" distL="114300" distR="114300" simplePos="0" relativeHeight="251661312" behindDoc="0" locked="0" layoutInCell="1" allowOverlap="1" wp14:anchorId="24B4F8C8" wp14:editId="4DB8E83F">
                <wp:simplePos x="0" y="0"/>
                <wp:positionH relativeFrom="column">
                  <wp:posOffset>30903</wp:posOffset>
                </wp:positionH>
                <wp:positionV relativeFrom="paragraph">
                  <wp:posOffset>716492</wp:posOffset>
                </wp:positionV>
                <wp:extent cx="2184400" cy="477096"/>
                <wp:effectExtent l="0" t="0" r="6350" b="0"/>
                <wp:wrapNone/>
                <wp:docPr id="3" name="矩形 3"/>
                <wp:cNvGraphicFramePr/>
                <a:graphic xmlns:a="http://schemas.openxmlformats.org/drawingml/2006/main">
                  <a:graphicData uri="http://schemas.microsoft.com/office/word/2010/wordprocessingShape">
                    <wps:wsp>
                      <wps:cNvSpPr/>
                      <wps:spPr>
                        <a:xfrm>
                          <a:off x="0" y="0"/>
                          <a:ext cx="2184400" cy="477096"/>
                        </a:xfrm>
                        <a:prstGeom prst="rect">
                          <a:avLst/>
                        </a:prstGeom>
                        <a:gradFill flip="none" rotWithShape="1">
                          <a:gsLst>
                            <a:gs pos="0">
                              <a:schemeClr val="accent6">
                                <a:lumMod val="50000"/>
                                <a:tint val="66000"/>
                                <a:satMod val="160000"/>
                              </a:schemeClr>
                            </a:gs>
                            <a:gs pos="50000">
                              <a:schemeClr val="accent6">
                                <a:lumMod val="50000"/>
                                <a:tint val="44500"/>
                                <a:satMod val="160000"/>
                              </a:schemeClr>
                            </a:gs>
                            <a:gs pos="100000">
                              <a:schemeClr val="accent6">
                                <a:lumMod val="50000"/>
                                <a:tint val="23500"/>
                                <a:satMod val="160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1020" w:rsidRPr="004D38C2" w:rsidRDefault="009B1020" w:rsidP="009B1020">
                            <w:pPr>
                              <w:kinsoku w:val="0"/>
                              <w:spacing w:line="260" w:lineRule="exact"/>
                              <w:ind w:leftChars="-41" w:left="-98" w:rightChars="-33" w:right="-112" w:hangingChars="15" w:hanging="41"/>
                              <w:jc w:val="center"/>
                              <w:rPr>
                                <w:rFonts w:ascii="Times New Roman"/>
                                <w:color w:val="000000" w:themeColor="text1"/>
                                <w:spacing w:val="-10"/>
                                <w:sz w:val="27"/>
                                <w:szCs w:val="27"/>
                              </w:rPr>
                            </w:pPr>
                            <w:r w:rsidRPr="004D38C2">
                              <w:rPr>
                                <w:rFonts w:ascii="Times New Roman"/>
                                <w:color w:val="000000" w:themeColor="text1"/>
                                <w:spacing w:val="-10"/>
                                <w:sz w:val="27"/>
                                <w:szCs w:val="27"/>
                              </w:rPr>
                              <w:t>臺中市政府社會局每月核發</w:t>
                            </w:r>
                            <w:r w:rsidRPr="004D38C2">
                              <w:rPr>
                                <w:rFonts w:ascii="Times New Roman"/>
                                <w:color w:val="000000" w:themeColor="text1"/>
                                <w:spacing w:val="-10"/>
                                <w:sz w:val="27"/>
                                <w:szCs w:val="27"/>
                              </w:rPr>
                              <w:t>4,700</w:t>
                            </w:r>
                            <w:r w:rsidRPr="004D38C2">
                              <w:rPr>
                                <w:rFonts w:ascii="Times New Roman" w:hint="eastAsia"/>
                                <w:color w:val="000000" w:themeColor="text1"/>
                                <w:spacing w:val="-10"/>
                                <w:sz w:val="27"/>
                                <w:szCs w:val="27"/>
                              </w:rPr>
                              <w:t>元身心障礙生活補助費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84" style="position:absolute;left:0;text-align:left;margin-left:2.45pt;margin-top:56.4pt;width:172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" fillcolor="#974706 [1609]" stroked="f" strokeweight="2pt">
                <v:fill color2="#974706 [1609]" rotate="t" angle="45" colors="0 #cea093;.5 #dfc5be;1 #efe3e0" focus="100%" type="gradient"/>
                <v:textbox>
                  <w:txbxContent>
                    <w:p w:rsidR="009B1020" w:rsidRPr="004D38C2" w:rsidRDefault="009B1020" w:rsidP="009B1020">
                      <w:pPr>
                        <w:kinsoku w:val="0"/>
                        <w:spacing w:line="260" w:lineRule="exact"/>
                        <w:ind w:leftChars="-41" w:left="-98" w:rightChars="-33" w:right="-112" w:hangingChars="15" w:hanging="41"/>
                        <w:jc w:val="center"/>
                        <w:rPr>
                          <w:rFonts w:ascii="Times New Roman"/>
                          <w:color w:val="000000" w:themeColor="text1"/>
                          <w:spacing w:val="-10"/>
                          <w:sz w:val="27"/>
                          <w:szCs w:val="27"/>
                        </w:rPr>
                      </w:pPr>
                      <w:r w:rsidRPr="004D38C2">
                        <w:rPr>
                          <w:rFonts w:ascii="Times New Roman"/>
                          <w:color w:val="000000" w:themeColor="text1"/>
                          <w:spacing w:val="-10"/>
                          <w:sz w:val="27"/>
                          <w:szCs w:val="27"/>
                        </w:rPr>
                        <w:t>臺中市政府社會局每月核發</w:t>
                      </w:r>
                      <w:r w:rsidRPr="004D38C2">
                        <w:rPr>
                          <w:rFonts w:ascii="Times New Roman"/>
                          <w:color w:val="000000" w:themeColor="text1"/>
                          <w:spacing w:val="-10"/>
                          <w:sz w:val="27"/>
                          <w:szCs w:val="27"/>
                        </w:rPr>
                        <w:t>4,700</w:t>
                      </w:r>
                      <w:r w:rsidRPr="004D38C2">
                        <w:rPr>
                          <w:rFonts w:ascii="Times New Roman" w:hint="eastAsia"/>
                          <w:color w:val="000000" w:themeColor="text1"/>
                          <w:spacing w:val="-10"/>
                          <w:sz w:val="27"/>
                          <w:szCs w:val="27"/>
                        </w:rPr>
                        <w:t>元身心障礙生活補助費</w:t>
                      </w:r>
                    </w:p>
                  </w:txbxContent>
                </v:textbox>
              </v:rect>
            </w:pict>
          </mc:Fallback>
        </mc:AlternateContent>
      </w:r>
      <w:r>
        <w:rPr>
          <w:rFonts w:ascii="Times New Roman"/>
          <w:b/>
          <w:noProof/>
        </w:rPr>
        <mc:AlternateContent>
          <mc:Choice Requires="wps">
            <w:drawing>
              <wp:anchor distT="0" distB="0" distL="114300" distR="114300" simplePos="0" relativeHeight="251666432" behindDoc="0" locked="0" layoutInCell="1" allowOverlap="1" wp14:anchorId="49B29FB0" wp14:editId="64A504DE">
                <wp:simplePos x="0" y="0"/>
                <wp:positionH relativeFrom="column">
                  <wp:posOffset>992293</wp:posOffset>
                </wp:positionH>
                <wp:positionV relativeFrom="paragraph">
                  <wp:posOffset>1872615</wp:posOffset>
                </wp:positionV>
                <wp:extent cx="1230630" cy="441960"/>
                <wp:effectExtent l="152400" t="57150" r="102870" b="91440"/>
                <wp:wrapNone/>
                <wp:docPr id="15" name="向下箭號 15"/>
                <wp:cNvGraphicFramePr/>
                <a:graphic xmlns:a="http://schemas.openxmlformats.org/drawingml/2006/main">
                  <a:graphicData uri="http://schemas.microsoft.com/office/word/2010/wordprocessingShape">
                    <wps:wsp>
                      <wps:cNvSpPr/>
                      <wps:spPr>
                        <a:xfrm>
                          <a:off x="0" y="0"/>
                          <a:ext cx="1230630" cy="441960"/>
                        </a:xfrm>
                        <a:prstGeom prst="downArrow">
                          <a:avLst/>
                        </a:prstGeom>
                      </wps:spPr>
                      <wps:style>
                        <a:lnRef idx="3">
                          <a:schemeClr val="lt1"/>
                        </a:lnRef>
                        <a:fillRef idx="1">
                          <a:schemeClr val="accent6"/>
                        </a:fillRef>
                        <a:effectRef idx="1">
                          <a:schemeClr val="accent6"/>
                        </a:effectRef>
                        <a:fontRef idx="minor">
                          <a:schemeClr val="lt1"/>
                        </a:fontRef>
                      </wps:style>
                      <wps:txbx>
                        <w:txbxContent>
                          <w:p w:rsidR="009B1020" w:rsidRPr="003D5B21" w:rsidRDefault="009B1020" w:rsidP="009B1020">
                            <w:pPr>
                              <w:spacing w:line="320" w:lineRule="exact"/>
                              <w:jc w:val="center"/>
                              <w:rPr>
                                <w:b/>
                                <w:color w:val="000000" w:themeColor="text1"/>
                                <w:sz w:val="28"/>
                                <w:szCs w:val="28"/>
                              </w:rPr>
                            </w:pPr>
                            <w:r w:rsidRPr="003D5B21">
                              <w:rPr>
                                <w:rFonts w:hint="eastAsia"/>
                                <w:b/>
                                <w:color w:val="000000" w:themeColor="text1"/>
                                <w:sz w:val="28"/>
                                <w:szCs w:val="28"/>
                              </w:rPr>
                              <w:t>派案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15" o:spid="_x0000_s1085" type="#_x0000_t67" style="position:absolute;left:0;text-align:left;margin-left:78.15pt;margin-top:147.45pt;width:96.9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" adj="10800" fillcolor="#f79646 [3209]" strokecolor="white [3201]" strokeweight="3pt">
                <v:shadow on="t" color="black" opacity="24903f" origin=",.5" offset="0,.55556mm"/>
                <v:textbox>
                  <w:txbxContent>
                    <w:p w:rsidR="009B1020" w:rsidRPr="003D5B21" w:rsidRDefault="009B1020" w:rsidP="009B1020">
                      <w:pPr>
                        <w:spacing w:line="320" w:lineRule="exact"/>
                        <w:jc w:val="center"/>
                        <w:rPr>
                          <w:b/>
                          <w:color w:val="000000" w:themeColor="text1"/>
                          <w:sz w:val="28"/>
                          <w:szCs w:val="28"/>
                        </w:rPr>
                      </w:pPr>
                      <w:r w:rsidRPr="003D5B21">
                        <w:rPr>
                          <w:rFonts w:hint="eastAsia"/>
                          <w:b/>
                          <w:color w:val="000000" w:themeColor="text1"/>
                          <w:sz w:val="28"/>
                          <w:szCs w:val="28"/>
                        </w:rPr>
                        <w:t>派案</w:t>
                      </w:r>
                    </w:p>
                  </w:txbxContent>
                </v:textbox>
              </v:shape>
            </w:pict>
          </mc:Fallback>
        </mc:AlternateContent>
      </w:r>
      <w:r>
        <w:rPr>
          <w:rFonts w:ascii="Times New Roman"/>
          <w:b/>
          <w:noProof/>
        </w:rPr>
        <mc:AlternateContent>
          <mc:Choice Requires="wps">
            <w:drawing>
              <wp:anchor distT="0" distB="0" distL="114300" distR="114300" simplePos="0" relativeHeight="251665408" behindDoc="0" locked="0" layoutInCell="1" allowOverlap="1" wp14:anchorId="29B8A200" wp14:editId="2B2B9C50">
                <wp:simplePos x="0" y="0"/>
                <wp:positionH relativeFrom="column">
                  <wp:posOffset>420370</wp:posOffset>
                </wp:positionH>
                <wp:positionV relativeFrom="paragraph">
                  <wp:posOffset>2313728</wp:posOffset>
                </wp:positionV>
                <wp:extent cx="2374900" cy="482600"/>
                <wp:effectExtent l="57150" t="38100" r="63500" b="69850"/>
                <wp:wrapNone/>
                <wp:docPr id="13" name="矩形 13"/>
                <wp:cNvGraphicFramePr/>
                <a:graphic xmlns:a="http://schemas.openxmlformats.org/drawingml/2006/main">
                  <a:graphicData uri="http://schemas.microsoft.com/office/word/2010/wordprocessingShape">
                    <wps:wsp>
                      <wps:cNvSpPr/>
                      <wps:spPr>
                        <a:xfrm>
                          <a:off x="0" y="0"/>
                          <a:ext cx="2374900" cy="48260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9B1020" w:rsidRPr="004D38C2" w:rsidRDefault="009B1020" w:rsidP="009B1020">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臺中市山線區社區資源中心</w:t>
                            </w:r>
                          </w:p>
                          <w:p w:rsidR="009B1020" w:rsidRPr="004D38C2" w:rsidRDefault="009B1020" w:rsidP="009B1020">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提供個案管理及資源連結服務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86" style="position:absolute;left:0;text-align:left;margin-left:33.1pt;margin-top:182.2pt;width:187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" fillcolor="#fbcaa2 [1625]" stroked="f">
                <v:fill color2="#fdefe3 [505]" rotate="t" angle="180" colors="0 #ffbe86;22938f #ffd0aa;1 #ffebdb" focus="100%" type="gradient"/>
                <v:shadow on="t" color="black" opacity="24903f" origin=",.5" offset="0,.55556mm"/>
                <v:textbox>
                  <w:txbxContent>
                    <w:p w:rsidR="009B1020" w:rsidRPr="004D38C2" w:rsidRDefault="009B1020" w:rsidP="009B1020">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臺中市山線區社區資源中心</w:t>
                      </w:r>
                    </w:p>
                    <w:p w:rsidR="009B1020" w:rsidRPr="004D38C2" w:rsidRDefault="009B1020" w:rsidP="009B1020">
                      <w:pPr>
                        <w:kinsoku w:val="0"/>
                        <w:spacing w:line="260" w:lineRule="exact"/>
                        <w:ind w:leftChars="-10" w:left="-34" w:rightChars="-13" w:right="-44" w:firstLineChars="4" w:firstLine="10"/>
                        <w:jc w:val="center"/>
                        <w:rPr>
                          <w:rFonts w:ascii="Times New Roman"/>
                          <w:color w:val="000000" w:themeColor="text1"/>
                          <w:spacing w:val="-10"/>
                          <w:sz w:val="26"/>
                          <w:szCs w:val="26"/>
                        </w:rPr>
                      </w:pPr>
                      <w:r w:rsidRPr="004D38C2">
                        <w:rPr>
                          <w:rFonts w:ascii="Times New Roman" w:hint="eastAsia"/>
                          <w:color w:val="000000" w:themeColor="text1"/>
                          <w:spacing w:val="-10"/>
                          <w:sz w:val="26"/>
                          <w:szCs w:val="26"/>
                        </w:rPr>
                        <w:t>提供個案管理及資源連結服務</w:t>
                      </w:r>
                    </w:p>
                  </w:txbxContent>
                </v:textbox>
              </v:rect>
            </w:pict>
          </mc:Fallback>
        </mc:AlternateContent>
      </w:r>
      <w:r>
        <w:rPr>
          <w:rFonts w:ascii="Times New Roman"/>
          <w:b/>
          <w:noProof/>
        </w:rPr>
        <mc:AlternateContent>
          <mc:Choice Requires="wps">
            <w:drawing>
              <wp:anchor distT="0" distB="0" distL="114300" distR="114300" simplePos="0" relativeHeight="251687936" behindDoc="0" locked="0" layoutInCell="1" allowOverlap="1" wp14:anchorId="43187963" wp14:editId="1CF59A04">
                <wp:simplePos x="0" y="0"/>
                <wp:positionH relativeFrom="column">
                  <wp:posOffset>2409190</wp:posOffset>
                </wp:positionH>
                <wp:positionV relativeFrom="paragraph">
                  <wp:posOffset>1443990</wp:posOffset>
                </wp:positionV>
                <wp:extent cx="659130" cy="143510"/>
                <wp:effectExtent l="38100" t="57150" r="26670" b="85090"/>
                <wp:wrapNone/>
                <wp:docPr id="106" name="直線單箭頭接點 106"/>
                <wp:cNvGraphicFramePr/>
                <a:graphic xmlns:a="http://schemas.openxmlformats.org/drawingml/2006/main">
                  <a:graphicData uri="http://schemas.microsoft.com/office/word/2010/wordprocessingShape">
                    <wps:wsp>
                      <wps:cNvCnPr/>
                      <wps:spPr>
                        <a:xfrm flipV="1">
                          <a:off x="0" y="0"/>
                          <a:ext cx="659130" cy="14351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06" o:spid="_x0000_s1026" type="#_x0000_t32" style="position:absolute;margin-left:189.7pt;margin-top:113.7pt;width:51.9pt;height:11.3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64384" behindDoc="0" locked="0" layoutInCell="1" allowOverlap="1" wp14:anchorId="15225722" wp14:editId="6175785C">
                <wp:simplePos x="0" y="0"/>
                <wp:positionH relativeFrom="column">
                  <wp:posOffset>116840</wp:posOffset>
                </wp:positionH>
                <wp:positionV relativeFrom="paragraph">
                  <wp:posOffset>1282700</wp:posOffset>
                </wp:positionV>
                <wp:extent cx="2292985" cy="601980"/>
                <wp:effectExtent l="57150" t="38100" r="50165" b="83820"/>
                <wp:wrapNone/>
                <wp:docPr id="7" name="矩形 7"/>
                <wp:cNvGraphicFramePr/>
                <a:graphic xmlns:a="http://schemas.openxmlformats.org/drawingml/2006/main">
                  <a:graphicData uri="http://schemas.microsoft.com/office/word/2010/wordprocessingShape">
                    <wps:wsp>
                      <wps:cNvSpPr/>
                      <wps:spPr>
                        <a:xfrm>
                          <a:off x="0" y="0"/>
                          <a:ext cx="2292985" cy="601980"/>
                        </a:xfrm>
                        <a:prstGeom prst="rect">
                          <a:avLst/>
                        </a:prstGeom>
                        <a:ln>
                          <a:noFill/>
                        </a:ln>
                      </wps:spPr>
                      <wps:style>
                        <a:lnRef idx="1">
                          <a:schemeClr val="accent6"/>
                        </a:lnRef>
                        <a:fillRef idx="2">
                          <a:schemeClr val="accent6"/>
                        </a:fillRef>
                        <a:effectRef idx="1">
                          <a:schemeClr val="accent6"/>
                        </a:effectRef>
                        <a:fontRef idx="minor">
                          <a:schemeClr val="dk1"/>
                        </a:fontRef>
                      </wps:style>
                      <wps:txbx>
                        <w:txbxContent>
                          <w:p w:rsidR="009B1020" w:rsidRPr="009E3D4F" w:rsidRDefault="009B1020" w:rsidP="009B1020">
                            <w:pPr>
                              <w:kinsoku w:val="0"/>
                              <w:spacing w:line="260" w:lineRule="exact"/>
                              <w:ind w:leftChars="-21" w:left="-71" w:rightChars="-27" w:right="-92"/>
                              <w:jc w:val="center"/>
                              <w:rPr>
                                <w:rFonts w:ascii="Times New Roman"/>
                                <w:color w:val="000000" w:themeColor="text1"/>
                                <w:spacing w:val="-8"/>
                                <w:sz w:val="27"/>
                                <w:szCs w:val="27"/>
                              </w:rPr>
                            </w:pPr>
                            <w:r w:rsidRPr="009E3D4F">
                              <w:rPr>
                                <w:rFonts w:ascii="Times New Roman" w:hint="eastAsia"/>
                                <w:color w:val="000000" w:themeColor="text1"/>
                                <w:spacing w:val="-8"/>
                                <w:sz w:val="27"/>
                                <w:szCs w:val="27"/>
                              </w:rPr>
                              <w:t>臺中市身心障礙生涯轉銜通報中心接獲中國醫藥大學附設醫院通報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87" style="position:absolute;left:0;text-align:left;margin-left:9.2pt;margin-top:101pt;width:180.55pt;height:4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" fillcolor="#fbcaa2 [1625]" stroked="f">
                <v:fill color2="#fdefe3 [505]" rotate="t" angle="180" colors="0 #ffbe86;22938f #ffd0aa;1 #ffebdb" focus="100%" type="gradient"/>
                <v:shadow on="t" color="black" opacity="24903f" origin=",.5" offset="0,.55556mm"/>
                <v:textbox>
                  <w:txbxContent>
                    <w:p w:rsidR="009B1020" w:rsidRPr="009E3D4F" w:rsidRDefault="009B1020" w:rsidP="009B1020">
                      <w:pPr>
                        <w:kinsoku w:val="0"/>
                        <w:spacing w:line="260" w:lineRule="exact"/>
                        <w:ind w:leftChars="-21" w:left="-71" w:rightChars="-27" w:right="-92"/>
                        <w:jc w:val="center"/>
                        <w:rPr>
                          <w:rFonts w:ascii="Times New Roman"/>
                          <w:color w:val="000000" w:themeColor="text1"/>
                          <w:spacing w:val="-8"/>
                          <w:sz w:val="27"/>
                          <w:szCs w:val="27"/>
                        </w:rPr>
                      </w:pPr>
                      <w:r w:rsidRPr="009E3D4F">
                        <w:rPr>
                          <w:rFonts w:ascii="Times New Roman" w:hint="eastAsia"/>
                          <w:color w:val="000000" w:themeColor="text1"/>
                          <w:spacing w:val="-8"/>
                          <w:sz w:val="27"/>
                          <w:szCs w:val="27"/>
                        </w:rPr>
                        <w:t>臺中市身心障礙生涯轉銜通報中心接獲中國醫藥大學附設醫院通報</w:t>
                      </w:r>
                    </w:p>
                  </w:txbxContent>
                </v:textbox>
              </v:rect>
            </w:pict>
          </mc:Fallback>
        </mc:AlternateContent>
      </w:r>
      <w:r>
        <w:rPr>
          <w:rFonts w:ascii="Times New Roman"/>
          <w:b/>
          <w:noProof/>
        </w:rPr>
        <mc:AlternateContent>
          <mc:Choice Requires="wps">
            <w:drawing>
              <wp:anchor distT="0" distB="0" distL="114300" distR="114300" simplePos="0" relativeHeight="251692032" behindDoc="0" locked="0" layoutInCell="1" allowOverlap="1" wp14:anchorId="7297466C" wp14:editId="307597BE">
                <wp:simplePos x="0" y="0"/>
                <wp:positionH relativeFrom="column">
                  <wp:posOffset>2795270</wp:posOffset>
                </wp:positionH>
                <wp:positionV relativeFrom="paragraph">
                  <wp:posOffset>1867958</wp:posOffset>
                </wp:positionV>
                <wp:extent cx="698500" cy="745067"/>
                <wp:effectExtent l="38100" t="38100" r="63500" b="93345"/>
                <wp:wrapNone/>
                <wp:docPr id="116" name="直線單箭頭接點 116"/>
                <wp:cNvGraphicFramePr/>
                <a:graphic xmlns:a="http://schemas.openxmlformats.org/drawingml/2006/main">
                  <a:graphicData uri="http://schemas.microsoft.com/office/word/2010/wordprocessingShape">
                    <wps:wsp>
                      <wps:cNvCnPr/>
                      <wps:spPr>
                        <a:xfrm flipV="1">
                          <a:off x="0" y="0"/>
                          <a:ext cx="698500" cy="745067"/>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16" o:spid="_x0000_s1026" type="#_x0000_t32" style="position:absolute;margin-left:220.1pt;margin-top:147.1pt;width:55pt;height:58.6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85888" behindDoc="0" locked="0" layoutInCell="1" allowOverlap="1" wp14:anchorId="2A4B2D44" wp14:editId="211449FE">
                <wp:simplePos x="0" y="0"/>
                <wp:positionH relativeFrom="column">
                  <wp:posOffset>-155575</wp:posOffset>
                </wp:positionH>
                <wp:positionV relativeFrom="paragraph">
                  <wp:posOffset>596900</wp:posOffset>
                </wp:positionV>
                <wp:extent cx="2286000" cy="635"/>
                <wp:effectExtent l="38100" t="38100" r="57150" b="94615"/>
                <wp:wrapNone/>
                <wp:docPr id="102" name="直線接點 102"/>
                <wp:cNvGraphicFramePr/>
                <a:graphic xmlns:a="http://schemas.openxmlformats.org/drawingml/2006/main">
                  <a:graphicData uri="http://schemas.microsoft.com/office/word/2010/wordprocessingShape">
                    <wps:wsp>
                      <wps:cNvCnPr/>
                      <wps:spPr>
                        <a:xfrm>
                          <a:off x="0" y="0"/>
                          <a:ext cx="2286000" cy="63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直線接點 10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pt,47pt" to="167.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" strokecolor="#f79646 [3209]" strokeweight="2pt">
                <v:shadow on="t" color="black" opacity="24903f" origin=",.5" offset="0,.55556mm"/>
              </v:line>
            </w:pict>
          </mc:Fallback>
        </mc:AlternateContent>
      </w:r>
      <w:r>
        <w:rPr>
          <w:rFonts w:ascii="Times New Roman"/>
          <w:b/>
          <w:noProof/>
        </w:rPr>
        <mc:AlternateContent>
          <mc:Choice Requires="wps">
            <w:drawing>
              <wp:anchor distT="0" distB="0" distL="114300" distR="114300" simplePos="0" relativeHeight="251691008" behindDoc="0" locked="0" layoutInCell="1" allowOverlap="1" wp14:anchorId="22676945" wp14:editId="743E474B">
                <wp:simplePos x="0" y="0"/>
                <wp:positionH relativeFrom="column">
                  <wp:posOffset>-155363</wp:posOffset>
                </wp:positionH>
                <wp:positionV relativeFrom="paragraph">
                  <wp:posOffset>597323</wp:posOffset>
                </wp:positionV>
                <wp:extent cx="0" cy="5125297"/>
                <wp:effectExtent l="57150" t="19050" r="76200" b="75565"/>
                <wp:wrapNone/>
                <wp:docPr id="115" name="直線接點 115"/>
                <wp:cNvGraphicFramePr/>
                <a:graphic xmlns:a="http://schemas.openxmlformats.org/drawingml/2006/main">
                  <a:graphicData uri="http://schemas.microsoft.com/office/word/2010/wordprocessingShape">
                    <wps:wsp>
                      <wps:cNvCnPr/>
                      <wps:spPr>
                        <a:xfrm flipV="1">
                          <a:off x="0" y="0"/>
                          <a:ext cx="0" cy="5125297"/>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直線接點 11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2.25pt,47.05pt" to="-12.25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" strokecolor="#f79646 [3209]" strokeweight="2pt">
                <v:shadow on="t" color="black" opacity="24903f" origin=",.5" offset="0,.55556mm"/>
              </v:line>
            </w:pict>
          </mc:Fallback>
        </mc:AlternateContent>
      </w:r>
      <w:r>
        <w:rPr>
          <w:rFonts w:ascii="Times New Roman"/>
          <w:b/>
          <w:noProof/>
        </w:rPr>
        <mc:AlternateContent>
          <mc:Choice Requires="wps">
            <w:drawing>
              <wp:anchor distT="0" distB="0" distL="114300" distR="114300" simplePos="0" relativeHeight="251686912" behindDoc="0" locked="0" layoutInCell="1" allowOverlap="1" wp14:anchorId="1441F02D" wp14:editId="40A79F6D">
                <wp:simplePos x="0" y="0"/>
                <wp:positionH relativeFrom="column">
                  <wp:posOffset>2130637</wp:posOffset>
                </wp:positionH>
                <wp:positionV relativeFrom="paragraph">
                  <wp:posOffset>597958</wp:posOffset>
                </wp:positionV>
                <wp:extent cx="1143000" cy="372534"/>
                <wp:effectExtent l="38100" t="38100" r="38100" b="123190"/>
                <wp:wrapNone/>
                <wp:docPr id="103" name="直線單箭頭接點 103"/>
                <wp:cNvGraphicFramePr/>
                <a:graphic xmlns:a="http://schemas.openxmlformats.org/drawingml/2006/main">
                  <a:graphicData uri="http://schemas.microsoft.com/office/word/2010/wordprocessingShape">
                    <wps:wsp>
                      <wps:cNvCnPr/>
                      <wps:spPr>
                        <a:xfrm>
                          <a:off x="0" y="0"/>
                          <a:ext cx="1143000" cy="372534"/>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直線單箭頭接點 103" o:spid="_x0000_s1026" type="#_x0000_t32" style="position:absolute;margin-left:167.75pt;margin-top:47.1pt;width:90pt;height:29.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" strokecolor="#f79646 [3209]"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83840" behindDoc="0" locked="0" layoutInCell="1" allowOverlap="1" wp14:anchorId="799BF176" wp14:editId="6E8B260A">
                <wp:simplePos x="0" y="0"/>
                <wp:positionH relativeFrom="column">
                  <wp:posOffset>4982210</wp:posOffset>
                </wp:positionH>
                <wp:positionV relativeFrom="paragraph">
                  <wp:posOffset>1911985</wp:posOffset>
                </wp:positionV>
                <wp:extent cx="906780" cy="632460"/>
                <wp:effectExtent l="57150" t="38100" r="45720" b="91440"/>
                <wp:wrapNone/>
                <wp:docPr id="90" name="直線單箭頭接點 90"/>
                <wp:cNvGraphicFramePr/>
                <a:graphic xmlns:a="http://schemas.openxmlformats.org/drawingml/2006/main">
                  <a:graphicData uri="http://schemas.microsoft.com/office/word/2010/wordprocessingShape">
                    <wps:wsp>
                      <wps:cNvCnPr/>
                      <wps:spPr>
                        <a:xfrm flipH="1" flipV="1">
                          <a:off x="0" y="0"/>
                          <a:ext cx="906780" cy="63246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90" o:spid="_x0000_s1026" type="#_x0000_t32" style="position:absolute;margin-left:392.3pt;margin-top:150.55pt;width:71.4pt;height:49.8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" strokecolor="#4bacc6 [3208]"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67456" behindDoc="0" locked="0" layoutInCell="1" allowOverlap="1" wp14:anchorId="6B3F364E" wp14:editId="73134518">
                <wp:simplePos x="0" y="0"/>
                <wp:positionH relativeFrom="column">
                  <wp:posOffset>5888990</wp:posOffset>
                </wp:positionH>
                <wp:positionV relativeFrom="paragraph">
                  <wp:posOffset>2209165</wp:posOffset>
                </wp:positionV>
                <wp:extent cx="2042160" cy="678180"/>
                <wp:effectExtent l="57150" t="38100" r="53340" b="83820"/>
                <wp:wrapNone/>
                <wp:docPr id="20" name="矩形 20"/>
                <wp:cNvGraphicFramePr/>
                <a:graphic xmlns:a="http://schemas.openxmlformats.org/drawingml/2006/main">
                  <a:graphicData uri="http://schemas.microsoft.com/office/word/2010/wordprocessingShape">
                    <wps:wsp>
                      <wps:cNvSpPr/>
                      <wps:spPr>
                        <a:xfrm>
                          <a:off x="0" y="0"/>
                          <a:ext cx="2042160" cy="67818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9B1020" w:rsidRDefault="009B1020" w:rsidP="009B1020">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臺中市大雅區衛生所</w:t>
                            </w:r>
                          </w:p>
                          <w:p w:rsidR="009B1020" w:rsidRDefault="009B1020" w:rsidP="009B1020">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提供社區精神病人</w:t>
                            </w:r>
                          </w:p>
                          <w:p w:rsidR="009B1020" w:rsidRPr="00A723F5" w:rsidRDefault="009B1020" w:rsidP="009B1020">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追蹤訪視服務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0" o:spid="_x0000_s1088" style="position:absolute;left:0;text-align:left;margin-left:463.7pt;margin-top:173.95pt;width:160.8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" fillcolor="#a5d5e2 [1624]" stroked="f">
                <v:fill color2="#e4f2f6 [504]" rotate="t" angle="180" colors="0 #9eeaff;22938f #bbefff;1 #e4f9ff" focus="100%" type="gradient"/>
                <v:shadow on="t" color="black" opacity="24903f" origin=",.5" offset="0,.55556mm"/>
                <v:textbox>
                  <w:txbxContent>
                    <w:p w:rsidR="009B1020" w:rsidRDefault="009B1020" w:rsidP="009B1020">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臺中市大雅區衛生所</w:t>
                      </w:r>
                    </w:p>
                    <w:p w:rsidR="009B1020" w:rsidRDefault="009B1020" w:rsidP="009B1020">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提供社區精神病人</w:t>
                      </w:r>
                    </w:p>
                    <w:p w:rsidR="009B1020" w:rsidRPr="00A723F5" w:rsidRDefault="009B1020" w:rsidP="009B1020">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追蹤訪視服務</w:t>
                      </w:r>
                    </w:p>
                  </w:txbxContent>
                </v:textbox>
              </v:rect>
            </w:pict>
          </mc:Fallback>
        </mc:AlternateContent>
      </w:r>
      <w:r>
        <w:rPr>
          <w:rFonts w:ascii="Times New Roman"/>
          <w:b/>
          <w:noProof/>
        </w:rPr>
        <mc:AlternateContent>
          <mc:Choice Requires="wps">
            <w:drawing>
              <wp:anchor distT="0" distB="0" distL="114300" distR="114300" simplePos="0" relativeHeight="251668480" behindDoc="0" locked="0" layoutInCell="1" allowOverlap="1" wp14:anchorId="454EA62D" wp14:editId="7549DAF2">
                <wp:simplePos x="0" y="0"/>
                <wp:positionH relativeFrom="column">
                  <wp:posOffset>6247130</wp:posOffset>
                </wp:positionH>
                <wp:positionV relativeFrom="paragraph">
                  <wp:posOffset>1439545</wp:posOffset>
                </wp:positionV>
                <wp:extent cx="1957070" cy="594360"/>
                <wp:effectExtent l="57150" t="38100" r="62230" b="72390"/>
                <wp:wrapNone/>
                <wp:docPr id="22" name="矩形 22"/>
                <wp:cNvGraphicFramePr/>
                <a:graphic xmlns:a="http://schemas.openxmlformats.org/drawingml/2006/main">
                  <a:graphicData uri="http://schemas.microsoft.com/office/word/2010/wordprocessingShape">
                    <wps:wsp>
                      <wps:cNvSpPr/>
                      <wps:spPr>
                        <a:xfrm>
                          <a:off x="0" y="0"/>
                          <a:ext cx="1957070" cy="59436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9B1020" w:rsidRDefault="009B1020" w:rsidP="009B1020">
                            <w:pPr>
                              <w:kinsoku w:val="0"/>
                              <w:spacing w:line="320" w:lineRule="exact"/>
                              <w:ind w:leftChars="-28" w:left="-33" w:rightChars="-28" w:right="-95" w:hangingChars="23" w:hanging="62"/>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臺中榮總自殺關懷訪視員</w:t>
                            </w:r>
                          </w:p>
                          <w:p w:rsidR="009B1020" w:rsidRPr="00A723F5" w:rsidRDefault="009B1020" w:rsidP="009B1020">
                            <w:pPr>
                              <w:kinsoku w:val="0"/>
                              <w:spacing w:line="320" w:lineRule="exact"/>
                              <w:ind w:leftChars="-28" w:left="-33" w:rightChars="-28" w:right="-95" w:hangingChars="23" w:hanging="62"/>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提供訪視服務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2" o:spid="_x0000_s1089" style="position:absolute;left:0;text-align:left;margin-left:491.9pt;margin-top:113.35pt;width:154.1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" fillcolor="#a5d5e2 [1624]" stroked="f">
                <v:fill color2="#e4f2f6 [504]" rotate="t" angle="180" colors="0 #9eeaff;22938f #bbefff;1 #e4f9ff" focus="100%" type="gradient"/>
                <v:shadow on="t" color="black" opacity="24903f" origin=",.5" offset="0,.55556mm"/>
                <v:textbox>
                  <w:txbxContent>
                    <w:p w:rsidR="009B1020" w:rsidRDefault="009B1020" w:rsidP="009B1020">
                      <w:pPr>
                        <w:kinsoku w:val="0"/>
                        <w:spacing w:line="320" w:lineRule="exact"/>
                        <w:ind w:leftChars="-28" w:left="-33" w:rightChars="-28" w:right="-95" w:hangingChars="23" w:hanging="62"/>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臺中榮總自殺關懷訪視員</w:t>
                      </w:r>
                    </w:p>
                    <w:p w:rsidR="009B1020" w:rsidRPr="00A723F5" w:rsidRDefault="009B1020" w:rsidP="009B1020">
                      <w:pPr>
                        <w:kinsoku w:val="0"/>
                        <w:spacing w:line="320" w:lineRule="exact"/>
                        <w:ind w:leftChars="-28" w:left="-33" w:rightChars="-28" w:right="-95" w:hangingChars="23" w:hanging="62"/>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提供訪視服務</w:t>
                      </w:r>
                    </w:p>
                  </w:txbxContent>
                </v:textbox>
              </v:rect>
            </w:pict>
          </mc:Fallback>
        </mc:AlternateContent>
      </w:r>
      <w:r>
        <w:rPr>
          <w:rFonts w:ascii="Times New Roman"/>
          <w:b/>
          <w:noProof/>
        </w:rPr>
        <mc:AlternateContent>
          <mc:Choice Requires="wps">
            <w:drawing>
              <wp:anchor distT="0" distB="0" distL="114300" distR="114300" simplePos="0" relativeHeight="251669504" behindDoc="0" locked="0" layoutInCell="1" allowOverlap="1" wp14:anchorId="2D616482" wp14:editId="0C59ACF7">
                <wp:simplePos x="0" y="0"/>
                <wp:positionH relativeFrom="column">
                  <wp:posOffset>6460490</wp:posOffset>
                </wp:positionH>
                <wp:positionV relativeFrom="paragraph">
                  <wp:posOffset>708025</wp:posOffset>
                </wp:positionV>
                <wp:extent cx="1905000" cy="548640"/>
                <wp:effectExtent l="57150" t="38100" r="57150" b="80010"/>
                <wp:wrapNone/>
                <wp:docPr id="25" name="矩形 25"/>
                <wp:cNvGraphicFramePr/>
                <a:graphic xmlns:a="http://schemas.openxmlformats.org/drawingml/2006/main">
                  <a:graphicData uri="http://schemas.microsoft.com/office/word/2010/wordprocessingShape">
                    <wps:wsp>
                      <wps:cNvSpPr/>
                      <wps:spPr>
                        <a:xfrm>
                          <a:off x="0" y="0"/>
                          <a:ext cx="1905000" cy="548640"/>
                        </a:xfrm>
                        <a:prstGeom prst="rect">
                          <a:avLst/>
                        </a:prstGeom>
                        <a:ln>
                          <a:noFill/>
                        </a:ln>
                      </wps:spPr>
                      <wps:style>
                        <a:lnRef idx="1">
                          <a:schemeClr val="accent5"/>
                        </a:lnRef>
                        <a:fillRef idx="2">
                          <a:schemeClr val="accent5"/>
                        </a:fillRef>
                        <a:effectRef idx="1">
                          <a:schemeClr val="accent5"/>
                        </a:effectRef>
                        <a:fontRef idx="minor">
                          <a:schemeClr val="dk1"/>
                        </a:fontRef>
                      </wps:style>
                      <wps:txbx>
                        <w:txbxContent>
                          <w:p w:rsidR="009B1020" w:rsidRDefault="009B1020" w:rsidP="009B1020">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臺中市政府衛生局</w:t>
                            </w:r>
                          </w:p>
                          <w:p w:rsidR="009B1020" w:rsidRPr="00A723F5" w:rsidRDefault="009B1020" w:rsidP="009B1020">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提供心理諮商服務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5" o:spid="_x0000_s1090" style="position:absolute;left:0;text-align:left;margin-left:508.7pt;margin-top:55.75pt;width:150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" fillcolor="#a5d5e2 [1624]" stroked="f">
                <v:fill color2="#e4f2f6 [504]" rotate="t" angle="180" colors="0 #9eeaff;22938f #bbefff;1 #e4f9ff" focus="100%" type="gradient"/>
                <v:shadow on="t" color="black" opacity="24903f" origin=",.5" offset="0,.55556mm"/>
                <v:textbox>
                  <w:txbxContent>
                    <w:p w:rsidR="009B1020" w:rsidRDefault="009B1020" w:rsidP="009B1020">
                      <w:pPr>
                        <w:kinsoku w:val="0"/>
                        <w:spacing w:line="300" w:lineRule="exact"/>
                        <w:ind w:leftChars="-10" w:left="-34" w:rightChars="-13" w:right="-44" w:firstLineChars="4" w:firstLine="11"/>
                        <w:jc w:val="center"/>
                        <w:rPr>
                          <w:rFonts w:ascii="Times New Roman"/>
                          <w:color w:val="000000" w:themeColor="text1"/>
                          <w:spacing w:val="-6"/>
                          <w:sz w:val="26"/>
                          <w:szCs w:val="26"/>
                        </w:rPr>
                      </w:pPr>
                      <w:r w:rsidRPr="00A723F5">
                        <w:rPr>
                          <w:rFonts w:ascii="Times New Roman" w:hint="eastAsia"/>
                          <w:color w:val="000000" w:themeColor="text1"/>
                          <w:spacing w:val="-6"/>
                          <w:sz w:val="26"/>
                          <w:szCs w:val="26"/>
                        </w:rPr>
                        <w:t>臺中市政府衛生局</w:t>
                      </w:r>
                    </w:p>
                    <w:p w:rsidR="009B1020" w:rsidRPr="00A723F5" w:rsidRDefault="009B1020" w:rsidP="009B1020">
                      <w:pPr>
                        <w:kinsoku w:val="0"/>
                        <w:spacing w:line="300" w:lineRule="exact"/>
                        <w:ind w:leftChars="-10" w:left="-34" w:rightChars="-13" w:right="-44" w:firstLineChars="4" w:firstLine="11"/>
                        <w:jc w:val="center"/>
                        <w:rPr>
                          <w:rFonts w:ascii="Times New Roman"/>
                          <w:color w:val="000000" w:themeColor="text1"/>
                          <w:spacing w:val="-18"/>
                          <w:sz w:val="26"/>
                          <w:szCs w:val="26"/>
                        </w:rPr>
                      </w:pPr>
                      <w:r w:rsidRPr="00A723F5">
                        <w:rPr>
                          <w:rFonts w:ascii="Times New Roman" w:hint="eastAsia"/>
                          <w:color w:val="000000" w:themeColor="text1"/>
                          <w:spacing w:val="-6"/>
                          <w:sz w:val="26"/>
                          <w:szCs w:val="26"/>
                        </w:rPr>
                        <w:t>提供心理諮商服務</w:t>
                      </w:r>
                    </w:p>
                  </w:txbxContent>
                </v:textbox>
              </v:rect>
            </w:pict>
          </mc:Fallback>
        </mc:AlternateContent>
      </w:r>
      <w:r>
        <w:rPr>
          <w:rFonts w:ascii="Times New Roman"/>
          <w:b/>
          <w:noProof/>
        </w:rPr>
        <mc:AlternateContent>
          <mc:Choice Requires="wps">
            <w:drawing>
              <wp:anchor distT="0" distB="0" distL="114300" distR="114300" simplePos="0" relativeHeight="251678720" behindDoc="0" locked="0" layoutInCell="1" allowOverlap="1" wp14:anchorId="674D3C1F" wp14:editId="19085A8A">
                <wp:simplePos x="0" y="0"/>
                <wp:positionH relativeFrom="column">
                  <wp:posOffset>5439410</wp:posOffset>
                </wp:positionH>
                <wp:positionV relativeFrom="paragraph">
                  <wp:posOffset>1500505</wp:posOffset>
                </wp:positionV>
                <wp:extent cx="807720" cy="198120"/>
                <wp:effectExtent l="57150" t="57150" r="68580" b="87630"/>
                <wp:wrapNone/>
                <wp:docPr id="80" name="直線單箭頭接點 80"/>
                <wp:cNvGraphicFramePr/>
                <a:graphic xmlns:a="http://schemas.openxmlformats.org/drawingml/2006/main">
                  <a:graphicData uri="http://schemas.microsoft.com/office/word/2010/wordprocessingShape">
                    <wps:wsp>
                      <wps:cNvCnPr/>
                      <wps:spPr>
                        <a:xfrm flipH="1" flipV="1">
                          <a:off x="0" y="0"/>
                          <a:ext cx="807720" cy="19812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80" o:spid="_x0000_s1026" type="#_x0000_t32" style="position:absolute;margin-left:428.3pt;margin-top:118.15pt;width:63.6pt;height:15.6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" strokecolor="#4bacc6 [3208]"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77696" behindDoc="0" locked="0" layoutInCell="1" allowOverlap="1" wp14:anchorId="70861B79" wp14:editId="63D8EBC3">
                <wp:simplePos x="0" y="0"/>
                <wp:positionH relativeFrom="column">
                  <wp:posOffset>5439410</wp:posOffset>
                </wp:positionH>
                <wp:positionV relativeFrom="paragraph">
                  <wp:posOffset>1020445</wp:posOffset>
                </wp:positionV>
                <wp:extent cx="1021080" cy="175260"/>
                <wp:effectExtent l="57150" t="38100" r="64770" b="129540"/>
                <wp:wrapNone/>
                <wp:docPr id="79" name="直線單箭頭接點 79"/>
                <wp:cNvGraphicFramePr/>
                <a:graphic xmlns:a="http://schemas.openxmlformats.org/drawingml/2006/main">
                  <a:graphicData uri="http://schemas.microsoft.com/office/word/2010/wordprocessingShape">
                    <wps:wsp>
                      <wps:cNvCnPr/>
                      <wps:spPr>
                        <a:xfrm flipH="1">
                          <a:off x="0" y="0"/>
                          <a:ext cx="1021080" cy="17526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id="直線單箭頭接點 79" o:spid="_x0000_s1026" type="#_x0000_t32" style="position:absolute;margin-left:428.3pt;margin-top:80.35pt;width:80.4pt;height:13.8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" strokecolor="#4bacc6 [3208]" strokeweight="2pt">
                <v:stroke endarrow="open"/>
                <v:shadow on="t" color="black" opacity="24903f" origin=",.5" offset="0,.55556mm"/>
              </v:shape>
            </w:pict>
          </mc:Fallback>
        </mc:AlternateContent>
      </w:r>
      <w:r>
        <w:rPr>
          <w:rFonts w:ascii="Times New Roman"/>
          <w:b/>
          <w:noProof/>
        </w:rPr>
        <mc:AlternateContent>
          <mc:Choice Requires="wps">
            <w:drawing>
              <wp:anchor distT="0" distB="0" distL="114300" distR="114300" simplePos="0" relativeHeight="251660288" behindDoc="0" locked="0" layoutInCell="1" allowOverlap="1" wp14:anchorId="13D98CF5" wp14:editId="1C0142D0">
                <wp:simplePos x="0" y="0"/>
                <wp:positionH relativeFrom="column">
                  <wp:posOffset>3061970</wp:posOffset>
                </wp:positionH>
                <wp:positionV relativeFrom="paragraph">
                  <wp:posOffset>654685</wp:posOffset>
                </wp:positionV>
                <wp:extent cx="2423795" cy="1379220"/>
                <wp:effectExtent l="57150" t="38100" r="52705" b="68580"/>
                <wp:wrapNone/>
                <wp:docPr id="2" name="橢圓 2"/>
                <wp:cNvGraphicFramePr/>
                <a:graphic xmlns:a="http://schemas.openxmlformats.org/drawingml/2006/main">
                  <a:graphicData uri="http://schemas.microsoft.com/office/word/2010/wordprocessingShape">
                    <wps:wsp>
                      <wps:cNvSpPr/>
                      <wps:spPr>
                        <a:xfrm>
                          <a:off x="0" y="0"/>
                          <a:ext cx="2423795" cy="1379220"/>
                        </a:xfrm>
                        <a:prstGeom prst="ellipse">
                          <a:avLst/>
                        </a:prstGeom>
                        <a:ln>
                          <a:noFill/>
                        </a:ln>
                      </wps:spPr>
                      <wps:style>
                        <a:lnRef idx="1">
                          <a:schemeClr val="accent3"/>
                        </a:lnRef>
                        <a:fillRef idx="2">
                          <a:schemeClr val="accent3"/>
                        </a:fillRef>
                        <a:effectRef idx="1">
                          <a:schemeClr val="accent3"/>
                        </a:effectRef>
                        <a:fontRef idx="minor">
                          <a:schemeClr val="dk1"/>
                        </a:fontRef>
                      </wps:style>
                      <wps:txbx>
                        <w:txbxContent>
                          <w:p w:rsidR="009B1020" w:rsidRPr="00D01C48" w:rsidRDefault="009B1020" w:rsidP="009B1020">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林女患有精神</w:t>
                            </w:r>
                            <w:r w:rsidRPr="00D01C48">
                              <w:rPr>
                                <w:rFonts w:ascii="Times New Roman" w:hint="eastAsia"/>
                                <w:b/>
                                <w:color w:val="000000" w:themeColor="text1"/>
                                <w:spacing w:val="-6"/>
                                <w:sz w:val="29"/>
                                <w:szCs w:val="29"/>
                              </w:rPr>
                              <w:t>疾病</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5</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9</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b/>
                                <w:color w:val="000000" w:themeColor="text1"/>
                                <w:spacing w:val="-6"/>
                                <w:sz w:val="29"/>
                                <w:szCs w:val="29"/>
                              </w:rPr>
                              <w:t>中度</w:t>
                            </w:r>
                            <w:r w:rsidRPr="00D01C48">
                              <w:rPr>
                                <w:rFonts w:ascii="Times New Roman"/>
                                <w:b/>
                                <w:color w:val="000000" w:themeColor="text1"/>
                                <w:spacing w:val="-6"/>
                                <w:sz w:val="29"/>
                                <w:szCs w:val="2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2" o:spid="_x0000_s1091" style="position:absolute;left:0;text-align:left;margin-left:241.1pt;margin-top:51.55pt;width:190.85pt;height:10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" fillcolor="#cdddac [1622]" stroked="f">
                <v:fill color2="#f0f4e6 [502]" rotate="t" angle="180" colors="0 #dafda7;22938f #e4fdc2;1 #f5ffe6" focus="100%" type="gradient"/>
                <v:shadow on="t" color="black" opacity="24903f" origin=",.5" offset="0,.55556mm"/>
                <v:textbox>
                  <w:txbxContent>
                    <w:p w:rsidR="009B1020" w:rsidRPr="00D01C48" w:rsidRDefault="009B1020" w:rsidP="009B1020">
                      <w:pPr>
                        <w:kinsoku w:val="0"/>
                        <w:spacing w:line="320" w:lineRule="exact"/>
                        <w:ind w:rightChars="-25" w:right="-85"/>
                        <w:jc w:val="center"/>
                        <w:rPr>
                          <w:rFonts w:ascii="Times New Roman"/>
                          <w:b/>
                          <w:color w:val="000000" w:themeColor="text1"/>
                          <w:spacing w:val="-6"/>
                          <w:sz w:val="29"/>
                          <w:szCs w:val="29"/>
                        </w:rPr>
                      </w:pPr>
                      <w:r w:rsidRPr="00D01C48">
                        <w:rPr>
                          <w:rFonts w:ascii="Times New Roman"/>
                          <w:b/>
                          <w:color w:val="000000" w:themeColor="text1"/>
                          <w:spacing w:val="-6"/>
                          <w:sz w:val="29"/>
                          <w:szCs w:val="29"/>
                        </w:rPr>
                        <w:t>林女患有精神</w:t>
                      </w:r>
                      <w:r w:rsidRPr="00D01C48">
                        <w:rPr>
                          <w:rFonts w:ascii="Times New Roman" w:hint="eastAsia"/>
                          <w:b/>
                          <w:color w:val="000000" w:themeColor="text1"/>
                          <w:spacing w:val="-6"/>
                          <w:sz w:val="29"/>
                          <w:szCs w:val="29"/>
                        </w:rPr>
                        <w:t>疾病</w:t>
                      </w:r>
                      <w:r w:rsidRPr="00D01C48">
                        <w:rPr>
                          <w:rFonts w:ascii="Times New Roman"/>
                          <w:b/>
                          <w:color w:val="000000" w:themeColor="text1"/>
                          <w:spacing w:val="-6"/>
                          <w:sz w:val="29"/>
                          <w:szCs w:val="29"/>
                        </w:rPr>
                        <w:t>，經鑑定後，</w:t>
                      </w:r>
                      <w:r w:rsidRPr="00D01C48">
                        <w:rPr>
                          <w:rFonts w:ascii="Times New Roman" w:hint="eastAsia"/>
                          <w:b/>
                          <w:color w:val="000000" w:themeColor="text1"/>
                          <w:spacing w:val="-6"/>
                          <w:sz w:val="29"/>
                          <w:szCs w:val="29"/>
                        </w:rPr>
                        <w:t>於</w:t>
                      </w:r>
                      <w:r w:rsidRPr="00D01C48">
                        <w:rPr>
                          <w:rFonts w:ascii="Times New Roman" w:hint="eastAsia"/>
                          <w:b/>
                          <w:color w:val="000000" w:themeColor="text1"/>
                          <w:spacing w:val="-6"/>
                          <w:sz w:val="29"/>
                          <w:szCs w:val="29"/>
                        </w:rPr>
                        <w:t>103</w:t>
                      </w:r>
                      <w:r w:rsidRPr="00D01C48">
                        <w:rPr>
                          <w:rFonts w:ascii="Times New Roman" w:hint="eastAsia"/>
                          <w:b/>
                          <w:color w:val="000000" w:themeColor="text1"/>
                          <w:spacing w:val="-6"/>
                          <w:sz w:val="29"/>
                          <w:szCs w:val="29"/>
                        </w:rPr>
                        <w:t>年</w:t>
                      </w:r>
                      <w:r w:rsidRPr="00D01C48">
                        <w:rPr>
                          <w:rFonts w:ascii="Times New Roman" w:hint="eastAsia"/>
                          <w:b/>
                          <w:color w:val="000000" w:themeColor="text1"/>
                          <w:spacing w:val="-6"/>
                          <w:sz w:val="29"/>
                          <w:szCs w:val="29"/>
                        </w:rPr>
                        <w:t>5</w:t>
                      </w:r>
                      <w:r w:rsidRPr="00D01C48">
                        <w:rPr>
                          <w:rFonts w:ascii="Times New Roman" w:hint="eastAsia"/>
                          <w:b/>
                          <w:color w:val="000000" w:themeColor="text1"/>
                          <w:spacing w:val="-6"/>
                          <w:sz w:val="29"/>
                          <w:szCs w:val="29"/>
                        </w:rPr>
                        <w:t>月</w:t>
                      </w:r>
                      <w:r w:rsidRPr="00D01C48">
                        <w:rPr>
                          <w:rFonts w:ascii="Times New Roman" w:hint="eastAsia"/>
                          <w:b/>
                          <w:color w:val="000000" w:themeColor="text1"/>
                          <w:spacing w:val="-6"/>
                          <w:sz w:val="29"/>
                          <w:szCs w:val="29"/>
                        </w:rPr>
                        <w:t>9</w:t>
                      </w:r>
                      <w:r w:rsidRPr="00D01C48">
                        <w:rPr>
                          <w:rFonts w:ascii="Times New Roman" w:hint="eastAsia"/>
                          <w:b/>
                          <w:color w:val="000000" w:themeColor="text1"/>
                          <w:spacing w:val="-6"/>
                          <w:sz w:val="29"/>
                          <w:szCs w:val="29"/>
                        </w:rPr>
                        <w:t>日</w:t>
                      </w:r>
                      <w:r w:rsidRPr="00D01C48">
                        <w:rPr>
                          <w:rFonts w:ascii="Times New Roman"/>
                          <w:b/>
                          <w:color w:val="000000" w:themeColor="text1"/>
                          <w:spacing w:val="-6"/>
                          <w:sz w:val="29"/>
                          <w:szCs w:val="29"/>
                        </w:rPr>
                        <w:t>獲發身心障礙證明</w:t>
                      </w:r>
                      <w:r w:rsidRPr="00D01C48">
                        <w:rPr>
                          <w:rFonts w:ascii="Times New Roman"/>
                          <w:b/>
                          <w:color w:val="000000" w:themeColor="text1"/>
                          <w:spacing w:val="-6"/>
                          <w:sz w:val="29"/>
                          <w:szCs w:val="29"/>
                        </w:rPr>
                        <w:t>(</w:t>
                      </w:r>
                      <w:r w:rsidRPr="00D01C48">
                        <w:rPr>
                          <w:rFonts w:ascii="Times New Roman"/>
                          <w:b/>
                          <w:color w:val="000000" w:themeColor="text1"/>
                          <w:spacing w:val="-6"/>
                          <w:sz w:val="29"/>
                          <w:szCs w:val="29"/>
                        </w:rPr>
                        <w:t>中度</w:t>
                      </w:r>
                      <w:r w:rsidRPr="00D01C48">
                        <w:rPr>
                          <w:rFonts w:ascii="Times New Roman"/>
                          <w:b/>
                          <w:color w:val="000000" w:themeColor="text1"/>
                          <w:spacing w:val="-6"/>
                          <w:sz w:val="29"/>
                          <w:szCs w:val="29"/>
                        </w:rPr>
                        <w:t>)</w:t>
                      </w:r>
                    </w:p>
                  </w:txbxContent>
                </v:textbox>
              </v:oval>
            </w:pict>
          </mc:Fallback>
        </mc:AlternateContent>
      </w:r>
      <w:r>
        <w:rPr>
          <w:rFonts w:ascii="Times New Roman"/>
          <w:b/>
          <w:noProof/>
        </w:rPr>
        <mc:AlternateContent>
          <mc:Choice Requires="wps">
            <w:drawing>
              <wp:anchor distT="0" distB="0" distL="114300" distR="114300" simplePos="0" relativeHeight="251663360" behindDoc="0" locked="0" layoutInCell="1" allowOverlap="1" wp14:anchorId="776CD4B0" wp14:editId="25286DCF">
                <wp:simplePos x="0" y="0"/>
                <wp:positionH relativeFrom="column">
                  <wp:posOffset>6642735</wp:posOffset>
                </wp:positionH>
                <wp:positionV relativeFrom="paragraph">
                  <wp:posOffset>-70697</wp:posOffset>
                </wp:positionV>
                <wp:extent cx="1506855" cy="541655"/>
                <wp:effectExtent l="76200" t="38100" r="93345" b="106045"/>
                <wp:wrapNone/>
                <wp:docPr id="5" name="圓角矩形 5"/>
                <wp:cNvGraphicFramePr/>
                <a:graphic xmlns:a="http://schemas.openxmlformats.org/drawingml/2006/main">
                  <a:graphicData uri="http://schemas.microsoft.com/office/word/2010/wordprocessingShape">
                    <wps:wsp>
                      <wps:cNvSpPr/>
                      <wps:spPr>
                        <a:xfrm>
                          <a:off x="0" y="0"/>
                          <a:ext cx="1506855" cy="541655"/>
                        </a:xfrm>
                        <a:prstGeom prst="roundRect">
                          <a:avLst/>
                        </a:prstGeom>
                      </wps:spPr>
                      <wps:style>
                        <a:lnRef idx="0">
                          <a:schemeClr val="accent1"/>
                        </a:lnRef>
                        <a:fillRef idx="3">
                          <a:schemeClr val="accent1"/>
                        </a:fillRef>
                        <a:effectRef idx="3">
                          <a:schemeClr val="accent1"/>
                        </a:effectRef>
                        <a:fontRef idx="minor">
                          <a:schemeClr val="lt1"/>
                        </a:fontRef>
                      </wps:style>
                      <wps:txbx>
                        <w:txbxContent>
                          <w:p w:rsidR="009B1020" w:rsidRPr="003D5B21" w:rsidRDefault="009B1020" w:rsidP="009B1020">
                            <w:pPr>
                              <w:jc w:val="center"/>
                              <w:rPr>
                                <w:b/>
                                <w:color w:val="000000" w:themeColor="text1"/>
                              </w:rPr>
                            </w:pPr>
                            <w:r w:rsidRPr="003D5B21">
                              <w:rPr>
                                <w:rFonts w:hint="eastAsia"/>
                                <w:b/>
                                <w:color w:val="000000" w:themeColor="text1"/>
                              </w:rPr>
                              <w:t>衛</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圓角矩形 5" o:spid="_x0000_s1092" style="position:absolute;left:0;text-align:left;margin-left:523.05pt;margin-top:-5.55pt;width:118.65pt;height:42.6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" fillcolor="#254163 [1636]" stroked="f">
                <v:fill color2="#4477b6 [3012]" rotate="t" angle="180" colors="0 #2c5d98;52429f #3c7bc7;1 #3a7ccb" focus="100%" type="gradient">
                  <o:fill v:ext="view" type="gradientUnscaled"/>
                </v:fill>
                <v:shadow on="t" color="black" opacity="22937f" origin=",.5" offset="0,.63889mm"/>
                <v:textbox>
                  <w:txbxContent>
                    <w:p w:rsidR="009B1020" w:rsidRPr="003D5B21" w:rsidRDefault="009B1020" w:rsidP="009B1020">
                      <w:pPr>
                        <w:jc w:val="center"/>
                        <w:rPr>
                          <w:b/>
                          <w:color w:val="000000" w:themeColor="text1"/>
                        </w:rPr>
                      </w:pPr>
                      <w:r w:rsidRPr="003D5B21">
                        <w:rPr>
                          <w:rFonts w:hint="eastAsia"/>
                          <w:b/>
                          <w:color w:val="000000" w:themeColor="text1"/>
                        </w:rPr>
                        <w:t>衛</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v:textbox>
              </v:roundrect>
            </w:pict>
          </mc:Fallback>
        </mc:AlternateContent>
      </w:r>
      <w:r>
        <w:rPr>
          <w:rFonts w:ascii="Times New Roman"/>
          <w:b/>
          <w:noProof/>
        </w:rPr>
        <mc:AlternateContent>
          <mc:Choice Requires="wps">
            <w:drawing>
              <wp:anchor distT="0" distB="0" distL="114300" distR="114300" simplePos="0" relativeHeight="251662336" behindDoc="0" locked="0" layoutInCell="1" allowOverlap="1" wp14:anchorId="1B095A12" wp14:editId="50D11D09">
                <wp:simplePos x="0" y="0"/>
                <wp:positionH relativeFrom="column">
                  <wp:posOffset>377825</wp:posOffset>
                </wp:positionH>
                <wp:positionV relativeFrom="paragraph">
                  <wp:posOffset>-87630</wp:posOffset>
                </wp:positionV>
                <wp:extent cx="1506855" cy="541655"/>
                <wp:effectExtent l="76200" t="38100" r="93345" b="106045"/>
                <wp:wrapNone/>
                <wp:docPr id="4" name="圓角矩形 4"/>
                <wp:cNvGraphicFramePr/>
                <a:graphic xmlns:a="http://schemas.openxmlformats.org/drawingml/2006/main">
                  <a:graphicData uri="http://schemas.microsoft.com/office/word/2010/wordprocessingShape">
                    <wps:wsp>
                      <wps:cNvSpPr/>
                      <wps:spPr>
                        <a:xfrm>
                          <a:off x="0" y="0"/>
                          <a:ext cx="1506855" cy="541655"/>
                        </a:xfrm>
                        <a:prstGeom prst="roundRect">
                          <a:avLst/>
                        </a:prstGeom>
                      </wps:spPr>
                      <wps:style>
                        <a:lnRef idx="0">
                          <a:schemeClr val="accent6"/>
                        </a:lnRef>
                        <a:fillRef idx="3">
                          <a:schemeClr val="accent6"/>
                        </a:fillRef>
                        <a:effectRef idx="3">
                          <a:schemeClr val="accent6"/>
                        </a:effectRef>
                        <a:fontRef idx="minor">
                          <a:schemeClr val="lt1"/>
                        </a:fontRef>
                      </wps:style>
                      <wps:txbx>
                        <w:txbxContent>
                          <w:p w:rsidR="009B1020" w:rsidRPr="003D5B21" w:rsidRDefault="009B1020" w:rsidP="009B1020">
                            <w:pPr>
                              <w:jc w:val="center"/>
                              <w:rPr>
                                <w:b/>
                                <w:color w:val="000000" w:themeColor="text1"/>
                              </w:rPr>
                            </w:pPr>
                            <w:r w:rsidRPr="003D5B21">
                              <w:rPr>
                                <w:rFonts w:hint="eastAsia"/>
                                <w:b/>
                                <w:color w:val="000000" w:themeColor="text1"/>
                              </w:rPr>
                              <w:t>社</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圓角矩形 4" o:spid="_x0000_s1093" style="position:absolute;left:0;text-align:left;margin-left:29.75pt;margin-top:-6.9pt;width:118.65pt;height:42.6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" fillcolor="#9a4906 [1641]" stroked="f">
                <v:fill color2="#f68a32 [3017]" rotate="t" angle="180" colors="0 #cb6c1d;52429f #ff8f2a;1 #ff8f26" focus="100%" type="gradient">
                  <o:fill v:ext="view" type="gradientUnscaled"/>
                </v:fill>
                <v:shadow on="t" color="black" opacity="22937f" origin=",.5" offset="0,.63889mm"/>
                <v:textbox>
                  <w:txbxContent>
                    <w:p w:rsidR="009B1020" w:rsidRPr="003D5B21" w:rsidRDefault="009B1020" w:rsidP="009B1020">
                      <w:pPr>
                        <w:jc w:val="center"/>
                        <w:rPr>
                          <w:b/>
                          <w:color w:val="000000" w:themeColor="text1"/>
                        </w:rPr>
                      </w:pPr>
                      <w:r w:rsidRPr="003D5B21">
                        <w:rPr>
                          <w:rFonts w:hint="eastAsia"/>
                          <w:b/>
                          <w:color w:val="000000" w:themeColor="text1"/>
                        </w:rPr>
                        <w:t>社</w:t>
                      </w:r>
                      <w:r>
                        <w:rPr>
                          <w:rFonts w:hint="eastAsia"/>
                          <w:b/>
                          <w:color w:val="000000" w:themeColor="text1"/>
                        </w:rPr>
                        <w:t xml:space="preserve"> </w:t>
                      </w:r>
                      <w:r w:rsidRPr="003D5B21">
                        <w:rPr>
                          <w:rFonts w:hint="eastAsia"/>
                          <w:b/>
                          <w:color w:val="000000" w:themeColor="text1"/>
                        </w:rPr>
                        <w:t>政</w:t>
                      </w:r>
                      <w:r>
                        <w:rPr>
                          <w:rFonts w:hint="eastAsia"/>
                          <w:b/>
                          <w:color w:val="000000" w:themeColor="text1"/>
                        </w:rPr>
                        <w:t xml:space="preserve"> </w:t>
                      </w:r>
                      <w:r w:rsidRPr="003D5B21">
                        <w:rPr>
                          <w:rFonts w:hint="eastAsia"/>
                          <w:b/>
                          <w:color w:val="000000" w:themeColor="text1"/>
                        </w:rPr>
                        <w:t>系</w:t>
                      </w:r>
                      <w:r>
                        <w:rPr>
                          <w:rFonts w:hint="eastAsia"/>
                          <w:b/>
                          <w:color w:val="000000" w:themeColor="text1"/>
                        </w:rPr>
                        <w:t xml:space="preserve"> </w:t>
                      </w:r>
                      <w:r w:rsidRPr="003D5B21">
                        <w:rPr>
                          <w:rFonts w:hint="eastAsia"/>
                          <w:b/>
                          <w:color w:val="000000" w:themeColor="text1"/>
                        </w:rPr>
                        <w:t>統</w:t>
                      </w:r>
                    </w:p>
                  </w:txbxContent>
                </v:textbox>
              </v:roundrect>
            </w:pict>
          </mc:Fallback>
        </mc:AlternateContent>
      </w:r>
    </w:p>
    <w:p w:rsidR="009B1020" w:rsidRDefault="009B1020" w:rsidP="009B1020">
      <w:pPr>
        <w:pStyle w:val="aa"/>
        <w:spacing w:beforeLines="50" w:before="228" w:after="0"/>
        <w:ind w:left="5953" w:hangingChars="1473" w:hanging="5953"/>
        <w:rPr>
          <w:b w:val="0"/>
          <w:bCs/>
          <w:snapToGrid/>
          <w:spacing w:val="12"/>
          <w:kern w:val="0"/>
        </w:rPr>
      </w:pPr>
    </w:p>
    <w:p w:rsidR="009B1020" w:rsidRDefault="009B1020" w:rsidP="009B1020">
      <w:pPr>
        <w:pStyle w:val="aa"/>
        <w:spacing w:beforeLines="50" w:before="228" w:after="0"/>
        <w:ind w:left="5953" w:hangingChars="1473" w:hanging="5953"/>
        <w:rPr>
          <w:b w:val="0"/>
          <w:bCs/>
          <w:snapToGrid/>
          <w:spacing w:val="12"/>
          <w:kern w:val="0"/>
        </w:rPr>
      </w:pPr>
    </w:p>
    <w:p w:rsidR="009B1020" w:rsidRDefault="009B1020" w:rsidP="009B1020">
      <w:pPr>
        <w:pStyle w:val="aa"/>
        <w:spacing w:beforeLines="50" w:before="228" w:after="0"/>
        <w:ind w:left="5953" w:hangingChars="1473" w:hanging="5953"/>
        <w:rPr>
          <w:b w:val="0"/>
          <w:bCs/>
          <w:snapToGrid/>
          <w:spacing w:val="12"/>
          <w:kern w:val="0"/>
        </w:rPr>
      </w:pPr>
    </w:p>
    <w:p w:rsidR="009B1020" w:rsidRDefault="009B1020" w:rsidP="009B1020">
      <w:pPr>
        <w:pStyle w:val="aa"/>
        <w:spacing w:beforeLines="50" w:before="228" w:after="0"/>
        <w:ind w:left="5953" w:hangingChars="1473" w:hanging="5953"/>
        <w:rPr>
          <w:b w:val="0"/>
          <w:bCs/>
          <w:snapToGrid/>
          <w:spacing w:val="12"/>
          <w:kern w:val="0"/>
        </w:rPr>
      </w:pPr>
    </w:p>
    <w:p w:rsidR="009B1020" w:rsidRDefault="009B1020" w:rsidP="009B1020">
      <w:pPr>
        <w:pStyle w:val="aa"/>
        <w:spacing w:beforeLines="50" w:before="228" w:after="0"/>
        <w:ind w:left="5953" w:hangingChars="1473" w:hanging="5953"/>
        <w:rPr>
          <w:b w:val="0"/>
          <w:bCs/>
          <w:snapToGrid/>
          <w:spacing w:val="12"/>
          <w:kern w:val="0"/>
        </w:rPr>
      </w:pPr>
    </w:p>
    <w:p w:rsidR="009B1020" w:rsidRDefault="009B1020" w:rsidP="009B1020">
      <w:pPr>
        <w:pStyle w:val="aa"/>
        <w:spacing w:beforeLines="50" w:before="228" w:after="0"/>
        <w:ind w:left="5953" w:hangingChars="1473" w:hanging="5953"/>
        <w:rPr>
          <w:b w:val="0"/>
          <w:bCs/>
          <w:snapToGrid/>
          <w:spacing w:val="12"/>
          <w:kern w:val="0"/>
        </w:rPr>
      </w:pPr>
    </w:p>
    <w:p w:rsidR="009B1020" w:rsidRDefault="009B1020" w:rsidP="009B1020">
      <w:pPr>
        <w:pStyle w:val="aa"/>
        <w:spacing w:beforeLines="50" w:before="228" w:after="0"/>
        <w:ind w:left="5953" w:hangingChars="1473" w:hanging="5953"/>
        <w:rPr>
          <w:b w:val="0"/>
          <w:bCs/>
          <w:snapToGrid/>
          <w:spacing w:val="12"/>
          <w:kern w:val="0"/>
        </w:rPr>
      </w:pPr>
    </w:p>
    <w:p w:rsidR="000B1A6D" w:rsidRDefault="009B1020" w:rsidP="009B1020">
      <w:pPr>
        <w:pStyle w:val="aa"/>
        <w:spacing w:beforeLines="50" w:before="228" w:after="0"/>
        <w:ind w:leftChars="-200" w:left="4925" w:hangingChars="1473" w:hanging="5605"/>
        <w:rPr>
          <w:rFonts w:ascii="Times New Roman"/>
          <w:bCs/>
        </w:rPr>
      </w:pPr>
      <w:r>
        <w:rPr>
          <w:noProof/>
        </w:rPr>
        <w:drawing>
          <wp:inline distT="0" distB="0" distL="0" distR="0" wp14:anchorId="0153BA77" wp14:editId="042512B1">
            <wp:extent cx="9886950" cy="618129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0307" t="17894" r="17685" b="13046"/>
                    <a:stretch/>
                  </pic:blipFill>
                  <pic:spPr bwMode="auto">
                    <a:xfrm>
                      <a:off x="0" y="0"/>
                      <a:ext cx="9908993" cy="6195080"/>
                    </a:xfrm>
                    <a:prstGeom prst="rect">
                      <a:avLst/>
                    </a:prstGeom>
                    <a:ln>
                      <a:noFill/>
                    </a:ln>
                    <a:extLst>
                      <a:ext uri="{53640926-AAD7-44D8-BBD7-CCE9431645EC}">
                        <a14:shadowObscured xmlns:a14="http://schemas.microsoft.com/office/drawing/2010/main"/>
                      </a:ext>
                    </a:extLst>
                  </pic:spPr>
                </pic:pic>
              </a:graphicData>
            </a:graphic>
          </wp:inline>
        </w:drawing>
      </w:r>
      <w:bookmarkEnd w:id="442"/>
    </w:p>
    <w:sectPr w:rsidR="000B1A6D" w:rsidSect="003B54B5">
      <w:pgSz w:w="16840" w:h="11907" w:orient="landscape" w:code="9"/>
      <w:pgMar w:top="923"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60" w:rsidRDefault="00DD4160">
      <w:r>
        <w:separator/>
      </w:r>
    </w:p>
  </w:endnote>
  <w:endnote w:type="continuationSeparator" w:id="0">
    <w:p w:rsidR="00DD4160" w:rsidRDefault="00DD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759" w:rsidRDefault="00FE475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02066">
      <w:rPr>
        <w:rStyle w:val="ac"/>
        <w:noProof/>
        <w:sz w:val="24"/>
      </w:rPr>
      <w:t>49</w:t>
    </w:r>
    <w:r>
      <w:rPr>
        <w:rStyle w:val="ac"/>
        <w:sz w:val="24"/>
      </w:rPr>
      <w:fldChar w:fldCharType="end"/>
    </w:r>
  </w:p>
  <w:p w:rsidR="00FE4759" w:rsidRDefault="00FE475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60" w:rsidRDefault="00DD4160">
      <w:r>
        <w:separator/>
      </w:r>
    </w:p>
  </w:footnote>
  <w:footnote w:type="continuationSeparator" w:id="0">
    <w:p w:rsidR="00DD4160" w:rsidRDefault="00DD4160">
      <w:r>
        <w:continuationSeparator/>
      </w:r>
    </w:p>
  </w:footnote>
  <w:footnote w:id="1">
    <w:p w:rsidR="00FE4759" w:rsidRPr="0059729B" w:rsidRDefault="00FE4759" w:rsidP="00BA4933">
      <w:pPr>
        <w:pStyle w:val="afc"/>
        <w:rPr>
          <w:rFonts w:ascii="Times New Roman" w:eastAsiaTheme="majorEastAsia"/>
          <w:sz w:val="22"/>
          <w:szCs w:val="22"/>
        </w:rPr>
      </w:pPr>
      <w:r>
        <w:rPr>
          <w:rStyle w:val="afe"/>
        </w:rPr>
        <w:footnoteRef/>
      </w:r>
      <w:r>
        <w:rPr>
          <w:rFonts w:asciiTheme="majorEastAsia" w:eastAsiaTheme="majorEastAsia" w:hAnsiTheme="majorEastAsia" w:hint="eastAsia"/>
        </w:rPr>
        <w:t xml:space="preserve"> </w:t>
      </w:r>
      <w:r w:rsidRPr="0059729B">
        <w:rPr>
          <w:rFonts w:ascii="Times New Roman" w:eastAsiaTheme="majorEastAsia"/>
          <w:sz w:val="22"/>
          <w:szCs w:val="22"/>
        </w:rPr>
        <w:t>李母另有</w:t>
      </w:r>
      <w:r w:rsidRPr="0059729B">
        <w:rPr>
          <w:rFonts w:ascii="Times New Roman" w:eastAsiaTheme="majorEastAsia"/>
          <w:sz w:val="22"/>
          <w:szCs w:val="22"/>
        </w:rPr>
        <w:t>1</w:t>
      </w:r>
      <w:r w:rsidRPr="0059729B">
        <w:rPr>
          <w:rFonts w:ascii="Times New Roman" w:eastAsiaTheme="majorEastAsia"/>
          <w:sz w:val="22"/>
          <w:szCs w:val="22"/>
        </w:rPr>
        <w:t>名兒子</w:t>
      </w:r>
      <w:r w:rsidRPr="0059729B">
        <w:rPr>
          <w:rFonts w:ascii="Times New Roman" w:eastAsiaTheme="majorEastAsia"/>
          <w:sz w:val="22"/>
          <w:szCs w:val="22"/>
        </w:rPr>
        <w:t>(61</w:t>
      </w:r>
      <w:r w:rsidRPr="0059729B">
        <w:rPr>
          <w:rFonts w:ascii="Times New Roman" w:eastAsiaTheme="majorEastAsia"/>
          <w:sz w:val="22"/>
          <w:szCs w:val="22"/>
        </w:rPr>
        <w:t>年次</w:t>
      </w:r>
      <w:r w:rsidRPr="0059729B">
        <w:rPr>
          <w:rFonts w:ascii="Times New Roman" w:eastAsiaTheme="majorEastAsia"/>
          <w:sz w:val="22"/>
          <w:szCs w:val="22"/>
        </w:rPr>
        <w:t>)</w:t>
      </w:r>
      <w:r w:rsidRPr="0059729B">
        <w:rPr>
          <w:rFonts w:ascii="Times New Roman" w:eastAsiaTheme="majorEastAsia"/>
          <w:sz w:val="22"/>
          <w:szCs w:val="22"/>
        </w:rPr>
        <w:t>，但自小被他人收養。</w:t>
      </w:r>
    </w:p>
  </w:footnote>
  <w:footnote w:id="2">
    <w:p w:rsidR="00FE4759" w:rsidRPr="0059729B" w:rsidRDefault="00FE4759" w:rsidP="00BA4933">
      <w:pPr>
        <w:pStyle w:val="afc"/>
        <w:rPr>
          <w:sz w:val="22"/>
          <w:szCs w:val="22"/>
        </w:rPr>
      </w:pPr>
      <w:r>
        <w:rPr>
          <w:rStyle w:val="afe"/>
        </w:rPr>
        <w:footnoteRef/>
      </w:r>
      <w:r>
        <w:t xml:space="preserve"> </w:t>
      </w:r>
      <w:r w:rsidRPr="0059729B">
        <w:rPr>
          <w:rFonts w:asciiTheme="majorEastAsia" w:eastAsiaTheme="majorEastAsia" w:hAnsiTheme="majorEastAsia" w:hint="eastAsia"/>
          <w:sz w:val="22"/>
          <w:szCs w:val="22"/>
        </w:rPr>
        <w:t>失智症。</w:t>
      </w:r>
    </w:p>
  </w:footnote>
  <w:footnote w:id="3">
    <w:p w:rsidR="00FE4759" w:rsidRPr="0059729B" w:rsidRDefault="00FE4759" w:rsidP="00BA4933">
      <w:pPr>
        <w:pStyle w:val="afc"/>
        <w:rPr>
          <w:rFonts w:asciiTheme="majorEastAsia" w:eastAsiaTheme="majorEastAsia" w:hAnsiTheme="majorEastAsia"/>
          <w:sz w:val="22"/>
          <w:szCs w:val="22"/>
        </w:rPr>
      </w:pPr>
      <w:r>
        <w:rPr>
          <w:rStyle w:val="afe"/>
        </w:rPr>
        <w:footnoteRef/>
      </w:r>
      <w:r>
        <w:rPr>
          <w:rFonts w:asciiTheme="majorEastAsia" w:eastAsiaTheme="majorEastAsia" w:hAnsiTheme="majorEastAsia" w:hint="eastAsia"/>
        </w:rPr>
        <w:t xml:space="preserve"> </w:t>
      </w:r>
      <w:r w:rsidRPr="0059729B">
        <w:rPr>
          <w:rFonts w:asciiTheme="majorEastAsia" w:eastAsiaTheme="majorEastAsia" w:hAnsiTheme="majorEastAsia" w:hint="eastAsia"/>
          <w:sz w:val="22"/>
          <w:szCs w:val="22"/>
        </w:rPr>
        <w:t>神經肌肉骨骼與動作有關的功能與構造有損傷或不全。</w:t>
      </w:r>
    </w:p>
  </w:footnote>
  <w:footnote w:id="4">
    <w:p w:rsidR="00FE4759" w:rsidRPr="00276A1E" w:rsidRDefault="00FE4759" w:rsidP="00BA4933">
      <w:pPr>
        <w:pStyle w:val="afc"/>
        <w:ind w:left="154" w:hangingChars="70" w:hanging="154"/>
        <w:jc w:val="both"/>
        <w:rPr>
          <w:rFonts w:ascii="Times New Roman" w:eastAsiaTheme="minorEastAsia"/>
        </w:rPr>
      </w:pPr>
      <w:r>
        <w:rPr>
          <w:rStyle w:val="afe"/>
        </w:rPr>
        <w:footnoteRef/>
      </w:r>
      <w:r>
        <w:t xml:space="preserve"> </w:t>
      </w:r>
      <w:r w:rsidRPr="00276A1E">
        <w:rPr>
          <w:rFonts w:ascii="Times New Roman" w:eastAsiaTheme="minorEastAsia" w:hint="eastAsia"/>
          <w:spacing w:val="-4"/>
        </w:rPr>
        <w:t>依據</w:t>
      </w:r>
      <w:r w:rsidRPr="00276A1E">
        <w:rPr>
          <w:rFonts w:ascii="Times New Roman" w:eastAsiaTheme="minorEastAsia"/>
          <w:spacing w:val="-4"/>
        </w:rPr>
        <w:t>「國軍退除役官兵輔導委員會外住榮民及遺眷訪視服務作業要點」</w:t>
      </w:r>
      <w:r w:rsidRPr="00276A1E">
        <w:rPr>
          <w:rFonts w:ascii="Times New Roman" w:eastAsiaTheme="minorEastAsia" w:hint="eastAsia"/>
          <w:spacing w:val="-4"/>
        </w:rPr>
        <w:t>第</w:t>
      </w:r>
      <w:r w:rsidRPr="00276A1E">
        <w:rPr>
          <w:rFonts w:ascii="Times New Roman" w:eastAsiaTheme="minorEastAsia" w:hint="eastAsia"/>
          <w:spacing w:val="-4"/>
        </w:rPr>
        <w:t>2</w:t>
      </w:r>
      <w:r w:rsidRPr="00276A1E">
        <w:rPr>
          <w:rFonts w:ascii="Times New Roman" w:eastAsiaTheme="minorEastAsia" w:hint="eastAsia"/>
          <w:spacing w:val="-4"/>
        </w:rPr>
        <w:t>點規定，榮民遺眷是指現居住於臺灣地區之</w:t>
      </w:r>
      <w:r w:rsidRPr="004C20E7">
        <w:rPr>
          <w:rFonts w:ascii="Times New Roman" w:eastAsiaTheme="minorEastAsia" w:hint="eastAsia"/>
          <w:b/>
          <w:spacing w:val="-4"/>
        </w:rPr>
        <w:t>亡故榮民配偶</w:t>
      </w:r>
      <w:r w:rsidRPr="00276A1E">
        <w:rPr>
          <w:rFonts w:ascii="Times New Roman" w:eastAsiaTheme="minorEastAsia" w:hint="eastAsia"/>
          <w:spacing w:val="-4"/>
        </w:rPr>
        <w:t>、父母、未成年子女及已成年未婚之身心障礙子女。</w:t>
      </w:r>
    </w:p>
  </w:footnote>
  <w:footnote w:id="5">
    <w:p w:rsidR="00FE4759" w:rsidRPr="00822C27" w:rsidRDefault="00FE4759" w:rsidP="00BA4933">
      <w:pPr>
        <w:pStyle w:val="afc"/>
        <w:ind w:left="154" w:hangingChars="70" w:hanging="154"/>
        <w:jc w:val="both"/>
        <w:rPr>
          <w:rFonts w:ascii="Times New Roman" w:eastAsiaTheme="majorEastAsia"/>
        </w:rPr>
      </w:pPr>
      <w:r>
        <w:rPr>
          <w:rStyle w:val="afe"/>
        </w:rPr>
        <w:footnoteRef/>
      </w:r>
      <w:r>
        <w:rPr>
          <w:rFonts w:ascii="Times New Roman" w:eastAsiaTheme="majorEastAsia" w:hint="eastAsia"/>
          <w:spacing w:val="-4"/>
        </w:rPr>
        <w:t xml:space="preserve"> </w:t>
      </w:r>
      <w:r w:rsidRPr="00822C27">
        <w:rPr>
          <w:rFonts w:ascii="Times New Roman" w:eastAsiaTheme="majorEastAsia" w:hint="eastAsia"/>
        </w:rPr>
        <w:t>依據</w:t>
      </w:r>
      <w:r w:rsidRPr="00822C27">
        <w:rPr>
          <w:rFonts w:ascii="Times New Roman" w:eastAsiaTheme="majorEastAsia"/>
        </w:rPr>
        <w:t>「國軍退除役官兵輔導委員會外住榮民及遺眷訪視服務作業要點」</w:t>
      </w:r>
      <w:r w:rsidRPr="00822C27">
        <w:rPr>
          <w:rFonts w:ascii="Times New Roman" w:eastAsiaTheme="majorEastAsia" w:hint="eastAsia"/>
        </w:rPr>
        <w:t>第</w:t>
      </w:r>
      <w:r w:rsidRPr="00822C27">
        <w:rPr>
          <w:rFonts w:ascii="Times New Roman" w:eastAsiaTheme="majorEastAsia" w:hint="eastAsia"/>
        </w:rPr>
        <w:t>3</w:t>
      </w:r>
      <w:r w:rsidRPr="00822C27">
        <w:rPr>
          <w:rFonts w:ascii="Times New Roman" w:eastAsiaTheme="majorEastAsia" w:hint="eastAsia"/>
        </w:rPr>
        <w:t>點規定，</w:t>
      </w:r>
      <w:r w:rsidRPr="00822C27">
        <w:rPr>
          <w:rFonts w:ascii="Times New Roman" w:eastAsiaTheme="majorEastAsia"/>
        </w:rPr>
        <w:t>訪視服務對象分類如下：</w:t>
      </w:r>
      <w:r w:rsidRPr="00822C27">
        <w:rPr>
          <w:rFonts w:ascii="Times New Roman" w:eastAsiaTheme="majorEastAsia"/>
        </w:rPr>
        <w:t>(1)</w:t>
      </w:r>
      <w:r w:rsidRPr="00822C27">
        <w:rPr>
          <w:rFonts w:ascii="Times New Roman" w:eastAsiaTheme="majorEastAsia"/>
        </w:rPr>
        <w:t>特需照顧者</w:t>
      </w:r>
      <w:r w:rsidRPr="00822C27">
        <w:rPr>
          <w:rFonts w:ascii="Times New Roman" w:eastAsiaTheme="majorEastAsia" w:hint="eastAsia"/>
        </w:rPr>
        <w:t>是</w:t>
      </w:r>
      <w:r w:rsidRPr="00822C27">
        <w:rPr>
          <w:rFonts w:ascii="Times New Roman" w:eastAsiaTheme="majorEastAsia"/>
        </w:rPr>
        <w:t>指單身、有眷獨居或乏人照顧且符合下列情形之一：</w:t>
      </w:r>
      <w:r w:rsidRPr="00822C27">
        <w:rPr>
          <w:rFonts w:ascii="Times New Roman" w:eastAsiaTheme="majorEastAsia" w:hint="eastAsia"/>
        </w:rPr>
        <w:t>①</w:t>
      </w:r>
      <w:r w:rsidRPr="00822C27">
        <w:rPr>
          <w:rFonts w:ascii="Times New Roman" w:eastAsiaTheme="majorEastAsia"/>
        </w:rPr>
        <w:t>重大傷病致行動不便、身體狀況欠佳；</w:t>
      </w:r>
      <w:r w:rsidRPr="00822C27">
        <w:rPr>
          <w:rFonts w:ascii="Times New Roman" w:eastAsiaTheme="majorEastAsia" w:hint="eastAsia"/>
        </w:rPr>
        <w:t>②</w:t>
      </w:r>
      <w:r w:rsidRPr="00822C27">
        <w:rPr>
          <w:rFonts w:ascii="Times New Roman" w:eastAsiaTheme="majorEastAsia"/>
        </w:rPr>
        <w:t>疑有精神異常、失智、弱智或失能現象；</w:t>
      </w:r>
      <w:r w:rsidRPr="00822C27">
        <w:rPr>
          <w:rFonts w:ascii="Times New Roman" w:eastAsiaTheme="majorEastAsia" w:hint="eastAsia"/>
        </w:rPr>
        <w:t>③</w:t>
      </w:r>
      <w:r w:rsidRPr="00822C27">
        <w:rPr>
          <w:rFonts w:ascii="Times New Roman" w:eastAsiaTheme="majorEastAsia"/>
        </w:rPr>
        <w:t>飼養動物致身體有遭受動物攻擊之虞；</w:t>
      </w:r>
      <w:r w:rsidRPr="00822C27">
        <w:rPr>
          <w:rFonts w:ascii="Times New Roman" w:eastAsiaTheme="majorEastAsia" w:hint="eastAsia"/>
        </w:rPr>
        <w:t>④</w:t>
      </w:r>
      <w:r w:rsidRPr="00822C27">
        <w:rPr>
          <w:rFonts w:ascii="Times New Roman" w:eastAsiaTheme="majorEastAsia"/>
        </w:rPr>
        <w:t>個性孤僻不易溝通；</w:t>
      </w:r>
      <w:r w:rsidRPr="00822C27">
        <w:rPr>
          <w:rFonts w:ascii="Times New Roman" w:eastAsiaTheme="majorEastAsia" w:hint="eastAsia"/>
        </w:rPr>
        <w:t>⑤</w:t>
      </w:r>
      <w:r w:rsidRPr="00822C27">
        <w:rPr>
          <w:rFonts w:ascii="Times New Roman" w:eastAsiaTheme="majorEastAsia"/>
        </w:rPr>
        <w:t>年長且獨居於偏遠地區；</w:t>
      </w:r>
      <w:r w:rsidRPr="00822C27">
        <w:rPr>
          <w:rFonts w:ascii="Times New Roman" w:eastAsiaTheme="majorEastAsia" w:hint="eastAsia"/>
        </w:rPr>
        <w:t>⑥</w:t>
      </w:r>
      <w:r w:rsidRPr="00822C27">
        <w:rPr>
          <w:rFonts w:ascii="Times New Roman" w:eastAsiaTheme="majorEastAsia"/>
        </w:rPr>
        <w:t>90</w:t>
      </w:r>
      <w:r w:rsidRPr="00822C27">
        <w:rPr>
          <w:rFonts w:ascii="Times New Roman" w:eastAsiaTheme="majorEastAsia"/>
        </w:rPr>
        <w:t>歲以上之榮民。</w:t>
      </w:r>
      <w:r w:rsidRPr="00822C27">
        <w:rPr>
          <w:rFonts w:ascii="Times New Roman" w:eastAsiaTheme="majorEastAsia"/>
        </w:rPr>
        <w:t>(2)</w:t>
      </w:r>
      <w:r w:rsidRPr="00822C27">
        <w:rPr>
          <w:rFonts w:ascii="Times New Roman" w:eastAsiaTheme="majorEastAsia"/>
        </w:rPr>
        <w:t>較需照顧</w:t>
      </w:r>
      <w:r w:rsidRPr="00822C27">
        <w:rPr>
          <w:rFonts w:ascii="Times New Roman" w:eastAsiaTheme="majorEastAsia" w:hint="eastAsia"/>
        </w:rPr>
        <w:t>是</w:t>
      </w:r>
      <w:r w:rsidRPr="00822C27">
        <w:rPr>
          <w:rFonts w:ascii="Times New Roman" w:eastAsiaTheme="majorEastAsia"/>
        </w:rPr>
        <w:t>指年長，生活能自理之單身或有眷獨居者、入住老人福利機構者。</w:t>
      </w:r>
      <w:r w:rsidRPr="00822C27">
        <w:rPr>
          <w:rFonts w:ascii="Times New Roman" w:eastAsiaTheme="majorEastAsia"/>
        </w:rPr>
        <w:t>(3)</w:t>
      </w:r>
      <w:r w:rsidRPr="00822C27">
        <w:rPr>
          <w:rFonts w:ascii="Times New Roman" w:eastAsiaTheme="majorEastAsia"/>
        </w:rPr>
        <w:t>一般照顧</w:t>
      </w:r>
      <w:r w:rsidRPr="00822C27">
        <w:rPr>
          <w:rFonts w:ascii="Times New Roman" w:eastAsiaTheme="majorEastAsia" w:hint="eastAsia"/>
        </w:rPr>
        <w:t>是</w:t>
      </w:r>
      <w:r w:rsidRPr="00822C27">
        <w:rPr>
          <w:rFonts w:ascii="Times New Roman" w:eastAsiaTheme="majorEastAsia"/>
        </w:rPr>
        <w:t>指前</w:t>
      </w:r>
      <w:r w:rsidRPr="00822C27">
        <w:rPr>
          <w:rFonts w:ascii="Times New Roman" w:eastAsiaTheme="majorEastAsia"/>
        </w:rPr>
        <w:t>2</w:t>
      </w:r>
      <w:r w:rsidRPr="00822C27">
        <w:rPr>
          <w:rFonts w:ascii="Times New Roman" w:eastAsiaTheme="majorEastAsia"/>
        </w:rPr>
        <w:t>款以外之情形者。</w:t>
      </w:r>
    </w:p>
  </w:footnote>
  <w:footnote w:id="6">
    <w:p w:rsidR="00FE4759" w:rsidRPr="006B34C7" w:rsidRDefault="00FE4759">
      <w:pPr>
        <w:pStyle w:val="afc"/>
        <w:rPr>
          <w:rFonts w:asciiTheme="minorEastAsia" w:eastAsiaTheme="minorEastAsia" w:hAnsiTheme="minorEastAsia"/>
        </w:rPr>
      </w:pPr>
      <w:r>
        <w:rPr>
          <w:rStyle w:val="afe"/>
        </w:rPr>
        <w:footnoteRef/>
      </w:r>
      <w:r>
        <w:t xml:space="preserve"> </w:t>
      </w:r>
      <w:r w:rsidRPr="006B34C7">
        <w:rPr>
          <w:rFonts w:asciiTheme="minorEastAsia" w:eastAsiaTheme="minorEastAsia" w:hAnsiTheme="minorEastAsia"/>
          <w:spacing w:val="-6"/>
        </w:rPr>
        <w:t>95年12月25日前臺中市、縣尚未核定升格直轄市，當時為后里鄉，該鄉</w:t>
      </w:r>
      <w:r>
        <w:rPr>
          <w:rFonts w:asciiTheme="minorEastAsia" w:eastAsiaTheme="minorEastAsia" w:hAnsiTheme="minorEastAsia" w:hint="eastAsia"/>
          <w:spacing w:val="-6"/>
        </w:rPr>
        <w:t>之</w:t>
      </w:r>
      <w:r w:rsidRPr="006B34C7">
        <w:rPr>
          <w:rFonts w:asciiTheme="minorEastAsia" w:eastAsiaTheme="minorEastAsia" w:hAnsiTheme="minorEastAsia"/>
          <w:spacing w:val="-6"/>
          <w:kern w:val="32"/>
        </w:rPr>
        <w:t>編組為村</w:t>
      </w:r>
      <w:r w:rsidRPr="006B34C7">
        <w:rPr>
          <w:rFonts w:asciiTheme="minorEastAsia" w:eastAsiaTheme="minorEastAsia" w:hAnsiTheme="minorEastAsia"/>
          <w:spacing w:val="-6"/>
        </w:rPr>
        <w:t>，下同</w:t>
      </w:r>
      <w:r w:rsidRPr="006B34C7">
        <w:rPr>
          <w:rFonts w:asciiTheme="minorEastAsia" w:eastAsiaTheme="minorEastAsia" w:hAnsiTheme="minorEastAsia" w:hint="eastAsia"/>
          <w:spacing w:val="-6"/>
        </w:rPr>
        <w:t>。</w:t>
      </w:r>
    </w:p>
  </w:footnote>
  <w:footnote w:id="7">
    <w:p w:rsidR="00FE4759" w:rsidRPr="00405A34" w:rsidRDefault="00FE4759" w:rsidP="004F517F">
      <w:pPr>
        <w:pStyle w:val="afc"/>
      </w:pPr>
      <w:r>
        <w:rPr>
          <w:rStyle w:val="afe"/>
        </w:rPr>
        <w:footnoteRef/>
      </w:r>
      <w:r>
        <w:t xml:space="preserve"> </w:t>
      </w:r>
      <w:r w:rsidRPr="00405A34">
        <w:rPr>
          <w:rFonts w:ascii="Times New Roman" w:eastAsiaTheme="minorEastAsia"/>
        </w:rPr>
        <w:t>103</w:t>
      </w:r>
      <w:r w:rsidRPr="00405A34">
        <w:rPr>
          <w:rFonts w:ascii="Times New Roman" w:eastAsiaTheme="minorEastAsia"/>
        </w:rPr>
        <w:t>年</w:t>
      </w:r>
      <w:r w:rsidRPr="00405A34">
        <w:rPr>
          <w:rFonts w:ascii="Times New Roman" w:eastAsiaTheme="minorEastAsia"/>
        </w:rPr>
        <w:t>5</w:t>
      </w:r>
      <w:r w:rsidRPr="00405A34">
        <w:rPr>
          <w:rFonts w:ascii="Times New Roman" w:eastAsiaTheme="minorEastAsia"/>
        </w:rPr>
        <w:t>次自殺時間分別為：</w:t>
      </w:r>
      <w:r w:rsidRPr="00405A34">
        <w:rPr>
          <w:rFonts w:ascii="Times New Roman" w:eastAsiaTheme="minorEastAsia"/>
        </w:rPr>
        <w:t>103</w:t>
      </w:r>
      <w:r w:rsidRPr="00405A34">
        <w:rPr>
          <w:rFonts w:ascii="Times New Roman" w:eastAsiaTheme="minorEastAsia"/>
        </w:rPr>
        <w:t>年</w:t>
      </w:r>
      <w:r w:rsidRPr="00405A34">
        <w:rPr>
          <w:rFonts w:ascii="Times New Roman" w:eastAsiaTheme="minorEastAsia"/>
        </w:rPr>
        <w:t>2</w:t>
      </w:r>
      <w:r w:rsidRPr="00405A34">
        <w:rPr>
          <w:rFonts w:ascii="Times New Roman" w:eastAsiaTheme="minorEastAsia"/>
        </w:rPr>
        <w:t>月</w:t>
      </w:r>
      <w:r w:rsidRPr="00405A34">
        <w:rPr>
          <w:rFonts w:ascii="Times New Roman" w:eastAsiaTheme="minorEastAsia"/>
        </w:rPr>
        <w:t>22</w:t>
      </w:r>
      <w:r w:rsidRPr="00405A34">
        <w:rPr>
          <w:rFonts w:ascii="Times New Roman" w:eastAsiaTheme="minorEastAsia"/>
        </w:rPr>
        <w:t>日、</w:t>
      </w:r>
      <w:r w:rsidRPr="00405A34">
        <w:rPr>
          <w:rFonts w:ascii="Times New Roman" w:eastAsiaTheme="minorEastAsia"/>
        </w:rPr>
        <w:t>3</w:t>
      </w:r>
      <w:r w:rsidRPr="00405A34">
        <w:rPr>
          <w:rFonts w:ascii="Times New Roman" w:eastAsiaTheme="minorEastAsia"/>
        </w:rPr>
        <w:t>月</w:t>
      </w:r>
      <w:r w:rsidRPr="00405A34">
        <w:rPr>
          <w:rFonts w:ascii="Times New Roman" w:eastAsiaTheme="minorEastAsia"/>
        </w:rPr>
        <w:t>27</w:t>
      </w:r>
      <w:r w:rsidRPr="00405A34">
        <w:rPr>
          <w:rFonts w:ascii="Times New Roman" w:eastAsiaTheme="minorEastAsia"/>
        </w:rPr>
        <w:t>日、</w:t>
      </w:r>
      <w:r w:rsidRPr="00405A34">
        <w:rPr>
          <w:rFonts w:ascii="Times New Roman" w:eastAsiaTheme="minorEastAsia"/>
        </w:rPr>
        <w:t>7</w:t>
      </w:r>
      <w:r w:rsidRPr="00405A34">
        <w:rPr>
          <w:rFonts w:ascii="Times New Roman" w:eastAsiaTheme="minorEastAsia"/>
        </w:rPr>
        <w:t>月</w:t>
      </w:r>
      <w:r w:rsidRPr="00405A34">
        <w:rPr>
          <w:rFonts w:ascii="Times New Roman" w:eastAsiaTheme="minorEastAsia"/>
        </w:rPr>
        <w:t>2</w:t>
      </w:r>
      <w:r w:rsidRPr="00405A34">
        <w:rPr>
          <w:rFonts w:ascii="Times New Roman" w:eastAsiaTheme="minorEastAsia"/>
        </w:rPr>
        <w:t>日、</w:t>
      </w:r>
      <w:r w:rsidRPr="00405A34">
        <w:rPr>
          <w:rFonts w:ascii="Times New Roman" w:eastAsiaTheme="minorEastAsia"/>
        </w:rPr>
        <w:t>7</w:t>
      </w:r>
      <w:r w:rsidRPr="00405A34">
        <w:rPr>
          <w:rFonts w:ascii="Times New Roman" w:eastAsiaTheme="minorEastAsia"/>
        </w:rPr>
        <w:t>月</w:t>
      </w:r>
      <w:r w:rsidRPr="00405A34">
        <w:rPr>
          <w:rFonts w:ascii="Times New Roman" w:eastAsiaTheme="minorEastAsia"/>
        </w:rPr>
        <w:t>13</w:t>
      </w:r>
      <w:r w:rsidRPr="00405A34">
        <w:rPr>
          <w:rFonts w:ascii="Times New Roman" w:eastAsiaTheme="minorEastAsia"/>
        </w:rPr>
        <w:t>日及</w:t>
      </w:r>
      <w:r w:rsidRPr="00405A34">
        <w:rPr>
          <w:rFonts w:ascii="Times New Roman" w:eastAsiaTheme="minorEastAsia"/>
        </w:rPr>
        <w:t>7</w:t>
      </w:r>
      <w:r w:rsidRPr="00405A34">
        <w:rPr>
          <w:rFonts w:ascii="Times New Roman" w:eastAsiaTheme="minorEastAsia"/>
        </w:rPr>
        <w:t>月</w:t>
      </w:r>
      <w:r w:rsidRPr="00405A34">
        <w:rPr>
          <w:rFonts w:ascii="Times New Roman" w:eastAsiaTheme="minorEastAsia"/>
        </w:rPr>
        <w:t>14</w:t>
      </w:r>
      <w:r w:rsidRPr="00405A34">
        <w:rPr>
          <w:rFonts w:ascii="Times New Roman" w:eastAsiaTheme="minorEastAsia"/>
        </w:rPr>
        <w:t>日。</w:t>
      </w:r>
    </w:p>
  </w:footnote>
  <w:footnote w:id="8">
    <w:p w:rsidR="00FE4759" w:rsidRPr="00AF185C" w:rsidRDefault="00FE4759" w:rsidP="004F517F">
      <w:pPr>
        <w:pStyle w:val="afc"/>
        <w:rPr>
          <w:rFonts w:ascii="Times New Roman" w:eastAsiaTheme="minorEastAsia"/>
        </w:rPr>
      </w:pPr>
      <w:r>
        <w:rPr>
          <w:rStyle w:val="afe"/>
        </w:rPr>
        <w:footnoteRef/>
      </w:r>
      <w:r>
        <w:t xml:space="preserve"> </w:t>
      </w:r>
      <w:r w:rsidRPr="00AF185C">
        <w:rPr>
          <w:rFonts w:ascii="Times New Roman" w:eastAsiaTheme="minorEastAsia" w:hint="eastAsia"/>
        </w:rPr>
        <w:t>即公共衛生護士</w:t>
      </w:r>
      <w:r>
        <w:rPr>
          <w:rFonts w:ascii="Times New Roman" w:eastAsiaTheme="minorEastAsia" w:hint="eastAsia"/>
        </w:rPr>
        <w:t>，下同</w:t>
      </w:r>
      <w:r w:rsidRPr="00AF185C">
        <w:rPr>
          <w:rFonts w:ascii="Times New Roman" w:eastAsiaTheme="minorEastAsia" w:hint="eastAsia"/>
        </w:rPr>
        <w:t>。</w:t>
      </w:r>
    </w:p>
  </w:footnote>
  <w:footnote w:id="9">
    <w:p w:rsidR="00FE4759" w:rsidRPr="00514872" w:rsidRDefault="00FE4759" w:rsidP="00C06B8C">
      <w:pPr>
        <w:pStyle w:val="afc"/>
        <w:ind w:left="238" w:hangingChars="108" w:hanging="238"/>
        <w:jc w:val="both"/>
        <w:rPr>
          <w:rFonts w:ascii="Times New Roman" w:eastAsiaTheme="majorEastAsia"/>
        </w:rPr>
      </w:pPr>
      <w:r>
        <w:rPr>
          <w:rStyle w:val="afe"/>
        </w:rPr>
        <w:footnoteRef/>
      </w:r>
      <w:r>
        <w:t xml:space="preserve"> </w:t>
      </w:r>
      <w:r w:rsidRPr="00514872">
        <w:rPr>
          <w:rFonts w:ascii="Times New Roman" w:eastAsiaTheme="majorEastAsia" w:hint="eastAsia"/>
        </w:rPr>
        <w:t>自殺風險個案包括：</w:t>
      </w:r>
      <w:r w:rsidRPr="00514872">
        <w:rPr>
          <w:rFonts w:ascii="Times New Roman" w:eastAsiaTheme="majorEastAsia" w:hint="eastAsia"/>
        </w:rPr>
        <w:t>(1)</w:t>
      </w:r>
      <w:r w:rsidRPr="00514872">
        <w:rPr>
          <w:rFonts w:ascii="Times New Roman" w:eastAsiaTheme="majorEastAsia" w:hint="eastAsia"/>
        </w:rPr>
        <w:t>自殺未遂者：已發生自殺行為，但未遂者。</w:t>
      </w:r>
      <w:r w:rsidRPr="00514872">
        <w:rPr>
          <w:rFonts w:ascii="Times New Roman" w:eastAsiaTheme="majorEastAsia" w:hint="eastAsia"/>
        </w:rPr>
        <w:t>(2)</w:t>
      </w:r>
      <w:r w:rsidRPr="00514872">
        <w:rPr>
          <w:rFonts w:ascii="Times New Roman" w:eastAsiaTheme="majorEastAsia" w:hint="eastAsia"/>
        </w:rPr>
        <w:t>自殺威脅者</w:t>
      </w:r>
      <w:r>
        <w:rPr>
          <w:rFonts w:ascii="Times New Roman" w:eastAsiaTheme="majorEastAsia" w:hint="eastAsia"/>
        </w:rPr>
        <w:t>：</w:t>
      </w:r>
      <w:r w:rsidRPr="00514872">
        <w:rPr>
          <w:rFonts w:ascii="Times New Roman" w:eastAsiaTheme="majorEastAsia" w:hint="eastAsia"/>
        </w:rPr>
        <w:t>準備</w:t>
      </w:r>
      <w:r>
        <w:rPr>
          <w:rFonts w:ascii="Times New Roman" w:eastAsiaTheme="majorEastAsia" w:hint="eastAsia"/>
        </w:rPr>
        <w:t>執行自殺行動者。</w:t>
      </w:r>
      <w:r>
        <w:rPr>
          <w:rFonts w:ascii="Times New Roman" w:eastAsiaTheme="majorEastAsia" w:hint="eastAsia"/>
        </w:rPr>
        <w:t>(3)</w:t>
      </w:r>
      <w:r>
        <w:rPr>
          <w:rFonts w:ascii="Times New Roman" w:eastAsiaTheme="majorEastAsia" w:hint="eastAsia"/>
        </w:rPr>
        <w:t>自殺意念者：心存自殺想法，尚未付諸行動者。</w:t>
      </w:r>
    </w:p>
  </w:footnote>
  <w:footnote w:id="10">
    <w:p w:rsidR="00FE4759" w:rsidRPr="00FF6146" w:rsidRDefault="00FE4759" w:rsidP="00C06B8C">
      <w:pPr>
        <w:pStyle w:val="afc"/>
        <w:ind w:left="238" w:hangingChars="108" w:hanging="238"/>
        <w:jc w:val="both"/>
        <w:rPr>
          <w:rFonts w:ascii="Times New Roman" w:eastAsiaTheme="majorEastAsia"/>
        </w:rPr>
      </w:pPr>
      <w:r>
        <w:rPr>
          <w:rStyle w:val="afe"/>
        </w:rPr>
        <w:footnoteRef/>
      </w:r>
      <w:r>
        <w:t xml:space="preserve"> </w:t>
      </w:r>
      <w:r w:rsidRPr="00FF6146">
        <w:rPr>
          <w:rFonts w:ascii="Times New Roman" w:eastAsiaTheme="majorEastAsia"/>
        </w:rPr>
        <w:t>個案來源包括：</w:t>
      </w:r>
      <w:r w:rsidRPr="00FF6146">
        <w:rPr>
          <w:rFonts w:ascii="Times New Roman" w:eastAsiaTheme="majorEastAsia"/>
        </w:rPr>
        <w:t>(1)</w:t>
      </w:r>
      <w:r w:rsidRPr="00FF6146">
        <w:rPr>
          <w:rFonts w:ascii="Times New Roman" w:eastAsiaTheme="majorEastAsia"/>
        </w:rPr>
        <w:t>由精神</w:t>
      </w:r>
      <w:r w:rsidRPr="00FF6146">
        <w:rPr>
          <w:rFonts w:ascii="Times New Roman" w:eastAsiaTheme="majorEastAsia"/>
        </w:rPr>
        <w:t>(</w:t>
      </w:r>
      <w:r w:rsidRPr="00FF6146">
        <w:rPr>
          <w:rFonts w:ascii="Times New Roman" w:eastAsiaTheme="majorEastAsia"/>
        </w:rPr>
        <w:t>科</w:t>
      </w:r>
      <w:r w:rsidRPr="00FF6146">
        <w:rPr>
          <w:rFonts w:ascii="Times New Roman" w:eastAsiaTheme="majorEastAsia"/>
        </w:rPr>
        <w:t>)</w:t>
      </w:r>
      <w:r w:rsidRPr="00FF6146">
        <w:rPr>
          <w:rFonts w:ascii="Times New Roman" w:eastAsiaTheme="majorEastAsia"/>
        </w:rPr>
        <w:t>醫療院所轉介門診治療或出院之精神病患；</w:t>
      </w:r>
      <w:r w:rsidRPr="00FF6146">
        <w:rPr>
          <w:rFonts w:ascii="Times New Roman" w:eastAsiaTheme="majorEastAsia"/>
        </w:rPr>
        <w:t>(2)</w:t>
      </w:r>
      <w:r w:rsidRPr="00FF6146">
        <w:rPr>
          <w:rFonts w:ascii="Times New Roman" w:eastAsiaTheme="majorEastAsia"/>
        </w:rPr>
        <w:t>訪視時發現地段有疑似精神疾病患者，或民眾陳請、相關單位通報，將之轉介精神科醫療院所</w:t>
      </w:r>
      <w:r>
        <w:rPr>
          <w:rFonts w:ascii="Times New Roman" w:eastAsiaTheme="majorEastAsia" w:hint="eastAsia"/>
        </w:rPr>
        <w:t>就醫，經確定診斷後收案管理；</w:t>
      </w:r>
      <w:r>
        <w:rPr>
          <w:rFonts w:ascii="Times New Roman" w:eastAsiaTheme="majorEastAsia" w:hint="eastAsia"/>
        </w:rPr>
        <w:t>(3)</w:t>
      </w:r>
      <w:r>
        <w:rPr>
          <w:rFonts w:ascii="Times New Roman" w:eastAsiaTheme="majorEastAsia" w:hint="eastAsia"/>
        </w:rPr>
        <w:t>住院出院後之精神疾病患者；</w:t>
      </w:r>
      <w:r>
        <w:rPr>
          <w:rFonts w:ascii="Times New Roman" w:eastAsiaTheme="majorEastAsia" w:hint="eastAsia"/>
        </w:rPr>
        <w:t>(4)</w:t>
      </w:r>
      <w:r>
        <w:rPr>
          <w:rFonts w:ascii="Times New Roman" w:eastAsiaTheme="majorEastAsia" w:hint="eastAsia"/>
        </w:rPr>
        <w:t>經由社區家屬座談會或其他社會資源通報轉介之精神疾病患者。</w:t>
      </w:r>
    </w:p>
  </w:footnote>
  <w:footnote w:id="11">
    <w:p w:rsidR="00FE4759" w:rsidRPr="00E04C7E" w:rsidRDefault="00FE4759" w:rsidP="00C06B8C">
      <w:pPr>
        <w:pStyle w:val="afc"/>
        <w:kinsoku w:val="0"/>
        <w:ind w:left="222" w:hangingChars="101" w:hanging="222"/>
        <w:jc w:val="both"/>
        <w:rPr>
          <w:rFonts w:asciiTheme="minorEastAsia" w:eastAsiaTheme="minorEastAsia" w:hAnsiTheme="minorEastAsia"/>
        </w:rPr>
      </w:pPr>
      <w:r>
        <w:rPr>
          <w:rStyle w:val="afe"/>
        </w:rPr>
        <w:footnoteRef/>
      </w:r>
      <w:r>
        <w:t xml:space="preserve"> </w:t>
      </w:r>
      <w:r w:rsidRPr="00E04C7E">
        <w:rPr>
          <w:rFonts w:asciiTheme="minorEastAsia" w:eastAsiaTheme="minorEastAsia" w:hAnsiTheme="minorEastAsia" w:hint="eastAsia"/>
        </w:rPr>
        <w:t>臺中市政府</w:t>
      </w:r>
      <w:r>
        <w:rPr>
          <w:rFonts w:asciiTheme="minorEastAsia" w:eastAsiaTheme="minorEastAsia" w:hAnsiTheme="minorEastAsia" w:hint="eastAsia"/>
        </w:rPr>
        <w:t>衛生局依照轄區</w:t>
      </w:r>
      <w:r w:rsidRPr="00E04C7E">
        <w:rPr>
          <w:rFonts w:asciiTheme="minorEastAsia" w:eastAsiaTheme="minorEastAsia" w:hAnsiTheme="minorEastAsia" w:hint="eastAsia"/>
        </w:rPr>
        <w:t>將該市自殺通報個案關懷訪視服務</w:t>
      </w:r>
      <w:r>
        <w:rPr>
          <w:rFonts w:asciiTheme="minorEastAsia" w:eastAsiaTheme="minorEastAsia" w:hAnsiTheme="minorEastAsia" w:hint="eastAsia"/>
        </w:rPr>
        <w:t>，</w:t>
      </w:r>
      <w:r w:rsidRPr="00E04C7E">
        <w:rPr>
          <w:rFonts w:asciiTheme="minorEastAsia" w:eastAsiaTheme="minorEastAsia" w:hAnsiTheme="minorEastAsia" w:hint="eastAsia"/>
        </w:rPr>
        <w:t>委託臺中榮總及慈濟醫療財團法人台中慈濟醫院承辦</w:t>
      </w:r>
      <w:r>
        <w:rPr>
          <w:rFonts w:asciiTheme="minorEastAsia" w:eastAsiaTheme="minorEastAsia" w:hAnsiTheme="minorEastAsia" w:hint="eastAsia"/>
        </w:rPr>
        <w:t>(下稱</w:t>
      </w:r>
      <w:r w:rsidRPr="0015501A">
        <w:rPr>
          <w:rFonts w:asciiTheme="minorEastAsia" w:eastAsiaTheme="minorEastAsia" w:hAnsiTheme="minorEastAsia" w:hint="eastAsia"/>
        </w:rPr>
        <w:t>台中</w:t>
      </w:r>
      <w:r w:rsidRPr="0015501A">
        <w:rPr>
          <w:rFonts w:asciiTheme="minorEastAsia" w:eastAsiaTheme="minorEastAsia" w:hAnsiTheme="minorEastAsia"/>
        </w:rPr>
        <w:t>慈濟醫院</w:t>
      </w:r>
      <w:r>
        <w:rPr>
          <w:rFonts w:asciiTheme="minorEastAsia" w:eastAsiaTheme="minorEastAsia" w:hAnsiTheme="minorEastAsia" w:hint="eastAsia"/>
        </w:rPr>
        <w:t>)，本案大雅區即是</w:t>
      </w:r>
      <w:r w:rsidRPr="00E04C7E">
        <w:rPr>
          <w:rFonts w:asciiTheme="minorEastAsia" w:eastAsiaTheme="minorEastAsia" w:hAnsiTheme="minorEastAsia" w:hint="eastAsia"/>
        </w:rPr>
        <w:t>臺中榮總</w:t>
      </w:r>
      <w:r>
        <w:rPr>
          <w:rFonts w:asciiTheme="minorEastAsia" w:eastAsiaTheme="minorEastAsia" w:hAnsiTheme="minorEastAsia" w:hint="eastAsia"/>
        </w:rPr>
        <w:t>負責的轄區</w:t>
      </w:r>
      <w:r w:rsidRPr="00E04C7E">
        <w:rPr>
          <w:rFonts w:asciiTheme="minorEastAsia" w:eastAsiaTheme="minorEastAsia" w:hAnsiTheme="minorEastAsia" w:hint="eastAsia"/>
        </w:rPr>
        <w:t>。</w:t>
      </w:r>
    </w:p>
  </w:footnote>
  <w:footnote w:id="12">
    <w:p w:rsidR="00FE4759" w:rsidRPr="0028720F" w:rsidRDefault="00FE4759" w:rsidP="00C06B8C">
      <w:pPr>
        <w:pStyle w:val="afc"/>
        <w:ind w:left="220" w:hangingChars="100" w:hanging="220"/>
        <w:jc w:val="both"/>
        <w:rPr>
          <w:rFonts w:asciiTheme="minorEastAsia" w:eastAsiaTheme="minorEastAsia" w:hAnsiTheme="minorEastAsia"/>
        </w:rPr>
      </w:pPr>
      <w:r>
        <w:rPr>
          <w:rStyle w:val="afe"/>
        </w:rPr>
        <w:footnoteRef/>
      </w:r>
      <w:r>
        <w:t xml:space="preserve"> </w:t>
      </w:r>
      <w:r w:rsidRPr="0028720F">
        <w:rPr>
          <w:rFonts w:asciiTheme="minorEastAsia" w:eastAsiaTheme="minorEastAsia" w:hAnsiTheme="minorEastAsia" w:hint="eastAsia"/>
        </w:rPr>
        <w:t>依據臺中市大雅區衛生所於本院不預警履勘時表示：醫院訪視完篩選出高風險個案回</w:t>
      </w:r>
      <w:r>
        <w:rPr>
          <w:rFonts w:asciiTheme="minorEastAsia" w:eastAsiaTheme="minorEastAsia" w:hAnsiTheme="minorEastAsia" w:hint="eastAsia"/>
        </w:rPr>
        <w:t>報臺中市政府</w:t>
      </w:r>
      <w:r w:rsidRPr="0028720F">
        <w:rPr>
          <w:rFonts w:asciiTheme="minorEastAsia" w:eastAsiaTheme="minorEastAsia" w:hAnsiTheme="minorEastAsia" w:hint="eastAsia"/>
        </w:rPr>
        <w:t>衛生局，衛生局再委託</w:t>
      </w:r>
      <w:r>
        <w:rPr>
          <w:rFonts w:asciiTheme="minorEastAsia" w:eastAsiaTheme="minorEastAsia" w:hAnsiTheme="minorEastAsia" w:hint="eastAsia"/>
        </w:rPr>
        <w:t>由</w:t>
      </w:r>
      <w:r w:rsidRPr="0028720F">
        <w:rPr>
          <w:rFonts w:asciiTheme="minorEastAsia" w:eastAsiaTheme="minorEastAsia" w:hAnsiTheme="minorEastAsia" w:hint="eastAsia"/>
        </w:rPr>
        <w:t>專業單位</w:t>
      </w:r>
      <w:r>
        <w:rPr>
          <w:rFonts w:asciiTheme="minorEastAsia" w:eastAsiaTheme="minorEastAsia" w:hAnsiTheme="minorEastAsia" w:hint="eastAsia"/>
        </w:rPr>
        <w:t>提供心理諮商服務</w:t>
      </w:r>
      <w:r w:rsidRPr="0028720F">
        <w:rPr>
          <w:rFonts w:asciiTheme="minorEastAsia" w:eastAsiaTheme="minorEastAsia" w:hAnsiTheme="minorEastAsia" w:hint="eastAsia"/>
        </w:rPr>
        <w:t>。</w:t>
      </w:r>
    </w:p>
  </w:footnote>
  <w:footnote w:id="13">
    <w:p w:rsidR="00FE4759" w:rsidRPr="007F4E3D" w:rsidRDefault="00FE4759" w:rsidP="00EC2938">
      <w:pPr>
        <w:pStyle w:val="afc"/>
        <w:rPr>
          <w:rFonts w:asciiTheme="minorEastAsia" w:eastAsiaTheme="minorEastAsia" w:hAnsiTheme="minorEastAsia"/>
        </w:rPr>
      </w:pPr>
      <w:r>
        <w:rPr>
          <w:rStyle w:val="afe"/>
        </w:rPr>
        <w:footnoteRef/>
      </w:r>
      <w:r>
        <w:t xml:space="preserve"> </w:t>
      </w:r>
      <w:r w:rsidRPr="007F4E3D">
        <w:rPr>
          <w:rFonts w:asciiTheme="minorEastAsia" w:eastAsiaTheme="minorEastAsia" w:hAnsiTheme="minorEastAsia" w:hint="eastAsia"/>
        </w:rPr>
        <w:t>包括：春節</w:t>
      </w:r>
      <w:r>
        <w:rPr>
          <w:rFonts w:asciiTheme="minorEastAsia" w:eastAsiaTheme="minorEastAsia" w:hAnsiTheme="minorEastAsia" w:hint="eastAsia"/>
        </w:rPr>
        <w:t>慰問金</w:t>
      </w:r>
      <w:r w:rsidRPr="007F4E3D">
        <w:rPr>
          <w:rFonts w:asciiTheme="minorEastAsia" w:eastAsiaTheme="minorEastAsia" w:hAnsiTheme="minorEastAsia" w:hint="eastAsia"/>
        </w:rPr>
        <w:t>、端午節慰問金及中秋節慰問金。</w:t>
      </w:r>
    </w:p>
  </w:footnote>
  <w:footnote w:id="14">
    <w:p w:rsidR="00FE4759" w:rsidRPr="00994CE2" w:rsidRDefault="00FE4759" w:rsidP="00373210">
      <w:pPr>
        <w:pStyle w:val="afc"/>
      </w:pPr>
      <w:r>
        <w:rPr>
          <w:rStyle w:val="afe"/>
        </w:rPr>
        <w:footnoteRef/>
      </w:r>
      <w:r>
        <w:rPr>
          <w:rFonts w:asciiTheme="minorEastAsia" w:eastAsiaTheme="minorEastAsia" w:hAnsiTheme="minorEastAsia" w:hint="eastAsia"/>
        </w:rPr>
        <w:t xml:space="preserve"> </w:t>
      </w:r>
      <w:r w:rsidRPr="00104AD3">
        <w:rPr>
          <w:rFonts w:asciiTheme="minorEastAsia" w:eastAsiaTheme="minorEastAsia" w:hAnsiTheme="minorEastAsia"/>
        </w:rPr>
        <w:t>資料來源：104年11月20日中國時報A10版。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58F"/>
    <w:multiLevelType w:val="hybridMultilevel"/>
    <w:tmpl w:val="853CBB6E"/>
    <w:lvl w:ilvl="0" w:tplc="02D89C10">
      <w:start w:val="1"/>
      <w:numFmt w:val="decimal"/>
      <w:lvlText w:val="(%1)"/>
      <w:lvlJc w:val="left"/>
      <w:pPr>
        <w:ind w:left="948" w:hanging="720"/>
      </w:pPr>
      <w:rPr>
        <w:rFonts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C5214E"/>
    <w:multiLevelType w:val="hybridMultilevel"/>
    <w:tmpl w:val="E2A6AA6C"/>
    <w:lvl w:ilvl="0" w:tplc="CC208BC0">
      <w:start w:val="1"/>
      <w:numFmt w:val="decimal"/>
      <w:lvlText w:val="(%1)"/>
      <w:lvlJc w:val="right"/>
      <w:pPr>
        <w:ind w:left="775" w:hanging="480"/>
      </w:pPr>
      <w:rPr>
        <w:rFonts w:hint="eastAsia"/>
      </w:rPr>
    </w:lvl>
    <w:lvl w:ilvl="1" w:tplc="CC208BC0">
      <w:start w:val="1"/>
      <w:numFmt w:val="decimal"/>
      <w:lvlText w:val="(%2)"/>
      <w:lvlJc w:val="right"/>
      <w:pPr>
        <w:ind w:left="1255" w:hanging="480"/>
      </w:pPr>
      <w:rPr>
        <w:rFonts w:hint="eastAsia"/>
        <w:lang w:val="en-US"/>
      </w:rPr>
    </w:lvl>
    <w:lvl w:ilvl="2" w:tplc="7D14F8D0">
      <w:start w:val="1"/>
      <w:numFmt w:val="decimal"/>
      <w:lvlText w:val="%3."/>
      <w:lvlJc w:val="left"/>
      <w:pPr>
        <w:ind w:left="1615" w:hanging="360"/>
      </w:pPr>
      <w:rPr>
        <w:rFonts w:hint="default"/>
      </w:r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F61DE9"/>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8AB3079"/>
    <w:multiLevelType w:val="hybridMultilevel"/>
    <w:tmpl w:val="63A4F006"/>
    <w:lvl w:ilvl="0" w:tplc="4E964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A47998"/>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AEF15E9"/>
    <w:multiLevelType w:val="hybridMultilevel"/>
    <w:tmpl w:val="DC6E0116"/>
    <w:lvl w:ilvl="0" w:tplc="51A2394E">
      <w:start w:val="1"/>
      <w:numFmt w:val="decimal"/>
      <w:lvlText w:val="%1、"/>
      <w:lvlJc w:val="left"/>
      <w:pPr>
        <w:ind w:left="446" w:hanging="480"/>
      </w:pPr>
      <w:rPr>
        <w:rFonts w:hint="eastAsia"/>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FE2687F4">
      <w:start w:val="1"/>
      <w:numFmt w:val="decimal"/>
      <w:lvlText w:val="%4."/>
      <w:lvlJc w:val="left"/>
      <w:pPr>
        <w:ind w:left="1886" w:hanging="480"/>
      </w:pPr>
      <w:rPr>
        <w:rFonts w:ascii="Times New Roman" w:hAnsi="Times New Roman" w:cs="Times New Roman" w:hint="default"/>
        <w:sz w:val="28"/>
        <w:szCs w:val="28"/>
      </w:r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106130"/>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1">
    <w:nsid w:val="428248D8"/>
    <w:multiLevelType w:val="hybridMultilevel"/>
    <w:tmpl w:val="ADF87502"/>
    <w:lvl w:ilvl="0" w:tplc="E38E545C">
      <w:start w:val="1"/>
      <w:numFmt w:val="decimalEnclosedCircle"/>
      <w:lvlText w:val="%1"/>
      <w:lvlJc w:val="left"/>
      <w:pPr>
        <w:ind w:left="1068" w:hanging="360"/>
      </w:pPr>
      <w:rPr>
        <w:rFonts w:asciiTheme="majorEastAsia" w:eastAsiaTheme="majorEastAsia" w:hAnsiTheme="majorEastAsi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C34511"/>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3">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2C5F0B"/>
    <w:multiLevelType w:val="hybridMultilevel"/>
    <w:tmpl w:val="FFE4962E"/>
    <w:lvl w:ilvl="0" w:tplc="CC208BC0">
      <w:start w:val="1"/>
      <w:numFmt w:val="decimal"/>
      <w:lvlText w:val="(%1)"/>
      <w:lvlJc w:val="right"/>
      <w:pPr>
        <w:ind w:left="1255" w:hanging="480"/>
      </w:pPr>
      <w:rPr>
        <w:rFonts w:hint="eastAsia"/>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2215" w:hanging="480"/>
      </w:pPr>
    </w:lvl>
    <w:lvl w:ilvl="3" w:tplc="0409000F" w:tentative="1">
      <w:start w:val="1"/>
      <w:numFmt w:val="decimal"/>
      <w:lvlText w:val="%4."/>
      <w:lvlJc w:val="left"/>
      <w:pPr>
        <w:ind w:left="2695" w:hanging="480"/>
      </w:pPr>
    </w:lvl>
    <w:lvl w:ilvl="4" w:tplc="04090019" w:tentative="1">
      <w:start w:val="1"/>
      <w:numFmt w:val="ideographTraditional"/>
      <w:lvlText w:val="%5、"/>
      <w:lvlJc w:val="left"/>
      <w:pPr>
        <w:ind w:left="3175" w:hanging="480"/>
      </w:pPr>
    </w:lvl>
    <w:lvl w:ilvl="5" w:tplc="0409001B" w:tentative="1">
      <w:start w:val="1"/>
      <w:numFmt w:val="lowerRoman"/>
      <w:lvlText w:val="%6."/>
      <w:lvlJc w:val="right"/>
      <w:pPr>
        <w:ind w:left="3655" w:hanging="480"/>
      </w:pPr>
    </w:lvl>
    <w:lvl w:ilvl="6" w:tplc="0409000F" w:tentative="1">
      <w:start w:val="1"/>
      <w:numFmt w:val="decimal"/>
      <w:lvlText w:val="%7."/>
      <w:lvlJc w:val="left"/>
      <w:pPr>
        <w:ind w:left="4135" w:hanging="480"/>
      </w:pPr>
    </w:lvl>
    <w:lvl w:ilvl="7" w:tplc="04090019" w:tentative="1">
      <w:start w:val="1"/>
      <w:numFmt w:val="ideographTraditional"/>
      <w:lvlText w:val="%8、"/>
      <w:lvlJc w:val="left"/>
      <w:pPr>
        <w:ind w:left="4615" w:hanging="480"/>
      </w:pPr>
    </w:lvl>
    <w:lvl w:ilvl="8" w:tplc="0409001B" w:tentative="1">
      <w:start w:val="1"/>
      <w:numFmt w:val="lowerRoman"/>
      <w:lvlText w:val="%9."/>
      <w:lvlJc w:val="right"/>
      <w:pPr>
        <w:ind w:left="5095" w:hanging="480"/>
      </w:pPr>
    </w:lvl>
  </w:abstractNum>
  <w:abstractNum w:abstractNumId="16">
    <w:nsid w:val="50CF4BB7"/>
    <w:multiLevelType w:val="hybridMultilevel"/>
    <w:tmpl w:val="4F96932A"/>
    <w:lvl w:ilvl="0" w:tplc="54AA878C">
      <w:start w:val="1"/>
      <w:numFmt w:val="decimal"/>
      <w:lvlText w:val="%1."/>
      <w:lvlJc w:val="left"/>
      <w:pPr>
        <w:ind w:left="360" w:hanging="360"/>
      </w:pPr>
      <w:rPr>
        <w:rFonts w:ascii="Times New Roman" w:hAnsi="Times New Roman" w:cs="Times New Roman" w:hint="default"/>
        <w:sz w:val="29"/>
        <w:szCs w:val="29"/>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C073082"/>
    <w:multiLevelType w:val="hybridMultilevel"/>
    <w:tmpl w:val="D4FEC974"/>
    <w:lvl w:ilvl="0" w:tplc="FE2687F4">
      <w:start w:val="1"/>
      <w:numFmt w:val="decimal"/>
      <w:lvlText w:val="%1."/>
      <w:lvlJc w:val="left"/>
      <w:pPr>
        <w:ind w:left="1886" w:hanging="480"/>
      </w:pPr>
      <w:rPr>
        <w:rFonts w:ascii="Times New Roman" w:hAnsi="Times New Roman" w:cs="Times New Roman" w:hint="default"/>
        <w:sz w:val="28"/>
        <w:szCs w:val="28"/>
      </w:rPr>
    </w:lvl>
    <w:lvl w:ilvl="1" w:tplc="F25A12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C942D9C"/>
    <w:multiLevelType w:val="hybridMultilevel"/>
    <w:tmpl w:val="C86C7CFA"/>
    <w:lvl w:ilvl="0" w:tplc="F0B03050">
      <w:start w:val="1"/>
      <w:numFmt w:val="decimal"/>
      <w:lvlText w:val="(%1)"/>
      <w:lvlJc w:val="left"/>
      <w:pPr>
        <w:ind w:left="948" w:hanging="720"/>
      </w:pPr>
      <w:rPr>
        <w:rFonts w:ascii="Times New Roman" w:hAnsi="Times New Roman" w:cs="Times New Roman" w:hint="default"/>
        <w:sz w:val="30"/>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21">
    <w:nsid w:val="780535B4"/>
    <w:multiLevelType w:val="hybridMultilevel"/>
    <w:tmpl w:val="E9064C24"/>
    <w:lvl w:ilvl="0" w:tplc="E38E545C">
      <w:start w:val="1"/>
      <w:numFmt w:val="decimalEnclosedCircle"/>
      <w:lvlText w:val="%1"/>
      <w:lvlJc w:val="left"/>
      <w:pPr>
        <w:ind w:left="840" w:hanging="360"/>
      </w:pPr>
      <w:rPr>
        <w:rFonts w:asciiTheme="majorEastAsia" w:eastAsiaTheme="majorEastAsia" w:hAnsiTheme="majorEastAsia" w:cs="Times New Roman" w:hint="default"/>
      </w:rPr>
    </w:lvl>
    <w:lvl w:ilvl="1" w:tplc="04090019" w:tentative="1">
      <w:start w:val="1"/>
      <w:numFmt w:val="ideographTraditional"/>
      <w:lvlText w:val="%2、"/>
      <w:lvlJc w:val="left"/>
      <w:pPr>
        <w:ind w:left="732" w:hanging="480"/>
      </w:pPr>
    </w:lvl>
    <w:lvl w:ilvl="2" w:tplc="0409001B" w:tentative="1">
      <w:start w:val="1"/>
      <w:numFmt w:val="lowerRoman"/>
      <w:lvlText w:val="%3."/>
      <w:lvlJc w:val="right"/>
      <w:pPr>
        <w:ind w:left="1212" w:hanging="480"/>
      </w:pPr>
    </w:lvl>
    <w:lvl w:ilvl="3" w:tplc="0409000F" w:tentative="1">
      <w:start w:val="1"/>
      <w:numFmt w:val="decimal"/>
      <w:lvlText w:val="%4."/>
      <w:lvlJc w:val="left"/>
      <w:pPr>
        <w:ind w:left="1692" w:hanging="480"/>
      </w:pPr>
    </w:lvl>
    <w:lvl w:ilvl="4" w:tplc="04090019" w:tentative="1">
      <w:start w:val="1"/>
      <w:numFmt w:val="ideographTraditional"/>
      <w:lvlText w:val="%5、"/>
      <w:lvlJc w:val="left"/>
      <w:pPr>
        <w:ind w:left="2172" w:hanging="480"/>
      </w:pPr>
    </w:lvl>
    <w:lvl w:ilvl="5" w:tplc="0409001B" w:tentative="1">
      <w:start w:val="1"/>
      <w:numFmt w:val="lowerRoman"/>
      <w:lvlText w:val="%6."/>
      <w:lvlJc w:val="right"/>
      <w:pPr>
        <w:ind w:left="2652" w:hanging="480"/>
      </w:pPr>
    </w:lvl>
    <w:lvl w:ilvl="6" w:tplc="0409000F" w:tentative="1">
      <w:start w:val="1"/>
      <w:numFmt w:val="decimal"/>
      <w:lvlText w:val="%7."/>
      <w:lvlJc w:val="left"/>
      <w:pPr>
        <w:ind w:left="3132" w:hanging="480"/>
      </w:pPr>
    </w:lvl>
    <w:lvl w:ilvl="7" w:tplc="04090019" w:tentative="1">
      <w:start w:val="1"/>
      <w:numFmt w:val="ideographTraditional"/>
      <w:lvlText w:val="%8、"/>
      <w:lvlJc w:val="left"/>
      <w:pPr>
        <w:ind w:left="3612" w:hanging="480"/>
      </w:pPr>
    </w:lvl>
    <w:lvl w:ilvl="8" w:tplc="0409001B" w:tentative="1">
      <w:start w:val="1"/>
      <w:numFmt w:val="lowerRoman"/>
      <w:lvlText w:val="%9."/>
      <w:lvlJc w:val="right"/>
      <w:pPr>
        <w:ind w:left="4092" w:hanging="480"/>
      </w:pPr>
    </w:lvl>
  </w:abstractNum>
  <w:num w:numId="1">
    <w:abstractNumId w:val="3"/>
  </w:num>
  <w:num w:numId="2">
    <w:abstractNumId w:val="4"/>
  </w:num>
  <w:num w:numId="3">
    <w:abstractNumId w:val="1"/>
  </w:num>
  <w:num w:numId="4">
    <w:abstractNumId w:val="14"/>
  </w:num>
  <w:num w:numId="5">
    <w:abstractNumId w:val="9"/>
  </w:num>
  <w:num w:numId="6">
    <w:abstractNumId w:val="17"/>
  </w:num>
  <w:num w:numId="7">
    <w:abstractNumId w:val="3"/>
  </w:num>
  <w:num w:numId="8">
    <w:abstractNumId w:val="18"/>
  </w:num>
  <w:num w:numId="9">
    <w:abstractNumId w:val="13"/>
  </w:num>
  <w:num w:numId="10">
    <w:abstractNumId w:val="8"/>
  </w:num>
  <w:num w:numId="11">
    <w:abstractNumId w:val="19"/>
  </w:num>
  <w:num w:numId="12">
    <w:abstractNumId w:val="16"/>
  </w:num>
  <w:num w:numId="13">
    <w:abstractNumId w:val="7"/>
  </w:num>
  <w:num w:numId="14">
    <w:abstractNumId w:val="2"/>
  </w:num>
  <w:num w:numId="15">
    <w:abstractNumId w:val="5"/>
  </w:num>
  <w:num w:numId="16">
    <w:abstractNumId w:val="15"/>
  </w:num>
  <w:num w:numId="17">
    <w:abstractNumId w:val="6"/>
  </w:num>
  <w:num w:numId="18">
    <w:abstractNumId w:val="0"/>
  </w:num>
  <w:num w:numId="19">
    <w:abstractNumId w:val="10"/>
  </w:num>
  <w:num w:numId="20">
    <w:abstractNumId w:val="21"/>
  </w:num>
  <w:num w:numId="21">
    <w:abstractNumId w:val="20"/>
  </w:num>
  <w:num w:numId="22">
    <w:abstractNumId w:val="12"/>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3B32"/>
    <w:rsid w:val="00073CB5"/>
    <w:rsid w:val="0007425C"/>
    <w:rsid w:val="00077553"/>
    <w:rsid w:val="00077554"/>
    <w:rsid w:val="00080040"/>
    <w:rsid w:val="000851A2"/>
    <w:rsid w:val="00090974"/>
    <w:rsid w:val="0009352E"/>
    <w:rsid w:val="00096B96"/>
    <w:rsid w:val="00097136"/>
    <w:rsid w:val="000A2F3F"/>
    <w:rsid w:val="000A7836"/>
    <w:rsid w:val="000B0B4A"/>
    <w:rsid w:val="000B1A6D"/>
    <w:rsid w:val="000B279A"/>
    <w:rsid w:val="000B61D2"/>
    <w:rsid w:val="000B70A7"/>
    <w:rsid w:val="000C495F"/>
    <w:rsid w:val="000E6431"/>
    <w:rsid w:val="000F0D35"/>
    <w:rsid w:val="000F21A5"/>
    <w:rsid w:val="00102B9F"/>
    <w:rsid w:val="00112637"/>
    <w:rsid w:val="0012001E"/>
    <w:rsid w:val="00124D29"/>
    <w:rsid w:val="001262B4"/>
    <w:rsid w:val="00126A55"/>
    <w:rsid w:val="00133F08"/>
    <w:rsid w:val="001345E6"/>
    <w:rsid w:val="001378B0"/>
    <w:rsid w:val="00142E00"/>
    <w:rsid w:val="00152793"/>
    <w:rsid w:val="001545A9"/>
    <w:rsid w:val="001637C7"/>
    <w:rsid w:val="0016480E"/>
    <w:rsid w:val="00165839"/>
    <w:rsid w:val="00174297"/>
    <w:rsid w:val="001817B3"/>
    <w:rsid w:val="00183014"/>
    <w:rsid w:val="001959C2"/>
    <w:rsid w:val="001970DF"/>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D26"/>
    <w:rsid w:val="002A623D"/>
    <w:rsid w:val="002B02EB"/>
    <w:rsid w:val="002C0602"/>
    <w:rsid w:val="002D5C16"/>
    <w:rsid w:val="002F2538"/>
    <w:rsid w:val="002F3DFF"/>
    <w:rsid w:val="002F5E05"/>
    <w:rsid w:val="00317053"/>
    <w:rsid w:val="0032109C"/>
    <w:rsid w:val="00322B45"/>
    <w:rsid w:val="00323809"/>
    <w:rsid w:val="00323D41"/>
    <w:rsid w:val="00325414"/>
    <w:rsid w:val="003302F1"/>
    <w:rsid w:val="0034470E"/>
    <w:rsid w:val="00352DB0"/>
    <w:rsid w:val="00371833"/>
    <w:rsid w:val="00371ED3"/>
    <w:rsid w:val="00373210"/>
    <w:rsid w:val="0037728A"/>
    <w:rsid w:val="00380B7D"/>
    <w:rsid w:val="00381A99"/>
    <w:rsid w:val="003829C2"/>
    <w:rsid w:val="00384724"/>
    <w:rsid w:val="003919B7"/>
    <w:rsid w:val="00391D57"/>
    <w:rsid w:val="00392292"/>
    <w:rsid w:val="003A2660"/>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3F6DA8"/>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17F"/>
    <w:rsid w:val="004F5E57"/>
    <w:rsid w:val="004F6710"/>
    <w:rsid w:val="00502849"/>
    <w:rsid w:val="00504334"/>
    <w:rsid w:val="005070D1"/>
    <w:rsid w:val="005104D7"/>
    <w:rsid w:val="00510B9E"/>
    <w:rsid w:val="00531D2C"/>
    <w:rsid w:val="00536BC2"/>
    <w:rsid w:val="005425E1"/>
    <w:rsid w:val="005427C5"/>
    <w:rsid w:val="00542CF6"/>
    <w:rsid w:val="00553C03"/>
    <w:rsid w:val="00563692"/>
    <w:rsid w:val="00571349"/>
    <w:rsid w:val="005908B8"/>
    <w:rsid w:val="0059512E"/>
    <w:rsid w:val="005A5C8A"/>
    <w:rsid w:val="005A6DD2"/>
    <w:rsid w:val="005C385D"/>
    <w:rsid w:val="005D3B20"/>
    <w:rsid w:val="005E5C68"/>
    <w:rsid w:val="005E65C0"/>
    <w:rsid w:val="005F0390"/>
    <w:rsid w:val="00602066"/>
    <w:rsid w:val="00612023"/>
    <w:rsid w:val="00614190"/>
    <w:rsid w:val="00622A99"/>
    <w:rsid w:val="00622E67"/>
    <w:rsid w:val="00626EDC"/>
    <w:rsid w:val="006470EC"/>
    <w:rsid w:val="0065598E"/>
    <w:rsid w:val="00655AF2"/>
    <w:rsid w:val="00655E17"/>
    <w:rsid w:val="006568BE"/>
    <w:rsid w:val="0066025D"/>
    <w:rsid w:val="006735DB"/>
    <w:rsid w:val="006773EC"/>
    <w:rsid w:val="00680504"/>
    <w:rsid w:val="00681CD9"/>
    <w:rsid w:val="00683E30"/>
    <w:rsid w:val="00687024"/>
    <w:rsid w:val="00696415"/>
    <w:rsid w:val="006B34C7"/>
    <w:rsid w:val="006D3691"/>
    <w:rsid w:val="006E2DCE"/>
    <w:rsid w:val="006F3563"/>
    <w:rsid w:val="006F42B9"/>
    <w:rsid w:val="006F6103"/>
    <w:rsid w:val="006F6C8E"/>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0E67"/>
    <w:rsid w:val="007A3793"/>
    <w:rsid w:val="007C1BA2"/>
    <w:rsid w:val="007D1CC9"/>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872D5"/>
    <w:rsid w:val="008A12F5"/>
    <w:rsid w:val="008B1587"/>
    <w:rsid w:val="008B1B01"/>
    <w:rsid w:val="008B391E"/>
    <w:rsid w:val="008B3BCD"/>
    <w:rsid w:val="008B4841"/>
    <w:rsid w:val="008B6DF8"/>
    <w:rsid w:val="008C106C"/>
    <w:rsid w:val="008C10F1"/>
    <w:rsid w:val="008C1E99"/>
    <w:rsid w:val="008D155F"/>
    <w:rsid w:val="008E0085"/>
    <w:rsid w:val="008E2AA6"/>
    <w:rsid w:val="008E311B"/>
    <w:rsid w:val="008F46E7"/>
    <w:rsid w:val="008F6F0B"/>
    <w:rsid w:val="00907BA7"/>
    <w:rsid w:val="0091064E"/>
    <w:rsid w:val="00911FC5"/>
    <w:rsid w:val="00917469"/>
    <w:rsid w:val="00931A10"/>
    <w:rsid w:val="00947967"/>
    <w:rsid w:val="00965200"/>
    <w:rsid w:val="009668B3"/>
    <w:rsid w:val="00971471"/>
    <w:rsid w:val="009849C2"/>
    <w:rsid w:val="00984D24"/>
    <w:rsid w:val="009858EB"/>
    <w:rsid w:val="009B0046"/>
    <w:rsid w:val="009B1020"/>
    <w:rsid w:val="009B4C3C"/>
    <w:rsid w:val="009C1440"/>
    <w:rsid w:val="009C2107"/>
    <w:rsid w:val="009C5D9E"/>
    <w:rsid w:val="009D2C3E"/>
    <w:rsid w:val="009D52D8"/>
    <w:rsid w:val="009E0625"/>
    <w:rsid w:val="009E3034"/>
    <w:rsid w:val="009E549F"/>
    <w:rsid w:val="009F28A8"/>
    <w:rsid w:val="009F473E"/>
    <w:rsid w:val="009F682A"/>
    <w:rsid w:val="00A022BE"/>
    <w:rsid w:val="00A13F71"/>
    <w:rsid w:val="00A231D3"/>
    <w:rsid w:val="00A24C95"/>
    <w:rsid w:val="00A26094"/>
    <w:rsid w:val="00A301BF"/>
    <w:rsid w:val="00A302B2"/>
    <w:rsid w:val="00A331B4"/>
    <w:rsid w:val="00A340DD"/>
    <w:rsid w:val="00A3484E"/>
    <w:rsid w:val="00A36ADA"/>
    <w:rsid w:val="00A438D8"/>
    <w:rsid w:val="00A473F5"/>
    <w:rsid w:val="00A51F9D"/>
    <w:rsid w:val="00A5416A"/>
    <w:rsid w:val="00A639F4"/>
    <w:rsid w:val="00A81A32"/>
    <w:rsid w:val="00A835BD"/>
    <w:rsid w:val="00A97B15"/>
    <w:rsid w:val="00AA42D5"/>
    <w:rsid w:val="00AA4566"/>
    <w:rsid w:val="00AB2FAB"/>
    <w:rsid w:val="00AB5C14"/>
    <w:rsid w:val="00AC1EE7"/>
    <w:rsid w:val="00AC333F"/>
    <w:rsid w:val="00AC585C"/>
    <w:rsid w:val="00AD1925"/>
    <w:rsid w:val="00AE067D"/>
    <w:rsid w:val="00AE1257"/>
    <w:rsid w:val="00AF1181"/>
    <w:rsid w:val="00AF2F79"/>
    <w:rsid w:val="00AF4653"/>
    <w:rsid w:val="00AF5218"/>
    <w:rsid w:val="00AF7DB7"/>
    <w:rsid w:val="00B443E4"/>
    <w:rsid w:val="00B563EA"/>
    <w:rsid w:val="00B60E51"/>
    <w:rsid w:val="00B63A54"/>
    <w:rsid w:val="00B77D18"/>
    <w:rsid w:val="00B8313A"/>
    <w:rsid w:val="00B83C6B"/>
    <w:rsid w:val="00B93503"/>
    <w:rsid w:val="00BA31E8"/>
    <w:rsid w:val="00BA4933"/>
    <w:rsid w:val="00BA55E0"/>
    <w:rsid w:val="00BA6BD4"/>
    <w:rsid w:val="00BB3752"/>
    <w:rsid w:val="00BB6688"/>
    <w:rsid w:val="00BC26D4"/>
    <w:rsid w:val="00BC64F2"/>
    <w:rsid w:val="00BD7D5D"/>
    <w:rsid w:val="00BF2A42"/>
    <w:rsid w:val="00C03D8C"/>
    <w:rsid w:val="00C055EC"/>
    <w:rsid w:val="00C06B8C"/>
    <w:rsid w:val="00C10DC9"/>
    <w:rsid w:val="00C12FB3"/>
    <w:rsid w:val="00C17341"/>
    <w:rsid w:val="00C24EEF"/>
    <w:rsid w:val="00C25CF6"/>
    <w:rsid w:val="00C26C36"/>
    <w:rsid w:val="00C32768"/>
    <w:rsid w:val="00C431DF"/>
    <w:rsid w:val="00C456BD"/>
    <w:rsid w:val="00C530DC"/>
    <w:rsid w:val="00C5350D"/>
    <w:rsid w:val="00C6123C"/>
    <w:rsid w:val="00C63B44"/>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748F"/>
    <w:rsid w:val="00DC1F58"/>
    <w:rsid w:val="00DC339B"/>
    <w:rsid w:val="00DC5D40"/>
    <w:rsid w:val="00DD30E9"/>
    <w:rsid w:val="00DD4160"/>
    <w:rsid w:val="00DD4F47"/>
    <w:rsid w:val="00DD7FBB"/>
    <w:rsid w:val="00DE0B9F"/>
    <w:rsid w:val="00DE4238"/>
    <w:rsid w:val="00DE42B9"/>
    <w:rsid w:val="00DE657F"/>
    <w:rsid w:val="00DF1218"/>
    <w:rsid w:val="00DF46C6"/>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2938"/>
    <w:rsid w:val="00ED03AB"/>
    <w:rsid w:val="00ED0CAC"/>
    <w:rsid w:val="00ED1CD4"/>
    <w:rsid w:val="00ED1D2B"/>
    <w:rsid w:val="00ED5A8D"/>
    <w:rsid w:val="00ED64B5"/>
    <w:rsid w:val="00EE7CCA"/>
    <w:rsid w:val="00F16A14"/>
    <w:rsid w:val="00F231DC"/>
    <w:rsid w:val="00F362D7"/>
    <w:rsid w:val="00F37D7B"/>
    <w:rsid w:val="00F5314C"/>
    <w:rsid w:val="00F635DD"/>
    <w:rsid w:val="00F66184"/>
    <w:rsid w:val="00F6627B"/>
    <w:rsid w:val="00F734F2"/>
    <w:rsid w:val="00F75052"/>
    <w:rsid w:val="00F804D3"/>
    <w:rsid w:val="00F81CD2"/>
    <w:rsid w:val="00F82641"/>
    <w:rsid w:val="00F8335C"/>
    <w:rsid w:val="00F90F18"/>
    <w:rsid w:val="00F937E4"/>
    <w:rsid w:val="00F95EE7"/>
    <w:rsid w:val="00FA39E6"/>
    <w:rsid w:val="00FA7BC9"/>
    <w:rsid w:val="00FB378E"/>
    <w:rsid w:val="00FB37F1"/>
    <w:rsid w:val="00FB45FB"/>
    <w:rsid w:val="00FB47C0"/>
    <w:rsid w:val="00FB501B"/>
    <w:rsid w:val="00FB7770"/>
    <w:rsid w:val="00FD3B91"/>
    <w:rsid w:val="00FD576B"/>
    <w:rsid w:val="00FD579E"/>
    <w:rsid w:val="00FD5B0F"/>
    <w:rsid w:val="00FE4516"/>
    <w:rsid w:val="00FE47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節,節1"/>
    <w:basedOn w:val="a6"/>
    <w:qFormat/>
    <w:rsid w:val="00ED0CA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b">
    <w:name w:val="Strong"/>
    <w:basedOn w:val="a7"/>
    <w:uiPriority w:val="22"/>
    <w:qFormat/>
    <w:rsid w:val="008D155F"/>
    <w:rPr>
      <w:b/>
      <w:bCs/>
    </w:rPr>
  </w:style>
  <w:style w:type="paragraph" w:styleId="afc">
    <w:name w:val="footnote text"/>
    <w:basedOn w:val="a6"/>
    <w:link w:val="afd"/>
    <w:uiPriority w:val="99"/>
    <w:unhideWhenUsed/>
    <w:rsid w:val="00BA4933"/>
    <w:pPr>
      <w:snapToGrid w:val="0"/>
      <w:jc w:val="left"/>
    </w:pPr>
    <w:rPr>
      <w:sz w:val="20"/>
    </w:rPr>
  </w:style>
  <w:style w:type="character" w:customStyle="1" w:styleId="afd">
    <w:name w:val="註腳文字 字元"/>
    <w:basedOn w:val="a7"/>
    <w:link w:val="afc"/>
    <w:uiPriority w:val="99"/>
    <w:rsid w:val="00BA4933"/>
    <w:rPr>
      <w:rFonts w:ascii="標楷體" w:eastAsia="標楷體"/>
      <w:kern w:val="2"/>
    </w:rPr>
  </w:style>
  <w:style w:type="character" w:styleId="afe">
    <w:name w:val="footnote reference"/>
    <w:basedOn w:val="a7"/>
    <w:uiPriority w:val="99"/>
    <w:semiHidden/>
    <w:unhideWhenUsed/>
    <w:rsid w:val="00BA4933"/>
    <w:rPr>
      <w:vertAlign w:val="superscript"/>
    </w:rPr>
  </w:style>
  <w:style w:type="character" w:customStyle="1" w:styleId="af8">
    <w:name w:val="清單段落 字元"/>
    <w:link w:val="af7"/>
    <w:uiPriority w:val="99"/>
    <w:rsid w:val="00BA4933"/>
    <w:rPr>
      <w:rFonts w:ascii="標楷體" w:eastAsia="標楷體"/>
      <w:kern w:val="2"/>
      <w:sz w:val="32"/>
    </w:rPr>
  </w:style>
  <w:style w:type="character" w:customStyle="1" w:styleId="highlight1">
    <w:name w:val="highlight1"/>
    <w:basedOn w:val="a7"/>
    <w:rsid w:val="00BA4933"/>
    <w:rPr>
      <w:b/>
      <w:bCs/>
    </w:rPr>
  </w:style>
  <w:style w:type="character" w:customStyle="1" w:styleId="40">
    <w:name w:val="標題 4 字元"/>
    <w:aliases w:val="表格 字元"/>
    <w:link w:val="4"/>
    <w:rsid w:val="00BA4933"/>
    <w:rPr>
      <w:rFonts w:ascii="標楷體" w:eastAsia="標楷體" w:hAnsi="Arial"/>
      <w:kern w:val="32"/>
      <w:sz w:val="32"/>
      <w:szCs w:val="36"/>
    </w:rPr>
  </w:style>
  <w:style w:type="character" w:customStyle="1" w:styleId="50">
    <w:name w:val="標題 5 字元"/>
    <w:basedOn w:val="a7"/>
    <w:link w:val="5"/>
    <w:rsid w:val="00BA4933"/>
    <w:rPr>
      <w:rFonts w:ascii="標楷體" w:eastAsia="標楷體" w:hAnsi="Arial"/>
      <w:bCs/>
      <w:kern w:val="32"/>
      <w:sz w:val="32"/>
      <w:szCs w:val="36"/>
    </w:rPr>
  </w:style>
  <w:style w:type="character" w:customStyle="1" w:styleId="70">
    <w:name w:val="標題 7 字元"/>
    <w:basedOn w:val="a7"/>
    <w:link w:val="7"/>
    <w:rsid w:val="00BA4933"/>
    <w:rPr>
      <w:rFonts w:ascii="標楷體" w:eastAsia="標楷體" w:hAnsi="Arial"/>
      <w:bCs/>
      <w:kern w:val="32"/>
      <w:sz w:val="32"/>
      <w:szCs w:val="36"/>
    </w:rPr>
  </w:style>
  <w:style w:type="paragraph" w:styleId="HTML">
    <w:name w:val="HTML Preformatted"/>
    <w:basedOn w:val="a6"/>
    <w:link w:val="HTML0"/>
    <w:uiPriority w:val="99"/>
    <w:unhideWhenUsed/>
    <w:rsid w:val="00BA49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A4933"/>
    <w:rPr>
      <w:rFonts w:ascii="細明體" w:eastAsia="細明體" w:hAnsi="細明體" w:cs="細明體"/>
      <w:sz w:val="24"/>
      <w:szCs w:val="24"/>
    </w:rPr>
  </w:style>
  <w:style w:type="paragraph" w:styleId="Web">
    <w:name w:val="Normal (Web)"/>
    <w:basedOn w:val="a6"/>
    <w:uiPriority w:val="99"/>
    <w:semiHidden/>
    <w:unhideWhenUsed/>
    <w:rsid w:val="00BA493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節,節1"/>
    <w:basedOn w:val="a6"/>
    <w:qFormat/>
    <w:rsid w:val="00ED0CA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b">
    <w:name w:val="Strong"/>
    <w:basedOn w:val="a7"/>
    <w:uiPriority w:val="22"/>
    <w:qFormat/>
    <w:rsid w:val="008D155F"/>
    <w:rPr>
      <w:b/>
      <w:bCs/>
    </w:rPr>
  </w:style>
  <w:style w:type="paragraph" w:styleId="afc">
    <w:name w:val="footnote text"/>
    <w:basedOn w:val="a6"/>
    <w:link w:val="afd"/>
    <w:uiPriority w:val="99"/>
    <w:unhideWhenUsed/>
    <w:rsid w:val="00BA4933"/>
    <w:pPr>
      <w:snapToGrid w:val="0"/>
      <w:jc w:val="left"/>
    </w:pPr>
    <w:rPr>
      <w:sz w:val="20"/>
    </w:rPr>
  </w:style>
  <w:style w:type="character" w:customStyle="1" w:styleId="afd">
    <w:name w:val="註腳文字 字元"/>
    <w:basedOn w:val="a7"/>
    <w:link w:val="afc"/>
    <w:uiPriority w:val="99"/>
    <w:rsid w:val="00BA4933"/>
    <w:rPr>
      <w:rFonts w:ascii="標楷體" w:eastAsia="標楷體"/>
      <w:kern w:val="2"/>
    </w:rPr>
  </w:style>
  <w:style w:type="character" w:styleId="afe">
    <w:name w:val="footnote reference"/>
    <w:basedOn w:val="a7"/>
    <w:uiPriority w:val="99"/>
    <w:semiHidden/>
    <w:unhideWhenUsed/>
    <w:rsid w:val="00BA4933"/>
    <w:rPr>
      <w:vertAlign w:val="superscript"/>
    </w:rPr>
  </w:style>
  <w:style w:type="character" w:customStyle="1" w:styleId="af8">
    <w:name w:val="清單段落 字元"/>
    <w:link w:val="af7"/>
    <w:uiPriority w:val="99"/>
    <w:rsid w:val="00BA4933"/>
    <w:rPr>
      <w:rFonts w:ascii="標楷體" w:eastAsia="標楷體"/>
      <w:kern w:val="2"/>
      <w:sz w:val="32"/>
    </w:rPr>
  </w:style>
  <w:style w:type="character" w:customStyle="1" w:styleId="highlight1">
    <w:name w:val="highlight1"/>
    <w:basedOn w:val="a7"/>
    <w:rsid w:val="00BA4933"/>
    <w:rPr>
      <w:b/>
      <w:bCs/>
    </w:rPr>
  </w:style>
  <w:style w:type="character" w:customStyle="1" w:styleId="40">
    <w:name w:val="標題 4 字元"/>
    <w:aliases w:val="表格 字元"/>
    <w:link w:val="4"/>
    <w:rsid w:val="00BA4933"/>
    <w:rPr>
      <w:rFonts w:ascii="標楷體" w:eastAsia="標楷體" w:hAnsi="Arial"/>
      <w:kern w:val="32"/>
      <w:sz w:val="32"/>
      <w:szCs w:val="36"/>
    </w:rPr>
  </w:style>
  <w:style w:type="character" w:customStyle="1" w:styleId="50">
    <w:name w:val="標題 5 字元"/>
    <w:basedOn w:val="a7"/>
    <w:link w:val="5"/>
    <w:rsid w:val="00BA4933"/>
    <w:rPr>
      <w:rFonts w:ascii="標楷體" w:eastAsia="標楷體" w:hAnsi="Arial"/>
      <w:bCs/>
      <w:kern w:val="32"/>
      <w:sz w:val="32"/>
      <w:szCs w:val="36"/>
    </w:rPr>
  </w:style>
  <w:style w:type="character" w:customStyle="1" w:styleId="70">
    <w:name w:val="標題 7 字元"/>
    <w:basedOn w:val="a7"/>
    <w:link w:val="7"/>
    <w:rsid w:val="00BA4933"/>
    <w:rPr>
      <w:rFonts w:ascii="標楷體" w:eastAsia="標楷體" w:hAnsi="Arial"/>
      <w:bCs/>
      <w:kern w:val="32"/>
      <w:sz w:val="32"/>
      <w:szCs w:val="36"/>
    </w:rPr>
  </w:style>
  <w:style w:type="paragraph" w:styleId="HTML">
    <w:name w:val="HTML Preformatted"/>
    <w:basedOn w:val="a6"/>
    <w:link w:val="HTML0"/>
    <w:uiPriority w:val="99"/>
    <w:unhideWhenUsed/>
    <w:rsid w:val="00BA49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A4933"/>
    <w:rPr>
      <w:rFonts w:ascii="細明體" w:eastAsia="細明體" w:hAnsi="細明體" w:cs="細明體"/>
      <w:sz w:val="24"/>
      <w:szCs w:val="24"/>
    </w:rPr>
  </w:style>
  <w:style w:type="paragraph" w:styleId="Web">
    <w:name w:val="Normal (Web)"/>
    <w:basedOn w:val="a6"/>
    <w:uiPriority w:val="99"/>
    <w:semiHidden/>
    <w:unhideWhenUsed/>
    <w:rsid w:val="00BA493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899C-2CD2-4412-AAA6-73B70DAD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TotalTime>
  <Pages>1</Pages>
  <Words>4190</Words>
  <Characters>23886</Characters>
  <Application>Microsoft Office Word</Application>
  <DocSecurity>0</DocSecurity>
  <Lines>199</Lines>
  <Paragraphs>56</Paragraphs>
  <ScaleCrop>false</ScaleCrop>
  <Company>cy</Company>
  <LinksUpToDate>false</LinksUpToDate>
  <CharactersWithSpaces>28020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stud01</cp:lastModifiedBy>
  <cp:revision>9</cp:revision>
  <cp:lastPrinted>2016-09-05T02:43:00Z</cp:lastPrinted>
  <dcterms:created xsi:type="dcterms:W3CDTF">2016-09-07T02:12:00Z</dcterms:created>
  <dcterms:modified xsi:type="dcterms:W3CDTF">2016-09-12T09:44:00Z</dcterms:modified>
</cp:coreProperties>
</file>