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74B" w:rsidRPr="00486828" w:rsidRDefault="001D374B" w:rsidP="001D374B">
      <w:pPr>
        <w:pStyle w:val="af2"/>
      </w:pPr>
      <w:bookmarkStart w:id="0" w:name="_Toc525070834"/>
      <w:bookmarkStart w:id="1" w:name="_Toc525938374"/>
      <w:bookmarkStart w:id="2" w:name="_Toc525939222"/>
      <w:bookmarkStart w:id="3" w:name="_Toc525939727"/>
      <w:bookmarkStart w:id="4" w:name="_Toc525066144"/>
      <w:bookmarkStart w:id="5" w:name="_Toc524892372"/>
      <w:r w:rsidRPr="00486828">
        <w:rPr>
          <w:rFonts w:hint="eastAsia"/>
        </w:rPr>
        <w:t>調查報告</w:t>
      </w:r>
    </w:p>
    <w:p w:rsidR="001D374B" w:rsidRPr="00B557D0" w:rsidRDefault="001D374B" w:rsidP="001D374B">
      <w:pPr>
        <w:pStyle w:val="1"/>
      </w:pPr>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422834150"/>
      <w:bookmarkStart w:id="17" w:name="_Toc421794865"/>
      <w:bookmarkStart w:id="18" w:name="_Toc529218256"/>
      <w:bookmarkStart w:id="19" w:name="_Toc529222679"/>
      <w:bookmarkStart w:id="20" w:name="_Toc529223101"/>
      <w:bookmarkStart w:id="21" w:name="_Toc529223852"/>
      <w:bookmarkStart w:id="22" w:name="_Toc529228248"/>
      <w:bookmarkStart w:id="23" w:name="_Toc2400384"/>
      <w:bookmarkStart w:id="24" w:name="_Toc4316179"/>
      <w:bookmarkStart w:id="25" w:name="_Toc4473320"/>
      <w:bookmarkStart w:id="26" w:name="_Toc69556887"/>
      <w:bookmarkStart w:id="27" w:name="_Toc69556936"/>
      <w:bookmarkStart w:id="28" w:name="_Toc69609810"/>
      <w:bookmarkStart w:id="29" w:name="_Toc70241806"/>
      <w:bookmarkStart w:id="30" w:name="_Toc70242195"/>
      <w:r w:rsidRPr="00B557D0">
        <w:rPr>
          <w:rFonts w:hint="eastAsia"/>
        </w:rPr>
        <w:t>案　　由：</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715C47">
        <w:fldChar w:fldCharType="begin"/>
      </w:r>
      <w:r w:rsidRPr="00715C47">
        <w:instrText xml:space="preserve"> MERGEFIELD </w:instrText>
      </w:r>
      <w:r w:rsidRPr="00715C47">
        <w:rPr>
          <w:rFonts w:hint="eastAsia"/>
        </w:rPr>
        <w:instrText>案由</w:instrText>
      </w:r>
      <w:r w:rsidRPr="00715C47">
        <w:instrText xml:space="preserve"> </w:instrText>
      </w:r>
      <w:r w:rsidRPr="00715C47">
        <w:fldChar w:fldCharType="separate"/>
      </w:r>
      <w:r w:rsidRPr="00715C47">
        <w:t>教育部函送：國立東華大學教授</w:t>
      </w:r>
      <w:r w:rsidR="003C3475" w:rsidRPr="00715C47">
        <w:t>魏茂國</w:t>
      </w:r>
      <w:r w:rsidRPr="00715C47">
        <w:t>兼系主任期間，</w:t>
      </w:r>
      <w:r w:rsidR="003C3475">
        <w:rPr>
          <w:rFonts w:hint="eastAsia"/>
        </w:rPr>
        <w:t>擔</w:t>
      </w:r>
      <w:r w:rsidRPr="00715C47">
        <w:t>任富旭投資股份有限公司董事，涉違反公務員服務法等情案。</w:t>
      </w:r>
      <w:r w:rsidRPr="00715C47">
        <w:fldChar w:fldCharType="end"/>
      </w:r>
    </w:p>
    <w:p w:rsidR="00E25849" w:rsidRPr="001974E5"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0"/>
      <w:bookmarkEnd w:id="1"/>
      <w:bookmarkEnd w:id="2"/>
      <w:bookmarkEnd w:id="3"/>
      <w:bookmarkEnd w:id="4"/>
      <w:bookmarkEnd w:id="5"/>
      <w:r w:rsidRPr="001974E5">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73CB5" w:rsidRPr="001974E5" w:rsidRDefault="00385ED4" w:rsidP="00DE4238">
      <w:pPr>
        <w:pStyle w:val="2"/>
        <w:rPr>
          <w:b/>
        </w:rPr>
      </w:pPr>
      <w:bookmarkStart w:id="55" w:name="_Toc524902730"/>
      <w:r w:rsidRPr="00385ED4">
        <w:rPr>
          <w:rFonts w:hint="eastAsia"/>
          <w:b/>
        </w:rPr>
        <w:t>魏茂國</w:t>
      </w:r>
      <w:r w:rsidR="00AA4D7D">
        <w:rPr>
          <w:rFonts w:hint="eastAsia"/>
          <w:b/>
        </w:rPr>
        <w:t>在97年8月1日至</w:t>
      </w:r>
      <w:proofErr w:type="gramStart"/>
      <w:r w:rsidR="00AA4D7D">
        <w:rPr>
          <w:rFonts w:hint="eastAsia"/>
          <w:b/>
        </w:rPr>
        <w:t>100年7月31日</w:t>
      </w:r>
      <w:r w:rsidR="00585390" w:rsidRPr="00FD02AE">
        <w:rPr>
          <w:rFonts w:hint="eastAsia"/>
          <w:b/>
        </w:rPr>
        <w:t>兼</w:t>
      </w:r>
      <w:r w:rsidR="00585390" w:rsidRPr="00385ED4">
        <w:rPr>
          <w:b/>
        </w:rPr>
        <w:t>東華</w:t>
      </w:r>
      <w:proofErr w:type="gramEnd"/>
      <w:r w:rsidR="00585390" w:rsidRPr="00385ED4">
        <w:rPr>
          <w:b/>
        </w:rPr>
        <w:t>大學</w:t>
      </w:r>
      <w:r w:rsidR="00585390" w:rsidRPr="00FD02AE">
        <w:rPr>
          <w:rFonts w:hint="eastAsia"/>
          <w:b/>
        </w:rPr>
        <w:t>材料科學與工程學系系主任</w:t>
      </w:r>
      <w:proofErr w:type="gramStart"/>
      <w:r w:rsidR="00585390" w:rsidRPr="00FD02AE">
        <w:rPr>
          <w:rFonts w:hint="eastAsia"/>
          <w:b/>
        </w:rPr>
        <w:t>期間，</w:t>
      </w:r>
      <w:proofErr w:type="gramEnd"/>
      <w:r w:rsidR="001663DB">
        <w:rPr>
          <w:rFonts w:hint="eastAsia"/>
          <w:b/>
        </w:rPr>
        <w:t>投資</w:t>
      </w:r>
      <w:r w:rsidR="004E11DD">
        <w:rPr>
          <w:rFonts w:hint="eastAsia"/>
          <w:b/>
        </w:rPr>
        <w:t>富旭公司</w:t>
      </w:r>
      <w:r w:rsidR="00585390" w:rsidRPr="00FD02AE">
        <w:rPr>
          <w:rFonts w:hint="eastAsia"/>
          <w:b/>
        </w:rPr>
        <w:t>25,000股，持股比率達25%</w:t>
      </w:r>
      <w:r w:rsidR="00410F8F">
        <w:rPr>
          <w:rFonts w:hAnsi="標楷體" w:hint="eastAsia"/>
          <w:b/>
        </w:rPr>
        <w:t>；</w:t>
      </w:r>
      <w:r w:rsidR="00AA4D7D">
        <w:rPr>
          <w:rFonts w:hAnsi="標楷體" w:hint="eastAsia"/>
          <w:b/>
        </w:rPr>
        <w:t>在103年8月1日起</w:t>
      </w:r>
      <w:r w:rsidRPr="00385ED4">
        <w:rPr>
          <w:b/>
        </w:rPr>
        <w:t>兼</w:t>
      </w:r>
      <w:r w:rsidR="000F1BA8">
        <w:rPr>
          <w:rFonts w:hint="eastAsia"/>
          <w:b/>
        </w:rPr>
        <w:t>(含代理)</w:t>
      </w:r>
      <w:r w:rsidRPr="00385ED4">
        <w:rPr>
          <w:rFonts w:hint="eastAsia"/>
          <w:b/>
        </w:rPr>
        <w:t>光電工程學系</w:t>
      </w:r>
      <w:r w:rsidRPr="00385ED4">
        <w:rPr>
          <w:b/>
        </w:rPr>
        <w:t>系主任</w:t>
      </w:r>
      <w:proofErr w:type="gramStart"/>
      <w:r w:rsidRPr="00385ED4">
        <w:rPr>
          <w:b/>
        </w:rPr>
        <w:t>期間</w:t>
      </w:r>
      <w:r w:rsidRPr="00385ED4">
        <w:rPr>
          <w:rFonts w:hint="eastAsia"/>
          <w:b/>
        </w:rPr>
        <w:t>，</w:t>
      </w:r>
      <w:proofErr w:type="gramEnd"/>
      <w:r w:rsidR="001663DB">
        <w:rPr>
          <w:rFonts w:hint="eastAsia"/>
          <w:b/>
        </w:rPr>
        <w:t>投資</w:t>
      </w:r>
      <w:r w:rsidR="004E11DD">
        <w:rPr>
          <w:rFonts w:hint="eastAsia"/>
          <w:b/>
        </w:rPr>
        <w:t>富旭公司</w:t>
      </w:r>
      <w:r w:rsidRPr="00385ED4">
        <w:rPr>
          <w:rFonts w:hint="eastAsia"/>
          <w:b/>
        </w:rPr>
        <w:t>5</w:t>
      </w:r>
      <w:r>
        <w:rPr>
          <w:rFonts w:hint="eastAsia"/>
          <w:b/>
        </w:rPr>
        <w:t>0</w:t>
      </w:r>
      <w:r w:rsidRPr="00385ED4">
        <w:rPr>
          <w:rFonts w:hint="eastAsia"/>
          <w:b/>
        </w:rPr>
        <w:t>,000股，</w:t>
      </w:r>
      <w:r w:rsidR="004166A2">
        <w:rPr>
          <w:rFonts w:hint="eastAsia"/>
          <w:b/>
        </w:rPr>
        <w:t>持股比率</w:t>
      </w:r>
      <w:r w:rsidRPr="00385ED4">
        <w:rPr>
          <w:rFonts w:hint="eastAsia"/>
          <w:b/>
        </w:rPr>
        <w:t>達</w:t>
      </w:r>
      <w:r>
        <w:rPr>
          <w:rFonts w:hint="eastAsia"/>
          <w:b/>
        </w:rPr>
        <w:t>16.66</w:t>
      </w:r>
      <w:r w:rsidRPr="00385ED4">
        <w:rPr>
          <w:rFonts w:hint="eastAsia"/>
          <w:b/>
        </w:rPr>
        <w:t>%，</w:t>
      </w:r>
      <w:r w:rsidR="009B7817">
        <w:rPr>
          <w:rFonts w:hint="eastAsia"/>
          <w:b/>
        </w:rPr>
        <w:t>均</w:t>
      </w:r>
      <w:r>
        <w:rPr>
          <w:rFonts w:hint="eastAsia"/>
          <w:b/>
        </w:rPr>
        <w:t>超過公務員服務法第13條第1項但書規定之</w:t>
      </w:r>
      <w:r w:rsidR="004166A2">
        <w:rPr>
          <w:rFonts w:hint="eastAsia"/>
          <w:b/>
        </w:rPr>
        <w:t>持股比率</w:t>
      </w:r>
      <w:r w:rsidR="00380304">
        <w:rPr>
          <w:rFonts w:hint="eastAsia"/>
          <w:b/>
        </w:rPr>
        <w:t>10%</w:t>
      </w:r>
      <w:r>
        <w:rPr>
          <w:rFonts w:hint="eastAsia"/>
          <w:b/>
        </w:rPr>
        <w:t>上限</w:t>
      </w:r>
      <w:r w:rsidR="00380304" w:rsidRPr="00FD02AE">
        <w:rPr>
          <w:rFonts w:hint="eastAsia"/>
          <w:b/>
        </w:rPr>
        <w:t>，</w:t>
      </w:r>
      <w:r w:rsidR="000E39A6">
        <w:rPr>
          <w:rFonts w:hint="eastAsia"/>
          <w:b/>
        </w:rPr>
        <w:t>已嚴重損害政府之信譽</w:t>
      </w:r>
      <w:r w:rsidR="000E39A6">
        <w:rPr>
          <w:rFonts w:hAnsi="標楷體" w:hint="eastAsia"/>
          <w:b/>
        </w:rPr>
        <w:t>，</w:t>
      </w:r>
      <w:r w:rsidR="000E39A6">
        <w:rPr>
          <w:rFonts w:hint="eastAsia"/>
          <w:b/>
        </w:rPr>
        <w:t>核</w:t>
      </w:r>
      <w:r w:rsidR="00380304">
        <w:rPr>
          <w:rFonts w:hint="eastAsia"/>
          <w:b/>
        </w:rPr>
        <w:t>有違失</w:t>
      </w:r>
      <w:r w:rsidR="007519A1" w:rsidRPr="001974E5">
        <w:rPr>
          <w:rFonts w:hint="eastAsia"/>
          <w:b/>
        </w:rPr>
        <w:t>。</w:t>
      </w:r>
    </w:p>
    <w:p w:rsidR="00410F8F" w:rsidRPr="00410F8F" w:rsidRDefault="00410F8F" w:rsidP="00132E05">
      <w:pPr>
        <w:pStyle w:val="3"/>
      </w:pPr>
      <w:r w:rsidRPr="00410F8F">
        <w:t>魏茂國</w:t>
      </w:r>
      <w:r w:rsidR="00AD0637">
        <w:rPr>
          <w:rFonts w:hint="eastAsia"/>
        </w:rPr>
        <w:t>教授</w:t>
      </w:r>
      <w:r w:rsidRPr="00410F8F">
        <w:rPr>
          <w:rFonts w:hint="eastAsia"/>
        </w:rPr>
        <w:t>兼系主任有公務員服務法之適用</w:t>
      </w:r>
      <w:r w:rsidRPr="00410F8F">
        <w:rPr>
          <w:rFonts w:hAnsi="標楷體" w:hint="eastAsia"/>
        </w:rPr>
        <w:t>：</w:t>
      </w:r>
    </w:p>
    <w:p w:rsidR="00745FE1" w:rsidRPr="00745FE1" w:rsidRDefault="00D50F1F" w:rsidP="00410F8F">
      <w:pPr>
        <w:pStyle w:val="4"/>
      </w:pPr>
      <w:r>
        <w:rPr>
          <w:rFonts w:hint="eastAsia"/>
        </w:rPr>
        <w:t>司法院</w:t>
      </w:r>
      <w:r w:rsidR="00410F8F">
        <w:rPr>
          <w:rFonts w:hint="eastAsia"/>
        </w:rPr>
        <w:t>釋字第308號解釋</w:t>
      </w:r>
      <w:r w:rsidR="00410F8F" w:rsidRPr="008B3E8B">
        <w:rPr>
          <w:rFonts w:hint="eastAsia"/>
        </w:rPr>
        <w:t>：</w:t>
      </w:r>
      <w:r w:rsidR="005A49F7">
        <w:rPr>
          <w:rFonts w:hAnsi="標楷體" w:hint="eastAsia"/>
        </w:rPr>
        <w:t>「</w:t>
      </w:r>
      <w:r w:rsidR="00410F8F" w:rsidRPr="005E458A">
        <w:t>公立學校聘任之教師不屬於公務員服務法第</w:t>
      </w:r>
      <w:r w:rsidR="00410F8F">
        <w:rPr>
          <w:rFonts w:hint="eastAsia"/>
        </w:rPr>
        <w:t>24</w:t>
      </w:r>
      <w:r w:rsidR="00410F8F" w:rsidRPr="005E458A">
        <w:t>條所稱之公務員。</w:t>
      </w:r>
      <w:proofErr w:type="gramStart"/>
      <w:r w:rsidR="00410F8F" w:rsidRPr="005E458A">
        <w:t>惟</w:t>
      </w:r>
      <w:proofErr w:type="gramEnd"/>
      <w:r w:rsidR="00410F8F" w:rsidRPr="00B7165E">
        <w:t>兼任學校行政職務之教師，就其兼任之行政職務，則有公務員服務法之適用</w:t>
      </w:r>
      <w:r w:rsidR="00410F8F" w:rsidRPr="005E458A">
        <w:t>。</w:t>
      </w:r>
      <w:r w:rsidR="005A49F7">
        <w:rPr>
          <w:rFonts w:hAnsi="標楷體" w:hint="eastAsia"/>
        </w:rPr>
        <w:t>」</w:t>
      </w:r>
      <w:r w:rsidR="005A49F7">
        <w:rPr>
          <w:rFonts w:hint="eastAsia"/>
        </w:rPr>
        <w:t>經查</w:t>
      </w:r>
      <w:r w:rsidR="00410F8F">
        <w:rPr>
          <w:rFonts w:hint="eastAsia"/>
        </w:rPr>
        <w:t>魏茂國</w:t>
      </w:r>
      <w:r w:rsidR="005A49F7">
        <w:rPr>
          <w:rFonts w:hint="eastAsia"/>
        </w:rPr>
        <w:t>分別</w:t>
      </w:r>
      <w:r w:rsidR="00410F8F">
        <w:rPr>
          <w:rFonts w:hint="eastAsia"/>
        </w:rPr>
        <w:t>自97年8月1日起至100年7月31日</w:t>
      </w:r>
      <w:proofErr w:type="gramStart"/>
      <w:r w:rsidR="00410F8F">
        <w:rPr>
          <w:rFonts w:hint="eastAsia"/>
        </w:rPr>
        <w:t>止兼東</w:t>
      </w:r>
      <w:proofErr w:type="gramEnd"/>
      <w:r w:rsidR="00410F8F">
        <w:rPr>
          <w:rFonts w:hint="eastAsia"/>
        </w:rPr>
        <w:t>華大學材料科學與工程學系系主任</w:t>
      </w:r>
      <w:r w:rsidR="00410F8F">
        <w:rPr>
          <w:rFonts w:hAnsi="標楷體" w:hint="eastAsia"/>
        </w:rPr>
        <w:t>，</w:t>
      </w:r>
      <w:r w:rsidR="005A49F7">
        <w:rPr>
          <w:rFonts w:hAnsi="標楷體" w:hint="eastAsia"/>
        </w:rPr>
        <w:t>及</w:t>
      </w:r>
      <w:r w:rsidR="00410F8F">
        <w:rPr>
          <w:rFonts w:hint="eastAsia"/>
        </w:rPr>
        <w:t>自104年2月1日起兼光電工程學系系主任迄今</w:t>
      </w:r>
      <w:r w:rsidR="00745FE1">
        <w:rPr>
          <w:rFonts w:hAnsi="標楷體" w:hint="eastAsia"/>
        </w:rPr>
        <w:t>，該二</w:t>
      </w:r>
      <w:r w:rsidR="00745FE1">
        <w:rPr>
          <w:rFonts w:hint="eastAsia"/>
        </w:rPr>
        <w:t>系主任職務</w:t>
      </w:r>
      <w:r w:rsidR="00745FE1">
        <w:rPr>
          <w:rFonts w:hAnsi="標楷體" w:hint="eastAsia"/>
        </w:rPr>
        <w:t>，</w:t>
      </w:r>
      <w:proofErr w:type="gramStart"/>
      <w:r w:rsidR="00745FE1">
        <w:rPr>
          <w:rFonts w:hAnsi="標楷體" w:hint="eastAsia"/>
        </w:rPr>
        <w:t>均係該</w:t>
      </w:r>
      <w:proofErr w:type="gramEnd"/>
      <w:r w:rsidR="00745FE1">
        <w:rPr>
          <w:rFonts w:hAnsi="標楷體" w:hint="eastAsia"/>
        </w:rPr>
        <w:t>校組織</w:t>
      </w:r>
      <w:proofErr w:type="gramStart"/>
      <w:r w:rsidR="00745FE1">
        <w:rPr>
          <w:rFonts w:hAnsi="標楷體" w:hint="eastAsia"/>
        </w:rPr>
        <w:t>規</w:t>
      </w:r>
      <w:proofErr w:type="gramEnd"/>
      <w:r w:rsidR="00745FE1">
        <w:rPr>
          <w:rFonts w:hAnsi="標楷體" w:hint="eastAsia"/>
        </w:rPr>
        <w:t>程明定之編制內行政職務，自有公務員服務法之適用</w:t>
      </w:r>
      <w:r w:rsidR="005A49F7">
        <w:rPr>
          <w:rStyle w:val="afc"/>
          <w:rFonts w:hAnsi="標楷體"/>
        </w:rPr>
        <w:footnoteReference w:id="1"/>
      </w:r>
      <w:r w:rsidR="00745FE1">
        <w:rPr>
          <w:rFonts w:hAnsi="標楷體" w:hint="eastAsia"/>
        </w:rPr>
        <w:t>。</w:t>
      </w:r>
    </w:p>
    <w:p w:rsidR="00410F8F" w:rsidRPr="00410F8F" w:rsidRDefault="005A49F7" w:rsidP="00410F8F">
      <w:pPr>
        <w:pStyle w:val="4"/>
      </w:pPr>
      <w:r>
        <w:rPr>
          <w:rFonts w:hint="eastAsia"/>
        </w:rPr>
        <w:t>另</w:t>
      </w:r>
      <w:r w:rsidR="00745FE1">
        <w:rPr>
          <w:rFonts w:hint="eastAsia"/>
        </w:rPr>
        <w:t>魏茂國自103年8月1日起至104年1月31日</w:t>
      </w:r>
      <w:proofErr w:type="gramStart"/>
      <w:r w:rsidR="00745FE1">
        <w:rPr>
          <w:rFonts w:hint="eastAsia"/>
        </w:rPr>
        <w:t>止</w:t>
      </w:r>
      <w:proofErr w:type="gramEnd"/>
      <w:r w:rsidR="00745FE1">
        <w:rPr>
          <w:rFonts w:hint="eastAsia"/>
        </w:rPr>
        <w:t>代理光電工程學系系主任</w:t>
      </w:r>
      <w:r w:rsidR="00745FE1">
        <w:rPr>
          <w:rFonts w:hAnsi="標楷體" w:hint="eastAsia"/>
        </w:rPr>
        <w:t>，</w:t>
      </w:r>
      <w:r w:rsidR="00745FE1">
        <w:rPr>
          <w:rFonts w:hint="eastAsia"/>
        </w:rPr>
        <w:t>於代理</w:t>
      </w:r>
      <w:proofErr w:type="gramStart"/>
      <w:r w:rsidR="00745FE1">
        <w:rPr>
          <w:rFonts w:hint="eastAsia"/>
        </w:rPr>
        <w:t>期間</w:t>
      </w:r>
      <w:r w:rsidR="00745FE1">
        <w:rPr>
          <w:rFonts w:hAnsi="標楷體" w:hint="eastAsia"/>
        </w:rPr>
        <w:t>，</w:t>
      </w:r>
      <w:proofErr w:type="gramEnd"/>
      <w:r w:rsidR="00745FE1">
        <w:rPr>
          <w:rFonts w:hAnsi="標楷體" w:hint="eastAsia"/>
        </w:rPr>
        <w:t>因實際上負有該行政職務之行政權限或享有相關權利，基於權責相符，應比照兼任行政職務教師，同受公</w:t>
      </w:r>
      <w:r w:rsidR="00745FE1">
        <w:rPr>
          <w:rFonts w:hAnsi="標楷體" w:hint="eastAsia"/>
        </w:rPr>
        <w:lastRenderedPageBreak/>
        <w:t>務員服務法之規範</w:t>
      </w:r>
      <w:r w:rsidR="00745FE1">
        <w:rPr>
          <w:rStyle w:val="afc"/>
          <w:rFonts w:hAnsi="標楷體"/>
        </w:rPr>
        <w:footnoteReference w:id="2"/>
      </w:r>
      <w:r w:rsidR="00410F8F">
        <w:rPr>
          <w:rFonts w:hAnsi="標楷體" w:hint="eastAsia"/>
        </w:rPr>
        <w:t>。</w:t>
      </w:r>
    </w:p>
    <w:p w:rsidR="005E470D" w:rsidRDefault="005A49F7" w:rsidP="00132E05">
      <w:pPr>
        <w:pStyle w:val="3"/>
      </w:pPr>
      <w:r w:rsidRPr="00A61631">
        <w:rPr>
          <w:rFonts w:hint="eastAsia"/>
        </w:rPr>
        <w:t>公務員服務法第13條第1項規定：</w:t>
      </w:r>
      <w:r w:rsidRPr="00B7165E">
        <w:rPr>
          <w:rFonts w:hint="eastAsia"/>
        </w:rPr>
        <w:t>公務員不得經營商業</w:t>
      </w:r>
      <w:r w:rsidRPr="00A61631">
        <w:rPr>
          <w:rFonts w:hint="eastAsia"/>
        </w:rPr>
        <w:t>或投機事業。但投資於非屬其服務機關監督之農、工、礦、交通或新聞出版事業，為股份有限公司股東，兩合公司之有限責任股東，或非執行業務之有限公司股東，而其</w:t>
      </w:r>
      <w:r w:rsidRPr="00B7165E">
        <w:rPr>
          <w:rFonts w:hint="eastAsia"/>
        </w:rPr>
        <w:t>所有股份總額未超過其所投資公司股本總額10%者</w:t>
      </w:r>
      <w:r w:rsidRPr="00A61631">
        <w:rPr>
          <w:rFonts w:hint="eastAsia"/>
        </w:rPr>
        <w:t>，不在此限。</w:t>
      </w:r>
    </w:p>
    <w:p w:rsidR="005E470D" w:rsidRDefault="005A49F7" w:rsidP="005E470D">
      <w:pPr>
        <w:pStyle w:val="4"/>
      </w:pPr>
      <w:r>
        <w:rPr>
          <w:rFonts w:hint="eastAsia"/>
        </w:rPr>
        <w:t>原</w:t>
      </w:r>
      <w:r w:rsidRPr="00506922">
        <w:rPr>
          <w:rFonts w:hint="eastAsia"/>
        </w:rPr>
        <w:t>行政院人事行政局</w:t>
      </w:r>
      <w:r w:rsidRPr="00506922">
        <w:t>83</w:t>
      </w:r>
      <w:r w:rsidRPr="00506922">
        <w:rPr>
          <w:rFonts w:hint="eastAsia"/>
        </w:rPr>
        <w:t>年</w:t>
      </w:r>
      <w:r w:rsidRPr="00506922">
        <w:t>12</w:t>
      </w:r>
      <w:r w:rsidRPr="00506922">
        <w:rPr>
          <w:rFonts w:hint="eastAsia"/>
        </w:rPr>
        <w:t>月</w:t>
      </w:r>
      <w:r w:rsidRPr="00506922">
        <w:t>31</w:t>
      </w:r>
      <w:r w:rsidRPr="00506922">
        <w:rPr>
          <w:rFonts w:hint="eastAsia"/>
        </w:rPr>
        <w:t>日</w:t>
      </w:r>
      <w:r>
        <w:rPr>
          <w:rFonts w:hint="eastAsia"/>
        </w:rPr>
        <w:t>(</w:t>
      </w:r>
      <w:r w:rsidRPr="00506922">
        <w:t>83</w:t>
      </w:r>
      <w:r>
        <w:rPr>
          <w:rFonts w:hint="eastAsia"/>
        </w:rPr>
        <w:t>)</w:t>
      </w:r>
      <w:proofErr w:type="gramStart"/>
      <w:r w:rsidRPr="00506922">
        <w:rPr>
          <w:rFonts w:hint="eastAsia"/>
        </w:rPr>
        <w:t>局考字</w:t>
      </w:r>
      <w:proofErr w:type="gramEnd"/>
      <w:r w:rsidRPr="00506922">
        <w:rPr>
          <w:rFonts w:hint="eastAsia"/>
        </w:rPr>
        <w:t>第</w:t>
      </w:r>
      <w:r w:rsidRPr="00506922">
        <w:t>45837</w:t>
      </w:r>
      <w:r w:rsidRPr="00506922">
        <w:rPr>
          <w:rFonts w:hint="eastAsia"/>
        </w:rPr>
        <w:t>號</w:t>
      </w:r>
      <w:r w:rsidR="006D37D2">
        <w:rPr>
          <w:rFonts w:hint="eastAsia"/>
        </w:rPr>
        <w:t>書</w:t>
      </w:r>
      <w:r>
        <w:rPr>
          <w:rFonts w:hint="eastAsia"/>
        </w:rPr>
        <w:t>函略</w:t>
      </w:r>
      <w:proofErr w:type="gramStart"/>
      <w:r>
        <w:rPr>
          <w:rFonts w:hint="eastAsia"/>
        </w:rPr>
        <w:t>以</w:t>
      </w:r>
      <w:proofErr w:type="gramEnd"/>
      <w:r w:rsidRPr="00B7165E">
        <w:rPr>
          <w:rFonts w:hint="eastAsia"/>
        </w:rPr>
        <w:t>：公務人員不得以</w:t>
      </w:r>
      <w:proofErr w:type="gramStart"/>
      <w:r w:rsidRPr="00B7165E">
        <w:rPr>
          <w:rFonts w:hint="eastAsia"/>
        </w:rPr>
        <w:t>規度謀作</w:t>
      </w:r>
      <w:proofErr w:type="gramEnd"/>
      <w:r w:rsidRPr="00B7165E">
        <w:rPr>
          <w:rFonts w:hint="eastAsia"/>
        </w:rPr>
        <w:t>之意而投資經營公司</w:t>
      </w:r>
      <w:r w:rsidRPr="00B7165E">
        <w:t>(</w:t>
      </w:r>
      <w:r w:rsidRPr="00B7165E">
        <w:rPr>
          <w:rFonts w:hint="eastAsia"/>
        </w:rPr>
        <w:t>例如擔任發起人、董事、監察人)</w:t>
      </w:r>
      <w:r>
        <w:rPr>
          <w:rFonts w:hint="eastAsia"/>
        </w:rPr>
        <w:t>，</w:t>
      </w:r>
      <w:r w:rsidRPr="00CD2E36">
        <w:t>惟僅以獲利為目的，用資本於事業而為股東，除投資股份總額超過其所投資公司股本總額</w:t>
      </w:r>
      <w:r>
        <w:rPr>
          <w:rFonts w:hint="eastAsia"/>
        </w:rPr>
        <w:t>10%</w:t>
      </w:r>
      <w:r w:rsidRPr="00CD2E36">
        <w:t>者外，不能認為違反公務員服務法第13條禁止經營商業之規定。</w:t>
      </w:r>
      <w:r w:rsidRPr="00DE4585">
        <w:rPr>
          <w:rFonts w:hint="eastAsia"/>
        </w:rPr>
        <w:t>未擔任公職前之投資經營商業行為，於任公職時，未立即辦理撤股</w:t>
      </w:r>
      <w:r w:rsidRPr="00DE4585">
        <w:t>(</w:t>
      </w:r>
      <w:r w:rsidRPr="00DE4585">
        <w:rPr>
          <w:rFonts w:hint="eastAsia"/>
        </w:rPr>
        <w:t>資</w:t>
      </w:r>
      <w:r w:rsidRPr="00DE4585">
        <w:t>)</w:t>
      </w:r>
      <w:r w:rsidRPr="00DE4585">
        <w:rPr>
          <w:rFonts w:hint="eastAsia"/>
        </w:rPr>
        <w:t>、撤銷公司職務登記、降低持股比</w:t>
      </w:r>
      <w:r>
        <w:rPr>
          <w:rFonts w:hint="eastAsia"/>
        </w:rPr>
        <w:t>率</w:t>
      </w:r>
      <w:r w:rsidRPr="00DE4585">
        <w:rPr>
          <w:rFonts w:hint="eastAsia"/>
        </w:rPr>
        <w:t>至未超過10%或將公司解散登記者，應認為已違反公務員服務法第</w:t>
      </w:r>
      <w:r w:rsidRPr="00DE4585">
        <w:t>13</w:t>
      </w:r>
      <w:r w:rsidRPr="00DE4585">
        <w:rPr>
          <w:rFonts w:hint="eastAsia"/>
        </w:rPr>
        <w:t>條經營商業之規定</w:t>
      </w:r>
      <w:r>
        <w:rPr>
          <w:rFonts w:hint="eastAsia"/>
        </w:rPr>
        <w:t>。</w:t>
      </w:r>
    </w:p>
    <w:p w:rsidR="00073CB5" w:rsidRPr="00380304" w:rsidRDefault="005A49F7" w:rsidP="005E470D">
      <w:pPr>
        <w:pStyle w:val="4"/>
      </w:pPr>
      <w:r>
        <w:rPr>
          <w:rFonts w:hint="eastAsia"/>
        </w:rPr>
        <w:t>依</w:t>
      </w:r>
      <w:proofErr w:type="gramStart"/>
      <w:r w:rsidR="005E470D">
        <w:rPr>
          <w:rFonts w:hint="eastAsia"/>
        </w:rPr>
        <w:t>上開</w:t>
      </w:r>
      <w:r>
        <w:rPr>
          <w:rFonts w:hint="eastAsia"/>
        </w:rPr>
        <w:t>函釋</w:t>
      </w:r>
      <w:proofErr w:type="gramEnd"/>
      <w:r>
        <w:rPr>
          <w:rFonts w:hint="eastAsia"/>
        </w:rPr>
        <w:t>意旨</w:t>
      </w:r>
      <w:r>
        <w:rPr>
          <w:rFonts w:hAnsi="標楷體" w:hint="eastAsia"/>
        </w:rPr>
        <w:t>，</w:t>
      </w:r>
      <w:r w:rsidR="005E470D">
        <w:rPr>
          <w:rFonts w:hAnsi="標楷體" w:hint="eastAsia"/>
        </w:rPr>
        <w:t>公立學校</w:t>
      </w:r>
      <w:proofErr w:type="gramStart"/>
      <w:r w:rsidR="005E470D">
        <w:rPr>
          <w:rFonts w:hAnsi="標楷體" w:hint="eastAsia"/>
        </w:rPr>
        <w:t>教師</w:t>
      </w:r>
      <w:r>
        <w:rPr>
          <w:rFonts w:hAnsi="標楷體" w:hint="eastAsia"/>
        </w:rPr>
        <w:t>於兼系主任</w:t>
      </w:r>
      <w:proofErr w:type="gramEnd"/>
      <w:r w:rsidR="00805F90">
        <w:rPr>
          <w:rFonts w:hAnsi="標楷體" w:hint="eastAsia"/>
        </w:rPr>
        <w:t>該</w:t>
      </w:r>
      <w:r w:rsidR="005E470D">
        <w:rPr>
          <w:rFonts w:hAnsi="標楷體" w:hint="eastAsia"/>
        </w:rPr>
        <w:t>行政職務</w:t>
      </w:r>
      <w:r>
        <w:rPr>
          <w:rFonts w:hAnsi="標楷體" w:hint="eastAsia"/>
        </w:rPr>
        <w:t>前，未</w:t>
      </w:r>
      <w:r w:rsidRPr="00DE4585">
        <w:rPr>
          <w:rFonts w:hint="eastAsia"/>
        </w:rPr>
        <w:t>降低</w:t>
      </w:r>
      <w:r>
        <w:rPr>
          <w:rFonts w:hint="eastAsia"/>
        </w:rPr>
        <w:t>持股比率</w:t>
      </w:r>
      <w:r w:rsidRPr="00DE4585">
        <w:rPr>
          <w:rFonts w:hint="eastAsia"/>
        </w:rPr>
        <w:t>至10%</w:t>
      </w:r>
      <w:r>
        <w:rPr>
          <w:rFonts w:hint="eastAsia"/>
        </w:rPr>
        <w:t>以下</w:t>
      </w:r>
      <w:r w:rsidRPr="00DE4585">
        <w:rPr>
          <w:rFonts w:hint="eastAsia"/>
        </w:rPr>
        <w:t>者，應認為已違反公務員服務法第</w:t>
      </w:r>
      <w:r w:rsidRPr="00DE4585">
        <w:t>13</w:t>
      </w:r>
      <w:r w:rsidRPr="00DE4585">
        <w:rPr>
          <w:rFonts w:hint="eastAsia"/>
        </w:rPr>
        <w:t>條</w:t>
      </w:r>
      <w:r>
        <w:rPr>
          <w:rFonts w:hint="eastAsia"/>
        </w:rPr>
        <w:t>第1項但書投資持股比率上限</w:t>
      </w:r>
      <w:r w:rsidRPr="00DE4585">
        <w:rPr>
          <w:rFonts w:hint="eastAsia"/>
        </w:rPr>
        <w:t>之規定</w:t>
      </w:r>
      <w:r>
        <w:rPr>
          <w:rFonts w:hint="eastAsia"/>
        </w:rPr>
        <w:t>。</w:t>
      </w:r>
    </w:p>
    <w:p w:rsidR="00B075FB" w:rsidRPr="002A46F5" w:rsidRDefault="002A46F5" w:rsidP="00132E05">
      <w:pPr>
        <w:pStyle w:val="3"/>
      </w:pPr>
      <w:r w:rsidRPr="002A46F5">
        <w:rPr>
          <w:rFonts w:hint="eastAsia"/>
        </w:rPr>
        <w:t>魏茂國持有</w:t>
      </w:r>
      <w:r w:rsidR="004E11DD">
        <w:rPr>
          <w:rFonts w:hint="eastAsia"/>
        </w:rPr>
        <w:t>富旭公司</w:t>
      </w:r>
      <w:r w:rsidRPr="002A46F5">
        <w:rPr>
          <w:rFonts w:hint="eastAsia"/>
        </w:rPr>
        <w:t>股份之情形</w:t>
      </w:r>
      <w:r w:rsidR="001F1491" w:rsidRPr="002A46F5">
        <w:rPr>
          <w:rFonts w:hint="eastAsia"/>
        </w:rPr>
        <w:t>：</w:t>
      </w:r>
    </w:p>
    <w:p w:rsidR="00A61F72" w:rsidRPr="002A46F5" w:rsidRDefault="002A46F5" w:rsidP="00854C77">
      <w:pPr>
        <w:pStyle w:val="4"/>
      </w:pPr>
      <w:r>
        <w:rPr>
          <w:rFonts w:hint="eastAsia"/>
        </w:rPr>
        <w:t>據臺北市政府函送之</w:t>
      </w:r>
      <w:r w:rsidR="004E11DD">
        <w:t>富旭公司</w:t>
      </w:r>
      <w:r>
        <w:rPr>
          <w:rFonts w:hint="eastAsia"/>
        </w:rPr>
        <w:t>登記資料顯示</w:t>
      </w:r>
      <w:r>
        <w:rPr>
          <w:rFonts w:hAnsi="標楷體" w:hint="eastAsia"/>
        </w:rPr>
        <w:t>：</w:t>
      </w:r>
    </w:p>
    <w:p w:rsidR="002A46F5" w:rsidRPr="002A46F5" w:rsidRDefault="004E11DD" w:rsidP="002A46F5">
      <w:pPr>
        <w:pStyle w:val="5"/>
      </w:pPr>
      <w:r>
        <w:t>富旭公司</w:t>
      </w:r>
      <w:r w:rsidR="002A46F5">
        <w:rPr>
          <w:rFonts w:hint="eastAsia"/>
        </w:rPr>
        <w:t>於</w:t>
      </w:r>
      <w:r w:rsidR="002A46F5" w:rsidRPr="00CF10FF">
        <w:rPr>
          <w:rFonts w:hint="eastAsia"/>
        </w:rPr>
        <w:t>98年5月19日</w:t>
      </w:r>
      <w:r w:rsidR="002A46F5">
        <w:rPr>
          <w:rFonts w:hint="eastAsia"/>
        </w:rPr>
        <w:t>發行普通股100,000股，每股金額</w:t>
      </w:r>
      <w:r w:rsidR="00B64E90">
        <w:rPr>
          <w:rFonts w:hint="eastAsia"/>
        </w:rPr>
        <w:t>新臺幣(下同)</w:t>
      </w:r>
      <w:r w:rsidR="002A46F5">
        <w:rPr>
          <w:rFonts w:hint="eastAsia"/>
        </w:rPr>
        <w:t>10元</w:t>
      </w:r>
      <w:r w:rsidR="002A46F5">
        <w:rPr>
          <w:rFonts w:hAnsi="標楷體" w:hint="eastAsia"/>
        </w:rPr>
        <w:t>，</w:t>
      </w:r>
      <w:r w:rsidR="002A46F5">
        <w:rPr>
          <w:rFonts w:hint="eastAsia"/>
        </w:rPr>
        <w:t>實收資本總額為100萬元</w:t>
      </w:r>
      <w:r w:rsidR="002A46F5">
        <w:rPr>
          <w:rFonts w:hAnsi="標楷體" w:hint="eastAsia"/>
        </w:rPr>
        <w:t>。</w:t>
      </w:r>
      <w:r w:rsidR="002A46F5">
        <w:rPr>
          <w:rFonts w:hint="eastAsia"/>
        </w:rPr>
        <w:t>魏茂國當時投資25萬元</w:t>
      </w:r>
      <w:r w:rsidR="002A46F5">
        <w:rPr>
          <w:rFonts w:hAnsi="標楷體" w:hint="eastAsia"/>
        </w:rPr>
        <w:t>，</w:t>
      </w:r>
      <w:r w:rsidR="002A46F5">
        <w:rPr>
          <w:rFonts w:hint="eastAsia"/>
        </w:rPr>
        <w:t>持有25,000股</w:t>
      </w:r>
      <w:r w:rsidR="002A46F5">
        <w:rPr>
          <w:rFonts w:hAnsi="標楷體" w:hint="eastAsia"/>
        </w:rPr>
        <w:t>，</w:t>
      </w:r>
      <w:r w:rsidR="004166A2">
        <w:rPr>
          <w:rFonts w:hint="eastAsia"/>
        </w:rPr>
        <w:t>持股比率</w:t>
      </w:r>
      <w:r w:rsidR="002A46F5">
        <w:rPr>
          <w:rFonts w:hint="eastAsia"/>
        </w:rPr>
        <w:t>達25%</w:t>
      </w:r>
      <w:r w:rsidR="002A46F5">
        <w:rPr>
          <w:rFonts w:hAnsi="標楷體" w:hint="eastAsia"/>
        </w:rPr>
        <w:t>。</w:t>
      </w:r>
    </w:p>
    <w:p w:rsidR="002A46F5" w:rsidRPr="002A46F5" w:rsidRDefault="004E11DD" w:rsidP="002A46F5">
      <w:pPr>
        <w:pStyle w:val="5"/>
      </w:pPr>
      <w:r>
        <w:lastRenderedPageBreak/>
        <w:t>富旭公司</w:t>
      </w:r>
      <w:r w:rsidR="002A46F5">
        <w:rPr>
          <w:rFonts w:hint="eastAsia"/>
        </w:rPr>
        <w:t>於100</w:t>
      </w:r>
      <w:r w:rsidR="002A46F5" w:rsidRPr="00CF10FF">
        <w:rPr>
          <w:rFonts w:hint="eastAsia"/>
        </w:rPr>
        <w:t>年</w:t>
      </w:r>
      <w:r w:rsidR="002A46F5">
        <w:rPr>
          <w:rFonts w:hint="eastAsia"/>
        </w:rPr>
        <w:t>1</w:t>
      </w:r>
      <w:r w:rsidR="002A46F5" w:rsidRPr="00CF10FF">
        <w:rPr>
          <w:rFonts w:hint="eastAsia"/>
        </w:rPr>
        <w:t>月</w:t>
      </w:r>
      <w:r w:rsidR="002A46F5">
        <w:rPr>
          <w:rFonts w:hint="eastAsia"/>
        </w:rPr>
        <w:t>2</w:t>
      </w:r>
      <w:r w:rsidR="002A46F5" w:rsidRPr="00CF10FF">
        <w:rPr>
          <w:rFonts w:hint="eastAsia"/>
        </w:rPr>
        <w:t>1日</w:t>
      </w:r>
      <w:r w:rsidR="002A46F5">
        <w:rPr>
          <w:rFonts w:hint="eastAsia"/>
        </w:rPr>
        <w:t>發行普通股150,000股，每股金額10元</w:t>
      </w:r>
      <w:r w:rsidR="002A46F5">
        <w:rPr>
          <w:rFonts w:hAnsi="標楷體" w:hint="eastAsia"/>
        </w:rPr>
        <w:t>，</w:t>
      </w:r>
      <w:r w:rsidR="002A46F5">
        <w:rPr>
          <w:rFonts w:hint="eastAsia"/>
        </w:rPr>
        <w:t>實收資本總額為150萬元(增資50萬元)</w:t>
      </w:r>
      <w:r w:rsidR="002A46F5">
        <w:rPr>
          <w:rFonts w:hAnsi="標楷體" w:hint="eastAsia"/>
        </w:rPr>
        <w:t>。</w:t>
      </w:r>
      <w:r w:rsidR="002A46F5">
        <w:rPr>
          <w:rFonts w:hint="eastAsia"/>
        </w:rPr>
        <w:t>魏茂國當時仍投資25萬元</w:t>
      </w:r>
      <w:r w:rsidR="002A46F5">
        <w:rPr>
          <w:rFonts w:hAnsi="標楷體" w:hint="eastAsia"/>
        </w:rPr>
        <w:t>，</w:t>
      </w:r>
      <w:r w:rsidR="002A46F5">
        <w:rPr>
          <w:rFonts w:hint="eastAsia"/>
        </w:rPr>
        <w:t>持有25,000股</w:t>
      </w:r>
      <w:r w:rsidR="002A46F5">
        <w:rPr>
          <w:rFonts w:hAnsi="標楷體" w:hint="eastAsia"/>
        </w:rPr>
        <w:t>，</w:t>
      </w:r>
      <w:r w:rsidR="004166A2">
        <w:rPr>
          <w:rFonts w:hint="eastAsia"/>
        </w:rPr>
        <w:t>持股比率</w:t>
      </w:r>
      <w:r w:rsidR="002A46F5">
        <w:rPr>
          <w:rFonts w:hint="eastAsia"/>
        </w:rPr>
        <w:t>達16.66%</w:t>
      </w:r>
      <w:r w:rsidR="002A46F5">
        <w:rPr>
          <w:rFonts w:hAnsi="標楷體" w:hint="eastAsia"/>
        </w:rPr>
        <w:t>。</w:t>
      </w:r>
    </w:p>
    <w:p w:rsidR="002A46F5" w:rsidRPr="001974E5" w:rsidRDefault="004E11DD" w:rsidP="002A46F5">
      <w:pPr>
        <w:pStyle w:val="5"/>
      </w:pPr>
      <w:r>
        <w:t>富旭公司</w:t>
      </w:r>
      <w:r w:rsidR="002A46F5">
        <w:rPr>
          <w:rFonts w:hint="eastAsia"/>
        </w:rPr>
        <w:t>於102</w:t>
      </w:r>
      <w:r w:rsidR="002A46F5" w:rsidRPr="00CF10FF">
        <w:rPr>
          <w:rFonts w:hint="eastAsia"/>
        </w:rPr>
        <w:t>年</w:t>
      </w:r>
      <w:r w:rsidR="002A46F5">
        <w:rPr>
          <w:rFonts w:hint="eastAsia"/>
        </w:rPr>
        <w:t>11</w:t>
      </w:r>
      <w:r w:rsidR="002A46F5" w:rsidRPr="00CF10FF">
        <w:rPr>
          <w:rFonts w:hint="eastAsia"/>
        </w:rPr>
        <w:t>月1</w:t>
      </w:r>
      <w:r w:rsidR="002A46F5">
        <w:rPr>
          <w:rFonts w:hint="eastAsia"/>
        </w:rPr>
        <w:t>8</w:t>
      </w:r>
      <w:r w:rsidR="002A46F5" w:rsidRPr="00CF10FF">
        <w:rPr>
          <w:rFonts w:hint="eastAsia"/>
        </w:rPr>
        <w:t>日</w:t>
      </w:r>
      <w:r w:rsidR="002A46F5">
        <w:rPr>
          <w:rFonts w:hint="eastAsia"/>
        </w:rPr>
        <w:t>發行普通股300,000股，每股金額10元</w:t>
      </w:r>
      <w:r w:rsidR="002A46F5">
        <w:rPr>
          <w:rFonts w:hAnsi="標楷體" w:hint="eastAsia"/>
        </w:rPr>
        <w:t>，</w:t>
      </w:r>
      <w:r w:rsidR="002A46F5">
        <w:rPr>
          <w:rFonts w:hint="eastAsia"/>
        </w:rPr>
        <w:t>實收資本總額為300萬元(增資150萬元)</w:t>
      </w:r>
      <w:r w:rsidR="002A46F5">
        <w:rPr>
          <w:rFonts w:hAnsi="標楷體" w:hint="eastAsia"/>
        </w:rPr>
        <w:t>。</w:t>
      </w:r>
      <w:r w:rsidR="002A46F5">
        <w:rPr>
          <w:rFonts w:hint="eastAsia"/>
        </w:rPr>
        <w:t>魏茂國當時投資50萬元(再出資25萬元)</w:t>
      </w:r>
      <w:r w:rsidR="002A46F5">
        <w:rPr>
          <w:rFonts w:hAnsi="標楷體" w:hint="eastAsia"/>
        </w:rPr>
        <w:t>，</w:t>
      </w:r>
      <w:r w:rsidR="002A46F5">
        <w:rPr>
          <w:rFonts w:hint="eastAsia"/>
        </w:rPr>
        <w:t>持有50,000股</w:t>
      </w:r>
      <w:r w:rsidR="002A46F5">
        <w:rPr>
          <w:rFonts w:hAnsi="標楷體" w:hint="eastAsia"/>
        </w:rPr>
        <w:t>，</w:t>
      </w:r>
      <w:r w:rsidR="004166A2">
        <w:rPr>
          <w:rFonts w:hint="eastAsia"/>
        </w:rPr>
        <w:t>持股比率</w:t>
      </w:r>
      <w:r w:rsidR="002A46F5">
        <w:rPr>
          <w:rFonts w:hint="eastAsia"/>
        </w:rPr>
        <w:t>達16.66%</w:t>
      </w:r>
      <w:r w:rsidR="002A46F5">
        <w:rPr>
          <w:rFonts w:hAnsi="標楷體" w:hint="eastAsia"/>
        </w:rPr>
        <w:t>。</w:t>
      </w:r>
    </w:p>
    <w:p w:rsidR="00A61F72" w:rsidRPr="002A46F5" w:rsidRDefault="002A46F5" w:rsidP="00A61F72">
      <w:pPr>
        <w:pStyle w:val="4"/>
      </w:pPr>
      <w:r>
        <w:rPr>
          <w:rFonts w:hint="eastAsia"/>
        </w:rPr>
        <w:t>據本院公職人員財產申報處函送之魏茂國財產申報資料顯示</w:t>
      </w:r>
      <w:r>
        <w:rPr>
          <w:rFonts w:hAnsi="標楷體" w:hint="eastAsia"/>
        </w:rPr>
        <w:t>：</w:t>
      </w:r>
    </w:p>
    <w:p w:rsidR="002A46F5" w:rsidRPr="002A46F5" w:rsidRDefault="002A46F5" w:rsidP="002A46F5">
      <w:pPr>
        <w:pStyle w:val="5"/>
      </w:pPr>
      <w:r>
        <w:rPr>
          <w:rFonts w:hint="eastAsia"/>
        </w:rPr>
        <w:t>魏茂國於102年3月1日</w:t>
      </w:r>
      <w:r>
        <w:rPr>
          <w:rFonts w:hAnsi="標楷體" w:hint="eastAsia"/>
        </w:rPr>
        <w:t>申報之事業投資欄位中記載，其於98年5月5日投資「富鼎投資股份有限公司」25萬元；</w:t>
      </w:r>
      <w:r>
        <w:rPr>
          <w:rFonts w:hint="eastAsia"/>
        </w:rPr>
        <w:t>於103年12月15日</w:t>
      </w:r>
      <w:r>
        <w:rPr>
          <w:rFonts w:hAnsi="標楷體" w:hint="eastAsia"/>
        </w:rPr>
        <w:t>申報之事業投資欄位中記載，其於102年11月18日投資「富鼎投資股份有限公司」50萬元。魏茂國記載「富鼎投資股份有限公司」之地址與</w:t>
      </w:r>
      <w:r w:rsidR="004E11DD">
        <w:rPr>
          <w:rFonts w:hAnsi="標楷體" w:cs="細明體" w:hint="eastAsia"/>
          <w:szCs w:val="32"/>
        </w:rPr>
        <w:t>富旭公司</w:t>
      </w:r>
      <w:r>
        <w:rPr>
          <w:rFonts w:hAnsi="標楷體" w:cs="細明體" w:hint="eastAsia"/>
          <w:szCs w:val="32"/>
        </w:rPr>
        <w:t>之地址相同(臺北市永樂里西寧</w:t>
      </w:r>
      <w:r w:rsidR="00DB566D">
        <w:rPr>
          <w:rFonts w:ascii="新細明體" w:eastAsia="新細明體" w:hAnsi="新細明體" w:cs="細明體" w:hint="eastAsia"/>
          <w:szCs w:val="32"/>
        </w:rPr>
        <w:t>○</w:t>
      </w:r>
      <w:bookmarkStart w:id="56" w:name="_GoBack"/>
      <w:bookmarkEnd w:id="56"/>
      <w:r>
        <w:rPr>
          <w:rFonts w:hAnsi="標楷體" w:cs="細明體" w:hint="eastAsia"/>
          <w:szCs w:val="32"/>
        </w:rPr>
        <w:t>路55號1樓)，</w:t>
      </w:r>
      <w:r>
        <w:rPr>
          <w:rFonts w:hAnsi="標楷體" w:hint="eastAsia"/>
        </w:rPr>
        <w:t>本院詢問魏茂國</w:t>
      </w:r>
      <w:r>
        <w:rPr>
          <w:rFonts w:hAnsi="標楷體" w:cs="細明體" w:hint="eastAsia"/>
          <w:szCs w:val="32"/>
        </w:rPr>
        <w:t>「</w:t>
      </w:r>
      <w:r w:rsidRPr="00B7165E">
        <w:rPr>
          <w:rFonts w:hAnsi="標楷體" w:cs="細明體" w:hint="eastAsia"/>
          <w:szCs w:val="32"/>
        </w:rPr>
        <w:t>富鼎</w:t>
      </w:r>
      <w:r>
        <w:rPr>
          <w:rFonts w:hAnsi="標楷體" w:cs="細明體" w:hint="eastAsia"/>
          <w:szCs w:val="32"/>
        </w:rPr>
        <w:t>」和</w:t>
      </w:r>
      <w:r w:rsidR="00F16643">
        <w:rPr>
          <w:rFonts w:hAnsi="標楷體" w:cs="細明體" w:hint="eastAsia"/>
          <w:szCs w:val="32"/>
        </w:rPr>
        <w:t>「</w:t>
      </w:r>
      <w:r w:rsidR="004E11DD">
        <w:rPr>
          <w:rFonts w:hAnsi="標楷體" w:cs="細明體" w:hint="eastAsia"/>
          <w:szCs w:val="32"/>
        </w:rPr>
        <w:t>富旭</w:t>
      </w:r>
      <w:r w:rsidR="00F16643">
        <w:rPr>
          <w:rFonts w:hAnsi="標楷體" w:cs="細明體" w:hint="eastAsia"/>
          <w:szCs w:val="32"/>
        </w:rPr>
        <w:t>」</w:t>
      </w:r>
      <w:r w:rsidR="004E11DD">
        <w:rPr>
          <w:rFonts w:hAnsi="標楷體" w:cs="細明體" w:hint="eastAsia"/>
          <w:szCs w:val="32"/>
        </w:rPr>
        <w:t>公司</w:t>
      </w:r>
      <w:r>
        <w:rPr>
          <w:rFonts w:hAnsi="標楷體" w:cs="細明體" w:hint="eastAsia"/>
          <w:szCs w:val="32"/>
        </w:rPr>
        <w:t>是否為同一間公司，其表示：「</w:t>
      </w:r>
      <w:r>
        <w:rPr>
          <w:rFonts w:hAnsi="標楷體" w:hint="eastAsia"/>
          <w:szCs w:val="32"/>
        </w:rPr>
        <w:t>可能是</w:t>
      </w:r>
      <w:r w:rsidR="00DC72AA">
        <w:rPr>
          <w:rFonts w:hAnsi="標楷體" w:hint="eastAsia"/>
          <w:szCs w:val="32"/>
        </w:rPr>
        <w:t>黃○基</w:t>
      </w:r>
      <w:r>
        <w:rPr>
          <w:rFonts w:hAnsi="標楷體" w:hint="eastAsia"/>
          <w:szCs w:val="32"/>
        </w:rPr>
        <w:t>在電話中告訴我時講錯了或者是我聽錯，所以我財產申報時才會</w:t>
      </w:r>
      <w:r w:rsidRPr="00A82A03">
        <w:rPr>
          <w:rFonts w:hAnsi="標楷體" w:hint="eastAsia"/>
          <w:szCs w:val="32"/>
        </w:rPr>
        <w:t>打</w:t>
      </w:r>
      <w:r>
        <w:rPr>
          <w:rFonts w:hAnsi="標楷體" w:hint="eastAsia"/>
          <w:szCs w:val="32"/>
        </w:rPr>
        <w:t>成</w:t>
      </w:r>
      <w:r w:rsidR="001E03E5">
        <w:rPr>
          <w:rFonts w:hAnsi="標楷體" w:hint="eastAsia"/>
          <w:szCs w:val="32"/>
        </w:rPr>
        <w:t>『</w:t>
      </w:r>
      <w:r>
        <w:rPr>
          <w:rFonts w:hAnsi="標楷體" w:hint="eastAsia"/>
          <w:szCs w:val="32"/>
        </w:rPr>
        <w:t>富鼎</w:t>
      </w:r>
      <w:r w:rsidR="001E03E5">
        <w:rPr>
          <w:rFonts w:hAnsi="標楷體" w:hint="eastAsia"/>
          <w:szCs w:val="32"/>
        </w:rPr>
        <w:t>』</w:t>
      </w:r>
      <w:r>
        <w:rPr>
          <w:rFonts w:hAnsi="標楷體" w:hint="eastAsia"/>
          <w:szCs w:val="32"/>
        </w:rPr>
        <w:t>」</w:t>
      </w:r>
      <w:r>
        <w:rPr>
          <w:rFonts w:hAnsi="標楷體" w:hint="eastAsia"/>
        </w:rPr>
        <w:t>。</w:t>
      </w:r>
    </w:p>
    <w:p w:rsidR="002A46F5" w:rsidRPr="002A46F5" w:rsidRDefault="002A46F5" w:rsidP="002A46F5">
      <w:pPr>
        <w:pStyle w:val="5"/>
      </w:pPr>
      <w:r>
        <w:rPr>
          <w:rFonts w:hint="eastAsia"/>
        </w:rPr>
        <w:t>魏茂國於104年12月18日</w:t>
      </w:r>
      <w:r>
        <w:rPr>
          <w:rFonts w:hAnsi="標楷體" w:hint="eastAsia"/>
        </w:rPr>
        <w:t>申報之事業投資欄位中記載，其於同年11月30日已將投資「富鼎投資股份有限公司」50萬元股權轉移其配偶</w:t>
      </w:r>
      <w:r w:rsidR="006475E3">
        <w:rPr>
          <w:rStyle w:val="afc"/>
          <w:rFonts w:hAnsi="標楷體"/>
        </w:rPr>
        <w:footnoteReference w:id="3"/>
      </w:r>
      <w:r>
        <w:rPr>
          <w:rFonts w:hAnsi="標楷體" w:hint="eastAsia"/>
        </w:rPr>
        <w:t>。</w:t>
      </w:r>
    </w:p>
    <w:p w:rsidR="009312F7" w:rsidRPr="009312F7" w:rsidRDefault="00805F90" w:rsidP="002A46F5">
      <w:pPr>
        <w:pStyle w:val="4"/>
      </w:pPr>
      <w:r>
        <w:rPr>
          <w:rFonts w:hint="eastAsia"/>
        </w:rPr>
        <w:lastRenderedPageBreak/>
        <w:t>可見</w:t>
      </w:r>
      <w:r>
        <w:rPr>
          <w:rFonts w:hAnsi="標楷體" w:hint="eastAsia"/>
        </w:rPr>
        <w:t>，</w:t>
      </w:r>
      <w:r>
        <w:rPr>
          <w:rFonts w:hint="eastAsia"/>
        </w:rPr>
        <w:t>魏茂國</w:t>
      </w:r>
      <w:proofErr w:type="gramStart"/>
      <w:r>
        <w:rPr>
          <w:rFonts w:hint="eastAsia"/>
        </w:rPr>
        <w:t>於兼東</w:t>
      </w:r>
      <w:proofErr w:type="gramEnd"/>
      <w:r>
        <w:rPr>
          <w:rFonts w:hint="eastAsia"/>
        </w:rPr>
        <w:t>華大學材料科學與工程學系系主任</w:t>
      </w:r>
      <w:proofErr w:type="gramStart"/>
      <w:r>
        <w:rPr>
          <w:rFonts w:hint="eastAsia"/>
        </w:rPr>
        <w:t>期間</w:t>
      </w:r>
      <w:r w:rsidR="009312F7">
        <w:rPr>
          <w:rFonts w:hint="eastAsia"/>
        </w:rPr>
        <w:t>(</w:t>
      </w:r>
      <w:proofErr w:type="gramEnd"/>
      <w:r w:rsidR="009312F7">
        <w:rPr>
          <w:rFonts w:hint="eastAsia"/>
        </w:rPr>
        <w:t>97年8月1日起至100年7月31日止)</w:t>
      </w:r>
      <w:r>
        <w:rPr>
          <w:rFonts w:hAnsi="標楷體" w:hint="eastAsia"/>
        </w:rPr>
        <w:t>，</w:t>
      </w:r>
      <w:r w:rsidR="0059604A">
        <w:rPr>
          <w:rFonts w:hAnsi="標楷體" w:hint="eastAsia"/>
        </w:rPr>
        <w:t>依</w:t>
      </w:r>
      <w:r w:rsidR="0059604A" w:rsidRPr="0064021A">
        <w:rPr>
          <w:rFonts w:hint="eastAsia"/>
        </w:rPr>
        <w:t>公務員服務法第13條第1項但書之規定</w:t>
      </w:r>
      <w:r w:rsidR="0059604A">
        <w:rPr>
          <w:rFonts w:hAnsi="標楷體" w:hint="eastAsia"/>
        </w:rPr>
        <w:t>，</w:t>
      </w:r>
      <w:r w:rsidR="0059604A" w:rsidRPr="0064021A">
        <w:rPr>
          <w:rFonts w:hint="eastAsia"/>
        </w:rPr>
        <w:t>持股比率</w:t>
      </w:r>
      <w:r w:rsidR="0059604A">
        <w:rPr>
          <w:rFonts w:hint="eastAsia"/>
        </w:rPr>
        <w:t>不得超過</w:t>
      </w:r>
      <w:r w:rsidR="0059604A" w:rsidRPr="0064021A">
        <w:rPr>
          <w:rFonts w:hint="eastAsia"/>
        </w:rPr>
        <w:t>10%上限</w:t>
      </w:r>
      <w:r w:rsidR="0059604A">
        <w:rPr>
          <w:rFonts w:hAnsi="標楷體" w:hint="eastAsia"/>
        </w:rPr>
        <w:t>，</w:t>
      </w:r>
      <w:r w:rsidR="0059604A">
        <w:rPr>
          <w:rFonts w:hint="eastAsia"/>
        </w:rPr>
        <w:t>其</w:t>
      </w:r>
      <w:r w:rsidR="0064021A">
        <w:rPr>
          <w:rFonts w:hAnsi="標楷體" w:hint="eastAsia"/>
        </w:rPr>
        <w:t>在</w:t>
      </w:r>
      <w:r w:rsidR="0064021A" w:rsidRPr="00CF10FF">
        <w:rPr>
          <w:rFonts w:hint="eastAsia"/>
        </w:rPr>
        <w:t>98年5月19日</w:t>
      </w:r>
      <w:r w:rsidR="0064021A">
        <w:rPr>
          <w:rFonts w:hint="eastAsia"/>
        </w:rPr>
        <w:t>投資</w:t>
      </w:r>
      <w:r w:rsidR="004E11DD">
        <w:rPr>
          <w:rFonts w:hint="eastAsia"/>
        </w:rPr>
        <w:t>富旭公司</w:t>
      </w:r>
      <w:r>
        <w:rPr>
          <w:rFonts w:hint="eastAsia"/>
        </w:rPr>
        <w:t>之持股比率達25%</w:t>
      </w:r>
      <w:r>
        <w:rPr>
          <w:rFonts w:hAnsi="標楷體" w:hint="eastAsia"/>
        </w:rPr>
        <w:t>，</w:t>
      </w:r>
      <w:r w:rsidR="0059604A">
        <w:rPr>
          <w:rFonts w:hAnsi="標楷體" w:hint="eastAsia"/>
        </w:rPr>
        <w:t>顯已違反上開規定。</w:t>
      </w:r>
    </w:p>
    <w:p w:rsidR="002A46F5" w:rsidRDefault="0059604A" w:rsidP="002A46F5">
      <w:pPr>
        <w:pStyle w:val="4"/>
      </w:pPr>
      <w:r>
        <w:rPr>
          <w:rFonts w:hint="eastAsia"/>
        </w:rPr>
        <w:t>另魏茂國</w:t>
      </w:r>
      <w:r w:rsidR="009312F7">
        <w:rPr>
          <w:rFonts w:hint="eastAsia"/>
        </w:rPr>
        <w:t>於102</w:t>
      </w:r>
      <w:r w:rsidR="009312F7" w:rsidRPr="00CF10FF">
        <w:rPr>
          <w:rFonts w:hint="eastAsia"/>
        </w:rPr>
        <w:t>年</w:t>
      </w:r>
      <w:r w:rsidR="009312F7">
        <w:rPr>
          <w:rFonts w:hint="eastAsia"/>
        </w:rPr>
        <w:t>11</w:t>
      </w:r>
      <w:r w:rsidR="009312F7" w:rsidRPr="00CF10FF">
        <w:rPr>
          <w:rFonts w:hint="eastAsia"/>
        </w:rPr>
        <w:t>月1</w:t>
      </w:r>
      <w:r w:rsidR="009312F7">
        <w:rPr>
          <w:rFonts w:hint="eastAsia"/>
        </w:rPr>
        <w:t>8</w:t>
      </w:r>
      <w:r w:rsidR="009312F7" w:rsidRPr="00CF10FF">
        <w:rPr>
          <w:rFonts w:hint="eastAsia"/>
        </w:rPr>
        <w:t>日</w:t>
      </w:r>
      <w:r>
        <w:rPr>
          <w:rFonts w:hint="eastAsia"/>
        </w:rPr>
        <w:t>投資</w:t>
      </w:r>
      <w:r w:rsidR="004E11DD">
        <w:rPr>
          <w:rFonts w:hint="eastAsia"/>
        </w:rPr>
        <w:t>富旭公司</w:t>
      </w:r>
      <w:r>
        <w:rPr>
          <w:rFonts w:hint="eastAsia"/>
        </w:rPr>
        <w:t>之持股比率達16.66%</w:t>
      </w:r>
      <w:r>
        <w:rPr>
          <w:rFonts w:hAnsi="標楷體" w:hint="eastAsia"/>
        </w:rPr>
        <w:t>，</w:t>
      </w:r>
      <w:r w:rsidR="009312F7">
        <w:rPr>
          <w:rFonts w:hAnsi="標楷體" w:hint="eastAsia"/>
        </w:rPr>
        <w:t>當時</w:t>
      </w:r>
      <w:proofErr w:type="gramStart"/>
      <w:r w:rsidR="009312F7">
        <w:rPr>
          <w:rFonts w:hAnsi="標楷體" w:hint="eastAsia"/>
        </w:rPr>
        <w:t>其未兼系主任</w:t>
      </w:r>
      <w:proofErr w:type="gramEnd"/>
      <w:r w:rsidR="009312F7">
        <w:rPr>
          <w:rFonts w:hAnsi="標楷體" w:hint="eastAsia"/>
        </w:rPr>
        <w:t>，雖無</w:t>
      </w:r>
      <w:r w:rsidR="009312F7" w:rsidRPr="0064021A">
        <w:rPr>
          <w:rFonts w:hint="eastAsia"/>
        </w:rPr>
        <w:t>公務員服務法第13條第1項但書規定之</w:t>
      </w:r>
      <w:r w:rsidR="009312F7">
        <w:rPr>
          <w:rFonts w:hint="eastAsia"/>
        </w:rPr>
        <w:t>適用</w:t>
      </w:r>
      <w:r w:rsidR="009312F7">
        <w:rPr>
          <w:rFonts w:hAnsi="標楷體" w:hint="eastAsia"/>
        </w:rPr>
        <w:t>，惟其</w:t>
      </w:r>
      <w:r w:rsidR="00805F90">
        <w:rPr>
          <w:rFonts w:hint="eastAsia"/>
        </w:rPr>
        <w:t>於</w:t>
      </w:r>
      <w:r w:rsidR="009312F7">
        <w:rPr>
          <w:rFonts w:hint="eastAsia"/>
        </w:rPr>
        <w:t>103年8月1日起</w:t>
      </w:r>
      <w:r w:rsidR="00805F90">
        <w:rPr>
          <w:rFonts w:hint="eastAsia"/>
        </w:rPr>
        <w:t>兼(含代理)光電工程學系系主任</w:t>
      </w:r>
      <w:r w:rsidR="0064021A" w:rsidRPr="0064021A">
        <w:rPr>
          <w:rFonts w:hint="eastAsia"/>
        </w:rPr>
        <w:t>該行政職務</w:t>
      </w:r>
      <w:r w:rsidR="009312F7">
        <w:rPr>
          <w:rFonts w:hAnsi="標楷體" w:hint="eastAsia"/>
        </w:rPr>
        <w:t>，</w:t>
      </w:r>
      <w:r w:rsidR="00770C7A">
        <w:rPr>
          <w:rFonts w:hAnsi="標楷體" w:hint="eastAsia"/>
        </w:rPr>
        <w:t>迄104年11月30日將股權轉移之日止，</w:t>
      </w:r>
      <w:r w:rsidR="009312F7">
        <w:rPr>
          <w:rFonts w:hint="eastAsia"/>
        </w:rPr>
        <w:t>未</w:t>
      </w:r>
      <w:r w:rsidR="0064021A" w:rsidRPr="00DE4585">
        <w:rPr>
          <w:rFonts w:hint="eastAsia"/>
        </w:rPr>
        <w:t>降低</w:t>
      </w:r>
      <w:r w:rsidR="0064021A">
        <w:rPr>
          <w:rFonts w:hint="eastAsia"/>
        </w:rPr>
        <w:t>持股比率</w:t>
      </w:r>
      <w:r w:rsidR="0064021A" w:rsidRPr="00DE4585">
        <w:rPr>
          <w:rFonts w:hint="eastAsia"/>
        </w:rPr>
        <w:t>至10%</w:t>
      </w:r>
      <w:r w:rsidR="0064021A">
        <w:rPr>
          <w:rFonts w:hint="eastAsia"/>
        </w:rPr>
        <w:t>以下</w:t>
      </w:r>
      <w:r w:rsidR="0064021A" w:rsidRPr="00DE4585">
        <w:rPr>
          <w:rFonts w:hint="eastAsia"/>
        </w:rPr>
        <w:t>，</w:t>
      </w:r>
      <w:r w:rsidR="009312F7">
        <w:rPr>
          <w:rFonts w:hint="eastAsia"/>
        </w:rPr>
        <w:t>亦</w:t>
      </w:r>
      <w:r w:rsidR="0064021A" w:rsidRPr="0064021A">
        <w:rPr>
          <w:rFonts w:hint="eastAsia"/>
        </w:rPr>
        <w:t>已違反</w:t>
      </w:r>
      <w:r w:rsidR="009312F7">
        <w:rPr>
          <w:rFonts w:hint="eastAsia"/>
        </w:rPr>
        <w:t>上開</w:t>
      </w:r>
      <w:r w:rsidR="0064021A" w:rsidRPr="0064021A">
        <w:rPr>
          <w:rFonts w:hint="eastAsia"/>
        </w:rPr>
        <w:t>規定</w:t>
      </w:r>
      <w:r w:rsidR="00805F90" w:rsidRPr="0064021A">
        <w:rPr>
          <w:rFonts w:hint="eastAsia"/>
        </w:rPr>
        <w:t>。</w:t>
      </w:r>
    </w:p>
    <w:p w:rsidR="00DE7732" w:rsidRPr="00DE7732" w:rsidRDefault="00DE7732" w:rsidP="00DE7732">
      <w:pPr>
        <w:pStyle w:val="3"/>
      </w:pPr>
      <w:r w:rsidRPr="00715C47">
        <w:t>魏茂國</w:t>
      </w:r>
      <w:r>
        <w:rPr>
          <w:rFonts w:hint="eastAsia"/>
        </w:rPr>
        <w:t>對持股超過10%法定上限之事實並不爭執</w:t>
      </w:r>
      <w:r>
        <w:rPr>
          <w:rFonts w:hAnsi="標楷體" w:hint="eastAsia"/>
        </w:rPr>
        <w:t>，</w:t>
      </w:r>
      <w:proofErr w:type="gramStart"/>
      <w:r>
        <w:rPr>
          <w:rFonts w:hint="eastAsia"/>
        </w:rPr>
        <w:t>惟</w:t>
      </w:r>
      <w:r w:rsidR="00A21EFE">
        <w:rPr>
          <w:rFonts w:hint="eastAsia"/>
        </w:rPr>
        <w:t>指</w:t>
      </w:r>
      <w:r>
        <w:rPr>
          <w:rFonts w:hint="eastAsia"/>
        </w:rPr>
        <w:t>稱</w:t>
      </w:r>
      <w:proofErr w:type="gramEnd"/>
      <w:r>
        <w:rPr>
          <w:rFonts w:hAnsi="標楷體" w:hint="eastAsia"/>
        </w:rPr>
        <w:t>：</w:t>
      </w:r>
    </w:p>
    <w:p w:rsidR="00DE7732" w:rsidRPr="00DE7732" w:rsidRDefault="00DE7732" w:rsidP="00DE7732">
      <w:pPr>
        <w:pStyle w:val="4"/>
      </w:pPr>
      <w:r>
        <w:rPr>
          <w:rFonts w:hint="eastAsia"/>
        </w:rPr>
        <w:t>魏茂國於104年12月3日向教育部提出書面</w:t>
      </w:r>
      <w:r>
        <w:rPr>
          <w:rFonts w:hAnsi="標楷體" w:hint="eastAsia"/>
        </w:rPr>
        <w:t>說明時表示，由於總投資金額不高，僅50萬元整，持股也不高，僅50,000股，所以之前從未詢問</w:t>
      </w:r>
      <w:r w:rsidR="004166A2">
        <w:rPr>
          <w:rFonts w:hAnsi="標楷體" w:hint="eastAsia"/>
        </w:rPr>
        <w:t>持股比率</w:t>
      </w:r>
      <w:r>
        <w:rPr>
          <w:rFonts w:hAnsi="標楷體" w:hint="eastAsia"/>
        </w:rPr>
        <w:t>。</w:t>
      </w:r>
    </w:p>
    <w:p w:rsidR="00DE7732" w:rsidRPr="00DE7732" w:rsidRDefault="00DE7732" w:rsidP="00DE7732">
      <w:pPr>
        <w:pStyle w:val="4"/>
      </w:pPr>
      <w:r>
        <w:rPr>
          <w:rFonts w:hAnsi="標楷體" w:hint="eastAsia"/>
          <w:szCs w:val="32"/>
        </w:rPr>
        <w:t>魏茂國於本院詢問時表示：我真的不清楚這家公司的資本額，是到了學校以mail通知我後，我才去了解我在這家公司的</w:t>
      </w:r>
      <w:r w:rsidR="004166A2">
        <w:rPr>
          <w:rFonts w:hAnsi="標楷體" w:hint="eastAsia"/>
          <w:szCs w:val="32"/>
        </w:rPr>
        <w:t>持股比率</w:t>
      </w:r>
      <w:r w:rsidR="009312F7">
        <w:rPr>
          <w:rFonts w:hAnsi="標楷體" w:hint="eastAsia"/>
          <w:szCs w:val="32"/>
        </w:rPr>
        <w:t>，</w:t>
      </w:r>
      <w:r>
        <w:rPr>
          <w:rFonts w:hAnsi="標楷體" w:hint="eastAsia"/>
          <w:szCs w:val="32"/>
        </w:rPr>
        <w:t>才發現</w:t>
      </w:r>
      <w:r w:rsidR="004166A2">
        <w:rPr>
          <w:rFonts w:hAnsi="標楷體" w:hint="eastAsia"/>
          <w:szCs w:val="32"/>
        </w:rPr>
        <w:t>持股比率</w:t>
      </w:r>
      <w:r>
        <w:rPr>
          <w:rFonts w:hAnsi="標楷體" w:hint="eastAsia"/>
          <w:szCs w:val="32"/>
        </w:rPr>
        <w:t>超過法定上限10%，所以我就趕快移轉股權。</w:t>
      </w:r>
    </w:p>
    <w:p w:rsidR="00DE7732" w:rsidRDefault="00DE7732" w:rsidP="00DE7732">
      <w:pPr>
        <w:pStyle w:val="3"/>
      </w:pPr>
      <w:r>
        <w:rPr>
          <w:rFonts w:hint="eastAsia"/>
        </w:rPr>
        <w:t>基於以下理由</w:t>
      </w:r>
      <w:r>
        <w:rPr>
          <w:rFonts w:hAnsi="標楷體" w:hint="eastAsia"/>
        </w:rPr>
        <w:t>，</w:t>
      </w:r>
      <w:r>
        <w:rPr>
          <w:rFonts w:hint="eastAsia"/>
        </w:rPr>
        <w:t>魏茂國之辯詞並不可</w:t>
      </w:r>
      <w:proofErr w:type="gramStart"/>
      <w:r>
        <w:rPr>
          <w:rFonts w:hint="eastAsia"/>
        </w:rPr>
        <w:t>採</w:t>
      </w:r>
      <w:proofErr w:type="gramEnd"/>
      <w:r>
        <w:rPr>
          <w:rFonts w:hAnsi="標楷體" w:hint="eastAsia"/>
        </w:rPr>
        <w:t>：</w:t>
      </w:r>
    </w:p>
    <w:p w:rsidR="0097408F" w:rsidRDefault="00DE7732" w:rsidP="00DE7732">
      <w:pPr>
        <w:pStyle w:val="4"/>
      </w:pPr>
      <w:r>
        <w:rPr>
          <w:rFonts w:hint="eastAsia"/>
        </w:rPr>
        <w:t>股份有限公司之實收資本總額為經濟部商業司商工登記資料公示查詢系統中之公開資料</w:t>
      </w:r>
      <w:r>
        <w:rPr>
          <w:rFonts w:hAnsi="標楷體" w:hint="eastAsia"/>
        </w:rPr>
        <w:t>，</w:t>
      </w:r>
      <w:r w:rsidR="00B64E90">
        <w:rPr>
          <w:rFonts w:hint="eastAsia"/>
        </w:rPr>
        <w:t>任何</w:t>
      </w:r>
      <w:r>
        <w:rPr>
          <w:rFonts w:hint="eastAsia"/>
        </w:rPr>
        <w:t>人皆可</w:t>
      </w:r>
      <w:r w:rsidR="0097408F">
        <w:rPr>
          <w:rFonts w:hint="eastAsia"/>
        </w:rPr>
        <w:t>上網</w:t>
      </w:r>
      <w:r>
        <w:rPr>
          <w:rFonts w:hint="eastAsia"/>
        </w:rPr>
        <w:t>輕易查詢得知</w:t>
      </w:r>
      <w:r>
        <w:rPr>
          <w:rFonts w:hAnsi="標楷體" w:hint="eastAsia"/>
        </w:rPr>
        <w:t>，</w:t>
      </w:r>
      <w:r w:rsidR="0097408F">
        <w:rPr>
          <w:rFonts w:hint="eastAsia"/>
        </w:rPr>
        <w:t>故魏茂國知悉</w:t>
      </w:r>
      <w:r w:rsidR="004E11DD">
        <w:rPr>
          <w:rFonts w:hint="eastAsia"/>
        </w:rPr>
        <w:t>富旭公司</w:t>
      </w:r>
      <w:r w:rsidR="0097408F">
        <w:rPr>
          <w:rFonts w:hint="eastAsia"/>
        </w:rPr>
        <w:t>之實收資本總額尚無困難之處</w:t>
      </w:r>
      <w:r w:rsidR="0097408F">
        <w:rPr>
          <w:rFonts w:hAnsi="標楷體" w:hint="eastAsia"/>
        </w:rPr>
        <w:t>。</w:t>
      </w:r>
    </w:p>
    <w:p w:rsidR="00474D9F" w:rsidRPr="00D9681F" w:rsidRDefault="0097408F" w:rsidP="00DE7732">
      <w:pPr>
        <w:pStyle w:val="4"/>
      </w:pPr>
      <w:r>
        <w:rPr>
          <w:rFonts w:hint="eastAsia"/>
        </w:rPr>
        <w:t>魏茂國於本院詢問時表示</w:t>
      </w:r>
      <w:r w:rsidRPr="000A6AB3">
        <w:rPr>
          <w:rFonts w:hAnsi="標楷體" w:hint="eastAsia"/>
        </w:rPr>
        <w:t>：「</w:t>
      </w:r>
      <w:r>
        <w:rPr>
          <w:rFonts w:hint="eastAsia"/>
        </w:rPr>
        <w:t>我是經由好友</w:t>
      </w:r>
      <w:r w:rsidR="00DC72AA">
        <w:rPr>
          <w:rFonts w:hint="eastAsia"/>
        </w:rPr>
        <w:t>黃○基</w:t>
      </w:r>
      <w:r>
        <w:rPr>
          <w:rFonts w:hint="eastAsia"/>
        </w:rPr>
        <w:t>介紹</w:t>
      </w:r>
      <w:r w:rsidRPr="00A82A03">
        <w:rPr>
          <w:rFonts w:hint="eastAsia"/>
        </w:rPr>
        <w:t>投資</w:t>
      </w:r>
      <w:r w:rsidR="004E11DD">
        <w:rPr>
          <w:rFonts w:hint="eastAsia"/>
        </w:rPr>
        <w:t>富旭公司</w:t>
      </w:r>
      <w:r>
        <w:rPr>
          <w:rFonts w:hint="eastAsia"/>
        </w:rPr>
        <w:t>，這家公司投資那些項目我</w:t>
      </w:r>
      <w:r>
        <w:rPr>
          <w:rFonts w:hint="eastAsia"/>
        </w:rPr>
        <w:lastRenderedPageBreak/>
        <w:t>不清楚。我一開始出資25萬元，後來102年11月18日公司增資時</w:t>
      </w:r>
      <w:r w:rsidR="00A21EFE">
        <w:rPr>
          <w:rFonts w:hint="eastAsia"/>
        </w:rPr>
        <w:t>，</w:t>
      </w:r>
      <w:r>
        <w:rPr>
          <w:rFonts w:hint="eastAsia"/>
        </w:rPr>
        <w:t>我又</w:t>
      </w:r>
      <w:r w:rsidR="00A21EFE">
        <w:rPr>
          <w:rFonts w:hint="eastAsia"/>
        </w:rPr>
        <w:t>再</w:t>
      </w:r>
      <w:r>
        <w:rPr>
          <w:rFonts w:hint="eastAsia"/>
        </w:rPr>
        <w:t>出資25萬元。</w:t>
      </w:r>
      <w:r w:rsidR="00A630A0" w:rsidRPr="000A6AB3">
        <w:rPr>
          <w:rFonts w:hAnsi="標楷體" w:hint="eastAsia"/>
        </w:rPr>
        <w:t>」、「</w:t>
      </w:r>
      <w:r w:rsidRPr="000A6AB3">
        <w:rPr>
          <w:rFonts w:hAnsi="標楷體" w:hint="eastAsia"/>
          <w:szCs w:val="32"/>
        </w:rPr>
        <w:t>我之前沒有特別向</w:t>
      </w:r>
      <w:r w:rsidR="00DC72AA">
        <w:rPr>
          <w:rFonts w:hAnsi="標楷體" w:hint="eastAsia"/>
          <w:szCs w:val="32"/>
        </w:rPr>
        <w:t>黃○</w:t>
      </w:r>
      <w:proofErr w:type="gramStart"/>
      <w:r w:rsidR="00DC72AA">
        <w:rPr>
          <w:rFonts w:hAnsi="標楷體" w:hint="eastAsia"/>
          <w:szCs w:val="32"/>
        </w:rPr>
        <w:t>基</w:t>
      </w:r>
      <w:r w:rsidRPr="000A6AB3">
        <w:rPr>
          <w:rFonts w:hAnsi="標楷體" w:hint="eastAsia"/>
          <w:szCs w:val="32"/>
        </w:rPr>
        <w:t>問這</w:t>
      </w:r>
      <w:proofErr w:type="gramEnd"/>
      <w:r w:rsidRPr="000A6AB3">
        <w:rPr>
          <w:rFonts w:hAnsi="標楷體" w:hint="eastAsia"/>
          <w:szCs w:val="32"/>
        </w:rPr>
        <w:t>家公司，但後來因為我擔任</w:t>
      </w:r>
      <w:r w:rsidRPr="000A6AB3">
        <w:rPr>
          <w:rFonts w:hAnsi="標楷體" w:hint="eastAsia"/>
        </w:rPr>
        <w:t>財團法人石材暨資源產業研究發展中心</w:t>
      </w:r>
      <w:r w:rsidRPr="000A6AB3">
        <w:rPr>
          <w:rFonts w:hAnsi="標楷體" w:hint="eastAsia"/>
          <w:szCs w:val="32"/>
        </w:rPr>
        <w:t>董事要</w:t>
      </w:r>
      <w:r w:rsidR="000A6AB3" w:rsidRPr="000A6AB3">
        <w:rPr>
          <w:rFonts w:hAnsi="標楷體" w:hint="eastAsia"/>
          <w:szCs w:val="32"/>
        </w:rPr>
        <w:t>申報</w:t>
      </w:r>
      <w:r w:rsidRPr="000A6AB3">
        <w:rPr>
          <w:rFonts w:hAnsi="標楷體" w:hint="eastAsia"/>
          <w:szCs w:val="32"/>
        </w:rPr>
        <w:t>財產時才問，另外公司在增資時他有先告訴我，所以我有問一下，因為我很相信</w:t>
      </w:r>
      <w:r w:rsidR="00DC72AA">
        <w:rPr>
          <w:rFonts w:hAnsi="標楷體" w:hint="eastAsia"/>
          <w:szCs w:val="32"/>
        </w:rPr>
        <w:t>黃○基</w:t>
      </w:r>
      <w:r w:rsidRPr="000A6AB3">
        <w:rPr>
          <w:rFonts w:hAnsi="標楷體" w:hint="eastAsia"/>
          <w:szCs w:val="32"/>
        </w:rPr>
        <w:t>。</w:t>
      </w:r>
      <w:r w:rsidR="0064557C" w:rsidRPr="000A6AB3">
        <w:rPr>
          <w:rFonts w:hAnsi="標楷體" w:hint="eastAsia"/>
          <w:szCs w:val="32"/>
        </w:rPr>
        <w:t>」</w:t>
      </w:r>
      <w:r w:rsidR="000F1BA8" w:rsidRPr="000A6AB3">
        <w:rPr>
          <w:rFonts w:hAnsi="標楷體" w:hint="eastAsia"/>
          <w:szCs w:val="32"/>
        </w:rPr>
        <w:t>證人</w:t>
      </w:r>
      <w:r w:rsidR="00DC72AA">
        <w:rPr>
          <w:rFonts w:hint="eastAsia"/>
        </w:rPr>
        <w:t>黃○基</w:t>
      </w:r>
      <w:r w:rsidR="00A630A0">
        <w:rPr>
          <w:rFonts w:hint="eastAsia"/>
        </w:rPr>
        <w:t>於本院詢問時亦證稱</w:t>
      </w:r>
      <w:r w:rsidR="00A630A0" w:rsidRPr="000A6AB3">
        <w:rPr>
          <w:rFonts w:hAnsi="標楷體" w:hint="eastAsia"/>
        </w:rPr>
        <w:t>：「魏茂國後來增資25萬元也是我跟</w:t>
      </w:r>
      <w:proofErr w:type="gramStart"/>
      <w:r w:rsidR="00A630A0" w:rsidRPr="000A6AB3">
        <w:rPr>
          <w:rFonts w:hAnsi="標楷體" w:hint="eastAsia"/>
        </w:rPr>
        <w:t>他說的</w:t>
      </w:r>
      <w:proofErr w:type="gramEnd"/>
      <w:r w:rsidR="00A630A0" w:rsidRPr="000A6AB3">
        <w:rPr>
          <w:rFonts w:hAnsi="標楷體" w:hint="eastAsia"/>
        </w:rPr>
        <w:t>，他很相信我。」</w:t>
      </w:r>
      <w:r w:rsidR="0064557C" w:rsidRPr="000A6AB3">
        <w:rPr>
          <w:rFonts w:hAnsi="標楷體" w:hint="eastAsia"/>
          <w:szCs w:val="32"/>
        </w:rPr>
        <w:t>足見魏茂國</w:t>
      </w:r>
      <w:r w:rsidR="00474D9F" w:rsidRPr="000A6AB3">
        <w:rPr>
          <w:rFonts w:hAnsi="標楷體" w:hint="eastAsia"/>
          <w:szCs w:val="32"/>
        </w:rPr>
        <w:t>有</w:t>
      </w:r>
      <w:r w:rsidR="000F1BA8" w:rsidRPr="000A6AB3">
        <w:rPr>
          <w:rFonts w:hAnsi="標楷體" w:hint="eastAsia"/>
          <w:szCs w:val="32"/>
        </w:rPr>
        <w:t>多次</w:t>
      </w:r>
      <w:r w:rsidR="00474D9F" w:rsidRPr="000A6AB3">
        <w:rPr>
          <w:rFonts w:hAnsi="標楷體" w:hint="eastAsia"/>
          <w:szCs w:val="32"/>
        </w:rPr>
        <w:t>機會</w:t>
      </w:r>
      <w:r w:rsidR="000F1BA8" w:rsidRPr="000A6AB3">
        <w:rPr>
          <w:rFonts w:hAnsi="標楷體" w:hint="eastAsia"/>
          <w:szCs w:val="32"/>
        </w:rPr>
        <w:t>可經由其好友</w:t>
      </w:r>
      <w:r w:rsidR="00DC72AA">
        <w:rPr>
          <w:rFonts w:hAnsi="標楷體" w:hint="eastAsia"/>
          <w:szCs w:val="32"/>
        </w:rPr>
        <w:t>黃○基</w:t>
      </w:r>
      <w:r w:rsidR="00474D9F" w:rsidRPr="000A6AB3">
        <w:rPr>
          <w:rFonts w:hAnsi="標楷體" w:hint="eastAsia"/>
          <w:szCs w:val="32"/>
        </w:rPr>
        <w:t>瞭解</w:t>
      </w:r>
      <w:r w:rsidR="004E11DD" w:rsidRPr="000A6AB3">
        <w:rPr>
          <w:rFonts w:hAnsi="標楷體" w:hint="eastAsia"/>
          <w:szCs w:val="32"/>
        </w:rPr>
        <w:t>富旭公司</w:t>
      </w:r>
      <w:r w:rsidR="00474D9F" w:rsidRPr="000A6AB3">
        <w:rPr>
          <w:rFonts w:hAnsi="標楷體" w:hint="eastAsia"/>
          <w:szCs w:val="32"/>
        </w:rPr>
        <w:t>之實收資本總額</w:t>
      </w:r>
      <w:r w:rsidR="00A630A0" w:rsidRPr="000A6AB3">
        <w:rPr>
          <w:rFonts w:hAnsi="標楷體" w:hint="eastAsia"/>
          <w:szCs w:val="32"/>
        </w:rPr>
        <w:t>，卻未為之</w:t>
      </w:r>
      <w:r w:rsidR="00B64E90">
        <w:rPr>
          <w:rFonts w:hAnsi="標楷體" w:hint="eastAsia"/>
          <w:szCs w:val="32"/>
        </w:rPr>
        <w:t>；</w:t>
      </w:r>
      <w:r w:rsidR="00474D9F" w:rsidRPr="000A6AB3">
        <w:rPr>
          <w:rFonts w:hAnsi="標楷體" w:hint="eastAsia"/>
          <w:szCs w:val="32"/>
        </w:rPr>
        <w:t>更何況魏茂國在102年11月18日</w:t>
      </w:r>
      <w:r w:rsidR="004E11DD" w:rsidRPr="000A6AB3">
        <w:rPr>
          <w:rFonts w:hAnsi="標楷體" w:hint="eastAsia"/>
          <w:szCs w:val="32"/>
        </w:rPr>
        <w:t>富旭公司</w:t>
      </w:r>
      <w:r w:rsidR="00474D9F" w:rsidRPr="000A6AB3">
        <w:rPr>
          <w:rFonts w:hAnsi="標楷體" w:hint="eastAsia"/>
          <w:szCs w:val="32"/>
        </w:rPr>
        <w:t>增資時，其個人投資從25萬元增加至50萬元，金額不可謂不</w:t>
      </w:r>
      <w:r w:rsidR="00B64E90">
        <w:rPr>
          <w:rFonts w:hAnsi="標楷體" w:hint="eastAsia"/>
          <w:szCs w:val="32"/>
        </w:rPr>
        <w:t>少</w:t>
      </w:r>
      <w:r w:rsidR="00474D9F" w:rsidRPr="000A6AB3">
        <w:rPr>
          <w:rFonts w:hAnsi="標楷體" w:hint="eastAsia"/>
          <w:szCs w:val="32"/>
        </w:rPr>
        <w:t>，未加以查證其投資之公司營運狀況即增加投資25萬元，只因相信其友人，</w:t>
      </w:r>
      <w:proofErr w:type="gramStart"/>
      <w:r w:rsidR="00B64E90">
        <w:rPr>
          <w:rFonts w:hAnsi="標楷體" w:hint="eastAsia"/>
          <w:szCs w:val="32"/>
        </w:rPr>
        <w:t>均</w:t>
      </w:r>
      <w:r w:rsidR="00474D9F" w:rsidRPr="000A6AB3">
        <w:rPr>
          <w:rFonts w:hAnsi="標楷體" w:hint="eastAsia"/>
          <w:szCs w:val="32"/>
        </w:rPr>
        <w:t>違一般</w:t>
      </w:r>
      <w:proofErr w:type="gramEnd"/>
      <w:r w:rsidR="00474D9F" w:rsidRPr="000A6AB3">
        <w:rPr>
          <w:rFonts w:hAnsi="標楷體" w:hint="eastAsia"/>
          <w:szCs w:val="32"/>
        </w:rPr>
        <w:t>常理。</w:t>
      </w:r>
    </w:p>
    <w:p w:rsidR="00D9681F" w:rsidRPr="00110BE6" w:rsidRDefault="00D9681F" w:rsidP="00DE7732">
      <w:pPr>
        <w:pStyle w:val="4"/>
      </w:pPr>
      <w:proofErr w:type="gramStart"/>
      <w:r>
        <w:rPr>
          <w:rFonts w:hAnsi="標楷體" w:hint="eastAsia"/>
          <w:szCs w:val="32"/>
        </w:rPr>
        <w:t>再者，</w:t>
      </w:r>
      <w:proofErr w:type="gramEnd"/>
      <w:r w:rsidR="004166A2">
        <w:rPr>
          <w:rFonts w:hAnsi="標楷體" w:hint="eastAsia"/>
          <w:szCs w:val="32"/>
        </w:rPr>
        <w:t>持股比率</w:t>
      </w:r>
      <w:r>
        <w:rPr>
          <w:rFonts w:hAnsi="標楷體" w:hint="eastAsia"/>
          <w:szCs w:val="32"/>
        </w:rPr>
        <w:t>為一客觀數據，</w:t>
      </w:r>
      <w:r w:rsidR="00B64E90">
        <w:rPr>
          <w:rFonts w:hAnsi="標楷體" w:hint="eastAsia"/>
          <w:szCs w:val="32"/>
        </w:rPr>
        <w:t>與</w:t>
      </w:r>
      <w:r>
        <w:rPr>
          <w:rFonts w:hAnsi="標楷體" w:hint="eastAsia"/>
          <w:szCs w:val="32"/>
        </w:rPr>
        <w:t>投資人主觀上是否知情</w:t>
      </w:r>
      <w:r w:rsidR="00B64E90">
        <w:rPr>
          <w:rFonts w:hAnsi="標楷體" w:hint="eastAsia"/>
          <w:szCs w:val="32"/>
        </w:rPr>
        <w:t>無涉</w:t>
      </w:r>
      <w:r>
        <w:rPr>
          <w:rFonts w:hAnsi="標楷體" w:hint="eastAsia"/>
          <w:szCs w:val="32"/>
        </w:rPr>
        <w:t>，</w:t>
      </w:r>
      <w:r w:rsidR="00B64E90">
        <w:rPr>
          <w:rFonts w:hAnsi="標楷體" w:hint="eastAsia"/>
          <w:szCs w:val="32"/>
        </w:rPr>
        <w:t>故</w:t>
      </w:r>
      <w:r>
        <w:rPr>
          <w:rFonts w:hAnsi="標楷體" w:hint="eastAsia"/>
          <w:szCs w:val="32"/>
        </w:rPr>
        <w:t>魏茂國</w:t>
      </w:r>
      <w:r w:rsidR="00B64E90">
        <w:rPr>
          <w:rFonts w:hAnsi="標楷體" w:hint="eastAsia"/>
          <w:szCs w:val="32"/>
        </w:rPr>
        <w:t>所</w:t>
      </w:r>
      <w:r>
        <w:rPr>
          <w:rFonts w:hAnsi="標楷體" w:hint="eastAsia"/>
          <w:szCs w:val="32"/>
        </w:rPr>
        <w:t>稱「我真的不清楚這家公司的資本額」</w:t>
      </w:r>
      <w:r w:rsidR="00B64E90">
        <w:rPr>
          <w:rFonts w:hAnsi="標楷體" w:hint="eastAsia"/>
          <w:szCs w:val="32"/>
        </w:rPr>
        <w:t>亦</w:t>
      </w:r>
      <w:r>
        <w:rPr>
          <w:rFonts w:hAnsi="標楷體" w:hint="eastAsia"/>
          <w:szCs w:val="32"/>
        </w:rPr>
        <w:t>不得作為免責事由。</w:t>
      </w:r>
    </w:p>
    <w:p w:rsidR="00EC03E5" w:rsidRPr="00EC03E5" w:rsidRDefault="00EC03E5" w:rsidP="00EC03E5">
      <w:pPr>
        <w:pStyle w:val="4"/>
        <w:rPr>
          <w:bCs/>
        </w:rPr>
      </w:pPr>
      <w:r>
        <w:rPr>
          <w:rFonts w:hint="eastAsia"/>
        </w:rPr>
        <w:t>又</w:t>
      </w:r>
      <w:r w:rsidRPr="000B137B">
        <w:rPr>
          <w:rFonts w:hint="eastAsia"/>
        </w:rPr>
        <w:t>依</w:t>
      </w:r>
      <w:r>
        <w:rPr>
          <w:rFonts w:hint="eastAsia"/>
        </w:rPr>
        <w:t>原</w:t>
      </w:r>
      <w:r w:rsidRPr="000B137B">
        <w:rPr>
          <w:rFonts w:hint="eastAsia"/>
        </w:rPr>
        <w:t>行政院人事行政局84年11月7日(84)</w:t>
      </w:r>
      <w:proofErr w:type="gramStart"/>
      <w:r w:rsidRPr="000B137B">
        <w:rPr>
          <w:rFonts w:hint="eastAsia"/>
        </w:rPr>
        <w:t>局考字</w:t>
      </w:r>
      <w:proofErr w:type="gramEnd"/>
      <w:r w:rsidRPr="000B137B">
        <w:rPr>
          <w:rFonts w:hint="eastAsia"/>
        </w:rPr>
        <w:t>第39505號函</w:t>
      </w:r>
      <w:r>
        <w:rPr>
          <w:rFonts w:hint="eastAsia"/>
        </w:rPr>
        <w:t>略</w:t>
      </w:r>
      <w:proofErr w:type="gramStart"/>
      <w:r>
        <w:rPr>
          <w:rFonts w:hint="eastAsia"/>
        </w:rPr>
        <w:t>以</w:t>
      </w:r>
      <w:proofErr w:type="gramEnd"/>
      <w:r>
        <w:rPr>
          <w:rFonts w:hAnsi="標楷體" w:hint="eastAsia"/>
        </w:rPr>
        <w:t>：「</w:t>
      </w:r>
      <w:r w:rsidRPr="000B137B">
        <w:rPr>
          <w:rFonts w:hint="eastAsia"/>
        </w:rPr>
        <w:t>公務員違反公</w:t>
      </w:r>
      <w:r>
        <w:rPr>
          <w:rFonts w:hint="eastAsia"/>
        </w:rPr>
        <w:t>務員</w:t>
      </w:r>
      <w:r w:rsidRPr="000B137B">
        <w:rPr>
          <w:rFonts w:hint="eastAsia"/>
        </w:rPr>
        <w:t>服</w:t>
      </w:r>
      <w:r>
        <w:rPr>
          <w:rFonts w:hint="eastAsia"/>
        </w:rPr>
        <w:t>務</w:t>
      </w:r>
      <w:r w:rsidRPr="000B137B">
        <w:rPr>
          <w:rFonts w:hint="eastAsia"/>
        </w:rPr>
        <w:t>法第13條關於經營商業之禁止規定，</w:t>
      </w:r>
      <w:proofErr w:type="gramStart"/>
      <w:r w:rsidRPr="000B137B">
        <w:rPr>
          <w:rFonts w:hint="eastAsia"/>
        </w:rPr>
        <w:t>縱經轉</w:t>
      </w:r>
      <w:proofErr w:type="gramEnd"/>
      <w:r w:rsidRPr="000B137B">
        <w:rPr>
          <w:rFonts w:hint="eastAsia"/>
        </w:rPr>
        <w:t>知後已更正，降低持股至合法比率，仍應依該條規定處理。」故</w:t>
      </w:r>
      <w:r>
        <w:rPr>
          <w:rFonts w:hint="eastAsia"/>
        </w:rPr>
        <w:t>魏茂國</w:t>
      </w:r>
      <w:r w:rsidR="00B64E90">
        <w:rPr>
          <w:rFonts w:hint="eastAsia"/>
        </w:rPr>
        <w:t>雖</w:t>
      </w:r>
      <w:r>
        <w:rPr>
          <w:rFonts w:hint="eastAsia"/>
        </w:rPr>
        <w:t>已於104年11月30日將50萬股權轉移其配偶及其配偶已於</w:t>
      </w:r>
      <w:r w:rsidRPr="002A46F5">
        <w:rPr>
          <w:rFonts w:hint="eastAsia"/>
        </w:rPr>
        <w:t>105年2月3日</w:t>
      </w:r>
      <w:r>
        <w:rPr>
          <w:rFonts w:hint="eastAsia"/>
        </w:rPr>
        <w:t>將股權</w:t>
      </w:r>
      <w:r w:rsidRPr="002A46F5">
        <w:rPr>
          <w:rFonts w:hint="eastAsia"/>
        </w:rPr>
        <w:t>全數轉移</w:t>
      </w:r>
      <w:r w:rsidR="00B64E90">
        <w:rPr>
          <w:rFonts w:hint="eastAsia"/>
        </w:rPr>
        <w:t>他人</w:t>
      </w:r>
      <w:r>
        <w:rPr>
          <w:rFonts w:hAnsi="標楷體" w:hint="eastAsia"/>
        </w:rPr>
        <w:t>，</w:t>
      </w:r>
      <w:r>
        <w:rPr>
          <w:rFonts w:hint="eastAsia"/>
        </w:rPr>
        <w:t>亦無礙於其</w:t>
      </w:r>
      <w:r w:rsidR="00770C7A">
        <w:rPr>
          <w:rFonts w:hint="eastAsia"/>
        </w:rPr>
        <w:t>在轉移股權前已</w:t>
      </w:r>
      <w:r>
        <w:rPr>
          <w:rFonts w:hint="eastAsia"/>
        </w:rPr>
        <w:t>違反上開規定之事實</w:t>
      </w:r>
      <w:r>
        <w:rPr>
          <w:rFonts w:hAnsi="標楷體" w:hint="eastAsia"/>
        </w:rPr>
        <w:t>。</w:t>
      </w:r>
    </w:p>
    <w:p w:rsidR="00110BE6" w:rsidRPr="00110BE6" w:rsidRDefault="0011690D" w:rsidP="00110BE6">
      <w:pPr>
        <w:pStyle w:val="3"/>
      </w:pPr>
      <w:r>
        <w:rPr>
          <w:rFonts w:hint="eastAsia"/>
        </w:rPr>
        <w:t>依原行政院人事行政局83年12月31日(83)</w:t>
      </w:r>
      <w:proofErr w:type="gramStart"/>
      <w:r>
        <w:rPr>
          <w:rFonts w:hint="eastAsia"/>
        </w:rPr>
        <w:t>局考字</w:t>
      </w:r>
      <w:proofErr w:type="gramEnd"/>
      <w:r>
        <w:rPr>
          <w:rFonts w:hint="eastAsia"/>
        </w:rPr>
        <w:t>第45837號</w:t>
      </w:r>
      <w:r w:rsidR="006D37D2">
        <w:rPr>
          <w:rFonts w:hint="eastAsia"/>
        </w:rPr>
        <w:t>書</w:t>
      </w:r>
      <w:r>
        <w:rPr>
          <w:rFonts w:hint="eastAsia"/>
        </w:rPr>
        <w:t>函釋意旨</w:t>
      </w:r>
      <w:r>
        <w:rPr>
          <w:rFonts w:hAnsi="標楷體" w:hint="eastAsia"/>
        </w:rPr>
        <w:t>，</w:t>
      </w:r>
      <w:r>
        <w:rPr>
          <w:rFonts w:hint="eastAsia"/>
        </w:rPr>
        <w:t>公務員投資股份總額超過其所投資公司股本總額10%者外，或於任公職時未降低持股比率至未超過10%者，應認為已違反公務員服務法第13條禁止經營商業之規定。而</w:t>
      </w:r>
      <w:r w:rsidR="00110BE6">
        <w:rPr>
          <w:rFonts w:hAnsi="標楷體" w:hint="eastAsia"/>
          <w:bCs w:val="0"/>
        </w:rPr>
        <w:t>104年5月</w:t>
      </w:r>
      <w:r w:rsidR="00110BE6">
        <w:rPr>
          <w:rFonts w:hAnsi="標楷體" w:hint="eastAsia"/>
          <w:bCs w:val="0"/>
        </w:rPr>
        <w:lastRenderedPageBreak/>
        <w:t>1日修正之公務員懲戒</w:t>
      </w:r>
      <w:proofErr w:type="gramStart"/>
      <w:r w:rsidR="00110BE6">
        <w:rPr>
          <w:rFonts w:hAnsi="標楷體" w:hint="eastAsia"/>
          <w:bCs w:val="0"/>
        </w:rPr>
        <w:t>法條文業</w:t>
      </w:r>
      <w:r w:rsidR="006D37D2">
        <w:rPr>
          <w:rFonts w:hAnsi="標楷體" w:hint="eastAsia"/>
          <w:bCs w:val="0"/>
        </w:rPr>
        <w:t>自</w:t>
      </w:r>
      <w:proofErr w:type="gramEnd"/>
      <w:r w:rsidR="00110BE6">
        <w:rPr>
          <w:rFonts w:hAnsi="標楷體" w:hint="eastAsia"/>
          <w:bCs w:val="0"/>
        </w:rPr>
        <w:t>105年5月2日施行，</w:t>
      </w:r>
      <w:r w:rsidR="00110BE6" w:rsidRPr="00DF5982">
        <w:rPr>
          <w:rFonts w:hAnsi="標楷體" w:hint="eastAsia"/>
          <w:bCs w:val="0"/>
        </w:rPr>
        <w:t>據</w:t>
      </w:r>
      <w:r w:rsidR="00110BE6">
        <w:rPr>
          <w:rFonts w:hAnsi="標楷體" w:hint="eastAsia"/>
          <w:bCs w:val="0"/>
        </w:rPr>
        <w:t>近來公務員懲戒委員會判決(</w:t>
      </w:r>
      <w:proofErr w:type="gramStart"/>
      <w:r w:rsidR="00110BE6">
        <w:rPr>
          <w:rFonts w:hAnsi="標楷體" w:hint="eastAsia"/>
          <w:bCs w:val="0"/>
        </w:rPr>
        <w:t>105</w:t>
      </w:r>
      <w:proofErr w:type="gramEnd"/>
      <w:r w:rsidR="00110BE6">
        <w:rPr>
          <w:rFonts w:hAnsi="標楷體" w:hint="eastAsia"/>
          <w:bCs w:val="0"/>
        </w:rPr>
        <w:t>年度</w:t>
      </w:r>
      <w:proofErr w:type="gramStart"/>
      <w:r w:rsidR="00110BE6">
        <w:rPr>
          <w:rFonts w:hAnsi="標楷體" w:hint="eastAsia"/>
          <w:bCs w:val="0"/>
        </w:rPr>
        <w:t>鑑</w:t>
      </w:r>
      <w:proofErr w:type="gramEnd"/>
      <w:r w:rsidR="00110BE6">
        <w:rPr>
          <w:rFonts w:hAnsi="標楷體" w:hint="eastAsia"/>
          <w:bCs w:val="0"/>
        </w:rPr>
        <w:t>字13770號、13776號)指出</w:t>
      </w:r>
      <w:r w:rsidR="00110BE6" w:rsidRPr="00DF5982">
        <w:rPr>
          <w:rFonts w:hAnsi="標楷體" w:hint="eastAsia"/>
          <w:bCs w:val="0"/>
        </w:rPr>
        <w:t>，公務員</w:t>
      </w:r>
      <w:r w:rsidR="00110BE6">
        <w:rPr>
          <w:rFonts w:hAnsi="標楷體" w:hint="eastAsia"/>
          <w:bCs w:val="0"/>
        </w:rPr>
        <w:t>違反禁止</w:t>
      </w:r>
      <w:r w:rsidR="00110BE6" w:rsidRPr="00DF5982">
        <w:rPr>
          <w:rFonts w:hAnsi="標楷體" w:hint="eastAsia"/>
          <w:bCs w:val="0"/>
        </w:rPr>
        <w:t>經營商業</w:t>
      </w:r>
      <w:r w:rsidR="00110BE6">
        <w:rPr>
          <w:rFonts w:hAnsi="標楷體" w:hint="eastAsia"/>
          <w:bCs w:val="0"/>
        </w:rPr>
        <w:t>之規定</w:t>
      </w:r>
      <w:r w:rsidR="00110BE6" w:rsidRPr="00DF5982">
        <w:rPr>
          <w:rFonts w:hAnsi="標楷體" w:hint="eastAsia"/>
          <w:bCs w:val="0"/>
        </w:rPr>
        <w:t>，</w:t>
      </w:r>
      <w:r w:rsidR="00110BE6">
        <w:rPr>
          <w:rFonts w:hAnsi="標楷體" w:hint="eastAsia"/>
          <w:bCs w:val="0"/>
        </w:rPr>
        <w:t>屬修正施行後公務員懲戒法第2條第2款所稱非執行職務之行為，嚴重損害政府之信譽而有懲戒之必要，說明如下：</w:t>
      </w:r>
    </w:p>
    <w:p w:rsidR="00110BE6" w:rsidRPr="00110BE6" w:rsidRDefault="00110BE6" w:rsidP="00110BE6">
      <w:pPr>
        <w:pStyle w:val="4"/>
      </w:pPr>
      <w:proofErr w:type="gramStart"/>
      <w:r>
        <w:rPr>
          <w:rFonts w:hAnsi="標楷體" w:cs="細明體" w:hint="eastAsia"/>
          <w:bCs/>
          <w:kern w:val="0"/>
          <w:szCs w:val="32"/>
        </w:rPr>
        <w:t>105</w:t>
      </w:r>
      <w:proofErr w:type="gramEnd"/>
      <w:r>
        <w:rPr>
          <w:rFonts w:hAnsi="標楷體" w:cs="細明體" w:hint="eastAsia"/>
          <w:bCs/>
          <w:kern w:val="0"/>
          <w:szCs w:val="32"/>
        </w:rPr>
        <w:t>年度</w:t>
      </w:r>
      <w:proofErr w:type="gramStart"/>
      <w:r>
        <w:rPr>
          <w:rFonts w:hAnsi="標楷體" w:cs="細明體" w:hint="eastAsia"/>
          <w:bCs/>
          <w:kern w:val="0"/>
          <w:szCs w:val="32"/>
        </w:rPr>
        <w:t>鑑</w:t>
      </w:r>
      <w:proofErr w:type="gramEnd"/>
      <w:r>
        <w:rPr>
          <w:rFonts w:hAnsi="標楷體" w:cs="細明體" w:hint="eastAsia"/>
          <w:bCs/>
          <w:kern w:val="0"/>
          <w:szCs w:val="32"/>
        </w:rPr>
        <w:t>字13770號判決略</w:t>
      </w:r>
      <w:proofErr w:type="gramStart"/>
      <w:r>
        <w:rPr>
          <w:rFonts w:hAnsi="標楷體" w:cs="細明體" w:hint="eastAsia"/>
          <w:bCs/>
          <w:kern w:val="0"/>
          <w:szCs w:val="32"/>
        </w:rPr>
        <w:t>以</w:t>
      </w:r>
      <w:proofErr w:type="gramEnd"/>
      <w:r>
        <w:rPr>
          <w:rFonts w:hAnsi="標楷體" w:cs="細明體" w:hint="eastAsia"/>
          <w:bCs/>
          <w:kern w:val="0"/>
          <w:szCs w:val="32"/>
        </w:rPr>
        <w:t>：</w:t>
      </w:r>
      <w:r w:rsidRPr="00BC4601">
        <w:rPr>
          <w:rFonts w:hAnsi="標楷體" w:cs="細明體" w:hint="eastAsia"/>
          <w:bCs/>
          <w:kern w:val="0"/>
          <w:szCs w:val="32"/>
        </w:rPr>
        <w:t>關於公務員非執行職務違法行為之懲戒，</w:t>
      </w:r>
      <w:proofErr w:type="gramStart"/>
      <w:r w:rsidRPr="00BC4601">
        <w:rPr>
          <w:rFonts w:hAnsi="標楷體" w:cs="細明體" w:hint="eastAsia"/>
          <w:bCs/>
          <w:kern w:val="0"/>
          <w:szCs w:val="32"/>
        </w:rPr>
        <w:t>須其行為</w:t>
      </w:r>
      <w:proofErr w:type="gramEnd"/>
      <w:r w:rsidRPr="00BC4601">
        <w:rPr>
          <w:rFonts w:hAnsi="標楷體" w:cs="細明體" w:hint="eastAsia"/>
          <w:bCs/>
          <w:kern w:val="0"/>
          <w:szCs w:val="32"/>
        </w:rPr>
        <w:t>嚴重損害政府信譽，且有懲戒之必要，始得行之，固較修正前之規定限縮。</w:t>
      </w:r>
      <w:proofErr w:type="gramStart"/>
      <w:r w:rsidRPr="00BC4601">
        <w:rPr>
          <w:rFonts w:hAnsi="標楷體" w:cs="細明體" w:hint="eastAsia"/>
          <w:bCs/>
          <w:kern w:val="0"/>
          <w:szCs w:val="32"/>
        </w:rPr>
        <w:t>惟</w:t>
      </w:r>
      <w:proofErr w:type="gramEnd"/>
      <w:r w:rsidRPr="00BC4601">
        <w:rPr>
          <w:rFonts w:hAnsi="標楷體" w:cs="細明體" w:hint="eastAsia"/>
          <w:bCs/>
          <w:kern w:val="0"/>
          <w:szCs w:val="32"/>
        </w:rPr>
        <w:t>公務員服務法第13條第1項明文禁止公務員經營商業，旨在確保公務員執行公務之公正，防止職務之懈怠，以維持國民之信賴。公務員經營商業，雖屬非執行職務之行為，但其行為足以讓民眾有公務員不專心公務，國家公務紀律鬆散之不良觀感，其嚴重損害政府信譽，且有懲戒之必要甚明。</w:t>
      </w:r>
    </w:p>
    <w:p w:rsidR="00110BE6" w:rsidRPr="00110BE6" w:rsidRDefault="00110BE6" w:rsidP="00110BE6">
      <w:pPr>
        <w:pStyle w:val="4"/>
      </w:pPr>
      <w:proofErr w:type="gramStart"/>
      <w:r>
        <w:rPr>
          <w:rFonts w:hAnsi="標楷體" w:cs="細明體" w:hint="eastAsia"/>
          <w:bCs/>
          <w:kern w:val="0"/>
          <w:szCs w:val="32"/>
        </w:rPr>
        <w:t>105</w:t>
      </w:r>
      <w:proofErr w:type="gramEnd"/>
      <w:r>
        <w:rPr>
          <w:rFonts w:hAnsi="標楷體" w:cs="細明體" w:hint="eastAsia"/>
          <w:bCs/>
          <w:kern w:val="0"/>
          <w:szCs w:val="32"/>
        </w:rPr>
        <w:t>年度</w:t>
      </w:r>
      <w:proofErr w:type="gramStart"/>
      <w:r>
        <w:rPr>
          <w:rFonts w:hAnsi="標楷體" w:cs="細明體" w:hint="eastAsia"/>
          <w:bCs/>
          <w:kern w:val="0"/>
          <w:szCs w:val="32"/>
        </w:rPr>
        <w:t>鑑</w:t>
      </w:r>
      <w:proofErr w:type="gramEnd"/>
      <w:r>
        <w:rPr>
          <w:rFonts w:hAnsi="標楷體" w:cs="細明體" w:hint="eastAsia"/>
          <w:bCs/>
          <w:kern w:val="0"/>
          <w:szCs w:val="32"/>
        </w:rPr>
        <w:t>字13776號判決略</w:t>
      </w:r>
      <w:proofErr w:type="gramStart"/>
      <w:r>
        <w:rPr>
          <w:rFonts w:hAnsi="標楷體" w:cs="細明體" w:hint="eastAsia"/>
          <w:bCs/>
          <w:kern w:val="0"/>
          <w:szCs w:val="32"/>
        </w:rPr>
        <w:t>以</w:t>
      </w:r>
      <w:proofErr w:type="gramEnd"/>
      <w:r>
        <w:rPr>
          <w:rFonts w:hAnsi="標楷體" w:cs="細明體" w:hint="eastAsia"/>
          <w:bCs/>
          <w:kern w:val="0"/>
          <w:szCs w:val="32"/>
        </w:rPr>
        <w:t>：</w:t>
      </w:r>
    </w:p>
    <w:p w:rsidR="00110BE6" w:rsidRPr="00110BE6" w:rsidRDefault="00110BE6" w:rsidP="00110BE6">
      <w:pPr>
        <w:pStyle w:val="5"/>
      </w:pPr>
      <w:r w:rsidRPr="001119E6">
        <w:rPr>
          <w:rFonts w:hAnsi="標楷體" w:hint="eastAsia"/>
          <w:szCs w:val="32"/>
        </w:rPr>
        <w:t>公</w:t>
      </w:r>
      <w:r>
        <w:rPr>
          <w:rFonts w:hAnsi="標楷體" w:hint="eastAsia"/>
          <w:szCs w:val="32"/>
        </w:rPr>
        <w:t>務員</w:t>
      </w:r>
      <w:r w:rsidRPr="001119E6">
        <w:rPr>
          <w:rFonts w:hAnsi="標楷體" w:hint="eastAsia"/>
          <w:szCs w:val="32"/>
        </w:rPr>
        <w:t>懲</w:t>
      </w:r>
      <w:r>
        <w:rPr>
          <w:rFonts w:hAnsi="標楷體" w:hint="eastAsia"/>
          <w:szCs w:val="32"/>
        </w:rPr>
        <w:t>戒</w:t>
      </w:r>
      <w:r w:rsidRPr="001119E6">
        <w:rPr>
          <w:rFonts w:hAnsi="標楷體" w:hint="eastAsia"/>
          <w:szCs w:val="32"/>
        </w:rPr>
        <w:t>法修正前之第2條規定：「公務員有左列各款情事之</w:t>
      </w:r>
      <w:proofErr w:type="gramStart"/>
      <w:r w:rsidRPr="001119E6">
        <w:rPr>
          <w:rFonts w:hAnsi="標楷體" w:hint="eastAsia"/>
          <w:szCs w:val="32"/>
        </w:rPr>
        <w:t>一</w:t>
      </w:r>
      <w:proofErr w:type="gramEnd"/>
      <w:r w:rsidRPr="001119E6">
        <w:rPr>
          <w:rFonts w:hAnsi="標楷體" w:hint="eastAsia"/>
          <w:szCs w:val="32"/>
        </w:rPr>
        <w:t>者，應受懲戒：一、違法。二、廢弛職務或其他失職行為。」修正後之第2條則規定：「公務員有下列各款情事之一，有懲戒之必要者，應受懲戒：一、違法執行職務、</w:t>
      </w:r>
      <w:proofErr w:type="gramStart"/>
      <w:r w:rsidRPr="001119E6">
        <w:rPr>
          <w:rFonts w:hAnsi="標楷體" w:hint="eastAsia"/>
          <w:szCs w:val="32"/>
        </w:rPr>
        <w:t>怠</w:t>
      </w:r>
      <w:proofErr w:type="gramEnd"/>
      <w:r w:rsidRPr="001119E6">
        <w:rPr>
          <w:rFonts w:hAnsi="標楷體" w:hint="eastAsia"/>
          <w:szCs w:val="32"/>
        </w:rPr>
        <w:t>於執行職務或其他失職行為。二、非執行職務之違法行為，致嚴重損害政府之信譽。」修正後增加「有懲戒之必要」之要件。就非執行職務之違法行為，增加「致嚴重損害政府之信譽」之要件。兩相比較，自以修正後之規定有利於被付懲戒人而應予以適用。</w:t>
      </w:r>
    </w:p>
    <w:p w:rsidR="00110BE6" w:rsidRPr="00474D9F" w:rsidRDefault="00110BE6" w:rsidP="00110BE6">
      <w:pPr>
        <w:pStyle w:val="5"/>
      </w:pPr>
      <w:r w:rsidRPr="001119E6">
        <w:rPr>
          <w:rFonts w:hAnsi="標楷體" w:hint="eastAsia"/>
          <w:szCs w:val="32"/>
        </w:rPr>
        <w:t>按公務員服務法，乃公務員基於其與國家之職務關係所應遵守之法律。公務員違反公務員服</w:t>
      </w:r>
      <w:r w:rsidRPr="001119E6">
        <w:rPr>
          <w:rFonts w:hAnsi="標楷體" w:hint="eastAsia"/>
          <w:szCs w:val="32"/>
        </w:rPr>
        <w:lastRenderedPageBreak/>
        <w:t>務法第13條第1項前段「公務員不得經營商業」規定者，固非其執行職務之違法行為，但應認為其違法行為嚴重損害政府之信譽而有懲戒之必要。</w:t>
      </w:r>
    </w:p>
    <w:p w:rsidR="00474D9F" w:rsidRPr="002A46F5" w:rsidRDefault="00474D9F" w:rsidP="00474D9F">
      <w:pPr>
        <w:pStyle w:val="3"/>
      </w:pPr>
      <w:r>
        <w:rPr>
          <w:rFonts w:hint="eastAsia"/>
        </w:rPr>
        <w:t>綜上</w:t>
      </w:r>
      <w:r w:rsidRPr="000F1BA8">
        <w:rPr>
          <w:rFonts w:hint="eastAsia"/>
        </w:rPr>
        <w:t>，</w:t>
      </w:r>
      <w:r w:rsidR="000F1BA8" w:rsidRPr="000F1BA8">
        <w:rPr>
          <w:rFonts w:hint="eastAsia"/>
        </w:rPr>
        <w:t>魏茂國</w:t>
      </w:r>
      <w:proofErr w:type="gramStart"/>
      <w:r w:rsidR="000F1BA8" w:rsidRPr="000F1BA8">
        <w:rPr>
          <w:rFonts w:hint="eastAsia"/>
        </w:rPr>
        <w:t>於兼</w:t>
      </w:r>
      <w:r w:rsidR="000F1BA8" w:rsidRPr="000F1BA8">
        <w:t>東</w:t>
      </w:r>
      <w:proofErr w:type="gramEnd"/>
      <w:r w:rsidR="000F1BA8" w:rsidRPr="000F1BA8">
        <w:t>華大學</w:t>
      </w:r>
      <w:r w:rsidR="000F1BA8" w:rsidRPr="000F1BA8">
        <w:rPr>
          <w:rFonts w:hint="eastAsia"/>
        </w:rPr>
        <w:t>材料科學與工程學系系主任</w:t>
      </w:r>
      <w:proofErr w:type="gramStart"/>
      <w:r w:rsidR="000F1BA8" w:rsidRPr="000F1BA8">
        <w:rPr>
          <w:rFonts w:hint="eastAsia"/>
        </w:rPr>
        <w:t>期間，</w:t>
      </w:r>
      <w:proofErr w:type="gramEnd"/>
      <w:r w:rsidR="00A615E3">
        <w:rPr>
          <w:rFonts w:hint="eastAsia"/>
        </w:rPr>
        <w:t>投資</w:t>
      </w:r>
      <w:r w:rsidR="004E11DD">
        <w:rPr>
          <w:rFonts w:hint="eastAsia"/>
        </w:rPr>
        <w:t>富旭公司</w:t>
      </w:r>
      <w:r w:rsidR="000F1BA8" w:rsidRPr="000F1BA8">
        <w:rPr>
          <w:rFonts w:hint="eastAsia"/>
        </w:rPr>
        <w:t>25,000股，持股比率達25%；</w:t>
      </w:r>
      <w:proofErr w:type="gramStart"/>
      <w:r w:rsidR="000F1BA8" w:rsidRPr="000F1BA8">
        <w:rPr>
          <w:rFonts w:hint="eastAsia"/>
        </w:rPr>
        <w:t>於</w:t>
      </w:r>
      <w:r w:rsidR="000F1BA8" w:rsidRPr="000F1BA8">
        <w:t>兼</w:t>
      </w:r>
      <w:proofErr w:type="gramEnd"/>
      <w:r w:rsidR="000F1BA8">
        <w:rPr>
          <w:rFonts w:hint="eastAsia"/>
        </w:rPr>
        <w:t>(含代理)</w:t>
      </w:r>
      <w:r w:rsidR="000F1BA8" w:rsidRPr="000F1BA8">
        <w:rPr>
          <w:rFonts w:hint="eastAsia"/>
        </w:rPr>
        <w:t>光電工程學系</w:t>
      </w:r>
      <w:r w:rsidR="000F1BA8" w:rsidRPr="000F1BA8">
        <w:t>系主任</w:t>
      </w:r>
      <w:proofErr w:type="gramStart"/>
      <w:r w:rsidR="000F1BA8" w:rsidRPr="000F1BA8">
        <w:t>期間</w:t>
      </w:r>
      <w:r w:rsidR="000F1BA8" w:rsidRPr="000F1BA8">
        <w:rPr>
          <w:rFonts w:hint="eastAsia"/>
        </w:rPr>
        <w:t>，</w:t>
      </w:r>
      <w:proofErr w:type="gramEnd"/>
      <w:r w:rsidR="00A615E3">
        <w:rPr>
          <w:rFonts w:hint="eastAsia"/>
        </w:rPr>
        <w:t>投資</w:t>
      </w:r>
      <w:r w:rsidR="004E11DD">
        <w:rPr>
          <w:rFonts w:hint="eastAsia"/>
        </w:rPr>
        <w:t>富旭公司</w:t>
      </w:r>
      <w:r w:rsidR="000F1BA8" w:rsidRPr="000F1BA8">
        <w:rPr>
          <w:rFonts w:hint="eastAsia"/>
        </w:rPr>
        <w:t>50,000股，持股比率達16.66%，</w:t>
      </w:r>
      <w:r w:rsidR="000E39A6" w:rsidRPr="000E39A6">
        <w:rPr>
          <w:rFonts w:hint="eastAsia"/>
        </w:rPr>
        <w:t>均超過公務員服務法第13條第1項但書規定之持股比率10%上限，已嚴重損害政府之信譽</w:t>
      </w:r>
      <w:r w:rsidR="000E39A6" w:rsidRPr="000E39A6">
        <w:rPr>
          <w:rFonts w:hAnsi="標楷體" w:hint="eastAsia"/>
        </w:rPr>
        <w:t>，</w:t>
      </w:r>
      <w:r w:rsidR="000E39A6" w:rsidRPr="000E39A6">
        <w:rPr>
          <w:rFonts w:hint="eastAsia"/>
        </w:rPr>
        <w:t>核有違失</w:t>
      </w:r>
      <w:r w:rsidR="000F1BA8" w:rsidRPr="000F1BA8">
        <w:rPr>
          <w:rFonts w:hint="eastAsia"/>
        </w:rPr>
        <w:t>。</w:t>
      </w:r>
    </w:p>
    <w:p w:rsidR="00363BBF" w:rsidRPr="001974E5" w:rsidRDefault="00B64E90" w:rsidP="00363BBF">
      <w:pPr>
        <w:pStyle w:val="2"/>
        <w:rPr>
          <w:b/>
        </w:rPr>
      </w:pPr>
      <w:r>
        <w:rPr>
          <w:rFonts w:hAnsi="標楷體" w:hint="eastAsia"/>
          <w:b/>
        </w:rPr>
        <w:t>魏茂國雖於98年5月19日起登記為富旭公司董事，</w:t>
      </w:r>
      <w:proofErr w:type="gramStart"/>
      <w:r>
        <w:rPr>
          <w:rFonts w:hAnsi="標楷體" w:hint="eastAsia"/>
          <w:b/>
        </w:rPr>
        <w:t>惟係</w:t>
      </w:r>
      <w:r w:rsidR="00DC72AA">
        <w:rPr>
          <w:rFonts w:hAnsi="標楷體" w:hint="eastAsia"/>
          <w:b/>
        </w:rPr>
        <w:t>黃</w:t>
      </w:r>
      <w:proofErr w:type="gramEnd"/>
      <w:r w:rsidR="00DC72AA">
        <w:rPr>
          <w:rFonts w:hAnsi="標楷體" w:hint="eastAsia"/>
          <w:b/>
        </w:rPr>
        <w:t>○基</w:t>
      </w:r>
      <w:r w:rsidRPr="00D24E45">
        <w:rPr>
          <w:rFonts w:hAnsi="標楷體" w:hint="eastAsia"/>
          <w:b/>
        </w:rPr>
        <w:t>在未告知魏茂國並經其同意之情形下，</w:t>
      </w:r>
      <w:proofErr w:type="gramStart"/>
      <w:r w:rsidRPr="00D24E45">
        <w:rPr>
          <w:rFonts w:hAnsi="標楷體" w:hint="eastAsia"/>
          <w:b/>
        </w:rPr>
        <w:t>擅自向富旭</w:t>
      </w:r>
      <w:proofErr w:type="gramEnd"/>
      <w:r w:rsidRPr="00D24E45">
        <w:rPr>
          <w:rFonts w:hAnsi="標楷體" w:hint="eastAsia"/>
          <w:b/>
        </w:rPr>
        <w:t>公司推舉魏茂國擔任董事，魏茂國本人</w:t>
      </w:r>
      <w:r>
        <w:rPr>
          <w:rFonts w:hAnsi="標楷體" w:hint="eastAsia"/>
          <w:b/>
        </w:rPr>
        <w:t>亦</w:t>
      </w:r>
      <w:r w:rsidRPr="00D24E45">
        <w:rPr>
          <w:rFonts w:hAnsi="標楷體" w:hint="eastAsia"/>
          <w:b/>
        </w:rPr>
        <w:t>未親自簽署董事願任同意書</w:t>
      </w:r>
      <w:r>
        <w:rPr>
          <w:rFonts w:hAnsi="標楷體" w:hint="eastAsia"/>
          <w:b/>
        </w:rPr>
        <w:t>；且魏茂國向本院申報財產時亦如實申報其於該公司之投資金額，顯見魏茂國聲稱其主觀上認知僅係投資而不知擔任董事，</w:t>
      </w:r>
      <w:proofErr w:type="gramStart"/>
      <w:r>
        <w:rPr>
          <w:rFonts w:hAnsi="標楷體" w:hint="eastAsia"/>
          <w:b/>
        </w:rPr>
        <w:t>洵</w:t>
      </w:r>
      <w:proofErr w:type="gramEnd"/>
      <w:r>
        <w:rPr>
          <w:rFonts w:hAnsi="標楷體" w:hint="eastAsia"/>
          <w:b/>
        </w:rPr>
        <w:t>非無據；</w:t>
      </w:r>
      <w:proofErr w:type="gramStart"/>
      <w:r>
        <w:rPr>
          <w:rFonts w:hAnsi="標楷體" w:hint="eastAsia"/>
          <w:b/>
        </w:rPr>
        <w:t>再者，</w:t>
      </w:r>
      <w:proofErr w:type="gramEnd"/>
      <w:r>
        <w:rPr>
          <w:rFonts w:hAnsi="標楷體" w:hint="eastAsia"/>
          <w:b/>
        </w:rPr>
        <w:t>亦查無其實際參與商業經營之事證</w:t>
      </w:r>
      <w:r w:rsidRPr="001974E5">
        <w:rPr>
          <w:rFonts w:hAnsi="標楷體" w:hint="eastAsia"/>
          <w:b/>
        </w:rPr>
        <w:t>。</w:t>
      </w:r>
      <w:proofErr w:type="gramStart"/>
      <w:r w:rsidRPr="00EB188F">
        <w:rPr>
          <w:rFonts w:hAnsi="標楷體" w:hint="eastAsia"/>
          <w:b/>
        </w:rPr>
        <w:t>爰</w:t>
      </w:r>
      <w:proofErr w:type="gramEnd"/>
      <w:r w:rsidRPr="00EB188F">
        <w:rPr>
          <w:rFonts w:hAnsi="標楷體" w:hint="eastAsia"/>
          <w:b/>
        </w:rPr>
        <w:t>尚難認定魏茂國</w:t>
      </w:r>
      <w:r>
        <w:rPr>
          <w:rFonts w:hAnsi="標楷體" w:hint="eastAsia"/>
          <w:b/>
        </w:rPr>
        <w:t>有</w:t>
      </w:r>
      <w:proofErr w:type="gramStart"/>
      <w:r>
        <w:rPr>
          <w:rFonts w:hAnsi="標楷體" w:hint="eastAsia"/>
          <w:b/>
        </w:rPr>
        <w:t>實際擔</w:t>
      </w:r>
      <w:proofErr w:type="gramEnd"/>
      <w:r>
        <w:rPr>
          <w:rFonts w:hAnsi="標楷體" w:hint="eastAsia"/>
          <w:b/>
        </w:rPr>
        <w:t>任富旭公司董事經營商業</w:t>
      </w:r>
      <w:r w:rsidRPr="00EB188F">
        <w:rPr>
          <w:rFonts w:hAnsi="標楷體" w:hint="eastAsia"/>
          <w:b/>
        </w:rPr>
        <w:t>違反公務員服務法第13條第1項規定</w:t>
      </w:r>
      <w:r>
        <w:rPr>
          <w:rFonts w:hAnsi="標楷體" w:hint="eastAsia"/>
          <w:b/>
        </w:rPr>
        <w:t>之行為</w:t>
      </w:r>
      <w:r w:rsidRPr="00EB188F">
        <w:rPr>
          <w:rFonts w:hAnsi="標楷體" w:hint="eastAsia"/>
          <w:b/>
        </w:rPr>
        <w:t>。</w:t>
      </w:r>
    </w:p>
    <w:p w:rsidR="00072BBB" w:rsidRPr="001974E5" w:rsidRDefault="004B1B48" w:rsidP="00132E05">
      <w:pPr>
        <w:pStyle w:val="3"/>
      </w:pPr>
      <w:r>
        <w:rPr>
          <w:rFonts w:hint="eastAsia"/>
        </w:rPr>
        <w:t>依</w:t>
      </w:r>
      <w:r w:rsidR="006D37D2">
        <w:rPr>
          <w:rFonts w:hint="eastAsia"/>
        </w:rPr>
        <w:t>司法院</w:t>
      </w:r>
      <w:r>
        <w:rPr>
          <w:rFonts w:hint="eastAsia"/>
        </w:rPr>
        <w:t>釋字第308號解釋</w:t>
      </w:r>
      <w:r>
        <w:rPr>
          <w:rFonts w:hAnsi="標楷體" w:hint="eastAsia"/>
        </w:rPr>
        <w:t>，</w:t>
      </w:r>
      <w:proofErr w:type="gramStart"/>
      <w:r w:rsidR="00BE467D" w:rsidRPr="00380304">
        <w:rPr>
          <w:rFonts w:hint="eastAsia"/>
        </w:rPr>
        <w:t>魏茂國</w:t>
      </w:r>
      <w:r w:rsidR="00BE467D" w:rsidRPr="00380304">
        <w:t>兼東華</w:t>
      </w:r>
      <w:proofErr w:type="gramEnd"/>
      <w:r w:rsidR="00BE467D" w:rsidRPr="00380304">
        <w:t>大學</w:t>
      </w:r>
      <w:r w:rsidR="000F1BA8" w:rsidRPr="000F1BA8">
        <w:rPr>
          <w:rFonts w:hint="eastAsia"/>
        </w:rPr>
        <w:t>材料科學與工程學系</w:t>
      </w:r>
      <w:r w:rsidR="000F1BA8">
        <w:rPr>
          <w:rFonts w:hint="eastAsia"/>
        </w:rPr>
        <w:t>及兼(含代理)</w:t>
      </w:r>
      <w:r w:rsidR="00BE467D" w:rsidRPr="00380304">
        <w:rPr>
          <w:rFonts w:hint="eastAsia"/>
        </w:rPr>
        <w:t>光電工程學系</w:t>
      </w:r>
      <w:r w:rsidR="00BE467D" w:rsidRPr="00380304">
        <w:t>系主任</w:t>
      </w:r>
      <w:proofErr w:type="gramStart"/>
      <w:r w:rsidR="00BE467D" w:rsidRPr="00380304">
        <w:t>期間</w:t>
      </w:r>
      <w:r w:rsidR="00BE467D">
        <w:rPr>
          <w:rFonts w:hAnsi="標楷體" w:hint="eastAsia"/>
        </w:rPr>
        <w:t>，</w:t>
      </w:r>
      <w:proofErr w:type="gramEnd"/>
      <w:r w:rsidR="00BE467D">
        <w:rPr>
          <w:rFonts w:hint="eastAsia"/>
        </w:rPr>
        <w:t>有公務員服務法之適用</w:t>
      </w:r>
      <w:r>
        <w:rPr>
          <w:rFonts w:hAnsi="標楷體" w:hint="eastAsia"/>
        </w:rPr>
        <w:t>。</w:t>
      </w:r>
      <w:r w:rsidR="00127A73">
        <w:rPr>
          <w:rFonts w:hAnsi="標楷體" w:hint="eastAsia"/>
        </w:rPr>
        <w:t>依</w:t>
      </w:r>
      <w:r w:rsidR="001124BF" w:rsidRPr="00A61631">
        <w:rPr>
          <w:rFonts w:hint="eastAsia"/>
        </w:rPr>
        <w:t>公務員服務法第13條第1項規定：「</w:t>
      </w:r>
      <w:r w:rsidR="001124BF" w:rsidRPr="00B7165E">
        <w:rPr>
          <w:rFonts w:hint="eastAsia"/>
        </w:rPr>
        <w:t>公務員不得經營商業</w:t>
      </w:r>
      <w:r w:rsidR="001124BF" w:rsidRPr="00A61631">
        <w:rPr>
          <w:rFonts w:hint="eastAsia"/>
        </w:rPr>
        <w:t>或投機事業。</w:t>
      </w:r>
      <w:r w:rsidR="001124BF">
        <w:rPr>
          <w:rFonts w:hAnsi="標楷體" w:hint="eastAsia"/>
        </w:rPr>
        <w:t>…</w:t>
      </w:r>
      <w:proofErr w:type="gramStart"/>
      <w:r w:rsidR="001124BF">
        <w:rPr>
          <w:rFonts w:hAnsi="標楷體" w:hint="eastAsia"/>
        </w:rPr>
        <w:t>…</w:t>
      </w:r>
      <w:proofErr w:type="gramEnd"/>
      <w:r w:rsidR="001124BF">
        <w:rPr>
          <w:rFonts w:hAnsi="標楷體" w:hint="eastAsia"/>
        </w:rPr>
        <w:t>」說明如下：</w:t>
      </w:r>
    </w:p>
    <w:p w:rsidR="00127A73" w:rsidRDefault="00127A73" w:rsidP="00574CD5">
      <w:pPr>
        <w:pStyle w:val="4"/>
      </w:pPr>
      <w:r>
        <w:rPr>
          <w:rFonts w:hAnsi="標楷體" w:hint="eastAsia"/>
        </w:rPr>
        <w:t>按以下</w:t>
      </w:r>
      <w:r w:rsidR="00F8568B">
        <w:rPr>
          <w:rFonts w:hAnsi="標楷體" w:hint="eastAsia"/>
        </w:rPr>
        <w:t>解(</w:t>
      </w:r>
      <w:r>
        <w:rPr>
          <w:rFonts w:hAnsi="標楷體" w:hint="eastAsia"/>
        </w:rPr>
        <w:t>函</w:t>
      </w:r>
      <w:r w:rsidR="00F8568B">
        <w:rPr>
          <w:rFonts w:hAnsi="標楷體" w:hint="eastAsia"/>
        </w:rPr>
        <w:t>)</w:t>
      </w:r>
      <w:r>
        <w:rPr>
          <w:rFonts w:hAnsi="標楷體" w:hint="eastAsia"/>
        </w:rPr>
        <w:t>釋意旨，魏茂國形式上選任為民營公司之董事並已登記，應以經營商業論：</w:t>
      </w:r>
    </w:p>
    <w:p w:rsidR="00127A73" w:rsidRDefault="001124BF" w:rsidP="00127A73">
      <w:pPr>
        <w:pStyle w:val="5"/>
      </w:pPr>
      <w:r w:rsidRPr="008B3E8B">
        <w:rPr>
          <w:rFonts w:hint="eastAsia"/>
        </w:rPr>
        <w:t>司法院</w:t>
      </w:r>
      <w:proofErr w:type="gramStart"/>
      <w:r w:rsidRPr="008B3E8B">
        <w:rPr>
          <w:rFonts w:hint="eastAsia"/>
        </w:rPr>
        <w:t>34年12月20日院解字</w:t>
      </w:r>
      <w:proofErr w:type="gramEnd"/>
      <w:r w:rsidRPr="008B3E8B">
        <w:rPr>
          <w:rFonts w:hint="eastAsia"/>
        </w:rPr>
        <w:t>第3036號解釋</w:t>
      </w:r>
      <w:r>
        <w:rPr>
          <w:rFonts w:hint="eastAsia"/>
        </w:rPr>
        <w:t>略</w:t>
      </w:r>
      <w:proofErr w:type="gramStart"/>
      <w:r>
        <w:rPr>
          <w:rFonts w:hint="eastAsia"/>
        </w:rPr>
        <w:t>以</w:t>
      </w:r>
      <w:proofErr w:type="gramEnd"/>
      <w:r>
        <w:rPr>
          <w:rFonts w:hAnsi="標楷體" w:hint="eastAsia"/>
        </w:rPr>
        <w:t>：</w:t>
      </w:r>
      <w:r w:rsidRPr="008B3E8B">
        <w:rPr>
          <w:rFonts w:hint="eastAsia"/>
        </w:rPr>
        <w:t>現任官吏</w:t>
      </w:r>
      <w:r>
        <w:rPr>
          <w:rFonts w:hint="eastAsia"/>
        </w:rPr>
        <w:t>當選</w:t>
      </w:r>
      <w:r w:rsidRPr="008B3E8B">
        <w:rPr>
          <w:rFonts w:hint="eastAsia"/>
        </w:rPr>
        <w:t>民營</w:t>
      </w:r>
      <w:r>
        <w:rPr>
          <w:rFonts w:hint="eastAsia"/>
        </w:rPr>
        <w:t>實業</w:t>
      </w:r>
      <w:r w:rsidRPr="008B3E8B">
        <w:rPr>
          <w:rFonts w:hint="eastAsia"/>
        </w:rPr>
        <w:t>公司董監事</w:t>
      </w:r>
      <w:r>
        <w:rPr>
          <w:rFonts w:hint="eastAsia"/>
        </w:rPr>
        <w:t>雖非無效</w:t>
      </w:r>
      <w:r w:rsidRPr="008B3E8B">
        <w:rPr>
          <w:rFonts w:hint="eastAsia"/>
        </w:rPr>
        <w:t>，</w:t>
      </w:r>
      <w:r>
        <w:rPr>
          <w:rFonts w:hint="eastAsia"/>
        </w:rPr>
        <w:t>但</w:t>
      </w:r>
      <w:r w:rsidRPr="00B7165E">
        <w:rPr>
          <w:rFonts w:hint="eastAsia"/>
        </w:rPr>
        <w:t>如充任此項董監事，以經營商業或投機事業，即屬違反公務員服務法第13條第1項規</w:t>
      </w:r>
      <w:r w:rsidRPr="00B7165E">
        <w:rPr>
          <w:rFonts w:hint="eastAsia"/>
        </w:rPr>
        <w:lastRenderedPageBreak/>
        <w:t>定</w:t>
      </w:r>
      <w:r w:rsidRPr="008B3E8B">
        <w:rPr>
          <w:rFonts w:hint="eastAsia"/>
        </w:rPr>
        <w:t>。</w:t>
      </w:r>
    </w:p>
    <w:p w:rsidR="00127A73" w:rsidRPr="00127A73" w:rsidRDefault="008D76B8" w:rsidP="00127A73">
      <w:pPr>
        <w:pStyle w:val="5"/>
      </w:pPr>
      <w:r w:rsidRPr="008B3E8B">
        <w:rPr>
          <w:rFonts w:hint="eastAsia"/>
        </w:rPr>
        <w:t>經濟部</w:t>
      </w:r>
      <w:r>
        <w:rPr>
          <w:rFonts w:hint="eastAsia"/>
        </w:rPr>
        <w:t>67</w:t>
      </w:r>
      <w:r w:rsidRPr="008B3E8B">
        <w:rPr>
          <w:rFonts w:hint="eastAsia"/>
        </w:rPr>
        <w:t>年12月</w:t>
      </w:r>
      <w:r>
        <w:rPr>
          <w:rFonts w:hint="eastAsia"/>
        </w:rPr>
        <w:t>7</w:t>
      </w:r>
      <w:r w:rsidRPr="008B3E8B">
        <w:rPr>
          <w:rFonts w:hint="eastAsia"/>
        </w:rPr>
        <w:t>日(67)經商字第39429號函略</w:t>
      </w:r>
      <w:proofErr w:type="gramStart"/>
      <w:r w:rsidRPr="008B3E8B">
        <w:rPr>
          <w:rFonts w:hint="eastAsia"/>
        </w:rPr>
        <w:t>以</w:t>
      </w:r>
      <w:proofErr w:type="gramEnd"/>
      <w:r>
        <w:rPr>
          <w:rFonts w:hAnsi="標楷體" w:hint="eastAsia"/>
        </w:rPr>
        <w:t>：</w:t>
      </w:r>
      <w:r w:rsidRPr="00B7165E">
        <w:rPr>
          <w:rFonts w:hint="eastAsia"/>
        </w:rPr>
        <w:t>現任公務員其選任為民營公司之董事或監察人者</w:t>
      </w:r>
      <w:r w:rsidRPr="008B3E8B">
        <w:rPr>
          <w:rFonts w:hint="eastAsia"/>
        </w:rPr>
        <w:t>，</w:t>
      </w:r>
      <w:proofErr w:type="gramStart"/>
      <w:r w:rsidRPr="008B3E8B">
        <w:rPr>
          <w:rFonts w:hint="eastAsia"/>
        </w:rPr>
        <w:t>準</w:t>
      </w:r>
      <w:proofErr w:type="gramEnd"/>
      <w:r w:rsidRPr="008B3E8B">
        <w:rPr>
          <w:rFonts w:hint="eastAsia"/>
        </w:rPr>
        <w:t>據司法院</w:t>
      </w:r>
      <w:proofErr w:type="gramStart"/>
      <w:r w:rsidRPr="008B3E8B">
        <w:rPr>
          <w:rFonts w:hint="eastAsia"/>
        </w:rPr>
        <w:t>院</w:t>
      </w:r>
      <w:proofErr w:type="gramEnd"/>
      <w:r w:rsidRPr="008B3E8B">
        <w:rPr>
          <w:rFonts w:hint="eastAsia"/>
        </w:rPr>
        <w:t>解字第3036號</w:t>
      </w:r>
      <w:r>
        <w:rPr>
          <w:rFonts w:hint="eastAsia"/>
        </w:rPr>
        <w:t>統一解釋，</w:t>
      </w:r>
      <w:r w:rsidRPr="00B7165E">
        <w:rPr>
          <w:rFonts w:hint="eastAsia"/>
        </w:rPr>
        <w:t>應以經營商業論</w:t>
      </w:r>
      <w:r>
        <w:rPr>
          <w:rFonts w:hAnsi="標楷體" w:hint="eastAsia"/>
        </w:rPr>
        <w:t>。</w:t>
      </w:r>
    </w:p>
    <w:p w:rsidR="00127A73" w:rsidRDefault="00B07030" w:rsidP="00127A73">
      <w:pPr>
        <w:pStyle w:val="5"/>
      </w:pPr>
      <w:r w:rsidRPr="00706251">
        <w:t>銓敘部</w:t>
      </w:r>
      <w:proofErr w:type="gramStart"/>
      <w:r w:rsidRPr="00706251">
        <w:t>95年6月16日部法一字</w:t>
      </w:r>
      <w:proofErr w:type="gramEnd"/>
      <w:r w:rsidRPr="00706251">
        <w:t>第0952663187號書函略</w:t>
      </w:r>
      <w:proofErr w:type="gramStart"/>
      <w:r w:rsidRPr="00706251">
        <w:t>以</w:t>
      </w:r>
      <w:proofErr w:type="gramEnd"/>
      <w:r>
        <w:rPr>
          <w:rFonts w:hAnsi="標楷體" w:hint="eastAsia"/>
        </w:rPr>
        <w:t>：</w:t>
      </w:r>
      <w:r w:rsidRPr="00706251">
        <w:t>一經任為受有俸給之公務員，除依法及代表官股外，自不得再擔任民營公司之董事或監察人，否則即有違</w:t>
      </w:r>
      <w:r w:rsidRPr="00706251">
        <w:rPr>
          <w:rFonts w:hint="eastAsia"/>
        </w:rPr>
        <w:t>公務員</w:t>
      </w:r>
      <w:r w:rsidRPr="00706251">
        <w:t>服務法第13條第1項不得經營商業之規定。</w:t>
      </w:r>
    </w:p>
    <w:p w:rsidR="00574CD5" w:rsidRPr="001974E5" w:rsidRDefault="00127A73" w:rsidP="00127A73">
      <w:pPr>
        <w:pStyle w:val="5"/>
      </w:pPr>
      <w:r w:rsidRPr="00706251">
        <w:t>銓敘部</w:t>
      </w:r>
      <w:proofErr w:type="gramStart"/>
      <w:r w:rsidRPr="00706251">
        <w:t>103年4月29日部法一字</w:t>
      </w:r>
      <w:proofErr w:type="gramEnd"/>
      <w:r w:rsidRPr="00706251">
        <w:t>第1033843029號書函略</w:t>
      </w:r>
      <w:proofErr w:type="gramStart"/>
      <w:r w:rsidRPr="00706251">
        <w:t>以</w:t>
      </w:r>
      <w:proofErr w:type="gramEnd"/>
      <w:r>
        <w:rPr>
          <w:rFonts w:hAnsi="標楷體" w:hint="eastAsia"/>
        </w:rPr>
        <w:t>：</w:t>
      </w:r>
      <w:r>
        <w:rPr>
          <w:rFonts w:hint="eastAsia"/>
        </w:rPr>
        <w:t>公務員</w:t>
      </w:r>
      <w:r w:rsidRPr="00706251">
        <w:t>服務法第13條第1項不得經營商業之範圍，除</w:t>
      </w:r>
      <w:proofErr w:type="gramStart"/>
      <w:r w:rsidRPr="00706251">
        <w:t>採</w:t>
      </w:r>
      <w:proofErr w:type="gramEnd"/>
      <w:r w:rsidRPr="00706251">
        <w:t>實質認定</w:t>
      </w:r>
      <w:r>
        <w:rPr>
          <w:rFonts w:hint="eastAsia"/>
        </w:rPr>
        <w:t>(</w:t>
      </w:r>
      <w:r w:rsidRPr="00706251">
        <w:t>指實際發生營業行為及違反該項但書規定之投資行為</w:t>
      </w:r>
      <w:r>
        <w:rPr>
          <w:rFonts w:hint="eastAsia"/>
        </w:rPr>
        <w:t>)</w:t>
      </w:r>
      <w:r w:rsidRPr="00706251">
        <w:t>外，尚包括形式認定</w:t>
      </w:r>
      <w:r>
        <w:rPr>
          <w:rFonts w:hint="eastAsia"/>
        </w:rPr>
        <w:t>(</w:t>
      </w:r>
      <w:r w:rsidRPr="00706251">
        <w:t>如擔任民營營利事業之負責人、公司尚未正式對外營業前申請商業執照行為</w:t>
      </w:r>
      <w:proofErr w:type="gramStart"/>
      <w:r w:rsidRPr="00706251">
        <w:t>及借名投資</w:t>
      </w:r>
      <w:proofErr w:type="gramEnd"/>
      <w:r w:rsidRPr="00706251">
        <w:t>違反該項但書規定等</w:t>
      </w:r>
      <w:r>
        <w:rPr>
          <w:rFonts w:hint="eastAsia"/>
        </w:rPr>
        <w:t>)</w:t>
      </w:r>
      <w:r w:rsidRPr="00706251">
        <w:t>。</w:t>
      </w:r>
    </w:p>
    <w:p w:rsidR="004B1B48" w:rsidRPr="004B1B48" w:rsidRDefault="008D76B8" w:rsidP="00574CD5">
      <w:pPr>
        <w:pStyle w:val="4"/>
      </w:pPr>
      <w:proofErr w:type="gramStart"/>
      <w:r>
        <w:rPr>
          <w:rFonts w:hAnsi="標楷體" w:hint="eastAsia"/>
        </w:rPr>
        <w:t>惟</w:t>
      </w:r>
      <w:proofErr w:type="gramEnd"/>
      <w:r w:rsidR="004B1B48">
        <w:rPr>
          <w:rFonts w:hAnsi="標楷體" w:hint="eastAsia"/>
        </w:rPr>
        <w:t>實務上亦有對經營商業</w:t>
      </w:r>
      <w:proofErr w:type="gramStart"/>
      <w:r w:rsidR="004B1B48">
        <w:rPr>
          <w:rFonts w:hAnsi="標楷體" w:hint="eastAsia"/>
        </w:rPr>
        <w:t>採</w:t>
      </w:r>
      <w:proofErr w:type="gramEnd"/>
      <w:r w:rsidR="004B1B48">
        <w:rPr>
          <w:rFonts w:hAnsi="標楷體" w:hint="eastAsia"/>
        </w:rPr>
        <w:t>實質認定之見解：</w:t>
      </w:r>
    </w:p>
    <w:p w:rsidR="004B1B48" w:rsidRDefault="008D76B8" w:rsidP="004B1B48">
      <w:pPr>
        <w:pStyle w:val="5"/>
      </w:pPr>
      <w:r>
        <w:rPr>
          <w:rFonts w:hint="eastAsia"/>
        </w:rPr>
        <w:t>銓敘部74年7月19日74台</w:t>
      </w:r>
      <w:proofErr w:type="gramStart"/>
      <w:r>
        <w:rPr>
          <w:rFonts w:hint="eastAsia"/>
        </w:rPr>
        <w:t>銓華參字第30064號</w:t>
      </w:r>
      <w:proofErr w:type="gramEnd"/>
      <w:r>
        <w:rPr>
          <w:rFonts w:hint="eastAsia"/>
        </w:rPr>
        <w:t>函略</w:t>
      </w:r>
      <w:proofErr w:type="gramStart"/>
      <w:r>
        <w:rPr>
          <w:rFonts w:hint="eastAsia"/>
        </w:rPr>
        <w:t>以</w:t>
      </w:r>
      <w:proofErr w:type="gramEnd"/>
      <w:r>
        <w:rPr>
          <w:rFonts w:hint="eastAsia"/>
        </w:rPr>
        <w:t>：經營原為</w:t>
      </w:r>
      <w:proofErr w:type="gramStart"/>
      <w:r>
        <w:rPr>
          <w:rFonts w:hint="eastAsia"/>
        </w:rPr>
        <w:t>規度謀作</w:t>
      </w:r>
      <w:proofErr w:type="gramEnd"/>
      <w:r>
        <w:rPr>
          <w:rFonts w:hint="eastAsia"/>
        </w:rPr>
        <w:t>之意，亦即指本人「實際參加」</w:t>
      </w:r>
      <w:proofErr w:type="gramStart"/>
      <w:r>
        <w:rPr>
          <w:rFonts w:hint="eastAsia"/>
        </w:rPr>
        <w:t>規度謀作</w:t>
      </w:r>
      <w:proofErr w:type="gramEnd"/>
      <w:r>
        <w:rPr>
          <w:rFonts w:hint="eastAsia"/>
        </w:rPr>
        <w:t>業務之處理而言。</w:t>
      </w:r>
    </w:p>
    <w:p w:rsidR="00296222" w:rsidRDefault="00DD3055" w:rsidP="004B1B48">
      <w:pPr>
        <w:pStyle w:val="5"/>
      </w:pPr>
      <w:r>
        <w:rPr>
          <w:rFonts w:hint="eastAsia"/>
        </w:rPr>
        <w:t>公務員懲戒委員會多份議決書(</w:t>
      </w:r>
      <w:proofErr w:type="gramStart"/>
      <w:r>
        <w:rPr>
          <w:rFonts w:hint="eastAsia"/>
        </w:rPr>
        <w:t>105</w:t>
      </w:r>
      <w:proofErr w:type="gramEnd"/>
      <w:r>
        <w:rPr>
          <w:rFonts w:hint="eastAsia"/>
        </w:rPr>
        <w:t>年度</w:t>
      </w:r>
      <w:proofErr w:type="gramStart"/>
      <w:r>
        <w:rPr>
          <w:rFonts w:hint="eastAsia"/>
        </w:rPr>
        <w:t>鑑</w:t>
      </w:r>
      <w:proofErr w:type="gramEnd"/>
      <w:r>
        <w:rPr>
          <w:rFonts w:hint="eastAsia"/>
        </w:rPr>
        <w:t>字第13696</w:t>
      </w:r>
      <w:r>
        <w:rPr>
          <w:rFonts w:hAnsi="標楷體" w:hint="eastAsia"/>
        </w:rPr>
        <w:t>、</w:t>
      </w:r>
      <w:r>
        <w:rPr>
          <w:rFonts w:hint="eastAsia"/>
        </w:rPr>
        <w:t>13695</w:t>
      </w:r>
      <w:r>
        <w:rPr>
          <w:rFonts w:hAnsi="標楷體" w:hint="eastAsia"/>
        </w:rPr>
        <w:t>、</w:t>
      </w:r>
      <w:r>
        <w:rPr>
          <w:rFonts w:hint="eastAsia"/>
        </w:rPr>
        <w:t>13666</w:t>
      </w:r>
      <w:r>
        <w:rPr>
          <w:rFonts w:hAnsi="標楷體" w:hint="eastAsia"/>
        </w:rPr>
        <w:t>、</w:t>
      </w:r>
      <w:r>
        <w:rPr>
          <w:rFonts w:hint="eastAsia"/>
        </w:rPr>
        <w:t>13652</w:t>
      </w:r>
      <w:r>
        <w:rPr>
          <w:rFonts w:hAnsi="標楷體" w:hint="eastAsia"/>
        </w:rPr>
        <w:t>、</w:t>
      </w:r>
      <w:r>
        <w:rPr>
          <w:rFonts w:hint="eastAsia"/>
        </w:rPr>
        <w:t>13637號)對</w:t>
      </w:r>
      <w:r w:rsidRPr="006E4449">
        <w:rPr>
          <w:rFonts w:hint="eastAsia"/>
        </w:rPr>
        <w:t>公務員服務法第13條第1</w:t>
      </w:r>
      <w:r>
        <w:rPr>
          <w:rFonts w:hint="eastAsia"/>
        </w:rPr>
        <w:t>項</w:t>
      </w:r>
      <w:r w:rsidRPr="006E4449">
        <w:rPr>
          <w:rFonts w:hint="eastAsia"/>
        </w:rPr>
        <w:t>前段規定「公務員不得經營商業」</w:t>
      </w:r>
      <w:r>
        <w:rPr>
          <w:rFonts w:hint="eastAsia"/>
        </w:rPr>
        <w:t>加以闡釋</w:t>
      </w:r>
      <w:r>
        <w:rPr>
          <w:rFonts w:hAnsi="標楷體" w:hint="eastAsia"/>
        </w:rPr>
        <w:t>：</w:t>
      </w:r>
      <w:r w:rsidRPr="006E4449">
        <w:rPr>
          <w:rFonts w:hint="eastAsia"/>
        </w:rPr>
        <w:t>公務員是否經營商業，應</w:t>
      </w:r>
      <w:r>
        <w:rPr>
          <w:rFonts w:hAnsi="標楷體" w:hint="eastAsia"/>
        </w:rPr>
        <w:t>「</w:t>
      </w:r>
      <w:r w:rsidRPr="006E4449">
        <w:rPr>
          <w:rFonts w:hint="eastAsia"/>
        </w:rPr>
        <w:t>實質認定</w:t>
      </w:r>
      <w:r>
        <w:rPr>
          <w:rFonts w:hAnsi="標楷體" w:hint="eastAsia"/>
        </w:rPr>
        <w:t>」</w:t>
      </w:r>
      <w:r w:rsidRPr="006E4449">
        <w:rPr>
          <w:rFonts w:hint="eastAsia"/>
        </w:rPr>
        <w:t>，其有經營商業之事實者，縱無法定登記名義，仍屬違反前開法律規定；其具有商業之法定登記名義者，固可推定其有經營商業之事實，惟有</w:t>
      </w:r>
      <w:r>
        <w:rPr>
          <w:rFonts w:hint="eastAsia"/>
        </w:rPr>
        <w:t>具體事</w:t>
      </w:r>
      <w:r w:rsidRPr="006E4449">
        <w:rPr>
          <w:rFonts w:hint="eastAsia"/>
        </w:rPr>
        <w:t>證足資證</w:t>
      </w:r>
      <w:r>
        <w:rPr>
          <w:rFonts w:hint="eastAsia"/>
        </w:rPr>
        <w:t>明公務員於任</w:t>
      </w:r>
      <w:r w:rsidRPr="006E4449">
        <w:rPr>
          <w:rFonts w:hint="eastAsia"/>
        </w:rPr>
        <w:t>職</w:t>
      </w:r>
      <w:r>
        <w:rPr>
          <w:rFonts w:hint="eastAsia"/>
        </w:rPr>
        <w:t>期間未</w:t>
      </w:r>
      <w:r w:rsidRPr="006E4449">
        <w:rPr>
          <w:rFonts w:hint="eastAsia"/>
        </w:rPr>
        <w:t>兼營商業者</w:t>
      </w:r>
      <w:r>
        <w:rPr>
          <w:rFonts w:hint="eastAsia"/>
        </w:rPr>
        <w:t>(或該商業於被付懲戒</w:t>
      </w:r>
      <w:r>
        <w:rPr>
          <w:rFonts w:hint="eastAsia"/>
        </w:rPr>
        <w:lastRenderedPageBreak/>
        <w:t>人擔任公職前事實上已歇業</w:t>
      </w:r>
      <w:r>
        <w:rPr>
          <w:rFonts w:hAnsi="標楷體" w:hint="eastAsia"/>
        </w:rPr>
        <w:t>，</w:t>
      </w:r>
      <w:r>
        <w:rPr>
          <w:rFonts w:hint="eastAsia"/>
        </w:rPr>
        <w:t>實質上不可能經營商業者)</w:t>
      </w:r>
      <w:r w:rsidRPr="006E4449">
        <w:rPr>
          <w:rFonts w:hint="eastAsia"/>
        </w:rPr>
        <w:t>，自應為未兼營商業之認定。</w:t>
      </w:r>
    </w:p>
    <w:p w:rsidR="00B07030" w:rsidRPr="00B07030" w:rsidRDefault="00B07030" w:rsidP="00A87B6D">
      <w:pPr>
        <w:pStyle w:val="4"/>
      </w:pPr>
      <w:r>
        <w:rPr>
          <w:rFonts w:hint="eastAsia"/>
        </w:rPr>
        <w:t>本院就公務員服務法第13條第1項相關疑義函請銓敘部說明</w:t>
      </w:r>
      <w:r>
        <w:rPr>
          <w:rFonts w:hAnsi="標楷體" w:hint="eastAsia"/>
        </w:rPr>
        <w:t>，</w:t>
      </w:r>
      <w:r>
        <w:rPr>
          <w:rFonts w:hint="eastAsia"/>
        </w:rPr>
        <w:t>經</w:t>
      </w:r>
      <w:proofErr w:type="gramStart"/>
      <w:r w:rsidR="00843CC9">
        <w:rPr>
          <w:rFonts w:hint="eastAsia"/>
        </w:rPr>
        <w:t>該</w:t>
      </w:r>
      <w:r>
        <w:rPr>
          <w:rFonts w:hint="eastAsia"/>
        </w:rPr>
        <w:t>部函復</w:t>
      </w:r>
      <w:proofErr w:type="gramEnd"/>
      <w:r>
        <w:rPr>
          <w:rFonts w:hint="eastAsia"/>
        </w:rPr>
        <w:t>表示略</w:t>
      </w:r>
      <w:proofErr w:type="gramStart"/>
      <w:r>
        <w:rPr>
          <w:rFonts w:hint="eastAsia"/>
        </w:rPr>
        <w:t>以</w:t>
      </w:r>
      <w:proofErr w:type="gramEnd"/>
      <w:r>
        <w:rPr>
          <w:rFonts w:hAnsi="標楷體" w:hint="eastAsia"/>
        </w:rPr>
        <w:t>：</w:t>
      </w:r>
    </w:p>
    <w:p w:rsidR="00B07030" w:rsidRDefault="00B07030" w:rsidP="00B07030">
      <w:pPr>
        <w:pStyle w:val="5"/>
      </w:pPr>
      <w:r>
        <w:rPr>
          <w:rFonts w:hint="eastAsia"/>
        </w:rPr>
        <w:t>有關</w:t>
      </w:r>
      <w:r w:rsidRPr="00E61177">
        <w:rPr>
          <w:rFonts w:hint="eastAsia"/>
        </w:rPr>
        <w:t>公務員服務法第</w:t>
      </w:r>
      <w:r w:rsidRPr="00E61177">
        <w:t>13</w:t>
      </w:r>
      <w:r w:rsidRPr="00E61177">
        <w:rPr>
          <w:rFonts w:hint="eastAsia"/>
        </w:rPr>
        <w:t>條第</w:t>
      </w:r>
      <w:r w:rsidRPr="00E61177">
        <w:t>1</w:t>
      </w:r>
      <w:r w:rsidRPr="00E61177">
        <w:rPr>
          <w:rFonts w:hint="eastAsia"/>
        </w:rPr>
        <w:t>項所稱之「經營商業」，究係指形式上公務員於公司登記資料被登錄為董事即已該當，抑或須實質上就其有無實際參與營運加以判斷</w:t>
      </w:r>
      <w:r>
        <w:rPr>
          <w:rFonts w:hint="eastAsia"/>
        </w:rPr>
        <w:t>乙節</w:t>
      </w:r>
      <w:r>
        <w:rPr>
          <w:rFonts w:hAnsi="標楷體" w:hint="eastAsia"/>
        </w:rPr>
        <w:t>：</w:t>
      </w:r>
      <w:r w:rsidRPr="00E61177">
        <w:rPr>
          <w:rFonts w:hint="eastAsia"/>
        </w:rPr>
        <w:t>銓敘部重申該部</w:t>
      </w:r>
      <w:proofErr w:type="gramStart"/>
      <w:r w:rsidRPr="00706251">
        <w:t>103年4月29日部法一字</w:t>
      </w:r>
      <w:proofErr w:type="gramEnd"/>
      <w:r w:rsidRPr="00706251">
        <w:t>第1033843029號書函</w:t>
      </w:r>
      <w:r>
        <w:rPr>
          <w:rFonts w:hint="eastAsia"/>
        </w:rPr>
        <w:t>規定</w:t>
      </w:r>
      <w:r w:rsidRPr="00E61177">
        <w:rPr>
          <w:rFonts w:hint="eastAsia"/>
        </w:rPr>
        <w:t>，即</w:t>
      </w:r>
      <w:r w:rsidRPr="00706251">
        <w:t>除</w:t>
      </w:r>
      <w:proofErr w:type="gramStart"/>
      <w:r w:rsidRPr="00706251">
        <w:t>採</w:t>
      </w:r>
      <w:proofErr w:type="gramEnd"/>
      <w:r w:rsidRPr="00706251">
        <w:t>實質認定外，尚包括形式</w:t>
      </w:r>
      <w:r>
        <w:rPr>
          <w:rFonts w:hint="eastAsia"/>
        </w:rPr>
        <w:t>上</w:t>
      </w:r>
      <w:r w:rsidRPr="00706251">
        <w:t>認定</w:t>
      </w:r>
      <w:r w:rsidRPr="00E61177">
        <w:rPr>
          <w:rFonts w:hint="eastAsia"/>
        </w:rPr>
        <w:t>。</w:t>
      </w:r>
    </w:p>
    <w:p w:rsidR="00B07030" w:rsidRDefault="00B07030" w:rsidP="00B07030">
      <w:pPr>
        <w:pStyle w:val="5"/>
      </w:pPr>
      <w:r>
        <w:rPr>
          <w:rFonts w:hint="eastAsia"/>
        </w:rPr>
        <w:t>有關公務員主張自始即不知被登記為董事</w:t>
      </w:r>
      <w:r>
        <w:rPr>
          <w:rFonts w:hAnsi="標楷體" w:hint="eastAsia"/>
        </w:rPr>
        <w:t>，</w:t>
      </w:r>
      <w:r>
        <w:rPr>
          <w:rFonts w:hint="eastAsia"/>
        </w:rPr>
        <w:t>是否仍該當</w:t>
      </w:r>
      <w:r w:rsidRPr="00E61177">
        <w:rPr>
          <w:rFonts w:hint="eastAsia"/>
        </w:rPr>
        <w:t>公務員服</w:t>
      </w:r>
      <w:r w:rsidRPr="00395277">
        <w:rPr>
          <w:rFonts w:hint="eastAsia"/>
          <w:kern w:val="2"/>
          <w:szCs w:val="20"/>
        </w:rPr>
        <w:t>務法第</w:t>
      </w:r>
      <w:r w:rsidRPr="00395277">
        <w:rPr>
          <w:kern w:val="2"/>
          <w:szCs w:val="20"/>
        </w:rPr>
        <w:t>13</w:t>
      </w:r>
      <w:r w:rsidRPr="00395277">
        <w:rPr>
          <w:rFonts w:hint="eastAsia"/>
          <w:kern w:val="2"/>
          <w:szCs w:val="20"/>
        </w:rPr>
        <w:t>條第</w:t>
      </w:r>
      <w:r w:rsidRPr="00395277">
        <w:rPr>
          <w:kern w:val="2"/>
          <w:szCs w:val="20"/>
        </w:rPr>
        <w:t>1</w:t>
      </w:r>
      <w:r w:rsidRPr="00395277">
        <w:rPr>
          <w:rFonts w:hint="eastAsia"/>
          <w:kern w:val="2"/>
          <w:szCs w:val="20"/>
        </w:rPr>
        <w:t>項所稱之「經營商業</w:t>
      </w:r>
      <w:r w:rsidRPr="00395277">
        <w:rPr>
          <w:rFonts w:hAnsi="Times New Roman" w:hint="eastAsia"/>
          <w:kern w:val="2"/>
          <w:szCs w:val="20"/>
        </w:rPr>
        <w:t>」</w:t>
      </w:r>
      <w:r>
        <w:rPr>
          <w:rFonts w:hint="eastAsia"/>
        </w:rPr>
        <w:t>乙節</w:t>
      </w:r>
      <w:r>
        <w:rPr>
          <w:rFonts w:hAnsi="標楷體" w:hint="eastAsia"/>
        </w:rPr>
        <w:t>：</w:t>
      </w:r>
      <w:r w:rsidRPr="00395277">
        <w:rPr>
          <w:rFonts w:hAnsi="Times New Roman" w:hint="eastAsia"/>
        </w:rPr>
        <w:t>銓敘部表示依</w:t>
      </w:r>
      <w:r>
        <w:rPr>
          <w:rFonts w:hint="eastAsia"/>
          <w:kern w:val="2"/>
          <w:szCs w:val="20"/>
        </w:rPr>
        <w:t>該</w:t>
      </w:r>
      <w:r w:rsidRPr="00395277">
        <w:rPr>
          <w:rFonts w:hint="eastAsia"/>
          <w:kern w:val="2"/>
          <w:szCs w:val="20"/>
        </w:rPr>
        <w:t>部</w:t>
      </w:r>
      <w:proofErr w:type="gramStart"/>
      <w:r w:rsidRPr="00395277">
        <w:rPr>
          <w:kern w:val="2"/>
          <w:szCs w:val="20"/>
        </w:rPr>
        <w:t>104</w:t>
      </w:r>
      <w:r w:rsidRPr="00395277">
        <w:rPr>
          <w:rFonts w:hint="eastAsia"/>
          <w:kern w:val="2"/>
          <w:szCs w:val="20"/>
        </w:rPr>
        <w:t>年</w:t>
      </w:r>
      <w:r w:rsidRPr="00395277">
        <w:rPr>
          <w:kern w:val="2"/>
          <w:szCs w:val="20"/>
        </w:rPr>
        <w:t>8</w:t>
      </w:r>
      <w:r w:rsidRPr="00395277">
        <w:rPr>
          <w:rFonts w:hint="eastAsia"/>
          <w:kern w:val="2"/>
          <w:szCs w:val="20"/>
        </w:rPr>
        <w:t>月</w:t>
      </w:r>
      <w:r w:rsidRPr="00395277">
        <w:rPr>
          <w:kern w:val="2"/>
          <w:szCs w:val="20"/>
        </w:rPr>
        <w:t>6</w:t>
      </w:r>
      <w:r w:rsidRPr="00395277">
        <w:rPr>
          <w:rFonts w:hint="eastAsia"/>
          <w:kern w:val="2"/>
          <w:szCs w:val="20"/>
        </w:rPr>
        <w:t>日</w:t>
      </w:r>
      <w:r>
        <w:rPr>
          <w:rFonts w:hint="eastAsia"/>
          <w:kern w:val="2"/>
          <w:szCs w:val="20"/>
        </w:rPr>
        <w:t>部法一字</w:t>
      </w:r>
      <w:proofErr w:type="gramEnd"/>
      <w:r>
        <w:rPr>
          <w:rFonts w:hint="eastAsia"/>
          <w:kern w:val="2"/>
          <w:szCs w:val="20"/>
        </w:rPr>
        <w:t>第1044005116號</w:t>
      </w:r>
      <w:r w:rsidRPr="00395277">
        <w:rPr>
          <w:rFonts w:hint="eastAsia"/>
          <w:kern w:val="2"/>
          <w:szCs w:val="20"/>
        </w:rPr>
        <w:t>函所附認定標準表之兼職態樣</w:t>
      </w:r>
      <w:r w:rsidRPr="00395277">
        <w:rPr>
          <w:kern w:val="2"/>
          <w:szCs w:val="20"/>
        </w:rPr>
        <w:t>(</w:t>
      </w:r>
      <w:r w:rsidRPr="00395277">
        <w:rPr>
          <w:rFonts w:hint="eastAsia"/>
          <w:kern w:val="2"/>
          <w:szCs w:val="20"/>
        </w:rPr>
        <w:t>四</w:t>
      </w:r>
      <w:r w:rsidRPr="00395277">
        <w:rPr>
          <w:kern w:val="2"/>
          <w:szCs w:val="20"/>
        </w:rPr>
        <w:t>)</w:t>
      </w:r>
      <w:r w:rsidRPr="00395277">
        <w:rPr>
          <w:rFonts w:hint="eastAsia"/>
          <w:kern w:val="2"/>
          <w:szCs w:val="20"/>
        </w:rPr>
        <w:t>規定，公務員於不知情之情況下遭盜</w:t>
      </w:r>
      <w:r w:rsidRPr="00395277">
        <w:rPr>
          <w:kern w:val="2"/>
          <w:szCs w:val="20"/>
        </w:rPr>
        <w:t>(</w:t>
      </w:r>
      <w:r w:rsidRPr="00395277">
        <w:rPr>
          <w:rFonts w:hint="eastAsia"/>
          <w:kern w:val="2"/>
          <w:szCs w:val="20"/>
        </w:rPr>
        <w:t>冒</w:t>
      </w:r>
      <w:r w:rsidRPr="00395277">
        <w:rPr>
          <w:kern w:val="2"/>
          <w:szCs w:val="20"/>
        </w:rPr>
        <w:t>)</w:t>
      </w:r>
      <w:r w:rsidRPr="00395277">
        <w:rPr>
          <w:rFonts w:hint="eastAsia"/>
          <w:kern w:val="2"/>
          <w:szCs w:val="20"/>
        </w:rPr>
        <w:t>用兼任公司</w:t>
      </w:r>
      <w:r w:rsidRPr="00395277">
        <w:rPr>
          <w:kern w:val="2"/>
          <w:szCs w:val="20"/>
        </w:rPr>
        <w:t>(</w:t>
      </w:r>
      <w:r w:rsidRPr="00395277">
        <w:rPr>
          <w:rFonts w:hint="eastAsia"/>
          <w:kern w:val="2"/>
          <w:szCs w:val="20"/>
        </w:rPr>
        <w:t>商號</w:t>
      </w:r>
      <w:r w:rsidRPr="00395277">
        <w:rPr>
          <w:kern w:val="2"/>
          <w:szCs w:val="20"/>
        </w:rPr>
        <w:t>)</w:t>
      </w:r>
      <w:r w:rsidRPr="00395277">
        <w:rPr>
          <w:rFonts w:hint="eastAsia"/>
          <w:kern w:val="2"/>
          <w:szCs w:val="20"/>
        </w:rPr>
        <w:t>負責人、董事或監察人者，如經</w:t>
      </w:r>
      <w:r>
        <w:rPr>
          <w:rFonts w:hint="eastAsia"/>
          <w:kern w:val="2"/>
          <w:szCs w:val="20"/>
        </w:rPr>
        <w:t>服務機關</w:t>
      </w:r>
      <w:proofErr w:type="gramStart"/>
      <w:r>
        <w:rPr>
          <w:rFonts w:hint="eastAsia"/>
          <w:kern w:val="2"/>
          <w:szCs w:val="20"/>
        </w:rPr>
        <w:t>覈</w:t>
      </w:r>
      <w:proofErr w:type="gramEnd"/>
      <w:r>
        <w:rPr>
          <w:rFonts w:hint="eastAsia"/>
          <w:kern w:val="2"/>
          <w:szCs w:val="20"/>
        </w:rPr>
        <w:t>實</w:t>
      </w:r>
      <w:r w:rsidRPr="00395277">
        <w:rPr>
          <w:rFonts w:hint="eastAsia"/>
          <w:kern w:val="2"/>
          <w:szCs w:val="20"/>
        </w:rPr>
        <w:t>認定符合「公務員負舉證責任</w:t>
      </w:r>
      <w:r w:rsidRPr="00395277">
        <w:rPr>
          <w:kern w:val="2"/>
          <w:szCs w:val="20"/>
        </w:rPr>
        <w:t>(</w:t>
      </w:r>
      <w:r>
        <w:rPr>
          <w:rFonts w:hint="eastAsia"/>
          <w:kern w:val="2"/>
          <w:szCs w:val="20"/>
        </w:rPr>
        <w:t>未支</w:t>
      </w:r>
      <w:r w:rsidRPr="00395277">
        <w:rPr>
          <w:rFonts w:hint="eastAsia"/>
          <w:kern w:val="2"/>
          <w:szCs w:val="20"/>
        </w:rPr>
        <w:t>領報酬、檢具足資證明之證明文件</w:t>
      </w:r>
      <w:r w:rsidRPr="00395277">
        <w:rPr>
          <w:kern w:val="2"/>
          <w:szCs w:val="20"/>
        </w:rPr>
        <w:t>)</w:t>
      </w:r>
      <w:r w:rsidRPr="00395277">
        <w:rPr>
          <w:rFonts w:hint="eastAsia"/>
          <w:kern w:val="2"/>
          <w:szCs w:val="20"/>
        </w:rPr>
        <w:t>或由公司</w:t>
      </w:r>
      <w:r w:rsidRPr="00395277">
        <w:rPr>
          <w:kern w:val="2"/>
          <w:szCs w:val="20"/>
        </w:rPr>
        <w:t>(</w:t>
      </w:r>
      <w:r w:rsidRPr="00395277">
        <w:rPr>
          <w:rFonts w:hint="eastAsia"/>
          <w:kern w:val="2"/>
          <w:szCs w:val="20"/>
        </w:rPr>
        <w:t>商號</w:t>
      </w:r>
      <w:r w:rsidRPr="00395277">
        <w:rPr>
          <w:kern w:val="2"/>
          <w:szCs w:val="20"/>
        </w:rPr>
        <w:t>)</w:t>
      </w:r>
      <w:r w:rsidRPr="00395277">
        <w:rPr>
          <w:rFonts w:hint="eastAsia"/>
          <w:kern w:val="2"/>
          <w:szCs w:val="20"/>
        </w:rPr>
        <w:t>出具證明或公務員主動提告，以</w:t>
      </w:r>
      <w:proofErr w:type="gramStart"/>
      <w:r w:rsidRPr="00395277">
        <w:rPr>
          <w:rFonts w:hint="eastAsia"/>
          <w:kern w:val="2"/>
          <w:szCs w:val="20"/>
        </w:rPr>
        <w:t>釐</w:t>
      </w:r>
      <w:proofErr w:type="gramEnd"/>
      <w:r w:rsidRPr="00395277">
        <w:rPr>
          <w:rFonts w:hint="eastAsia"/>
          <w:kern w:val="2"/>
          <w:szCs w:val="20"/>
        </w:rPr>
        <w:t>清責任</w:t>
      </w:r>
      <w:r>
        <w:rPr>
          <w:rFonts w:hAnsi="標楷體" w:hint="eastAsia"/>
          <w:kern w:val="2"/>
          <w:szCs w:val="20"/>
        </w:rPr>
        <w:t>」，即</w:t>
      </w:r>
      <w:r w:rsidRPr="00395277">
        <w:rPr>
          <w:rFonts w:hint="eastAsia"/>
          <w:kern w:val="2"/>
          <w:szCs w:val="20"/>
        </w:rPr>
        <w:t>屬不違法。</w:t>
      </w:r>
    </w:p>
    <w:p w:rsidR="00296222" w:rsidRPr="00296222" w:rsidRDefault="00296222" w:rsidP="00296222">
      <w:pPr>
        <w:pStyle w:val="3"/>
      </w:pPr>
      <w:r w:rsidRPr="00296222">
        <w:t>魏茂國</w:t>
      </w:r>
      <w:r w:rsidR="00144062">
        <w:rPr>
          <w:rFonts w:hint="eastAsia"/>
        </w:rPr>
        <w:t>擔</w:t>
      </w:r>
      <w:r w:rsidRPr="00296222">
        <w:rPr>
          <w:rFonts w:hint="eastAsia"/>
        </w:rPr>
        <w:t>任</w:t>
      </w:r>
      <w:r w:rsidR="004E11DD">
        <w:rPr>
          <w:rFonts w:hint="eastAsia"/>
        </w:rPr>
        <w:t>富旭公司</w:t>
      </w:r>
      <w:r w:rsidRPr="00296222">
        <w:rPr>
          <w:rFonts w:hint="eastAsia"/>
        </w:rPr>
        <w:t>董事之情形</w:t>
      </w:r>
      <w:r w:rsidRPr="00296222">
        <w:rPr>
          <w:rFonts w:hAnsi="標楷體" w:hint="eastAsia"/>
        </w:rPr>
        <w:t>：</w:t>
      </w:r>
    </w:p>
    <w:p w:rsidR="00296222" w:rsidRDefault="00296222" w:rsidP="00296222">
      <w:pPr>
        <w:pStyle w:val="4"/>
      </w:pPr>
      <w:r>
        <w:rPr>
          <w:rFonts w:hint="eastAsia"/>
        </w:rPr>
        <w:t>據經濟部商業司商工登記資料公示查詢系統所得之資料及臺北市政府函送之</w:t>
      </w:r>
      <w:r w:rsidR="004E11DD">
        <w:t>富旭公司</w:t>
      </w:r>
      <w:r>
        <w:rPr>
          <w:rFonts w:hint="eastAsia"/>
        </w:rPr>
        <w:t>登記資料顯示，魏茂國於</w:t>
      </w:r>
      <w:r w:rsidRPr="00CF10FF">
        <w:rPr>
          <w:rFonts w:hint="eastAsia"/>
        </w:rPr>
        <w:t>98年5月19日</w:t>
      </w:r>
      <w:r>
        <w:rPr>
          <w:rFonts w:hint="eastAsia"/>
        </w:rPr>
        <w:t>起即擔任</w:t>
      </w:r>
      <w:r w:rsidR="004E11DD">
        <w:t>富旭公司</w:t>
      </w:r>
      <w:r>
        <w:rPr>
          <w:rFonts w:hint="eastAsia"/>
        </w:rPr>
        <w:t>之董事，直至104年6月9日始完成辭去董事職務之登記。</w:t>
      </w:r>
    </w:p>
    <w:p w:rsidR="00296222" w:rsidRDefault="00296222" w:rsidP="00296222">
      <w:pPr>
        <w:pStyle w:val="4"/>
      </w:pPr>
      <w:proofErr w:type="gramStart"/>
      <w:r>
        <w:rPr>
          <w:rFonts w:hint="eastAsia"/>
        </w:rPr>
        <w:t>魏茂國對</w:t>
      </w:r>
      <w:r w:rsidR="00144062">
        <w:rPr>
          <w:rFonts w:hint="eastAsia"/>
        </w:rPr>
        <w:t>擔</w:t>
      </w:r>
      <w:r w:rsidRPr="0002182E">
        <w:rPr>
          <w:rFonts w:hint="eastAsia"/>
        </w:rPr>
        <w:t>任</w:t>
      </w:r>
      <w:r w:rsidR="004E11DD">
        <w:rPr>
          <w:rFonts w:hint="eastAsia"/>
        </w:rPr>
        <w:t>富旭</w:t>
      </w:r>
      <w:proofErr w:type="gramEnd"/>
      <w:r w:rsidR="004E11DD">
        <w:rPr>
          <w:rFonts w:hint="eastAsia"/>
        </w:rPr>
        <w:t>公司</w:t>
      </w:r>
      <w:r w:rsidRPr="0002182E">
        <w:rPr>
          <w:rFonts w:hint="eastAsia"/>
        </w:rPr>
        <w:t>董事表示不知情：</w:t>
      </w:r>
    </w:p>
    <w:p w:rsidR="00296222" w:rsidRDefault="00296222" w:rsidP="00296222">
      <w:pPr>
        <w:pStyle w:val="5"/>
      </w:pPr>
      <w:r w:rsidRPr="00715C47">
        <w:t>魏茂國</w:t>
      </w:r>
      <w:r>
        <w:rPr>
          <w:rFonts w:hint="eastAsia"/>
        </w:rPr>
        <w:t>於104年5月20日向東華大學提出書面說明如下：</w:t>
      </w:r>
    </w:p>
    <w:p w:rsidR="00296222" w:rsidRDefault="00296222" w:rsidP="00296222">
      <w:pPr>
        <w:pStyle w:val="6"/>
      </w:pPr>
      <w:r>
        <w:rPr>
          <w:rFonts w:hint="eastAsia"/>
        </w:rPr>
        <w:t>魏茂國於97年底至98年初委由其任職於證</w:t>
      </w:r>
      <w:r>
        <w:rPr>
          <w:rFonts w:hint="eastAsia"/>
        </w:rPr>
        <w:lastRenderedPageBreak/>
        <w:t>券公司之好友</w:t>
      </w:r>
      <w:r w:rsidR="00DC72AA">
        <w:rPr>
          <w:rFonts w:hint="eastAsia"/>
        </w:rPr>
        <w:t>黃○基</w:t>
      </w:r>
      <w:r>
        <w:rPr>
          <w:rFonts w:hint="eastAsia"/>
        </w:rPr>
        <w:t>投資一家公司(當時不知公司名稱，至102年2月經詢問</w:t>
      </w:r>
      <w:r w:rsidR="00DC72AA">
        <w:rPr>
          <w:rFonts w:hint="eastAsia"/>
        </w:rPr>
        <w:t>黃○</w:t>
      </w:r>
      <w:proofErr w:type="gramStart"/>
      <w:r w:rsidR="00DC72AA">
        <w:rPr>
          <w:rFonts w:hint="eastAsia"/>
        </w:rPr>
        <w:t>基</w:t>
      </w:r>
      <w:r>
        <w:rPr>
          <w:rFonts w:hint="eastAsia"/>
        </w:rPr>
        <w:t>始知</w:t>
      </w:r>
      <w:proofErr w:type="gramEnd"/>
      <w:r>
        <w:rPr>
          <w:rFonts w:hint="eastAsia"/>
        </w:rPr>
        <w:t>)25萬元成為原始股東，並將身分證影本、印章及投資金額交給</w:t>
      </w:r>
      <w:r w:rsidR="00DC72AA">
        <w:rPr>
          <w:rFonts w:hint="eastAsia"/>
        </w:rPr>
        <w:t>黃○基</w:t>
      </w:r>
      <w:r>
        <w:rPr>
          <w:rFonts w:hint="eastAsia"/>
        </w:rPr>
        <w:t>全權處理。</w:t>
      </w:r>
      <w:r w:rsidR="004E11DD">
        <w:rPr>
          <w:rFonts w:hint="eastAsia"/>
        </w:rPr>
        <w:t>富旭公司</w:t>
      </w:r>
      <w:r>
        <w:rPr>
          <w:rFonts w:hint="eastAsia"/>
        </w:rPr>
        <w:t>於102年11月18日增資時，魏茂國又再投資25萬元，其個人投資金額共計50萬</w:t>
      </w:r>
      <w:r w:rsidRPr="00CF10FF">
        <w:rPr>
          <w:rFonts w:hint="eastAsia"/>
        </w:rPr>
        <w:t>元</w:t>
      </w:r>
      <w:r>
        <w:rPr>
          <w:rFonts w:hint="eastAsia"/>
        </w:rPr>
        <w:t>。</w:t>
      </w:r>
    </w:p>
    <w:p w:rsidR="00296222" w:rsidRDefault="00296222" w:rsidP="00296222">
      <w:pPr>
        <w:pStyle w:val="6"/>
      </w:pPr>
      <w:r>
        <w:rPr>
          <w:rFonts w:hAnsi="標楷體" w:hint="eastAsia"/>
        </w:rPr>
        <w:t>101年間經東華大學同意兼任「財團法人石材暨資源產業研究發展中心」第7屆董事(任期101年至104年)，因而須向本院申報財產，其於</w:t>
      </w:r>
      <w:proofErr w:type="gramStart"/>
      <w:r>
        <w:rPr>
          <w:rFonts w:hAnsi="標楷體" w:hint="eastAsia"/>
        </w:rPr>
        <w:t>102</w:t>
      </w:r>
      <w:proofErr w:type="gramEnd"/>
      <w:r>
        <w:rPr>
          <w:rFonts w:hAnsi="標楷體" w:hint="eastAsia"/>
        </w:rPr>
        <w:t>年度及</w:t>
      </w:r>
      <w:proofErr w:type="gramStart"/>
      <w:r>
        <w:rPr>
          <w:rFonts w:hAnsi="標楷體" w:hint="eastAsia"/>
        </w:rPr>
        <w:t>103</w:t>
      </w:r>
      <w:proofErr w:type="gramEnd"/>
      <w:r>
        <w:rPr>
          <w:rFonts w:hAnsi="標楷體" w:hint="eastAsia"/>
        </w:rPr>
        <w:t>年度之財產申報資料中已載明上開於</w:t>
      </w:r>
      <w:r w:rsidR="004E11DD">
        <w:rPr>
          <w:rFonts w:hAnsi="標楷體" w:hint="eastAsia"/>
        </w:rPr>
        <w:t>富旭公司</w:t>
      </w:r>
      <w:r>
        <w:rPr>
          <w:rFonts w:hAnsi="標楷體" w:hint="eastAsia"/>
        </w:rPr>
        <w:t>之投資金額</w:t>
      </w:r>
      <w:r>
        <w:rPr>
          <w:rFonts w:hint="eastAsia"/>
        </w:rPr>
        <w:t>。</w:t>
      </w:r>
    </w:p>
    <w:p w:rsidR="00296222" w:rsidRPr="00296222" w:rsidRDefault="00296222" w:rsidP="00296222">
      <w:pPr>
        <w:pStyle w:val="6"/>
      </w:pPr>
      <w:r>
        <w:rPr>
          <w:rFonts w:hint="eastAsia"/>
        </w:rPr>
        <w:t>104年5月14日下午</w:t>
      </w:r>
      <w:r>
        <w:rPr>
          <w:rFonts w:hAnsi="標楷體" w:hint="eastAsia"/>
        </w:rPr>
        <w:t>，</w:t>
      </w:r>
      <w:r>
        <w:rPr>
          <w:rFonts w:hint="eastAsia"/>
        </w:rPr>
        <w:t>因東華大學人事室告知魏茂國擔任</w:t>
      </w:r>
      <w:r w:rsidR="004E11DD">
        <w:rPr>
          <w:rFonts w:hint="eastAsia"/>
        </w:rPr>
        <w:t>富旭公司</w:t>
      </w:r>
      <w:r w:rsidRPr="006E0247">
        <w:rPr>
          <w:rFonts w:hAnsi="標楷體" w:hint="eastAsia"/>
        </w:rPr>
        <w:t>董事</w:t>
      </w:r>
      <w:r>
        <w:rPr>
          <w:rFonts w:hAnsi="標楷體" w:hint="eastAsia"/>
        </w:rPr>
        <w:t>，</w:t>
      </w:r>
      <w:r w:rsidRPr="006E0247">
        <w:rPr>
          <w:rFonts w:hAnsi="標楷體" w:hint="eastAsia"/>
        </w:rPr>
        <w:t>經其詢問</w:t>
      </w:r>
      <w:r w:rsidR="00DC72AA">
        <w:rPr>
          <w:rFonts w:hAnsi="標楷體" w:hint="eastAsia"/>
        </w:rPr>
        <w:t>黃○</w:t>
      </w:r>
      <w:proofErr w:type="gramStart"/>
      <w:r w:rsidR="00DC72AA">
        <w:rPr>
          <w:rFonts w:hAnsi="標楷體" w:hint="eastAsia"/>
        </w:rPr>
        <w:t>基</w:t>
      </w:r>
      <w:r w:rsidRPr="006E0247">
        <w:rPr>
          <w:rFonts w:hAnsi="標楷體" w:hint="eastAsia"/>
        </w:rPr>
        <w:t>後始知</w:t>
      </w:r>
      <w:r w:rsidR="004E11DD">
        <w:rPr>
          <w:rFonts w:hAnsi="標楷體" w:hint="eastAsia"/>
        </w:rPr>
        <w:t>富</w:t>
      </w:r>
      <w:proofErr w:type="gramEnd"/>
      <w:r w:rsidR="004E11DD">
        <w:rPr>
          <w:rFonts w:hAnsi="標楷體" w:hint="eastAsia"/>
        </w:rPr>
        <w:t>旭公司</w:t>
      </w:r>
      <w:r w:rsidRPr="006E0247">
        <w:rPr>
          <w:rFonts w:hAnsi="標楷體" w:hint="eastAsia"/>
        </w:rPr>
        <w:t>於98年5月19日成立時即將其登記為董事，但</w:t>
      </w:r>
      <w:r w:rsidR="00DC72AA">
        <w:rPr>
          <w:rFonts w:hAnsi="標楷體" w:hint="eastAsia"/>
        </w:rPr>
        <w:t>黃○基</w:t>
      </w:r>
      <w:r w:rsidRPr="006E0247">
        <w:rPr>
          <w:rFonts w:hAnsi="標楷體" w:hint="eastAsia"/>
        </w:rPr>
        <w:t>一直忘記告知魏茂國此事</w:t>
      </w:r>
      <w:r>
        <w:rPr>
          <w:rFonts w:hAnsi="標楷體" w:hint="eastAsia"/>
        </w:rPr>
        <w:t>，</w:t>
      </w:r>
      <w:r w:rsidRPr="006E0247">
        <w:rPr>
          <w:rFonts w:hAnsi="標楷體" w:hint="eastAsia"/>
        </w:rPr>
        <w:t>致其未曾向東華大學申請兼職</w:t>
      </w:r>
      <w:r w:rsidR="004E11DD">
        <w:rPr>
          <w:rFonts w:hAnsi="標楷體" w:hint="eastAsia"/>
        </w:rPr>
        <w:t>富旭公司</w:t>
      </w:r>
      <w:r w:rsidRPr="006E0247">
        <w:rPr>
          <w:rFonts w:hAnsi="標楷體" w:hint="eastAsia"/>
        </w:rPr>
        <w:t>董事</w:t>
      </w:r>
      <w:r>
        <w:rPr>
          <w:rFonts w:hAnsi="標楷體" w:hint="eastAsia"/>
        </w:rPr>
        <w:t>。</w:t>
      </w:r>
    </w:p>
    <w:p w:rsidR="00296222" w:rsidRPr="004D6E35" w:rsidRDefault="00296222" w:rsidP="00296222">
      <w:pPr>
        <w:pStyle w:val="6"/>
      </w:pPr>
      <w:r w:rsidRPr="006E0247">
        <w:rPr>
          <w:rFonts w:hAnsi="標楷體" w:hint="eastAsia"/>
        </w:rPr>
        <w:t>104年5月15日魏茂國即向當時</w:t>
      </w:r>
      <w:r w:rsidR="004E11DD">
        <w:rPr>
          <w:rFonts w:hAnsi="標楷體" w:hint="eastAsia"/>
        </w:rPr>
        <w:t>富旭公司</w:t>
      </w:r>
      <w:r w:rsidRPr="006E0247">
        <w:rPr>
          <w:rFonts w:hAnsi="標楷體" w:hint="eastAsia"/>
        </w:rPr>
        <w:t>董事長</w:t>
      </w:r>
      <w:r w:rsidR="00DC72AA">
        <w:rPr>
          <w:rFonts w:hAnsi="標楷體" w:hint="eastAsia"/>
        </w:rPr>
        <w:t>詹○名</w:t>
      </w:r>
      <w:r w:rsidRPr="006E0247">
        <w:rPr>
          <w:rFonts w:hAnsi="標楷體" w:hint="eastAsia"/>
        </w:rPr>
        <w:t>提出辭去董事之聲明書</w:t>
      </w:r>
      <w:r w:rsidRPr="00543CAC">
        <w:rPr>
          <w:rFonts w:hAnsi="標楷體" w:hint="eastAsia"/>
        </w:rPr>
        <w:t>，</w:t>
      </w:r>
      <w:r w:rsidR="00DC72AA">
        <w:rPr>
          <w:rFonts w:hAnsi="標楷體" w:hint="eastAsia"/>
        </w:rPr>
        <w:t>詹○名</w:t>
      </w:r>
      <w:r>
        <w:rPr>
          <w:rFonts w:hAnsi="標楷體" w:hint="eastAsia"/>
        </w:rPr>
        <w:t>於同日</w:t>
      </w:r>
      <w:r w:rsidR="004D6E35">
        <w:rPr>
          <w:rFonts w:hAnsi="標楷體" w:hint="eastAsia"/>
        </w:rPr>
        <w:t>答覆</w:t>
      </w:r>
      <w:r>
        <w:rPr>
          <w:rFonts w:hAnsi="標楷體" w:hint="eastAsia"/>
        </w:rPr>
        <w:t>魏茂國表示已收到其董事辭任書，並自即日起生效。</w:t>
      </w:r>
    </w:p>
    <w:p w:rsidR="004D6E35" w:rsidRPr="004D6E35" w:rsidRDefault="004D6E35" w:rsidP="004D6E35">
      <w:pPr>
        <w:pStyle w:val="5"/>
      </w:pPr>
      <w:r w:rsidRPr="00715C47">
        <w:t>魏茂國</w:t>
      </w:r>
      <w:r>
        <w:rPr>
          <w:rFonts w:hint="eastAsia"/>
        </w:rPr>
        <w:t>另於104年12月3日向教育部提出書面</w:t>
      </w:r>
      <w:r>
        <w:rPr>
          <w:rFonts w:hAnsi="標楷體" w:hint="eastAsia"/>
        </w:rPr>
        <w:t>說明時，除重申同年5月20日之說明</w:t>
      </w:r>
      <w:r w:rsidR="00413E60">
        <w:rPr>
          <w:rFonts w:hAnsi="標楷體" w:hint="eastAsia"/>
        </w:rPr>
        <w:t>內容</w:t>
      </w:r>
      <w:r>
        <w:rPr>
          <w:rFonts w:hAnsi="標楷體" w:hint="eastAsia"/>
        </w:rPr>
        <w:t>外，並強調在東華大學人事室告知以前</w:t>
      </w:r>
      <w:r w:rsidR="00413E60">
        <w:rPr>
          <w:rFonts w:hAnsi="標楷體" w:hint="eastAsia"/>
        </w:rPr>
        <w:t>，</w:t>
      </w:r>
      <w:r>
        <w:rPr>
          <w:rFonts w:hAnsi="標楷體" w:hint="eastAsia"/>
        </w:rPr>
        <w:t>從</w:t>
      </w:r>
      <w:r w:rsidRPr="006E0247">
        <w:rPr>
          <w:rFonts w:hAnsi="標楷體" w:hint="eastAsia"/>
        </w:rPr>
        <w:t>不知道自己身為該公司董事</w:t>
      </w:r>
      <w:r>
        <w:rPr>
          <w:rFonts w:hAnsi="標楷體" w:hint="eastAsia"/>
        </w:rPr>
        <w:t>，也從未被告知、從未出席參加董事會，更沒有參與經營，也未因此獲得任何報酬。</w:t>
      </w:r>
    </w:p>
    <w:p w:rsidR="004D6E35" w:rsidRPr="004D6E35" w:rsidRDefault="004D6E35" w:rsidP="004D6E35">
      <w:pPr>
        <w:pStyle w:val="5"/>
      </w:pPr>
      <w:r>
        <w:rPr>
          <w:rFonts w:hint="eastAsia"/>
        </w:rPr>
        <w:t>魏茂國於本院詢問時表示</w:t>
      </w:r>
      <w:r>
        <w:rPr>
          <w:rFonts w:hAnsi="標楷體" w:hint="eastAsia"/>
        </w:rPr>
        <w:t>：</w:t>
      </w:r>
      <w:r w:rsidR="00843CC9">
        <w:rPr>
          <w:rFonts w:hAnsi="標楷體" w:hint="eastAsia"/>
        </w:rPr>
        <w:t>「</w:t>
      </w:r>
      <w:r>
        <w:rPr>
          <w:rFonts w:hint="eastAsia"/>
        </w:rPr>
        <w:t>我是經由好友</w:t>
      </w:r>
      <w:r w:rsidR="00DC72AA">
        <w:rPr>
          <w:rFonts w:hint="eastAsia"/>
        </w:rPr>
        <w:t>黃○基</w:t>
      </w:r>
      <w:r>
        <w:rPr>
          <w:rFonts w:hint="eastAsia"/>
        </w:rPr>
        <w:t>介紹</w:t>
      </w:r>
      <w:r w:rsidRPr="00A82A03">
        <w:rPr>
          <w:rFonts w:hint="eastAsia"/>
        </w:rPr>
        <w:t>投資</w:t>
      </w:r>
      <w:r w:rsidR="004E11DD">
        <w:rPr>
          <w:rFonts w:hint="eastAsia"/>
        </w:rPr>
        <w:t>富旭公司</w:t>
      </w:r>
      <w:r>
        <w:rPr>
          <w:rFonts w:hint="eastAsia"/>
        </w:rPr>
        <w:t>，</w:t>
      </w:r>
      <w:r>
        <w:rPr>
          <w:rFonts w:hAnsi="標楷體" w:hint="eastAsia"/>
          <w:szCs w:val="32"/>
        </w:rPr>
        <w:t>我把印章</w:t>
      </w:r>
      <w:r w:rsidR="00413E60">
        <w:rPr>
          <w:rFonts w:hAnsi="標楷體" w:hint="eastAsia"/>
          <w:szCs w:val="32"/>
        </w:rPr>
        <w:t>、</w:t>
      </w:r>
      <w:r>
        <w:rPr>
          <w:rFonts w:hAnsi="標楷體" w:hint="eastAsia"/>
          <w:szCs w:val="32"/>
        </w:rPr>
        <w:t>身分證交給</w:t>
      </w:r>
      <w:r w:rsidR="00DC72AA">
        <w:rPr>
          <w:rFonts w:hAnsi="標楷體" w:hint="eastAsia"/>
          <w:szCs w:val="32"/>
        </w:rPr>
        <w:t>黃○基</w:t>
      </w:r>
      <w:r>
        <w:rPr>
          <w:rFonts w:hAnsi="標楷體" w:hint="eastAsia"/>
          <w:szCs w:val="32"/>
        </w:rPr>
        <w:t>請他全權處理，但他沒告訴我要當董</w:t>
      </w:r>
      <w:r>
        <w:rPr>
          <w:rFonts w:hAnsi="標楷體" w:hint="eastAsia"/>
          <w:szCs w:val="32"/>
        </w:rPr>
        <w:lastRenderedPageBreak/>
        <w:t>事。董事願任同意書上的簽名不是我的，我沒有簽董事願任同意書，</w:t>
      </w:r>
      <w:proofErr w:type="gramStart"/>
      <w:r>
        <w:rPr>
          <w:rFonts w:hAnsi="標楷體" w:hint="eastAsia"/>
          <w:szCs w:val="32"/>
        </w:rPr>
        <w:t>是誰簽的</w:t>
      </w:r>
      <w:proofErr w:type="gramEnd"/>
      <w:r>
        <w:rPr>
          <w:rFonts w:hAnsi="標楷體" w:hint="eastAsia"/>
          <w:szCs w:val="32"/>
        </w:rPr>
        <w:t>我不知道。我確實不知道我當了董事。我沒有收過董事會議通知及會議紀錄，也沒有出席過選</w:t>
      </w:r>
      <w:r w:rsidR="00843CC9">
        <w:rPr>
          <w:rFonts w:hAnsi="標楷體" w:hint="eastAsia"/>
          <w:szCs w:val="32"/>
        </w:rPr>
        <w:t>任</w:t>
      </w:r>
      <w:r>
        <w:rPr>
          <w:rFonts w:hAnsi="標楷體" w:hint="eastAsia"/>
          <w:szCs w:val="32"/>
        </w:rPr>
        <w:t>董事的股東會</w:t>
      </w:r>
      <w:r w:rsidR="00843CC9">
        <w:rPr>
          <w:rFonts w:hAnsi="標楷體" w:hint="eastAsia"/>
          <w:szCs w:val="32"/>
        </w:rPr>
        <w:t>」等語</w:t>
      </w:r>
      <w:r>
        <w:rPr>
          <w:rFonts w:hAnsi="標楷體" w:hint="eastAsia"/>
          <w:szCs w:val="32"/>
        </w:rPr>
        <w:t>。</w:t>
      </w:r>
    </w:p>
    <w:p w:rsidR="004D6E35" w:rsidRPr="004D6E35" w:rsidRDefault="004E11DD" w:rsidP="004D6E35">
      <w:pPr>
        <w:pStyle w:val="4"/>
      </w:pPr>
      <w:r>
        <w:rPr>
          <w:rFonts w:hint="eastAsia"/>
        </w:rPr>
        <w:t>富旭公司</w:t>
      </w:r>
      <w:r w:rsidR="004D6E35">
        <w:rPr>
          <w:rFonts w:hint="eastAsia"/>
        </w:rPr>
        <w:t>對魏茂國擔任該公司董事函復說明如下</w:t>
      </w:r>
      <w:r w:rsidR="004D6E35">
        <w:rPr>
          <w:rFonts w:hAnsi="標楷體" w:hint="eastAsia"/>
        </w:rPr>
        <w:t>：</w:t>
      </w:r>
    </w:p>
    <w:p w:rsidR="004D6E35" w:rsidRPr="004D6E35" w:rsidRDefault="004D6E35" w:rsidP="004D6E35">
      <w:pPr>
        <w:pStyle w:val="5"/>
      </w:pPr>
      <w:r>
        <w:rPr>
          <w:rFonts w:hint="eastAsia"/>
        </w:rPr>
        <w:t>據</w:t>
      </w:r>
      <w:r w:rsidR="004E11DD">
        <w:rPr>
          <w:rFonts w:hint="eastAsia"/>
        </w:rPr>
        <w:t>富旭公司</w:t>
      </w:r>
      <w:r>
        <w:rPr>
          <w:rFonts w:hint="eastAsia"/>
        </w:rPr>
        <w:t>105年1月15日105富字第1050001號函復略</w:t>
      </w:r>
      <w:proofErr w:type="gramStart"/>
      <w:r>
        <w:rPr>
          <w:rFonts w:hint="eastAsia"/>
        </w:rPr>
        <w:t>以</w:t>
      </w:r>
      <w:proofErr w:type="gramEnd"/>
      <w:r>
        <w:rPr>
          <w:rFonts w:hAnsi="標楷體" w:hint="eastAsia"/>
        </w:rPr>
        <w:t>：</w:t>
      </w:r>
      <w:r w:rsidRPr="008C6D27">
        <w:rPr>
          <w:rFonts w:hint="eastAsia"/>
          <w:bCs w:val="0"/>
        </w:rPr>
        <w:t>魏茂國擔任</w:t>
      </w:r>
      <w:r>
        <w:rPr>
          <w:rFonts w:hint="eastAsia"/>
          <w:bCs w:val="0"/>
        </w:rPr>
        <w:t>該</w:t>
      </w:r>
      <w:r w:rsidRPr="008C6D27">
        <w:rPr>
          <w:rFonts w:hint="eastAsia"/>
          <w:bCs w:val="0"/>
        </w:rPr>
        <w:t>公司董事</w:t>
      </w:r>
      <w:proofErr w:type="gramStart"/>
      <w:r w:rsidRPr="008C6D27">
        <w:rPr>
          <w:rFonts w:hint="eastAsia"/>
          <w:bCs w:val="0"/>
        </w:rPr>
        <w:t>期間，</w:t>
      </w:r>
      <w:proofErr w:type="gramEnd"/>
      <w:r w:rsidRPr="008C6D27">
        <w:rPr>
          <w:rFonts w:hint="eastAsia"/>
          <w:bCs w:val="0"/>
        </w:rPr>
        <w:t>有關公司登記文件之</w:t>
      </w:r>
      <w:proofErr w:type="gramStart"/>
      <w:r w:rsidRPr="008C6D27">
        <w:rPr>
          <w:rFonts w:hint="eastAsia"/>
          <w:bCs w:val="0"/>
        </w:rPr>
        <w:t>簽署皆委由</w:t>
      </w:r>
      <w:proofErr w:type="gramEnd"/>
      <w:r w:rsidR="00DC72AA">
        <w:rPr>
          <w:rFonts w:hint="eastAsia"/>
          <w:bCs w:val="0"/>
        </w:rPr>
        <w:t>黃○基</w:t>
      </w:r>
      <w:r w:rsidRPr="008C6D27">
        <w:rPr>
          <w:rFonts w:hint="eastAsia"/>
          <w:bCs w:val="0"/>
        </w:rPr>
        <w:t>行使。</w:t>
      </w:r>
    </w:p>
    <w:p w:rsidR="004D6E35" w:rsidRPr="004D6E35" w:rsidRDefault="00843CC9" w:rsidP="004D6E35">
      <w:pPr>
        <w:pStyle w:val="5"/>
      </w:pPr>
      <w:r>
        <w:rPr>
          <w:rFonts w:hint="eastAsia"/>
        </w:rPr>
        <w:t>另</w:t>
      </w:r>
      <w:r w:rsidR="004D6E35">
        <w:rPr>
          <w:rFonts w:hint="eastAsia"/>
        </w:rPr>
        <w:t>據</w:t>
      </w:r>
      <w:r w:rsidR="004E11DD">
        <w:rPr>
          <w:rFonts w:hint="eastAsia"/>
        </w:rPr>
        <w:t>富旭公司</w:t>
      </w:r>
      <w:r w:rsidR="004D6E35">
        <w:rPr>
          <w:rFonts w:hint="eastAsia"/>
        </w:rPr>
        <w:t>105年2月19日105富字第1050002號函復略</w:t>
      </w:r>
      <w:proofErr w:type="gramStart"/>
      <w:r w:rsidR="004D6E35">
        <w:rPr>
          <w:rFonts w:hint="eastAsia"/>
        </w:rPr>
        <w:t>以</w:t>
      </w:r>
      <w:proofErr w:type="gramEnd"/>
      <w:r w:rsidR="004D6E35">
        <w:rPr>
          <w:rFonts w:hAnsi="標楷體" w:hint="eastAsia"/>
        </w:rPr>
        <w:t>：</w:t>
      </w:r>
    </w:p>
    <w:p w:rsidR="004D6E35" w:rsidRDefault="004D6E35" w:rsidP="004D6E35">
      <w:pPr>
        <w:pStyle w:val="6"/>
      </w:pPr>
      <w:r w:rsidRPr="00A334CC">
        <w:rPr>
          <w:rFonts w:hint="eastAsia"/>
        </w:rPr>
        <w:t>該公司係依前董事魏茂國之代理人</w:t>
      </w:r>
      <w:r w:rsidR="00DC72AA">
        <w:rPr>
          <w:rFonts w:hint="eastAsia"/>
        </w:rPr>
        <w:t>黃○基</w:t>
      </w:r>
      <w:r w:rsidRPr="00A334CC">
        <w:rPr>
          <w:rFonts w:hint="eastAsia"/>
        </w:rPr>
        <w:t>之意思，推舉魏茂國擔任公司董事乙職，並委由</w:t>
      </w:r>
      <w:r w:rsidR="00DC72AA">
        <w:rPr>
          <w:rFonts w:hint="eastAsia"/>
        </w:rPr>
        <w:t>黃○基</w:t>
      </w:r>
      <w:r w:rsidRPr="00A334CC">
        <w:rPr>
          <w:rFonts w:hint="eastAsia"/>
        </w:rPr>
        <w:t>轉達魏茂國。</w:t>
      </w:r>
    </w:p>
    <w:p w:rsidR="004D6E35" w:rsidRDefault="004D6E35" w:rsidP="004D6E35">
      <w:pPr>
        <w:pStyle w:val="6"/>
      </w:pPr>
      <w:r w:rsidRPr="00A334CC">
        <w:rPr>
          <w:rFonts w:hint="eastAsia"/>
        </w:rPr>
        <w:t>該公司成立之初僅</w:t>
      </w:r>
      <w:r w:rsidR="006D37D2">
        <w:rPr>
          <w:rFonts w:hint="eastAsia"/>
        </w:rPr>
        <w:t>4</w:t>
      </w:r>
      <w:r w:rsidRPr="00A334CC">
        <w:rPr>
          <w:rFonts w:hint="eastAsia"/>
        </w:rPr>
        <w:t>名股東，其中魏茂國股東係由</w:t>
      </w:r>
      <w:r w:rsidR="00DC72AA">
        <w:rPr>
          <w:rFonts w:hint="eastAsia"/>
        </w:rPr>
        <w:t>黃○基</w:t>
      </w:r>
      <w:r w:rsidRPr="00A334CC">
        <w:rPr>
          <w:rFonts w:hint="eastAsia"/>
        </w:rPr>
        <w:t>出面負責協商公司成立事宜，</w:t>
      </w:r>
      <w:r w:rsidR="00DC72AA">
        <w:rPr>
          <w:rFonts w:hint="eastAsia"/>
        </w:rPr>
        <w:t>黃○基</w:t>
      </w:r>
      <w:r w:rsidRPr="00A334CC">
        <w:rPr>
          <w:rFonts w:hint="eastAsia"/>
        </w:rPr>
        <w:t>表示，其可全權代表魏茂國行使相關事宜。</w:t>
      </w:r>
    </w:p>
    <w:p w:rsidR="004D6E35" w:rsidRDefault="00DC72AA" w:rsidP="004D6E35">
      <w:pPr>
        <w:pStyle w:val="6"/>
      </w:pPr>
      <w:r>
        <w:rPr>
          <w:rFonts w:hint="eastAsia"/>
        </w:rPr>
        <w:t>黃○</w:t>
      </w:r>
      <w:proofErr w:type="gramStart"/>
      <w:r>
        <w:rPr>
          <w:rFonts w:hint="eastAsia"/>
        </w:rPr>
        <w:t>基</w:t>
      </w:r>
      <w:r w:rsidR="004D6E35" w:rsidRPr="00A334CC">
        <w:rPr>
          <w:rFonts w:hint="eastAsia"/>
        </w:rPr>
        <w:t>非該</w:t>
      </w:r>
      <w:proofErr w:type="gramEnd"/>
      <w:r w:rsidR="004D6E35" w:rsidRPr="00A334CC">
        <w:rPr>
          <w:rFonts w:hint="eastAsia"/>
        </w:rPr>
        <w:t>公司員工，其係魏茂國之全權代表人。</w:t>
      </w:r>
    </w:p>
    <w:p w:rsidR="004D6E35" w:rsidRDefault="004D6E35" w:rsidP="004D6E35">
      <w:pPr>
        <w:pStyle w:val="6"/>
      </w:pPr>
      <w:r w:rsidRPr="00A334CC">
        <w:rPr>
          <w:rFonts w:hint="eastAsia"/>
        </w:rPr>
        <w:t>該公司截至</w:t>
      </w:r>
      <w:r>
        <w:rPr>
          <w:rFonts w:hint="eastAsia"/>
        </w:rPr>
        <w:t>105</w:t>
      </w:r>
      <w:r w:rsidRPr="00A334CC">
        <w:rPr>
          <w:rFonts w:hint="eastAsia"/>
        </w:rPr>
        <w:t>年</w:t>
      </w:r>
      <w:r>
        <w:rPr>
          <w:rFonts w:hint="eastAsia"/>
        </w:rPr>
        <w:t>1</w:t>
      </w:r>
      <w:r w:rsidRPr="00A334CC">
        <w:rPr>
          <w:rFonts w:hint="eastAsia"/>
        </w:rPr>
        <w:t>月底為止股東僅</w:t>
      </w:r>
      <w:r w:rsidR="006D37D2">
        <w:rPr>
          <w:rFonts w:hint="eastAsia"/>
        </w:rPr>
        <w:t>6</w:t>
      </w:r>
      <w:r w:rsidRPr="00A334CC">
        <w:rPr>
          <w:rFonts w:hint="eastAsia"/>
        </w:rPr>
        <w:t>名</w:t>
      </w:r>
      <w:r>
        <w:rPr>
          <w:rFonts w:hAnsi="標楷體" w:hint="eastAsia"/>
        </w:rPr>
        <w:t>，</w:t>
      </w:r>
      <w:r w:rsidRPr="00A334CC">
        <w:rPr>
          <w:rFonts w:hint="eastAsia"/>
        </w:rPr>
        <w:t>均定期</w:t>
      </w:r>
      <w:r w:rsidRPr="00A334CC">
        <w:t>(</w:t>
      </w:r>
      <w:r w:rsidRPr="00A334CC">
        <w:rPr>
          <w:rFonts w:hint="eastAsia"/>
        </w:rPr>
        <w:t>約每季</w:t>
      </w:r>
      <w:r w:rsidRPr="00A334CC">
        <w:t>)</w:t>
      </w:r>
      <w:r w:rsidRPr="00A334CC">
        <w:rPr>
          <w:rFonts w:hint="eastAsia"/>
        </w:rPr>
        <w:t>召開股東聯席會</w:t>
      </w:r>
      <w:r w:rsidR="00413E60">
        <w:rPr>
          <w:rFonts w:hint="eastAsia"/>
        </w:rPr>
        <w:t>議</w:t>
      </w:r>
      <w:r w:rsidRPr="00A334CC">
        <w:rPr>
          <w:rFonts w:hint="eastAsia"/>
        </w:rPr>
        <w:t>，並且於開會前半個月以上，以</w:t>
      </w:r>
      <w:r>
        <w:rPr>
          <w:rFonts w:hint="eastAsia"/>
        </w:rPr>
        <w:t>電子郵件</w:t>
      </w:r>
      <w:r w:rsidRPr="00A334CC">
        <w:rPr>
          <w:rFonts w:hint="eastAsia"/>
        </w:rPr>
        <w:t>或手機通訊軟體聯</w:t>
      </w:r>
      <w:r>
        <w:rPr>
          <w:rFonts w:hint="eastAsia"/>
        </w:rPr>
        <w:t>繫開會地點及時間，因</w:t>
      </w:r>
      <w:r w:rsidR="00DC72AA">
        <w:rPr>
          <w:rFonts w:hint="eastAsia"/>
        </w:rPr>
        <w:t>黃○基</w:t>
      </w:r>
      <w:r>
        <w:rPr>
          <w:rFonts w:hint="eastAsia"/>
        </w:rPr>
        <w:t>聲稱其全權代表魏茂國</w:t>
      </w:r>
      <w:r w:rsidRPr="00A334CC">
        <w:rPr>
          <w:rFonts w:hint="eastAsia"/>
        </w:rPr>
        <w:t>，故</w:t>
      </w:r>
      <w:r>
        <w:rPr>
          <w:rFonts w:hint="eastAsia"/>
        </w:rPr>
        <w:t>該</w:t>
      </w:r>
      <w:r w:rsidRPr="00A334CC">
        <w:rPr>
          <w:rFonts w:hint="eastAsia"/>
        </w:rPr>
        <w:t>公司通知</w:t>
      </w:r>
      <w:r w:rsidR="00DC72AA">
        <w:rPr>
          <w:rFonts w:hint="eastAsia"/>
        </w:rPr>
        <w:t>黃○基</w:t>
      </w:r>
      <w:r w:rsidRPr="00A334CC">
        <w:rPr>
          <w:rFonts w:hint="eastAsia"/>
        </w:rPr>
        <w:t>出席會議。</w:t>
      </w:r>
    </w:p>
    <w:p w:rsidR="004D6E35" w:rsidRDefault="004D6E35" w:rsidP="004D6E35">
      <w:pPr>
        <w:pStyle w:val="6"/>
      </w:pPr>
      <w:r w:rsidRPr="00A334CC">
        <w:rPr>
          <w:rFonts w:hint="eastAsia"/>
        </w:rPr>
        <w:t>有關董事代理出席乙事，係因</w:t>
      </w:r>
      <w:r w:rsidR="00DC72AA">
        <w:rPr>
          <w:rFonts w:hint="eastAsia"/>
        </w:rPr>
        <w:t>黃○基</w:t>
      </w:r>
      <w:r w:rsidRPr="00A334CC">
        <w:rPr>
          <w:rFonts w:hint="eastAsia"/>
        </w:rPr>
        <w:t>聲稱可全權代表魏茂</w:t>
      </w:r>
      <w:r>
        <w:rPr>
          <w:rFonts w:hint="eastAsia"/>
        </w:rPr>
        <w:t>國</w:t>
      </w:r>
      <w:r w:rsidRPr="00A334CC">
        <w:rPr>
          <w:rFonts w:hint="eastAsia"/>
        </w:rPr>
        <w:t>之故，惟</w:t>
      </w:r>
      <w:r>
        <w:rPr>
          <w:rFonts w:hint="eastAsia"/>
        </w:rPr>
        <w:t>該</w:t>
      </w:r>
      <w:r w:rsidRPr="00A334CC">
        <w:rPr>
          <w:rFonts w:hint="eastAsia"/>
        </w:rPr>
        <w:t>公司之任何</w:t>
      </w:r>
      <w:proofErr w:type="gramStart"/>
      <w:r w:rsidRPr="00A334CC">
        <w:rPr>
          <w:rFonts w:hint="eastAsia"/>
        </w:rPr>
        <w:t>決策均由出席</w:t>
      </w:r>
      <w:proofErr w:type="gramEnd"/>
      <w:r w:rsidRPr="00A334CC">
        <w:rPr>
          <w:rFonts w:hint="eastAsia"/>
        </w:rPr>
        <w:t>股東共同決議，並不影響決策效力。</w:t>
      </w:r>
    </w:p>
    <w:p w:rsidR="00574CD5" w:rsidRPr="001974E5" w:rsidRDefault="00296222" w:rsidP="00296222">
      <w:pPr>
        <w:pStyle w:val="3"/>
      </w:pPr>
      <w:r>
        <w:rPr>
          <w:rFonts w:hint="eastAsia"/>
        </w:rPr>
        <w:lastRenderedPageBreak/>
        <w:t>魏茂國雖</w:t>
      </w:r>
      <w:r w:rsidR="00191168">
        <w:rPr>
          <w:rFonts w:hint="eastAsia"/>
        </w:rPr>
        <w:t>形式上</w:t>
      </w:r>
      <w:r>
        <w:rPr>
          <w:rFonts w:hint="eastAsia"/>
        </w:rPr>
        <w:t>登記為</w:t>
      </w:r>
      <w:r w:rsidR="004E11DD">
        <w:rPr>
          <w:rFonts w:hint="eastAsia"/>
        </w:rPr>
        <w:t>富旭公司</w:t>
      </w:r>
      <w:r>
        <w:rPr>
          <w:rFonts w:hint="eastAsia"/>
        </w:rPr>
        <w:t>董事，惟基於以下事證</w:t>
      </w:r>
      <w:r w:rsidR="00B64E90">
        <w:rPr>
          <w:rFonts w:hint="eastAsia"/>
        </w:rPr>
        <w:t>應</w:t>
      </w:r>
      <w:r>
        <w:rPr>
          <w:rFonts w:hint="eastAsia"/>
        </w:rPr>
        <w:t>認定其對於擔任董事一職不知情</w:t>
      </w:r>
      <w:r>
        <w:rPr>
          <w:rFonts w:hAnsi="標楷體" w:hint="eastAsia"/>
        </w:rPr>
        <w:t>，</w:t>
      </w:r>
      <w:r>
        <w:rPr>
          <w:rFonts w:hint="eastAsia"/>
        </w:rPr>
        <w:t>亦</w:t>
      </w:r>
      <w:r w:rsidR="00B41F3F">
        <w:rPr>
          <w:rFonts w:hint="eastAsia"/>
        </w:rPr>
        <w:t>未</w:t>
      </w:r>
      <w:r>
        <w:rPr>
          <w:rFonts w:hint="eastAsia"/>
        </w:rPr>
        <w:t>實際參與該公司</w:t>
      </w:r>
      <w:r w:rsidR="00191168">
        <w:rPr>
          <w:rFonts w:hint="eastAsia"/>
        </w:rPr>
        <w:t>之</w:t>
      </w:r>
      <w:r>
        <w:rPr>
          <w:rFonts w:hint="eastAsia"/>
        </w:rPr>
        <w:t>經營</w:t>
      </w:r>
      <w:r>
        <w:rPr>
          <w:rFonts w:hAnsi="標楷體" w:hint="eastAsia"/>
        </w:rPr>
        <w:t>：</w:t>
      </w:r>
    </w:p>
    <w:p w:rsidR="00574CD5" w:rsidRPr="001974E5" w:rsidRDefault="004D6E35" w:rsidP="00296222">
      <w:pPr>
        <w:pStyle w:val="4"/>
      </w:pPr>
      <w:r>
        <w:rPr>
          <w:rFonts w:hint="eastAsia"/>
        </w:rPr>
        <w:t>魏茂國並未出席選任董事之發起人會</w:t>
      </w:r>
      <w:r w:rsidR="00413E60">
        <w:rPr>
          <w:rFonts w:hint="eastAsia"/>
        </w:rPr>
        <w:t>議</w:t>
      </w:r>
      <w:r>
        <w:rPr>
          <w:rFonts w:hAnsi="標楷體" w:hint="eastAsia"/>
        </w:rPr>
        <w:t>、</w:t>
      </w:r>
      <w:r>
        <w:rPr>
          <w:rFonts w:hint="eastAsia"/>
        </w:rPr>
        <w:t>歷次董事會及親自簽署董事願任同意書</w:t>
      </w:r>
      <w:r>
        <w:rPr>
          <w:rFonts w:hAnsi="標楷體" w:hint="eastAsia"/>
        </w:rPr>
        <w:t>：</w:t>
      </w:r>
    </w:p>
    <w:p w:rsidR="005B3BD9" w:rsidRPr="005B3BD9" w:rsidRDefault="004D6E35" w:rsidP="00DC72AA">
      <w:pPr>
        <w:pStyle w:val="5"/>
      </w:pPr>
      <w:r>
        <w:rPr>
          <w:rFonts w:hint="eastAsia"/>
        </w:rPr>
        <w:t>據臺北市政府函送之</w:t>
      </w:r>
      <w:r w:rsidR="004E11DD">
        <w:rPr>
          <w:rFonts w:hint="eastAsia"/>
        </w:rPr>
        <w:t>富旭公司</w:t>
      </w:r>
      <w:r>
        <w:rPr>
          <w:rFonts w:hint="eastAsia"/>
        </w:rPr>
        <w:t>發起人會議事錄記載</w:t>
      </w:r>
      <w:r>
        <w:rPr>
          <w:rFonts w:hAnsi="標楷體" w:hint="eastAsia"/>
        </w:rPr>
        <w:t>，</w:t>
      </w:r>
      <w:r>
        <w:rPr>
          <w:rFonts w:hint="eastAsia"/>
        </w:rPr>
        <w:t>該次會議於98年5月5日上午9時舉行</w:t>
      </w:r>
      <w:r>
        <w:rPr>
          <w:rFonts w:hAnsi="標楷體" w:hint="eastAsia"/>
        </w:rPr>
        <w:t>，全體發行人出席，</w:t>
      </w:r>
      <w:r>
        <w:rPr>
          <w:rFonts w:hint="eastAsia"/>
        </w:rPr>
        <w:t>選任董事葉</w:t>
      </w:r>
      <w:r w:rsidR="00DC72AA">
        <w:rPr>
          <w:rFonts w:hint="eastAsia"/>
        </w:rPr>
        <w:t>○</w:t>
      </w:r>
      <w:r>
        <w:rPr>
          <w:rFonts w:hint="eastAsia"/>
        </w:rPr>
        <w:t>基</w:t>
      </w:r>
      <w:r>
        <w:rPr>
          <w:rFonts w:hAnsi="標楷體" w:hint="eastAsia"/>
        </w:rPr>
        <w:t>、</w:t>
      </w:r>
      <w:r>
        <w:rPr>
          <w:rFonts w:hint="eastAsia"/>
        </w:rPr>
        <w:t>魏茂國及</w:t>
      </w:r>
      <w:proofErr w:type="gramStart"/>
      <w:r>
        <w:rPr>
          <w:rFonts w:hint="eastAsia"/>
        </w:rPr>
        <w:t>呂</w:t>
      </w:r>
      <w:proofErr w:type="gramEnd"/>
      <w:r w:rsidR="00DC72AA">
        <w:rPr>
          <w:rFonts w:hint="eastAsia"/>
        </w:rPr>
        <w:t>○</w:t>
      </w:r>
      <w:r>
        <w:rPr>
          <w:rFonts w:hint="eastAsia"/>
        </w:rPr>
        <w:t>德</w:t>
      </w:r>
      <w:r>
        <w:rPr>
          <w:rFonts w:hAnsi="標楷體" w:hint="eastAsia"/>
        </w:rPr>
        <w:t>，</w:t>
      </w:r>
      <w:r>
        <w:rPr>
          <w:rFonts w:hint="eastAsia"/>
        </w:rPr>
        <w:t>監察人陳</w:t>
      </w:r>
      <w:r w:rsidR="00DC72AA">
        <w:rPr>
          <w:rFonts w:hint="eastAsia"/>
        </w:rPr>
        <w:t>○</w:t>
      </w:r>
      <w:proofErr w:type="gramStart"/>
      <w:r>
        <w:rPr>
          <w:rFonts w:hint="eastAsia"/>
        </w:rPr>
        <w:t>娥</w:t>
      </w:r>
      <w:proofErr w:type="gramEnd"/>
      <w:r>
        <w:rPr>
          <w:rFonts w:hAnsi="標楷體" w:hint="eastAsia"/>
        </w:rPr>
        <w:t>；</w:t>
      </w:r>
      <w:r>
        <w:rPr>
          <w:rFonts w:hint="eastAsia"/>
        </w:rPr>
        <w:t>隨即於當日上午10時30分召開董事會</w:t>
      </w:r>
      <w:r>
        <w:rPr>
          <w:rFonts w:hAnsi="標楷體" w:cs="細明體" w:hint="eastAsia"/>
          <w:kern w:val="0"/>
          <w:szCs w:val="32"/>
        </w:rPr>
        <w:t>；</w:t>
      </w:r>
      <w:r>
        <w:rPr>
          <w:rFonts w:hint="eastAsia"/>
        </w:rPr>
        <w:t>該公司99年12月15日上午10時30分董事會議事錄記載</w:t>
      </w:r>
      <w:r>
        <w:rPr>
          <w:rFonts w:hAnsi="標楷體" w:hint="eastAsia"/>
        </w:rPr>
        <w:t>，</w:t>
      </w:r>
      <w:r>
        <w:rPr>
          <w:rFonts w:hint="eastAsia"/>
        </w:rPr>
        <w:t>該次會議</w:t>
      </w:r>
      <w:r>
        <w:rPr>
          <w:rFonts w:hAnsi="標楷體" w:hint="eastAsia"/>
        </w:rPr>
        <w:t>全體出席</w:t>
      </w:r>
      <w:r>
        <w:rPr>
          <w:rFonts w:hint="eastAsia"/>
        </w:rPr>
        <w:t>董事同意通過發行新股案</w:t>
      </w:r>
      <w:r>
        <w:rPr>
          <w:rFonts w:hAnsi="標楷體" w:hint="eastAsia"/>
        </w:rPr>
        <w:t>；</w:t>
      </w:r>
      <w:r>
        <w:rPr>
          <w:rFonts w:hint="eastAsia"/>
        </w:rPr>
        <w:t>該公司100年1月15日上午10時30分董事會議事錄記載</w:t>
      </w:r>
      <w:r>
        <w:rPr>
          <w:rFonts w:hAnsi="標楷體" w:hint="eastAsia"/>
        </w:rPr>
        <w:t>，</w:t>
      </w:r>
      <w:r>
        <w:rPr>
          <w:rFonts w:hint="eastAsia"/>
        </w:rPr>
        <w:t>該次會議</w:t>
      </w:r>
      <w:r>
        <w:rPr>
          <w:rFonts w:hAnsi="標楷體" w:hint="eastAsia"/>
        </w:rPr>
        <w:t>全體出席</w:t>
      </w:r>
      <w:r>
        <w:rPr>
          <w:rFonts w:hint="eastAsia"/>
        </w:rPr>
        <w:t>董事同意推選</w:t>
      </w:r>
      <w:proofErr w:type="gramStart"/>
      <w:r w:rsidR="00DC72AA">
        <w:rPr>
          <w:rFonts w:hint="eastAsia"/>
        </w:rPr>
        <w:t>詹</w:t>
      </w:r>
      <w:proofErr w:type="gramEnd"/>
      <w:r w:rsidR="00DC72AA">
        <w:rPr>
          <w:rFonts w:hint="eastAsia"/>
        </w:rPr>
        <w:t>○名</w:t>
      </w:r>
      <w:r>
        <w:rPr>
          <w:rFonts w:hint="eastAsia"/>
        </w:rPr>
        <w:t>為董事長</w:t>
      </w:r>
      <w:r>
        <w:rPr>
          <w:rFonts w:hAnsi="標楷體" w:hint="eastAsia"/>
        </w:rPr>
        <w:t>，該3次</w:t>
      </w:r>
      <w:r>
        <w:rPr>
          <w:rFonts w:hint="eastAsia"/>
        </w:rPr>
        <w:t>董事會簽到簿上魏茂國之簽名筆跡</w:t>
      </w:r>
      <w:r w:rsidR="00191168">
        <w:rPr>
          <w:rFonts w:hint="eastAsia"/>
        </w:rPr>
        <w:t>如下</w:t>
      </w:r>
      <w:r>
        <w:rPr>
          <w:rFonts w:hAnsi="標楷體" w:hint="eastAsia"/>
        </w:rPr>
        <w:t>，</w:t>
      </w:r>
    </w:p>
    <w:p w:rsidR="005B3BD9" w:rsidRPr="005B3BD9" w:rsidRDefault="005B3BD9" w:rsidP="005B3BD9">
      <w:pPr>
        <w:pStyle w:val="5"/>
        <w:numPr>
          <w:ilvl w:val="0"/>
          <w:numId w:val="0"/>
        </w:numPr>
        <w:ind w:left="1191"/>
        <w:jc w:val="right"/>
      </w:pPr>
      <w:r>
        <w:rPr>
          <w:noProof/>
        </w:rPr>
        <w:drawing>
          <wp:inline distT="0" distB="0" distL="0" distR="0" wp14:anchorId="0B19AA5F" wp14:editId="72A9C70A">
            <wp:extent cx="4389120" cy="858489"/>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724" cy="860172"/>
                    </a:xfrm>
                    <a:prstGeom prst="rect">
                      <a:avLst/>
                    </a:prstGeom>
                    <a:noFill/>
                    <a:ln>
                      <a:noFill/>
                    </a:ln>
                  </pic:spPr>
                </pic:pic>
              </a:graphicData>
            </a:graphic>
          </wp:inline>
        </w:drawing>
      </w:r>
    </w:p>
    <w:p w:rsidR="00683EB9" w:rsidRPr="00191168" w:rsidRDefault="004D6E35" w:rsidP="005B3BD9">
      <w:pPr>
        <w:pStyle w:val="5"/>
        <w:numPr>
          <w:ilvl w:val="0"/>
          <w:numId w:val="0"/>
        </w:numPr>
        <w:ind w:left="1985"/>
      </w:pPr>
      <w:r>
        <w:rPr>
          <w:rFonts w:hAnsi="標楷體" w:hint="eastAsia"/>
        </w:rPr>
        <w:t>與</w:t>
      </w:r>
      <w:r>
        <w:rPr>
          <w:rFonts w:hint="eastAsia"/>
        </w:rPr>
        <w:t>董事願任同意書上簽名筆跡一致</w:t>
      </w:r>
      <w:r w:rsidR="00683EB9">
        <w:rPr>
          <w:rFonts w:hAnsi="標楷體" w:hint="eastAsia"/>
        </w:rPr>
        <w:t>，據</w:t>
      </w:r>
      <w:r w:rsidR="004E11DD">
        <w:rPr>
          <w:rFonts w:hAnsi="標楷體" w:hint="eastAsia"/>
        </w:rPr>
        <w:t>富旭公司</w:t>
      </w:r>
      <w:r w:rsidR="00683EB9">
        <w:rPr>
          <w:rFonts w:hAnsi="標楷體" w:hint="eastAsia"/>
        </w:rPr>
        <w:t>表示該簽名為</w:t>
      </w:r>
      <w:r w:rsidR="00DC72AA">
        <w:rPr>
          <w:rFonts w:hAnsi="標楷體" w:hint="eastAsia"/>
        </w:rPr>
        <w:t>黃○基</w:t>
      </w:r>
      <w:r w:rsidR="00683EB9">
        <w:rPr>
          <w:rFonts w:hAnsi="標楷體" w:hint="eastAsia"/>
        </w:rPr>
        <w:t>所為。</w:t>
      </w:r>
    </w:p>
    <w:p w:rsidR="00683EB9" w:rsidRPr="00683EB9" w:rsidRDefault="00683EB9" w:rsidP="00FC7985">
      <w:pPr>
        <w:pStyle w:val="5"/>
        <w:numPr>
          <w:ilvl w:val="0"/>
          <w:numId w:val="0"/>
        </w:numPr>
        <w:ind w:left="1191"/>
        <w:jc w:val="right"/>
      </w:pPr>
      <w:r>
        <w:rPr>
          <w:rFonts w:hint="eastAsia"/>
          <w:noProof/>
        </w:rPr>
        <w:drawing>
          <wp:inline distT="0" distB="0" distL="0" distR="0" wp14:anchorId="7645C43D" wp14:editId="6D8650DE">
            <wp:extent cx="4351020" cy="1769906"/>
            <wp:effectExtent l="19050" t="19050" r="11430" b="209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52736" cy="1770604"/>
                    </a:xfrm>
                    <a:prstGeom prst="rect">
                      <a:avLst/>
                    </a:prstGeom>
                    <a:noFill/>
                    <a:ln>
                      <a:solidFill>
                        <a:sysClr val="windowText" lastClr="000000"/>
                      </a:solidFill>
                    </a:ln>
                  </pic:spPr>
                </pic:pic>
              </a:graphicData>
            </a:graphic>
          </wp:inline>
        </w:drawing>
      </w:r>
    </w:p>
    <w:p w:rsidR="00FC7985" w:rsidRPr="00FC7985" w:rsidRDefault="00B64E90" w:rsidP="00574CD5">
      <w:pPr>
        <w:pStyle w:val="5"/>
      </w:pPr>
      <w:r>
        <w:rPr>
          <w:rFonts w:hAnsi="標楷體" w:hint="eastAsia"/>
        </w:rPr>
        <w:t>經以肉眼比對</w:t>
      </w:r>
      <w:r w:rsidR="00683EB9">
        <w:rPr>
          <w:rFonts w:hAnsi="標楷體" w:hint="eastAsia"/>
        </w:rPr>
        <w:t>上開筆跡</w:t>
      </w:r>
      <w:r w:rsidR="00683EB9">
        <w:rPr>
          <w:rFonts w:hint="eastAsia"/>
        </w:rPr>
        <w:t>顯與魏茂國於本院詢問筆錄上之簽名及其於104年5月20日向東華大學提出書面說明之簽名筆跡不符</w:t>
      </w:r>
      <w:r w:rsidR="00683EB9">
        <w:rPr>
          <w:rFonts w:hAnsi="標楷體" w:hint="eastAsia"/>
        </w:rPr>
        <w:t>。</w:t>
      </w:r>
    </w:p>
    <w:p w:rsidR="00FC7985" w:rsidRDefault="00FC7985" w:rsidP="00FC7985">
      <w:pPr>
        <w:pStyle w:val="5"/>
        <w:numPr>
          <w:ilvl w:val="0"/>
          <w:numId w:val="0"/>
        </w:numPr>
        <w:ind w:left="1191"/>
        <w:jc w:val="right"/>
      </w:pPr>
      <w:r>
        <w:rPr>
          <w:noProof/>
        </w:rPr>
        <w:lastRenderedPageBreak/>
        <w:drawing>
          <wp:inline distT="0" distB="0" distL="0" distR="0" wp14:anchorId="54D94677" wp14:editId="2E7119C6">
            <wp:extent cx="4351020" cy="1051669"/>
            <wp:effectExtent l="19050" t="19050" r="11430" b="1524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8228" cy="1058245"/>
                    </a:xfrm>
                    <a:prstGeom prst="rect">
                      <a:avLst/>
                    </a:prstGeom>
                    <a:noFill/>
                    <a:ln>
                      <a:solidFill>
                        <a:sysClr val="windowText" lastClr="000000"/>
                      </a:solidFill>
                    </a:ln>
                  </pic:spPr>
                </pic:pic>
              </a:graphicData>
            </a:graphic>
          </wp:inline>
        </w:drawing>
      </w:r>
    </w:p>
    <w:p w:rsidR="00FC7985" w:rsidRPr="00FC7985" w:rsidRDefault="00FC7985" w:rsidP="00FC7985">
      <w:pPr>
        <w:pStyle w:val="5"/>
        <w:numPr>
          <w:ilvl w:val="0"/>
          <w:numId w:val="0"/>
        </w:numPr>
        <w:ind w:left="1191"/>
        <w:jc w:val="right"/>
      </w:pPr>
      <w:r>
        <w:rPr>
          <w:noProof/>
        </w:rPr>
        <w:drawing>
          <wp:inline distT="0" distB="0" distL="0" distR="0" wp14:anchorId="43F692E7" wp14:editId="656E76D1">
            <wp:extent cx="4333475" cy="1862690"/>
            <wp:effectExtent l="19050" t="19050" r="10160" b="2349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7955" cy="1873213"/>
                    </a:xfrm>
                    <a:prstGeom prst="rect">
                      <a:avLst/>
                    </a:prstGeom>
                    <a:noFill/>
                    <a:ln>
                      <a:solidFill>
                        <a:sysClr val="windowText" lastClr="000000"/>
                      </a:solidFill>
                    </a:ln>
                  </pic:spPr>
                </pic:pic>
              </a:graphicData>
            </a:graphic>
          </wp:inline>
        </w:drawing>
      </w:r>
    </w:p>
    <w:p w:rsidR="00B41F3F" w:rsidRPr="00B41F3F" w:rsidRDefault="00B41F3F" w:rsidP="00574CD5">
      <w:pPr>
        <w:pStyle w:val="5"/>
      </w:pPr>
      <w:r>
        <w:rPr>
          <w:rFonts w:hint="eastAsia"/>
        </w:rPr>
        <w:t>證人</w:t>
      </w:r>
      <w:r w:rsidR="00DC72AA">
        <w:rPr>
          <w:rFonts w:hint="eastAsia"/>
        </w:rPr>
        <w:t>黃○基</w:t>
      </w:r>
      <w:r>
        <w:rPr>
          <w:rFonts w:hint="eastAsia"/>
        </w:rPr>
        <w:t>於本院</w:t>
      </w:r>
      <w:proofErr w:type="gramStart"/>
      <w:r>
        <w:rPr>
          <w:rFonts w:hint="eastAsia"/>
        </w:rPr>
        <w:t>詢問時證稱</w:t>
      </w:r>
      <w:proofErr w:type="gramEnd"/>
      <w:r>
        <w:rPr>
          <w:rFonts w:hAnsi="標楷體" w:hint="eastAsia"/>
        </w:rPr>
        <w:t>：「</w:t>
      </w:r>
      <w:r>
        <w:rPr>
          <w:rFonts w:hAnsi="標楷體" w:hint="eastAsia"/>
          <w:szCs w:val="32"/>
        </w:rPr>
        <w:t>我</w:t>
      </w:r>
      <w:proofErr w:type="gramStart"/>
      <w:r>
        <w:rPr>
          <w:rFonts w:hAnsi="標楷體" w:hint="eastAsia"/>
          <w:szCs w:val="32"/>
        </w:rPr>
        <w:t>就跟</w:t>
      </w:r>
      <w:r w:rsidR="004E11DD">
        <w:rPr>
          <w:rFonts w:hAnsi="標楷體" w:hint="eastAsia"/>
          <w:szCs w:val="32"/>
        </w:rPr>
        <w:t>富旭公司</w:t>
      </w:r>
      <w:r>
        <w:rPr>
          <w:rFonts w:hAnsi="標楷體" w:hint="eastAsia"/>
          <w:szCs w:val="32"/>
        </w:rPr>
        <w:t>說由魏茂國</w:t>
      </w:r>
      <w:proofErr w:type="gramEnd"/>
      <w:r>
        <w:rPr>
          <w:rFonts w:hAnsi="標楷體" w:hint="eastAsia"/>
          <w:szCs w:val="32"/>
        </w:rPr>
        <w:t>當董事，但我沒告訴魏茂國他當了該公司董事」、</w:t>
      </w:r>
      <w:r>
        <w:rPr>
          <w:rFonts w:hAnsi="標楷體" w:hint="eastAsia"/>
        </w:rPr>
        <w:t>「</w:t>
      </w:r>
      <w:r w:rsidRPr="001E126C">
        <w:rPr>
          <w:rFonts w:hAnsi="標楷體" w:hint="eastAsia"/>
          <w:szCs w:val="32"/>
        </w:rPr>
        <w:t>魏茂國</w:t>
      </w:r>
      <w:r>
        <w:rPr>
          <w:rFonts w:hAnsi="標楷體" w:hint="eastAsia"/>
          <w:szCs w:val="32"/>
        </w:rPr>
        <w:t>確實不知道當</w:t>
      </w:r>
      <w:r w:rsidRPr="001E126C">
        <w:rPr>
          <w:rFonts w:hAnsi="標楷體" w:hint="eastAsia"/>
          <w:szCs w:val="32"/>
        </w:rPr>
        <w:t>董事</w:t>
      </w:r>
      <w:r>
        <w:rPr>
          <w:rFonts w:hAnsi="標楷體" w:hint="eastAsia"/>
          <w:szCs w:val="32"/>
        </w:rPr>
        <w:t>，</w:t>
      </w:r>
      <w:r w:rsidRPr="001E126C">
        <w:rPr>
          <w:rFonts w:hAnsi="標楷體" w:hint="eastAsia"/>
          <w:szCs w:val="32"/>
        </w:rPr>
        <w:t>董事願任同意書上魏茂國的簽名</w:t>
      </w:r>
      <w:r>
        <w:rPr>
          <w:rFonts w:hAnsi="標楷體" w:hint="eastAsia"/>
          <w:szCs w:val="32"/>
        </w:rPr>
        <w:t>確實</w:t>
      </w:r>
      <w:r w:rsidRPr="001E126C">
        <w:rPr>
          <w:rFonts w:hAnsi="標楷體" w:hint="eastAsia"/>
          <w:szCs w:val="32"/>
        </w:rPr>
        <w:t>是</w:t>
      </w:r>
      <w:r>
        <w:rPr>
          <w:rFonts w:hAnsi="標楷體" w:hint="eastAsia"/>
          <w:szCs w:val="32"/>
        </w:rPr>
        <w:t>我</w:t>
      </w:r>
      <w:r w:rsidRPr="001E126C">
        <w:rPr>
          <w:rFonts w:hAnsi="標楷體" w:hint="eastAsia"/>
          <w:szCs w:val="32"/>
        </w:rPr>
        <w:t>簽的</w:t>
      </w:r>
      <w:r>
        <w:rPr>
          <w:rFonts w:hAnsi="標楷體" w:hint="eastAsia"/>
          <w:szCs w:val="32"/>
        </w:rPr>
        <w:t>」、「經我檢視3次董事會簽到簿上面的魏茂國簽名筆跡是我的」、「</w:t>
      </w:r>
      <w:r w:rsidR="004E11DD">
        <w:rPr>
          <w:rFonts w:hAnsi="標楷體" w:hint="eastAsia"/>
          <w:szCs w:val="32"/>
        </w:rPr>
        <w:t>富旭公司</w:t>
      </w:r>
      <w:r>
        <w:rPr>
          <w:rFonts w:hAnsi="標楷體" w:hint="eastAsia"/>
          <w:szCs w:val="32"/>
        </w:rPr>
        <w:t>用電話通知我參加董事會，我沒有轉告魏茂國」等語</w:t>
      </w:r>
      <w:r>
        <w:rPr>
          <w:rFonts w:hAnsi="標楷體" w:hint="eastAsia"/>
        </w:rPr>
        <w:t>。</w:t>
      </w:r>
    </w:p>
    <w:p w:rsidR="00574CD5" w:rsidRPr="00683EB9" w:rsidRDefault="00FC7985" w:rsidP="00574CD5">
      <w:pPr>
        <w:pStyle w:val="5"/>
      </w:pPr>
      <w:r>
        <w:rPr>
          <w:rFonts w:hAnsi="標楷體" w:hint="eastAsia"/>
        </w:rPr>
        <w:t>故魏茂國於本院詢問時表示：「</w:t>
      </w:r>
      <w:r>
        <w:rPr>
          <w:rFonts w:hAnsi="標楷體" w:hint="eastAsia"/>
          <w:szCs w:val="32"/>
        </w:rPr>
        <w:t>董事願任同意書上的簽名不是我的，我沒有簽董事願任同意書，</w:t>
      </w:r>
      <w:proofErr w:type="gramStart"/>
      <w:r>
        <w:rPr>
          <w:rFonts w:hAnsi="標楷體" w:hint="eastAsia"/>
          <w:szCs w:val="32"/>
        </w:rPr>
        <w:t>是誰簽的</w:t>
      </w:r>
      <w:proofErr w:type="gramEnd"/>
      <w:r>
        <w:rPr>
          <w:rFonts w:hAnsi="標楷體" w:hint="eastAsia"/>
          <w:szCs w:val="32"/>
        </w:rPr>
        <w:t>我不知道。我確實不知道我當了董事」等語，尚非無</w:t>
      </w:r>
      <w:proofErr w:type="gramStart"/>
      <w:r>
        <w:rPr>
          <w:rFonts w:hAnsi="標楷體" w:hint="eastAsia"/>
          <w:szCs w:val="32"/>
        </w:rPr>
        <w:t>憑</w:t>
      </w:r>
      <w:proofErr w:type="gramEnd"/>
      <w:r>
        <w:rPr>
          <w:rFonts w:hAnsi="標楷體" w:hint="eastAsia"/>
          <w:szCs w:val="32"/>
        </w:rPr>
        <w:t>。</w:t>
      </w:r>
    </w:p>
    <w:p w:rsidR="00D94ECC" w:rsidRPr="00FB0113" w:rsidRDefault="00FB0113" w:rsidP="00FB0113">
      <w:pPr>
        <w:pStyle w:val="4"/>
      </w:pPr>
      <w:proofErr w:type="gramStart"/>
      <w:r>
        <w:rPr>
          <w:rFonts w:hint="eastAsia"/>
        </w:rPr>
        <w:t>前已敘明</w:t>
      </w:r>
      <w:proofErr w:type="gramEnd"/>
      <w:r>
        <w:rPr>
          <w:rFonts w:hAnsi="標楷體" w:hint="eastAsia"/>
        </w:rPr>
        <w:t>，</w:t>
      </w:r>
      <w:r>
        <w:rPr>
          <w:rFonts w:hint="eastAsia"/>
        </w:rPr>
        <w:t>魏茂國於102年3月1日向本院</w:t>
      </w:r>
      <w:r>
        <w:rPr>
          <w:rFonts w:hAnsi="標楷體" w:hint="eastAsia"/>
        </w:rPr>
        <w:t>申報之事業投資欄位中記載，其於98年5月5日投資「富鼎投資股份有限公司」25萬元；</w:t>
      </w:r>
      <w:r>
        <w:rPr>
          <w:rFonts w:hint="eastAsia"/>
        </w:rPr>
        <w:t>於103年12月15日</w:t>
      </w:r>
      <w:r>
        <w:rPr>
          <w:rFonts w:hAnsi="標楷體" w:hint="eastAsia"/>
        </w:rPr>
        <w:t>申報之事業投資欄位中記載，其於102年11月18日投資「富鼎投資股份有限公司」50萬元(將</w:t>
      </w:r>
      <w:proofErr w:type="gramStart"/>
      <w:r>
        <w:rPr>
          <w:rFonts w:hAnsi="標楷體" w:hint="eastAsia"/>
        </w:rPr>
        <w:t>富旭誤植</w:t>
      </w:r>
      <w:proofErr w:type="gramEnd"/>
      <w:r>
        <w:rPr>
          <w:rFonts w:hAnsi="標楷體" w:hint="eastAsia"/>
        </w:rPr>
        <w:t>為富鼎)，與其實際於</w:t>
      </w:r>
      <w:r w:rsidR="004E11DD">
        <w:rPr>
          <w:rFonts w:hAnsi="標楷體" w:hint="eastAsia"/>
        </w:rPr>
        <w:t>富旭公司</w:t>
      </w:r>
      <w:r>
        <w:rPr>
          <w:rFonts w:hAnsi="標楷體" w:hint="eastAsia"/>
        </w:rPr>
        <w:t>之投資情形一致。</w:t>
      </w:r>
      <w:r w:rsidR="00135971" w:rsidRPr="00135971">
        <w:rPr>
          <w:rFonts w:hint="eastAsia"/>
        </w:rPr>
        <w:t>魏茂國向本院申報財產時如實申報其於該公司之投資金額，顯見魏茂國聲稱其主觀上</w:t>
      </w:r>
      <w:r w:rsidR="00135971" w:rsidRPr="00135971">
        <w:rPr>
          <w:rFonts w:hint="eastAsia"/>
        </w:rPr>
        <w:lastRenderedPageBreak/>
        <w:t>認知僅係投資而不知擔任董事</w:t>
      </w:r>
      <w:r w:rsidR="00135971">
        <w:rPr>
          <w:rFonts w:hint="eastAsia"/>
        </w:rPr>
        <w:t>，</w:t>
      </w:r>
      <w:proofErr w:type="gramStart"/>
      <w:r w:rsidR="00135971" w:rsidRPr="00135971">
        <w:rPr>
          <w:rFonts w:hint="eastAsia"/>
        </w:rPr>
        <w:t>洵</w:t>
      </w:r>
      <w:proofErr w:type="gramEnd"/>
      <w:r w:rsidR="00135971" w:rsidRPr="00135971">
        <w:rPr>
          <w:rFonts w:hint="eastAsia"/>
        </w:rPr>
        <w:t>非無據</w:t>
      </w:r>
      <w:r>
        <w:rPr>
          <w:rFonts w:hAnsi="標楷體" w:hint="eastAsia"/>
        </w:rPr>
        <w:t>。</w:t>
      </w:r>
    </w:p>
    <w:p w:rsidR="00FB0113" w:rsidRPr="004D0DFE" w:rsidRDefault="002C44C6" w:rsidP="00FB0113">
      <w:pPr>
        <w:pStyle w:val="4"/>
      </w:pPr>
      <w:proofErr w:type="gramStart"/>
      <w:r>
        <w:rPr>
          <w:rFonts w:hAnsi="標楷體" w:hint="eastAsia"/>
        </w:rPr>
        <w:t>再者，</w:t>
      </w:r>
      <w:proofErr w:type="gramEnd"/>
      <w:r w:rsidR="00B41F3F">
        <w:rPr>
          <w:rFonts w:hAnsi="標楷體" w:hint="eastAsia"/>
        </w:rPr>
        <w:t>經查並無魏茂國獲得</w:t>
      </w:r>
      <w:r w:rsidR="004E11DD">
        <w:rPr>
          <w:rFonts w:hAnsi="標楷體" w:hint="eastAsia"/>
        </w:rPr>
        <w:t>富旭公司</w:t>
      </w:r>
      <w:r>
        <w:rPr>
          <w:rFonts w:hAnsi="標楷體" w:hint="eastAsia"/>
        </w:rPr>
        <w:t>給付報酬或分紅之紀錄，</w:t>
      </w:r>
      <w:r w:rsidR="004F4082">
        <w:rPr>
          <w:rFonts w:hAnsi="標楷體" w:hint="eastAsia"/>
        </w:rPr>
        <w:t>難以</w:t>
      </w:r>
      <w:proofErr w:type="gramStart"/>
      <w:r w:rsidR="004F4082">
        <w:rPr>
          <w:rFonts w:hAnsi="標楷體" w:hint="eastAsia"/>
        </w:rPr>
        <w:t>遽</w:t>
      </w:r>
      <w:proofErr w:type="gramEnd"/>
      <w:r w:rsidR="004F4082">
        <w:rPr>
          <w:rFonts w:hAnsi="標楷體" w:hint="eastAsia"/>
        </w:rPr>
        <w:t>論其有實際參與經營商業</w:t>
      </w:r>
      <w:r>
        <w:rPr>
          <w:rFonts w:hAnsi="標楷體" w:hint="eastAsia"/>
        </w:rPr>
        <w:t>：</w:t>
      </w:r>
    </w:p>
    <w:p w:rsidR="004D0DFE" w:rsidRPr="002C44C6" w:rsidRDefault="002C44C6" w:rsidP="00FB0113">
      <w:pPr>
        <w:pStyle w:val="5"/>
      </w:pPr>
      <w:r w:rsidRPr="00DE4585">
        <w:rPr>
          <w:rFonts w:hint="eastAsia"/>
        </w:rPr>
        <w:t>據</w:t>
      </w:r>
      <w:proofErr w:type="gramStart"/>
      <w:r w:rsidRPr="00DE4585">
        <w:rPr>
          <w:rFonts w:hint="eastAsia"/>
        </w:rPr>
        <w:t>臺</w:t>
      </w:r>
      <w:proofErr w:type="gramEnd"/>
      <w:r w:rsidRPr="00DE4585">
        <w:rPr>
          <w:rFonts w:hint="eastAsia"/>
        </w:rPr>
        <w:t>北</w:t>
      </w:r>
      <w:r>
        <w:rPr>
          <w:rFonts w:hint="eastAsia"/>
        </w:rPr>
        <w:t>國稅局函送之</w:t>
      </w:r>
      <w:r w:rsidRPr="00715C47">
        <w:t>魏茂國</w:t>
      </w:r>
      <w:r>
        <w:rPr>
          <w:rFonts w:hint="eastAsia"/>
        </w:rPr>
        <w:t>99年度至</w:t>
      </w:r>
      <w:proofErr w:type="gramStart"/>
      <w:r>
        <w:rPr>
          <w:rFonts w:hint="eastAsia"/>
        </w:rPr>
        <w:t>103</w:t>
      </w:r>
      <w:proofErr w:type="gramEnd"/>
      <w:r>
        <w:rPr>
          <w:rFonts w:hint="eastAsia"/>
        </w:rPr>
        <w:t>年度綜合所得稅各類所得資料清單所示，魏茂國</w:t>
      </w:r>
      <w:r w:rsidRPr="002D7ADB">
        <w:rPr>
          <w:rFonts w:hint="eastAsia"/>
        </w:rPr>
        <w:t>於該段期間內</w:t>
      </w:r>
      <w:proofErr w:type="gramStart"/>
      <w:r w:rsidRPr="002D7ADB">
        <w:rPr>
          <w:rFonts w:hint="eastAsia"/>
        </w:rPr>
        <w:t>並無</w:t>
      </w:r>
      <w:r w:rsidR="004E11DD">
        <w:rPr>
          <w:rFonts w:hint="eastAsia"/>
        </w:rPr>
        <w:t>富旭</w:t>
      </w:r>
      <w:proofErr w:type="gramEnd"/>
      <w:r w:rsidR="004E11DD">
        <w:rPr>
          <w:rFonts w:hint="eastAsia"/>
        </w:rPr>
        <w:t>公司</w:t>
      </w:r>
      <w:r>
        <w:rPr>
          <w:rFonts w:hint="eastAsia"/>
        </w:rPr>
        <w:t>給付</w:t>
      </w:r>
      <w:r w:rsidRPr="002D7ADB">
        <w:rPr>
          <w:rFonts w:hint="eastAsia"/>
        </w:rPr>
        <w:t>所得</w:t>
      </w:r>
      <w:r w:rsidR="005043B3" w:rsidRPr="002D7ADB">
        <w:rPr>
          <w:rFonts w:hint="eastAsia"/>
        </w:rPr>
        <w:t>之</w:t>
      </w:r>
      <w:r w:rsidR="005043B3">
        <w:rPr>
          <w:rFonts w:hint="eastAsia"/>
        </w:rPr>
        <w:t>記載</w:t>
      </w:r>
      <w:r>
        <w:rPr>
          <w:rFonts w:hAnsi="標楷體" w:hint="eastAsia"/>
        </w:rPr>
        <w:t>。</w:t>
      </w:r>
    </w:p>
    <w:p w:rsidR="002C44C6" w:rsidRPr="002C44C6" w:rsidRDefault="002C44C6" w:rsidP="00FB0113">
      <w:pPr>
        <w:pStyle w:val="5"/>
      </w:pPr>
      <w:r>
        <w:rPr>
          <w:rFonts w:hint="eastAsia"/>
        </w:rPr>
        <w:t>另</w:t>
      </w:r>
      <w:r w:rsidRPr="00DE4585">
        <w:rPr>
          <w:rFonts w:hint="eastAsia"/>
        </w:rPr>
        <w:t>據</w:t>
      </w:r>
      <w:r>
        <w:rPr>
          <w:rFonts w:hint="eastAsia"/>
        </w:rPr>
        <w:t>大同</w:t>
      </w:r>
      <w:proofErr w:type="gramStart"/>
      <w:r>
        <w:rPr>
          <w:rFonts w:hint="eastAsia"/>
        </w:rPr>
        <w:t>稽</w:t>
      </w:r>
      <w:proofErr w:type="gramEnd"/>
      <w:r>
        <w:rPr>
          <w:rFonts w:hint="eastAsia"/>
        </w:rPr>
        <w:t>徵所</w:t>
      </w:r>
      <w:proofErr w:type="gramStart"/>
      <w:r>
        <w:rPr>
          <w:rFonts w:hint="eastAsia"/>
        </w:rPr>
        <w:t>函復</w:t>
      </w:r>
      <w:r w:rsidR="004E11DD">
        <w:rPr>
          <w:rFonts w:hint="eastAsia"/>
        </w:rPr>
        <w:t>富旭</w:t>
      </w:r>
      <w:proofErr w:type="gramEnd"/>
      <w:r w:rsidR="004E11DD">
        <w:rPr>
          <w:rFonts w:hint="eastAsia"/>
        </w:rPr>
        <w:t>公司</w:t>
      </w:r>
      <w:r w:rsidR="0057413B">
        <w:rPr>
          <w:rFonts w:hint="eastAsia"/>
        </w:rPr>
        <w:t>於</w:t>
      </w:r>
      <w:r>
        <w:rPr>
          <w:rFonts w:hint="eastAsia"/>
        </w:rPr>
        <w:t>98年度至</w:t>
      </w:r>
      <w:proofErr w:type="gramStart"/>
      <w:r>
        <w:rPr>
          <w:rFonts w:hint="eastAsia"/>
        </w:rPr>
        <w:t>103</w:t>
      </w:r>
      <w:proofErr w:type="gramEnd"/>
      <w:r>
        <w:rPr>
          <w:rFonts w:hint="eastAsia"/>
        </w:rPr>
        <w:t>年度無須繳納營利事業所得稅</w:t>
      </w:r>
      <w:r>
        <w:rPr>
          <w:rFonts w:hAnsi="標楷體" w:hint="eastAsia"/>
        </w:rPr>
        <w:t>，並檢</w:t>
      </w:r>
      <w:r>
        <w:rPr>
          <w:rFonts w:hint="eastAsia"/>
        </w:rPr>
        <w:t>送營利事業所得稅結算申報書(損益及稅額計算表)為憑</w:t>
      </w:r>
      <w:r>
        <w:rPr>
          <w:rStyle w:val="afc"/>
        </w:rPr>
        <w:footnoteReference w:id="4"/>
      </w:r>
      <w:r>
        <w:rPr>
          <w:rFonts w:hAnsi="標楷體" w:hint="eastAsia"/>
        </w:rPr>
        <w:t>，可見</w:t>
      </w:r>
      <w:r w:rsidR="004E11DD">
        <w:rPr>
          <w:rFonts w:hAnsi="標楷體" w:hint="eastAsia"/>
        </w:rPr>
        <w:t>富旭公司</w:t>
      </w:r>
      <w:r>
        <w:rPr>
          <w:rFonts w:hAnsi="標楷體" w:hint="eastAsia"/>
        </w:rPr>
        <w:t>經營多年，營運狀況不佳，</w:t>
      </w:r>
      <w:r w:rsidR="0057413B">
        <w:rPr>
          <w:rFonts w:hAnsi="標楷體" w:hint="eastAsia"/>
        </w:rPr>
        <w:t>顯難</w:t>
      </w:r>
      <w:r>
        <w:rPr>
          <w:rFonts w:hAnsi="標楷體" w:hint="eastAsia"/>
        </w:rPr>
        <w:t>分紅</w:t>
      </w:r>
      <w:r w:rsidR="0057413B">
        <w:rPr>
          <w:rFonts w:hAnsi="標楷體" w:hint="eastAsia"/>
        </w:rPr>
        <w:t>給董事，</w:t>
      </w:r>
      <w:r w:rsidR="0057413B">
        <w:rPr>
          <w:rFonts w:hAnsi="標楷體" w:hint="eastAsia"/>
          <w:szCs w:val="32"/>
        </w:rPr>
        <w:t>魏茂國於本院詢問時表示：「我確實沒有收到分紅及任何的利益，從這兩年申報的所得稅資料可以看得出來。」並非無據</w:t>
      </w:r>
      <w:r>
        <w:rPr>
          <w:rFonts w:hAnsi="標楷體" w:hint="eastAsia"/>
        </w:rPr>
        <w:t>；又據</w:t>
      </w:r>
      <w:r w:rsidR="0057413B">
        <w:rPr>
          <w:rFonts w:hAnsi="標楷體" w:hint="eastAsia"/>
        </w:rPr>
        <w:t>大同</w:t>
      </w:r>
      <w:proofErr w:type="gramStart"/>
      <w:r w:rsidR="0057413B">
        <w:rPr>
          <w:rFonts w:hAnsi="標楷體" w:hint="eastAsia"/>
        </w:rPr>
        <w:t>稽徵所</w:t>
      </w:r>
      <w:r>
        <w:rPr>
          <w:rFonts w:hAnsi="標楷體" w:hint="eastAsia"/>
        </w:rPr>
        <w:t>檢送</w:t>
      </w:r>
      <w:proofErr w:type="gramEnd"/>
      <w:r>
        <w:rPr>
          <w:rFonts w:hAnsi="標楷體" w:hint="eastAsia"/>
        </w:rPr>
        <w:t>之</w:t>
      </w:r>
      <w:r>
        <w:rPr>
          <w:rFonts w:hint="eastAsia"/>
        </w:rPr>
        <w:t>各類所得扣繳暨免扣繳憑單顯示，</w:t>
      </w:r>
      <w:r w:rsidR="004B1B48">
        <w:rPr>
          <w:rFonts w:hAnsi="標楷體" w:hint="eastAsia"/>
        </w:rPr>
        <w:t>亦</w:t>
      </w:r>
      <w:r w:rsidRPr="002D7ADB">
        <w:rPr>
          <w:rFonts w:hint="eastAsia"/>
        </w:rPr>
        <w:t>無</w:t>
      </w:r>
      <w:r>
        <w:rPr>
          <w:rFonts w:hint="eastAsia"/>
        </w:rPr>
        <w:t>給付魏茂國薪資或其他報酬之憑證</w:t>
      </w:r>
      <w:r>
        <w:rPr>
          <w:rFonts w:hAnsi="標楷體" w:hint="eastAsia"/>
        </w:rPr>
        <w:t>。</w:t>
      </w:r>
    </w:p>
    <w:p w:rsidR="002C44C6" w:rsidRPr="00CF5B0A" w:rsidRDefault="0057413B" w:rsidP="0057413B">
      <w:pPr>
        <w:pStyle w:val="3"/>
      </w:pPr>
      <w:r w:rsidRPr="0057413B">
        <w:rPr>
          <w:rFonts w:hAnsi="標楷體" w:hint="eastAsia"/>
        </w:rPr>
        <w:t>綜上，</w:t>
      </w:r>
      <w:r w:rsidR="00B64E90" w:rsidRPr="00B64E90">
        <w:rPr>
          <w:rFonts w:hAnsi="標楷體" w:hint="eastAsia"/>
        </w:rPr>
        <w:t>魏茂國雖於98年5月19日起登記為富旭公司董事，</w:t>
      </w:r>
      <w:proofErr w:type="gramStart"/>
      <w:r w:rsidR="00B64E90" w:rsidRPr="00B64E90">
        <w:rPr>
          <w:rFonts w:hAnsi="標楷體" w:hint="eastAsia"/>
        </w:rPr>
        <w:t>惟係</w:t>
      </w:r>
      <w:r w:rsidR="00DC72AA">
        <w:rPr>
          <w:rFonts w:hAnsi="標楷體" w:hint="eastAsia"/>
        </w:rPr>
        <w:t>黃</w:t>
      </w:r>
      <w:proofErr w:type="gramEnd"/>
      <w:r w:rsidR="00DC72AA">
        <w:rPr>
          <w:rFonts w:hAnsi="標楷體" w:hint="eastAsia"/>
        </w:rPr>
        <w:t>○基</w:t>
      </w:r>
      <w:r w:rsidR="00B64E90" w:rsidRPr="00B64E90">
        <w:rPr>
          <w:rFonts w:hAnsi="標楷體" w:hint="eastAsia"/>
        </w:rPr>
        <w:t>在未告知魏茂國並經其同意之情形下，</w:t>
      </w:r>
      <w:proofErr w:type="gramStart"/>
      <w:r w:rsidR="00B64E90" w:rsidRPr="00B64E90">
        <w:rPr>
          <w:rFonts w:hAnsi="標楷體" w:hint="eastAsia"/>
        </w:rPr>
        <w:t>擅自向富旭</w:t>
      </w:r>
      <w:proofErr w:type="gramEnd"/>
      <w:r w:rsidR="00B64E90" w:rsidRPr="00B64E90">
        <w:rPr>
          <w:rFonts w:hAnsi="標楷體" w:hint="eastAsia"/>
        </w:rPr>
        <w:t>公司推舉魏茂國擔任董事，魏茂國本人亦未親自簽署董事願任同意書；且魏茂國向本院申報財產時亦如實申報其於該公司之投資金額，顯見魏茂國聲稱其主觀上認知僅係投資而不知擔任董事，</w:t>
      </w:r>
      <w:proofErr w:type="gramStart"/>
      <w:r w:rsidR="00B64E90" w:rsidRPr="00B64E90">
        <w:rPr>
          <w:rFonts w:hAnsi="標楷體" w:hint="eastAsia"/>
        </w:rPr>
        <w:t>洵</w:t>
      </w:r>
      <w:proofErr w:type="gramEnd"/>
      <w:r w:rsidR="00B64E90" w:rsidRPr="00B64E90">
        <w:rPr>
          <w:rFonts w:hAnsi="標楷體" w:hint="eastAsia"/>
        </w:rPr>
        <w:t>非無據；</w:t>
      </w:r>
      <w:proofErr w:type="gramStart"/>
      <w:r w:rsidR="00B64E90" w:rsidRPr="00B64E90">
        <w:rPr>
          <w:rFonts w:hAnsi="標楷體" w:hint="eastAsia"/>
        </w:rPr>
        <w:t>再者，</w:t>
      </w:r>
      <w:proofErr w:type="gramEnd"/>
      <w:r w:rsidR="00B64E90" w:rsidRPr="00B64E90">
        <w:rPr>
          <w:rFonts w:hAnsi="標楷體" w:hint="eastAsia"/>
        </w:rPr>
        <w:t>亦查無其實際參與商業經營之事證。</w:t>
      </w:r>
      <w:proofErr w:type="gramStart"/>
      <w:r w:rsidR="00B64E90" w:rsidRPr="00B64E90">
        <w:rPr>
          <w:rFonts w:hAnsi="標楷體" w:hint="eastAsia"/>
        </w:rPr>
        <w:t>爰</w:t>
      </w:r>
      <w:proofErr w:type="gramEnd"/>
      <w:r w:rsidR="00B64E90" w:rsidRPr="00B64E90">
        <w:rPr>
          <w:rFonts w:hAnsi="標楷體" w:hint="eastAsia"/>
        </w:rPr>
        <w:t>尚難認定魏茂國有</w:t>
      </w:r>
      <w:proofErr w:type="gramStart"/>
      <w:r w:rsidR="00B64E90" w:rsidRPr="00B64E90">
        <w:rPr>
          <w:rFonts w:hAnsi="標楷體" w:hint="eastAsia"/>
        </w:rPr>
        <w:t>實際擔</w:t>
      </w:r>
      <w:proofErr w:type="gramEnd"/>
      <w:r w:rsidR="00B64E90" w:rsidRPr="00B64E90">
        <w:rPr>
          <w:rFonts w:hAnsi="標楷體" w:hint="eastAsia"/>
        </w:rPr>
        <w:t>任富旭公司董事經營商業違反公務員服務法第13條第1項規定之行為。</w:t>
      </w:r>
    </w:p>
    <w:p w:rsidR="001236B7" w:rsidRPr="001236B7" w:rsidRDefault="00572146" w:rsidP="001236B7">
      <w:pPr>
        <w:pStyle w:val="2"/>
        <w:rPr>
          <w:b/>
        </w:rPr>
      </w:pPr>
      <w:r w:rsidRPr="00D24E45">
        <w:rPr>
          <w:rFonts w:hint="eastAsia"/>
          <w:b/>
        </w:rPr>
        <w:t>目前公司登記主管機關對於股份有限公司董事、監察人之登記係</w:t>
      </w:r>
      <w:proofErr w:type="gramStart"/>
      <w:r w:rsidRPr="00D24E45">
        <w:rPr>
          <w:rFonts w:hint="eastAsia"/>
          <w:b/>
        </w:rPr>
        <w:t>採</w:t>
      </w:r>
      <w:proofErr w:type="gramEnd"/>
      <w:r w:rsidRPr="00D24E45">
        <w:rPr>
          <w:rFonts w:hint="eastAsia"/>
          <w:b/>
        </w:rPr>
        <w:t>準則主義及形式審查，但根本無從判定</w:t>
      </w:r>
      <w:r w:rsidRPr="00D24E45">
        <w:rPr>
          <w:rFonts w:hint="eastAsia"/>
          <w:b/>
        </w:rPr>
        <w:lastRenderedPageBreak/>
        <w:t>董事、監察人願任同意書及董事會簽到簿上之簽名是否確為本人所為，</w:t>
      </w:r>
      <w:r w:rsidR="00D24E45" w:rsidRPr="00D24E45">
        <w:rPr>
          <w:rFonts w:hint="eastAsia"/>
          <w:b/>
        </w:rPr>
        <w:t>時有</w:t>
      </w:r>
      <w:r w:rsidRPr="00D24E45">
        <w:rPr>
          <w:rFonts w:hint="eastAsia"/>
          <w:b/>
        </w:rPr>
        <w:t>冒名登記</w:t>
      </w:r>
      <w:r w:rsidR="00D24E45" w:rsidRPr="00D24E45">
        <w:rPr>
          <w:rFonts w:hint="eastAsia"/>
          <w:b/>
        </w:rPr>
        <w:t>之情事，</w:t>
      </w:r>
      <w:r w:rsidRPr="00D24E45">
        <w:rPr>
          <w:rFonts w:hint="eastAsia"/>
          <w:b/>
        </w:rPr>
        <w:t>被</w:t>
      </w:r>
      <w:r w:rsidR="00AD2A24">
        <w:rPr>
          <w:rFonts w:hint="eastAsia"/>
          <w:b/>
        </w:rPr>
        <w:t>冒名</w:t>
      </w:r>
      <w:r w:rsidRPr="00D24E45">
        <w:rPr>
          <w:rFonts w:hint="eastAsia"/>
          <w:b/>
        </w:rPr>
        <w:t>登記者縱可經由相關法律救濟途徑尋求解決，惟需耗費相當時間及成本</w:t>
      </w:r>
      <w:r w:rsidR="00D24E45" w:rsidRPr="00D24E45">
        <w:rPr>
          <w:rFonts w:hint="eastAsia"/>
          <w:b/>
        </w:rPr>
        <w:t>，對不知情者而言形同一種懲罰。</w:t>
      </w:r>
      <w:r w:rsidR="00E22E7C">
        <w:rPr>
          <w:rFonts w:hint="eastAsia"/>
          <w:b/>
        </w:rPr>
        <w:t>為</w:t>
      </w:r>
      <w:r w:rsidR="001236B7" w:rsidRPr="001236B7">
        <w:rPr>
          <w:rFonts w:hint="eastAsia"/>
          <w:b/>
        </w:rPr>
        <w:t>避免不知情者被登記為</w:t>
      </w:r>
      <w:r w:rsidR="00E22E7C">
        <w:rPr>
          <w:rFonts w:hint="eastAsia"/>
          <w:b/>
        </w:rPr>
        <w:t>股份有限公司之</w:t>
      </w:r>
      <w:r w:rsidR="001236B7" w:rsidRPr="001236B7">
        <w:rPr>
          <w:rFonts w:hint="eastAsia"/>
          <w:b/>
        </w:rPr>
        <w:t>董事</w:t>
      </w:r>
      <w:r w:rsidR="00E22E7C">
        <w:rPr>
          <w:rFonts w:hint="eastAsia"/>
          <w:b/>
        </w:rPr>
        <w:t>或監察人</w:t>
      </w:r>
      <w:r w:rsidR="00E22E7C" w:rsidRPr="00BC4E77">
        <w:rPr>
          <w:rFonts w:hint="eastAsia"/>
          <w:b/>
        </w:rPr>
        <w:t>，</w:t>
      </w:r>
      <w:r w:rsidR="00E22E7C">
        <w:rPr>
          <w:rFonts w:hint="eastAsia"/>
          <w:b/>
        </w:rPr>
        <w:t>經濟部宜</w:t>
      </w:r>
      <w:r w:rsidR="00A40090">
        <w:rPr>
          <w:rFonts w:hint="eastAsia"/>
          <w:b/>
        </w:rPr>
        <w:t>通盤</w:t>
      </w:r>
      <w:r w:rsidR="00AD2A24">
        <w:rPr>
          <w:rFonts w:hint="eastAsia"/>
          <w:b/>
        </w:rPr>
        <w:t>考量</w:t>
      </w:r>
      <w:r w:rsidR="00D24E45">
        <w:rPr>
          <w:rFonts w:hint="eastAsia"/>
          <w:b/>
        </w:rPr>
        <w:t>登記</w:t>
      </w:r>
      <w:r w:rsidR="00E22E7C">
        <w:rPr>
          <w:rFonts w:hint="eastAsia"/>
          <w:b/>
        </w:rPr>
        <w:t>查核機制</w:t>
      </w:r>
      <w:r w:rsidR="00E22E7C" w:rsidRPr="00BC4E77">
        <w:rPr>
          <w:rFonts w:hint="eastAsia"/>
          <w:b/>
        </w:rPr>
        <w:t>，</w:t>
      </w:r>
      <w:proofErr w:type="gramStart"/>
      <w:r w:rsidR="00E22E7C">
        <w:rPr>
          <w:rFonts w:hint="eastAsia"/>
          <w:b/>
        </w:rPr>
        <w:t>俾利</w:t>
      </w:r>
      <w:r w:rsidR="00D73811">
        <w:rPr>
          <w:rFonts w:hint="eastAsia"/>
          <w:b/>
        </w:rPr>
        <w:t>防</w:t>
      </w:r>
      <w:proofErr w:type="gramEnd"/>
      <w:r w:rsidR="00D73811">
        <w:rPr>
          <w:rFonts w:hint="eastAsia"/>
          <w:b/>
        </w:rPr>
        <w:t>堵冒名登記之情事</w:t>
      </w:r>
      <w:r w:rsidR="00AD2A24">
        <w:rPr>
          <w:rFonts w:hint="eastAsia"/>
          <w:b/>
        </w:rPr>
        <w:t>一再</w:t>
      </w:r>
      <w:r w:rsidR="00D73811">
        <w:rPr>
          <w:rFonts w:hint="eastAsia"/>
          <w:b/>
        </w:rPr>
        <w:t>發生</w:t>
      </w:r>
      <w:r w:rsidR="00D73811" w:rsidRPr="00BC4E77">
        <w:rPr>
          <w:rFonts w:hint="eastAsia"/>
          <w:b/>
        </w:rPr>
        <w:t>。</w:t>
      </w:r>
    </w:p>
    <w:p w:rsidR="00D73811" w:rsidRPr="00D73811" w:rsidRDefault="00D73811" w:rsidP="001236B7">
      <w:pPr>
        <w:pStyle w:val="3"/>
        <w:rPr>
          <w:b/>
        </w:rPr>
      </w:pPr>
      <w:r>
        <w:rPr>
          <w:rFonts w:hAnsi="標楷體" w:hint="eastAsia"/>
        </w:rPr>
        <w:t>案情背景：</w:t>
      </w:r>
    </w:p>
    <w:p w:rsidR="00D73811" w:rsidRPr="00D73811" w:rsidRDefault="00D73811" w:rsidP="00D73811">
      <w:pPr>
        <w:pStyle w:val="4"/>
        <w:rPr>
          <w:b/>
        </w:rPr>
      </w:pPr>
      <w:r>
        <w:rPr>
          <w:rFonts w:hAnsi="標楷體" w:hint="eastAsia"/>
        </w:rPr>
        <w:t>本院於調查東華大學光電工程學系教授</w:t>
      </w:r>
      <w:r w:rsidRPr="00642688">
        <w:rPr>
          <w:rFonts w:hAnsi="標楷體" w:hint="eastAsia"/>
        </w:rPr>
        <w:t>魏茂國</w:t>
      </w:r>
      <w:proofErr w:type="gramStart"/>
      <w:r w:rsidR="002F7AFC">
        <w:rPr>
          <w:rFonts w:hAnsi="標楷體" w:hint="eastAsia"/>
        </w:rPr>
        <w:t>於</w:t>
      </w:r>
      <w:r>
        <w:rPr>
          <w:rFonts w:hAnsi="標楷體" w:hint="eastAsia"/>
        </w:rPr>
        <w:t>兼系主任期間擔</w:t>
      </w:r>
      <w:proofErr w:type="gramEnd"/>
      <w:r>
        <w:rPr>
          <w:rFonts w:hAnsi="標楷體" w:hint="eastAsia"/>
        </w:rPr>
        <w:t>任</w:t>
      </w:r>
      <w:r w:rsidR="004E11DD">
        <w:rPr>
          <w:rFonts w:hAnsi="標楷體" w:hint="eastAsia"/>
        </w:rPr>
        <w:t>富旭公司</w:t>
      </w:r>
      <w:r w:rsidRPr="00642688">
        <w:rPr>
          <w:rFonts w:hAnsi="標楷體" w:hint="eastAsia"/>
        </w:rPr>
        <w:t>董事</w:t>
      </w:r>
      <w:r>
        <w:rPr>
          <w:rFonts w:hAnsi="標楷體" w:hint="eastAsia"/>
        </w:rPr>
        <w:t>乙案</w:t>
      </w:r>
      <w:r w:rsidRPr="00642688">
        <w:rPr>
          <w:rFonts w:hAnsi="標楷體" w:hint="eastAsia"/>
        </w:rPr>
        <w:t>，</w:t>
      </w:r>
      <w:r>
        <w:rPr>
          <w:rFonts w:hAnsi="標楷體" w:hint="eastAsia"/>
        </w:rPr>
        <w:t>發現</w:t>
      </w:r>
      <w:r>
        <w:rPr>
          <w:rFonts w:hint="eastAsia"/>
        </w:rPr>
        <w:t>魏茂國</w:t>
      </w:r>
      <w:r w:rsidRPr="00642688">
        <w:rPr>
          <w:rFonts w:hint="eastAsia"/>
        </w:rPr>
        <w:t>於98年5月19日起登記為</w:t>
      </w:r>
      <w:r w:rsidR="004E11DD">
        <w:rPr>
          <w:rFonts w:hint="eastAsia"/>
        </w:rPr>
        <w:t>富旭公司</w:t>
      </w:r>
      <w:r w:rsidRPr="00642688">
        <w:rPr>
          <w:rFonts w:hint="eastAsia"/>
        </w:rPr>
        <w:t>董事，惟當時其係委由好友</w:t>
      </w:r>
      <w:r w:rsidR="00DC72AA">
        <w:rPr>
          <w:rFonts w:hint="eastAsia"/>
        </w:rPr>
        <w:t>黃○基</w:t>
      </w:r>
      <w:r w:rsidRPr="00642688">
        <w:rPr>
          <w:rFonts w:hint="eastAsia"/>
        </w:rPr>
        <w:t>代為投資該公司25萬元</w:t>
      </w:r>
      <w:r>
        <w:rPr>
          <w:rFonts w:hint="eastAsia"/>
        </w:rPr>
        <w:t>並交付印章</w:t>
      </w:r>
      <w:r>
        <w:rPr>
          <w:rFonts w:hAnsi="標楷體" w:hint="eastAsia"/>
        </w:rPr>
        <w:t>、</w:t>
      </w:r>
      <w:r>
        <w:rPr>
          <w:rFonts w:hint="eastAsia"/>
        </w:rPr>
        <w:t>身分證影本</w:t>
      </w:r>
      <w:r w:rsidRPr="00642688">
        <w:rPr>
          <w:rFonts w:hint="eastAsia"/>
        </w:rPr>
        <w:t>，</w:t>
      </w:r>
      <w:r w:rsidR="00DC72AA">
        <w:rPr>
          <w:rFonts w:hint="eastAsia"/>
        </w:rPr>
        <w:t>黃○基</w:t>
      </w:r>
      <w:r w:rsidRPr="00642688">
        <w:rPr>
          <w:rFonts w:hint="eastAsia"/>
        </w:rPr>
        <w:t>在未告知魏茂國並經其同意之情形下，擅自向該公司推舉魏茂國擔任董</w:t>
      </w:r>
      <w:r>
        <w:rPr>
          <w:rFonts w:hint="eastAsia"/>
        </w:rPr>
        <w:t>事並代其</w:t>
      </w:r>
      <w:r w:rsidRPr="00642688">
        <w:rPr>
          <w:rFonts w:hint="eastAsia"/>
        </w:rPr>
        <w:t>簽署董事願任同意書，</w:t>
      </w:r>
      <w:r w:rsidR="00244E5D">
        <w:rPr>
          <w:rFonts w:hint="eastAsia"/>
        </w:rPr>
        <w:t>魏茂國並未出席選任董事之發起人會</w:t>
      </w:r>
      <w:r w:rsidR="002F7AFC">
        <w:rPr>
          <w:rFonts w:hAnsi="標楷體" w:hint="eastAsia"/>
        </w:rPr>
        <w:t>。</w:t>
      </w:r>
      <w:r w:rsidR="00DC72AA">
        <w:rPr>
          <w:rFonts w:hint="eastAsia"/>
        </w:rPr>
        <w:t>黃○基</w:t>
      </w:r>
      <w:r w:rsidRPr="00632C45">
        <w:rPr>
          <w:rFonts w:hAnsi="標楷體" w:hint="eastAsia"/>
        </w:rPr>
        <w:t>並以魏茂國之名義出席</w:t>
      </w:r>
      <w:r w:rsidR="004E11DD">
        <w:rPr>
          <w:rFonts w:hAnsi="標楷體" w:hint="eastAsia"/>
        </w:rPr>
        <w:t>富旭公司</w:t>
      </w:r>
      <w:r w:rsidRPr="00632C45">
        <w:rPr>
          <w:rFonts w:hAnsi="標楷體" w:hint="eastAsia"/>
        </w:rPr>
        <w:t>董事會，於簽到簿上冒簽魏茂國姓名</w:t>
      </w:r>
      <w:r>
        <w:rPr>
          <w:rFonts w:hAnsi="標楷體" w:hint="eastAsia"/>
        </w:rPr>
        <w:t>，</w:t>
      </w:r>
      <w:r w:rsidR="004E11DD">
        <w:rPr>
          <w:rFonts w:hAnsi="標楷體" w:hint="eastAsia"/>
        </w:rPr>
        <w:t>富旭公司</w:t>
      </w:r>
      <w:r>
        <w:rPr>
          <w:rFonts w:hAnsi="標楷體" w:hint="eastAsia"/>
        </w:rPr>
        <w:t>負責人亦知悉該等情事。</w:t>
      </w:r>
    </w:p>
    <w:p w:rsidR="00D73811" w:rsidRPr="00D73811" w:rsidRDefault="004E11DD" w:rsidP="00D73811">
      <w:pPr>
        <w:pStyle w:val="4"/>
        <w:rPr>
          <w:b/>
        </w:rPr>
      </w:pPr>
      <w:r>
        <w:rPr>
          <w:rFonts w:hint="eastAsia"/>
        </w:rPr>
        <w:t>富旭公司</w:t>
      </w:r>
      <w:r w:rsidR="00D73811">
        <w:rPr>
          <w:rFonts w:hint="eastAsia"/>
        </w:rPr>
        <w:t>將</w:t>
      </w:r>
      <w:r w:rsidR="00D73811" w:rsidRPr="00632C45">
        <w:rPr>
          <w:rFonts w:hint="eastAsia"/>
        </w:rPr>
        <w:t>上開</w:t>
      </w:r>
      <w:r w:rsidR="00D73811">
        <w:rPr>
          <w:rFonts w:hint="eastAsia"/>
        </w:rPr>
        <w:t>不實之</w:t>
      </w:r>
      <w:r w:rsidR="00D73811" w:rsidRPr="00632C45">
        <w:rPr>
          <w:rFonts w:hint="eastAsia"/>
        </w:rPr>
        <w:t>董事願任同意書及</w:t>
      </w:r>
      <w:r w:rsidR="00D73811">
        <w:rPr>
          <w:rFonts w:hint="eastAsia"/>
        </w:rPr>
        <w:t>董事會議事錄</w:t>
      </w:r>
      <w:r w:rsidR="00244E5D">
        <w:rPr>
          <w:rFonts w:hAnsi="標楷體" w:hint="eastAsia"/>
        </w:rPr>
        <w:t>、</w:t>
      </w:r>
      <w:r w:rsidR="00244E5D">
        <w:rPr>
          <w:rFonts w:hint="eastAsia"/>
        </w:rPr>
        <w:t>簽到簿</w:t>
      </w:r>
      <w:r w:rsidR="00D73811">
        <w:rPr>
          <w:rFonts w:hint="eastAsia"/>
        </w:rPr>
        <w:t>送</w:t>
      </w:r>
      <w:r w:rsidR="00244E5D">
        <w:rPr>
          <w:rFonts w:hint="eastAsia"/>
        </w:rPr>
        <w:t>請</w:t>
      </w:r>
      <w:r w:rsidR="00D73811" w:rsidRPr="00632C45">
        <w:rPr>
          <w:rFonts w:hint="eastAsia"/>
        </w:rPr>
        <w:t>臺北市政府商業處</w:t>
      </w:r>
      <w:r w:rsidR="00244E5D">
        <w:rPr>
          <w:rFonts w:hint="eastAsia"/>
        </w:rPr>
        <w:t>審核</w:t>
      </w:r>
      <w:r w:rsidR="00D73811">
        <w:rPr>
          <w:rFonts w:hint="eastAsia"/>
        </w:rPr>
        <w:t>，</w:t>
      </w:r>
      <w:r w:rsidR="00244E5D">
        <w:rPr>
          <w:rFonts w:hint="eastAsia"/>
        </w:rPr>
        <w:t>因</w:t>
      </w:r>
      <w:r w:rsidR="00244E5D" w:rsidRPr="00632C45">
        <w:rPr>
          <w:rFonts w:hint="eastAsia"/>
        </w:rPr>
        <w:t>董事願任同意書</w:t>
      </w:r>
      <w:r w:rsidR="002C7F45">
        <w:rPr>
          <w:rFonts w:hint="eastAsia"/>
        </w:rPr>
        <w:t>及董事會簽到簿</w:t>
      </w:r>
      <w:r w:rsidR="00244E5D">
        <w:rPr>
          <w:rFonts w:hint="eastAsia"/>
        </w:rPr>
        <w:t>外觀上有董事之簽名</w:t>
      </w:r>
      <w:r w:rsidR="00244E5D">
        <w:rPr>
          <w:rFonts w:hAnsi="標楷體" w:hint="eastAsia"/>
        </w:rPr>
        <w:t>，</w:t>
      </w:r>
      <w:r w:rsidR="00244E5D">
        <w:rPr>
          <w:rFonts w:hint="eastAsia"/>
        </w:rPr>
        <w:t>應檢附之文件齊全</w:t>
      </w:r>
      <w:r w:rsidR="00244E5D">
        <w:rPr>
          <w:rFonts w:hAnsi="標楷體" w:hint="eastAsia"/>
        </w:rPr>
        <w:t>，經形式審核</w:t>
      </w:r>
      <w:r w:rsidR="00244E5D">
        <w:rPr>
          <w:rFonts w:hint="eastAsia"/>
        </w:rPr>
        <w:t>即予以核准登記</w:t>
      </w:r>
      <w:r w:rsidR="00244E5D">
        <w:rPr>
          <w:rFonts w:hAnsi="標楷體" w:hint="eastAsia"/>
        </w:rPr>
        <w:t>。</w:t>
      </w:r>
    </w:p>
    <w:p w:rsidR="001236B7" w:rsidRPr="00AA758B" w:rsidRDefault="001236B7" w:rsidP="001236B7">
      <w:pPr>
        <w:pStyle w:val="3"/>
        <w:rPr>
          <w:b/>
        </w:rPr>
      </w:pPr>
      <w:r>
        <w:rPr>
          <w:rFonts w:hint="eastAsia"/>
        </w:rPr>
        <w:t>依公司之登記及認許辦法第16條第1項規定及其附表四「股份有限公司登記應附送書表一覽表」：</w:t>
      </w:r>
    </w:p>
    <w:p w:rsidR="001236B7" w:rsidRPr="00AA758B" w:rsidRDefault="001236B7" w:rsidP="001236B7">
      <w:pPr>
        <w:pStyle w:val="4"/>
      </w:pPr>
      <w:r>
        <w:rPr>
          <w:rFonts w:hint="eastAsia"/>
        </w:rPr>
        <w:t>發起設立：應檢附「發起人會議事錄影本」、「董事會議事錄影本及其簽到簿(董事需親自簽名)影本」、「董監事、法人、股東或其他負責人資格及身分證明文件影本」、「董監事願任同意書(董</w:t>
      </w:r>
      <w:r>
        <w:rPr>
          <w:rFonts w:hint="eastAsia"/>
        </w:rPr>
        <w:lastRenderedPageBreak/>
        <w:t>監事需親自簽名)影本」等文件。</w:t>
      </w:r>
    </w:p>
    <w:p w:rsidR="001236B7" w:rsidRPr="00AA758B" w:rsidRDefault="001236B7" w:rsidP="001236B7">
      <w:pPr>
        <w:pStyle w:val="4"/>
      </w:pPr>
      <w:r>
        <w:rPr>
          <w:rFonts w:hint="eastAsia"/>
        </w:rPr>
        <w:t>改選董監事：應檢附「股東會議事錄影本」、「董事會議事錄影本及其簽到簿(董事需親自簽名)影本」、「董監事、法人、股東或其他負責人資格及身分證明文件影本」、「董監事願任同意書(董監事需親自簽名)影本」等文件。</w:t>
      </w:r>
    </w:p>
    <w:p w:rsidR="001236B7" w:rsidRPr="001974E5" w:rsidRDefault="001236B7" w:rsidP="001236B7">
      <w:pPr>
        <w:pStyle w:val="3"/>
        <w:rPr>
          <w:b/>
        </w:rPr>
      </w:pPr>
      <w:r>
        <w:rPr>
          <w:rFonts w:hint="eastAsia"/>
        </w:rPr>
        <w:t>在行政管理上如何避免不知情人</w:t>
      </w:r>
      <w:r w:rsidR="00697D86">
        <w:rPr>
          <w:rFonts w:hint="eastAsia"/>
        </w:rPr>
        <w:t>士</w:t>
      </w:r>
      <w:r>
        <w:rPr>
          <w:rFonts w:hint="eastAsia"/>
        </w:rPr>
        <w:t>被登記為董事</w:t>
      </w:r>
      <w:r w:rsidR="002C7F45">
        <w:rPr>
          <w:rFonts w:hAnsi="標楷體" w:hint="eastAsia"/>
        </w:rPr>
        <w:t>、</w:t>
      </w:r>
      <w:r w:rsidR="002F7AFC">
        <w:rPr>
          <w:rFonts w:hint="eastAsia"/>
        </w:rPr>
        <w:t>監察人</w:t>
      </w:r>
      <w:r>
        <w:rPr>
          <w:rFonts w:hint="eastAsia"/>
        </w:rPr>
        <w:t>，經濟部函</w:t>
      </w:r>
      <w:r w:rsidR="002F7AFC">
        <w:rPr>
          <w:rStyle w:val="afc"/>
        </w:rPr>
        <w:footnoteReference w:id="5"/>
      </w:r>
      <w:r>
        <w:rPr>
          <w:rFonts w:hint="eastAsia"/>
        </w:rPr>
        <w:t>復略</w:t>
      </w:r>
      <w:proofErr w:type="gramStart"/>
      <w:r>
        <w:rPr>
          <w:rFonts w:hint="eastAsia"/>
        </w:rPr>
        <w:t>以</w:t>
      </w:r>
      <w:proofErr w:type="gramEnd"/>
      <w:r w:rsidRPr="001974E5">
        <w:rPr>
          <w:rFonts w:hint="eastAsia"/>
          <w:b/>
        </w:rPr>
        <w:t>：</w:t>
      </w:r>
    </w:p>
    <w:p w:rsidR="001236B7" w:rsidRPr="001D759E" w:rsidRDefault="001236B7" w:rsidP="001236B7">
      <w:pPr>
        <w:pStyle w:val="4"/>
      </w:pPr>
      <w:r w:rsidRPr="001D759E">
        <w:rPr>
          <w:rFonts w:hint="eastAsia"/>
        </w:rPr>
        <w:t>我</w:t>
      </w:r>
      <w:r>
        <w:rPr>
          <w:rFonts w:hint="eastAsia"/>
        </w:rPr>
        <w:t>國</w:t>
      </w:r>
      <w:r w:rsidRPr="001D759E">
        <w:rPr>
          <w:rFonts w:hint="eastAsia"/>
        </w:rPr>
        <w:t>公司法</w:t>
      </w:r>
      <w:r>
        <w:rPr>
          <w:rFonts w:hint="eastAsia"/>
        </w:rPr>
        <w:t>係</w:t>
      </w:r>
      <w:proofErr w:type="gramStart"/>
      <w:r w:rsidRPr="001D759E">
        <w:rPr>
          <w:rFonts w:hint="eastAsia"/>
        </w:rPr>
        <w:t>採</w:t>
      </w:r>
      <w:proofErr w:type="gramEnd"/>
      <w:r>
        <w:rPr>
          <w:rFonts w:hint="eastAsia"/>
        </w:rPr>
        <w:t>「</w:t>
      </w:r>
      <w:r w:rsidRPr="001D759E">
        <w:rPr>
          <w:rFonts w:hint="eastAsia"/>
        </w:rPr>
        <w:t>準則主義</w:t>
      </w:r>
      <w:r>
        <w:rPr>
          <w:rFonts w:hint="eastAsia"/>
        </w:rPr>
        <w:t>」</w:t>
      </w:r>
      <w:r w:rsidRPr="001D759E">
        <w:rPr>
          <w:rFonts w:hint="eastAsia"/>
        </w:rPr>
        <w:t>，公司於齊備相關文件，公司登記主管機關應依公司所</w:t>
      </w:r>
      <w:r>
        <w:rPr>
          <w:rFonts w:hint="eastAsia"/>
        </w:rPr>
        <w:t>附</w:t>
      </w:r>
      <w:r w:rsidRPr="001D759E">
        <w:rPr>
          <w:rFonts w:hint="eastAsia"/>
        </w:rPr>
        <w:t>文件據以書面審查，如符合法令規定，</w:t>
      </w:r>
      <w:r>
        <w:rPr>
          <w:rFonts w:hint="eastAsia"/>
        </w:rPr>
        <w:t>即</w:t>
      </w:r>
      <w:r w:rsidRPr="001D759E">
        <w:rPr>
          <w:rFonts w:hint="eastAsia"/>
        </w:rPr>
        <w:t>應核准其登記</w:t>
      </w:r>
      <w:r>
        <w:rPr>
          <w:rStyle w:val="afc"/>
          <w:rFonts w:hAnsi="標楷體"/>
          <w:bCs/>
          <w:color w:val="000000"/>
          <w:kern w:val="0"/>
          <w:szCs w:val="32"/>
        </w:rPr>
        <w:footnoteReference w:id="6"/>
      </w:r>
      <w:r w:rsidRPr="001D759E">
        <w:rPr>
          <w:rFonts w:hint="eastAsia"/>
        </w:rPr>
        <w:t>。</w:t>
      </w:r>
    </w:p>
    <w:p w:rsidR="001236B7" w:rsidRDefault="001236B7" w:rsidP="001236B7">
      <w:pPr>
        <w:pStyle w:val="4"/>
      </w:pPr>
      <w:r w:rsidRPr="001D759E">
        <w:rPr>
          <w:rFonts w:hint="eastAsia"/>
        </w:rPr>
        <w:t>為防止冒</w:t>
      </w:r>
      <w:r>
        <w:rPr>
          <w:rFonts w:hint="eastAsia"/>
        </w:rPr>
        <w:t>用</w:t>
      </w:r>
      <w:r w:rsidRPr="001D759E">
        <w:rPr>
          <w:rFonts w:hint="eastAsia"/>
        </w:rPr>
        <w:t>人頭登記，</w:t>
      </w:r>
      <w:r>
        <w:rPr>
          <w:rFonts w:hint="eastAsia"/>
        </w:rPr>
        <w:t>凡</w:t>
      </w:r>
      <w:r w:rsidRPr="001D759E">
        <w:rPr>
          <w:rFonts w:hint="eastAsia"/>
        </w:rPr>
        <w:t>股份有限公司申請「設立」、「改選董事、監察人</w:t>
      </w:r>
      <w:r>
        <w:rPr>
          <w:rFonts w:hint="eastAsia"/>
        </w:rPr>
        <w:t>」</w:t>
      </w:r>
      <w:r w:rsidRPr="001D759E">
        <w:rPr>
          <w:rFonts w:hint="eastAsia"/>
        </w:rPr>
        <w:t>、</w:t>
      </w:r>
      <w:r>
        <w:rPr>
          <w:rFonts w:hint="eastAsia"/>
        </w:rPr>
        <w:t>「</w:t>
      </w:r>
      <w:r w:rsidRPr="001D759E">
        <w:rPr>
          <w:rFonts w:hint="eastAsia"/>
        </w:rPr>
        <w:t>補選董事、監察人</w:t>
      </w:r>
      <w:r>
        <w:rPr>
          <w:rFonts w:hint="eastAsia"/>
        </w:rPr>
        <w:t>」</w:t>
      </w:r>
      <w:r w:rsidRPr="001D759E">
        <w:rPr>
          <w:rFonts w:hint="eastAsia"/>
        </w:rPr>
        <w:t>及「法人股東改派代表為董事、監察人</w:t>
      </w:r>
      <w:r>
        <w:rPr>
          <w:rFonts w:hint="eastAsia"/>
        </w:rPr>
        <w:t>」之變更登記時</w:t>
      </w:r>
      <w:r w:rsidRPr="001D759E">
        <w:rPr>
          <w:rFonts w:hint="eastAsia"/>
        </w:rPr>
        <w:t>，應同時檢送董事會簽到簿影本及董事、監察人</w:t>
      </w:r>
      <w:r>
        <w:rPr>
          <w:rFonts w:hint="eastAsia"/>
        </w:rPr>
        <w:t>願</w:t>
      </w:r>
      <w:r w:rsidRPr="001D759E">
        <w:rPr>
          <w:rFonts w:hint="eastAsia"/>
        </w:rPr>
        <w:t>任同意書</w:t>
      </w:r>
      <w:r>
        <w:rPr>
          <w:rFonts w:hint="eastAsia"/>
        </w:rPr>
        <w:t>影</w:t>
      </w:r>
      <w:proofErr w:type="gramStart"/>
      <w:r w:rsidRPr="001D759E">
        <w:rPr>
          <w:rFonts w:hint="eastAsia"/>
        </w:rPr>
        <w:t>本憑核</w:t>
      </w:r>
      <w:proofErr w:type="gramEnd"/>
      <w:r w:rsidRPr="001D759E">
        <w:t>(</w:t>
      </w:r>
      <w:r>
        <w:rPr>
          <w:rFonts w:hint="eastAsia"/>
        </w:rPr>
        <w:t>經濟</w:t>
      </w:r>
      <w:r w:rsidRPr="001D759E">
        <w:rPr>
          <w:rFonts w:hint="eastAsia"/>
        </w:rPr>
        <w:t>部</w:t>
      </w:r>
      <w:r w:rsidRPr="001D759E">
        <w:t>89</w:t>
      </w:r>
      <w:r w:rsidRPr="001D759E">
        <w:rPr>
          <w:rFonts w:hint="eastAsia"/>
        </w:rPr>
        <w:t>年</w:t>
      </w:r>
      <w:r w:rsidRPr="001D759E">
        <w:t>12</w:t>
      </w:r>
      <w:r w:rsidRPr="001D759E">
        <w:rPr>
          <w:rFonts w:hint="eastAsia"/>
        </w:rPr>
        <w:t>月</w:t>
      </w:r>
      <w:r w:rsidRPr="001D759E">
        <w:t>14</w:t>
      </w:r>
      <w:r w:rsidRPr="001D759E">
        <w:rPr>
          <w:rFonts w:hint="eastAsia"/>
        </w:rPr>
        <w:t>日經</w:t>
      </w:r>
      <w:r w:rsidRPr="001D759E">
        <w:t>(</w:t>
      </w:r>
      <w:r w:rsidRPr="001D759E">
        <w:rPr>
          <w:rFonts w:hint="eastAsia"/>
        </w:rPr>
        <w:t>八九</w:t>
      </w:r>
      <w:r w:rsidRPr="001D759E">
        <w:t>)</w:t>
      </w:r>
      <w:r w:rsidRPr="001D759E">
        <w:rPr>
          <w:rFonts w:hint="eastAsia"/>
        </w:rPr>
        <w:t>商字第</w:t>
      </w:r>
      <w:r w:rsidRPr="001D759E">
        <w:t>89231262</w:t>
      </w:r>
      <w:r w:rsidRPr="001D759E">
        <w:rPr>
          <w:rFonts w:hint="eastAsia"/>
        </w:rPr>
        <w:t>號公告、公司之登記及認許辦法第</w:t>
      </w:r>
      <w:r w:rsidRPr="001D759E">
        <w:t>16</w:t>
      </w:r>
      <w:r w:rsidRPr="001D759E">
        <w:rPr>
          <w:rFonts w:hint="eastAsia"/>
        </w:rPr>
        <w:t>條及其附表規定參照</w:t>
      </w:r>
      <w:r w:rsidRPr="001D759E">
        <w:t>)</w:t>
      </w:r>
      <w:r>
        <w:rPr>
          <w:rStyle w:val="afc"/>
          <w:rFonts w:hAnsi="標楷體"/>
          <w:bCs/>
          <w:color w:val="000000"/>
          <w:kern w:val="0"/>
          <w:szCs w:val="32"/>
        </w:rPr>
        <w:footnoteReference w:id="7"/>
      </w:r>
      <w:r w:rsidRPr="001D759E">
        <w:rPr>
          <w:rFonts w:hint="eastAsia"/>
        </w:rPr>
        <w:t>。</w:t>
      </w:r>
    </w:p>
    <w:p w:rsidR="001236B7" w:rsidRPr="001D759E" w:rsidRDefault="001236B7" w:rsidP="001236B7">
      <w:pPr>
        <w:pStyle w:val="4"/>
      </w:pPr>
      <w:r w:rsidRPr="001D759E">
        <w:rPr>
          <w:rFonts w:hint="eastAsia"/>
        </w:rPr>
        <w:lastRenderedPageBreak/>
        <w:t>董事、監察人</w:t>
      </w:r>
      <w:r>
        <w:rPr>
          <w:rFonts w:hint="eastAsia"/>
        </w:rPr>
        <w:t>願任同意書</w:t>
      </w:r>
      <w:r w:rsidRPr="001D759E">
        <w:rPr>
          <w:rFonts w:hint="eastAsia"/>
        </w:rPr>
        <w:t>本人</w:t>
      </w:r>
      <w:r>
        <w:rPr>
          <w:rFonts w:hint="eastAsia"/>
        </w:rPr>
        <w:t>應</w:t>
      </w:r>
      <w:r w:rsidRPr="001D759E">
        <w:rPr>
          <w:rFonts w:hint="eastAsia"/>
        </w:rPr>
        <w:t>親自簽名，若董事</w:t>
      </w:r>
      <w:r w:rsidR="002F7AFC" w:rsidRPr="001D759E">
        <w:rPr>
          <w:rFonts w:hint="eastAsia"/>
        </w:rPr>
        <w:t>、監察人</w:t>
      </w:r>
      <w:r>
        <w:rPr>
          <w:rFonts w:hint="eastAsia"/>
        </w:rPr>
        <w:t>嗣後陳</w:t>
      </w:r>
      <w:r w:rsidRPr="001D759E">
        <w:rPr>
          <w:rFonts w:hint="eastAsia"/>
        </w:rPr>
        <w:t>稱該簽名非</w:t>
      </w:r>
      <w:proofErr w:type="gramStart"/>
      <w:r>
        <w:rPr>
          <w:rFonts w:hint="eastAsia"/>
        </w:rPr>
        <w:t>本</w:t>
      </w:r>
      <w:r w:rsidRPr="001D759E">
        <w:rPr>
          <w:rFonts w:hint="eastAsia"/>
        </w:rPr>
        <w:t>人親簽</w:t>
      </w:r>
      <w:proofErr w:type="gramEnd"/>
      <w:r w:rsidRPr="001D759E">
        <w:rPr>
          <w:rFonts w:hint="eastAsia"/>
        </w:rPr>
        <w:t>，涉及刑法偽造</w:t>
      </w:r>
      <w:r>
        <w:rPr>
          <w:rFonts w:hint="eastAsia"/>
        </w:rPr>
        <w:t>文書</w:t>
      </w:r>
      <w:r w:rsidRPr="001D759E">
        <w:rPr>
          <w:rFonts w:hint="eastAsia"/>
        </w:rPr>
        <w:t>等規定之刑事罰問題，應依公司法第</w:t>
      </w:r>
      <w:r w:rsidRPr="001D759E">
        <w:t>9</w:t>
      </w:r>
      <w:r w:rsidRPr="001D759E">
        <w:rPr>
          <w:rFonts w:hint="eastAsia"/>
        </w:rPr>
        <w:t>條第</w:t>
      </w:r>
      <w:r w:rsidRPr="001D759E">
        <w:t>4</w:t>
      </w:r>
      <w:r w:rsidRPr="001D759E">
        <w:rPr>
          <w:rFonts w:hint="eastAsia"/>
        </w:rPr>
        <w:t>項規定，</w:t>
      </w:r>
      <w:r>
        <w:rPr>
          <w:rFonts w:hint="eastAsia"/>
        </w:rPr>
        <w:t>經</w:t>
      </w:r>
      <w:r w:rsidRPr="001D759E">
        <w:rPr>
          <w:rFonts w:hint="eastAsia"/>
        </w:rPr>
        <w:t>裁判確定後，由</w:t>
      </w:r>
      <w:r>
        <w:rPr>
          <w:rFonts w:hint="eastAsia"/>
        </w:rPr>
        <w:t>檢</w:t>
      </w:r>
      <w:r w:rsidRPr="001D759E">
        <w:rPr>
          <w:rFonts w:hint="eastAsia"/>
        </w:rPr>
        <w:t>察機關通知各行政機</w:t>
      </w:r>
      <w:r>
        <w:rPr>
          <w:rFonts w:hint="eastAsia"/>
        </w:rPr>
        <w:t>關</w:t>
      </w:r>
      <w:r w:rsidRPr="001D759E">
        <w:rPr>
          <w:rFonts w:hint="eastAsia"/>
        </w:rPr>
        <w:t>本於職權撤銷或廢止其登記</w:t>
      </w:r>
      <w:r w:rsidRPr="001D759E">
        <w:t>(</w:t>
      </w:r>
      <w:r>
        <w:rPr>
          <w:rFonts w:hint="eastAsia"/>
        </w:rPr>
        <w:t>經濟</w:t>
      </w:r>
      <w:r w:rsidRPr="001D759E">
        <w:rPr>
          <w:rFonts w:hint="eastAsia"/>
        </w:rPr>
        <w:t>部</w:t>
      </w:r>
      <w:r w:rsidRPr="001D759E">
        <w:t>97</w:t>
      </w:r>
      <w:r w:rsidRPr="001D759E">
        <w:rPr>
          <w:rFonts w:hint="eastAsia"/>
        </w:rPr>
        <w:t>年</w:t>
      </w:r>
      <w:r>
        <w:rPr>
          <w:rFonts w:hint="eastAsia"/>
        </w:rPr>
        <w:t>4月</w:t>
      </w:r>
      <w:r w:rsidRPr="001D759E">
        <w:t>17</w:t>
      </w:r>
      <w:r w:rsidRPr="001D759E">
        <w:rPr>
          <w:rFonts w:hint="eastAsia"/>
        </w:rPr>
        <w:t>日經商字第</w:t>
      </w:r>
      <w:r w:rsidRPr="001D759E">
        <w:t>09702036980</w:t>
      </w:r>
      <w:r w:rsidRPr="001D759E">
        <w:rPr>
          <w:rFonts w:hint="eastAsia"/>
        </w:rPr>
        <w:t>號函釋參照</w:t>
      </w:r>
      <w:r w:rsidRPr="001D759E">
        <w:t>)</w:t>
      </w:r>
      <w:r w:rsidRPr="001D759E">
        <w:rPr>
          <w:rFonts w:hint="eastAsia"/>
        </w:rPr>
        <w:t>。</w:t>
      </w:r>
    </w:p>
    <w:p w:rsidR="001236B7" w:rsidRPr="001D759E" w:rsidRDefault="001236B7" w:rsidP="001236B7">
      <w:pPr>
        <w:pStyle w:val="4"/>
      </w:pPr>
      <w:r w:rsidRPr="001D759E">
        <w:rPr>
          <w:rFonts w:hint="eastAsia"/>
        </w:rPr>
        <w:t>公司登記事項</w:t>
      </w:r>
      <w:proofErr w:type="gramStart"/>
      <w:r w:rsidRPr="001D759E">
        <w:rPr>
          <w:rFonts w:hint="eastAsia"/>
        </w:rPr>
        <w:t>採</w:t>
      </w:r>
      <w:proofErr w:type="gramEnd"/>
      <w:r w:rsidRPr="001D759E">
        <w:rPr>
          <w:rFonts w:hint="eastAsia"/>
        </w:rPr>
        <w:t>書面形式審查，公司登記主管機關依檢</w:t>
      </w:r>
      <w:r>
        <w:rPr>
          <w:rFonts w:hint="eastAsia"/>
        </w:rPr>
        <w:t>附之股東</w:t>
      </w:r>
      <w:r w:rsidRPr="001D759E">
        <w:rPr>
          <w:rFonts w:hint="eastAsia"/>
        </w:rPr>
        <w:t>會議事錄及董事、監察人願任同意書辦理登記</w:t>
      </w:r>
      <w:r>
        <w:rPr>
          <w:rFonts w:hint="eastAsia"/>
        </w:rPr>
        <w:t>；</w:t>
      </w:r>
      <w:r w:rsidRPr="001D759E">
        <w:rPr>
          <w:rFonts w:hint="eastAsia"/>
        </w:rPr>
        <w:t>如有爭議，前揭公司法</w:t>
      </w:r>
      <w:r>
        <w:rPr>
          <w:rFonts w:hint="eastAsia"/>
        </w:rPr>
        <w:t>第9</w:t>
      </w:r>
      <w:r w:rsidRPr="001D759E">
        <w:rPr>
          <w:rFonts w:hint="eastAsia"/>
        </w:rPr>
        <w:t>條</w:t>
      </w:r>
      <w:r>
        <w:rPr>
          <w:rFonts w:hint="eastAsia"/>
        </w:rPr>
        <w:t>已</w:t>
      </w:r>
      <w:r w:rsidRPr="001D759E">
        <w:rPr>
          <w:rFonts w:hint="eastAsia"/>
        </w:rPr>
        <w:t>規定</w:t>
      </w:r>
      <w:r>
        <w:rPr>
          <w:rFonts w:hint="eastAsia"/>
        </w:rPr>
        <w:t>救濟</w:t>
      </w:r>
      <w:r w:rsidRPr="001D759E">
        <w:rPr>
          <w:rFonts w:hint="eastAsia"/>
        </w:rPr>
        <w:t>之管道，</w:t>
      </w:r>
      <w:r>
        <w:rPr>
          <w:rFonts w:hint="eastAsia"/>
        </w:rPr>
        <w:t>當</w:t>
      </w:r>
      <w:r w:rsidRPr="001D759E">
        <w:rPr>
          <w:rFonts w:hint="eastAsia"/>
        </w:rPr>
        <w:t>事人自可循該規定辦理。</w:t>
      </w:r>
    </w:p>
    <w:p w:rsidR="0000393D" w:rsidRDefault="00244E5D" w:rsidP="00244E5D">
      <w:pPr>
        <w:pStyle w:val="3"/>
      </w:pPr>
      <w:r>
        <w:rPr>
          <w:rFonts w:hint="eastAsia"/>
        </w:rPr>
        <w:t>經檢視上開法令及經濟部之說明</w:t>
      </w:r>
      <w:r>
        <w:rPr>
          <w:rFonts w:hAnsi="標楷體" w:hint="eastAsia"/>
        </w:rPr>
        <w:t>，</w:t>
      </w:r>
      <w:r>
        <w:rPr>
          <w:rFonts w:hint="eastAsia"/>
        </w:rPr>
        <w:t>可知目前</w:t>
      </w:r>
      <w:r w:rsidR="00B34B51">
        <w:rPr>
          <w:rFonts w:hint="eastAsia"/>
        </w:rPr>
        <w:t>對於股份有限公司董事</w:t>
      </w:r>
      <w:r w:rsidR="002F7AFC">
        <w:rPr>
          <w:rFonts w:hAnsi="標楷體" w:hint="eastAsia"/>
        </w:rPr>
        <w:t>、</w:t>
      </w:r>
      <w:r w:rsidR="00B34B51">
        <w:rPr>
          <w:rFonts w:hint="eastAsia"/>
        </w:rPr>
        <w:t>監察人之登記仍</w:t>
      </w:r>
      <w:proofErr w:type="gramStart"/>
      <w:r w:rsidR="00B34B51">
        <w:rPr>
          <w:rFonts w:hint="eastAsia"/>
        </w:rPr>
        <w:t>採</w:t>
      </w:r>
      <w:proofErr w:type="gramEnd"/>
      <w:r w:rsidR="00B34B51">
        <w:rPr>
          <w:rFonts w:hint="eastAsia"/>
        </w:rPr>
        <w:t>準則主義及形式審查</w:t>
      </w:r>
      <w:r w:rsidR="00B34B51">
        <w:rPr>
          <w:rFonts w:hAnsi="標楷體" w:hint="eastAsia"/>
        </w:rPr>
        <w:t>，</w:t>
      </w:r>
      <w:r w:rsidR="00B34B51">
        <w:rPr>
          <w:rFonts w:hint="eastAsia"/>
        </w:rPr>
        <w:t>但根本無從判定董事</w:t>
      </w:r>
      <w:r w:rsidR="00922BC4">
        <w:rPr>
          <w:rFonts w:hAnsi="標楷體" w:hint="eastAsia"/>
        </w:rPr>
        <w:t>、</w:t>
      </w:r>
      <w:r w:rsidR="00B34B51">
        <w:rPr>
          <w:rFonts w:hint="eastAsia"/>
        </w:rPr>
        <w:t>監察人願任同意書及董事會簽到簿上之簽名是否確為本人所為</w:t>
      </w:r>
      <w:r w:rsidR="00922BC4">
        <w:rPr>
          <w:rFonts w:hAnsi="標楷體" w:hint="eastAsia"/>
        </w:rPr>
        <w:t>。</w:t>
      </w:r>
      <w:r w:rsidR="00746429">
        <w:rPr>
          <w:rFonts w:hAnsi="標楷體" w:hint="eastAsia"/>
        </w:rPr>
        <w:t>說明如下</w:t>
      </w:r>
      <w:r w:rsidR="0000393D">
        <w:rPr>
          <w:rFonts w:hAnsi="標楷體" w:hint="eastAsia"/>
          <w:b/>
        </w:rPr>
        <w:t>：</w:t>
      </w:r>
    </w:p>
    <w:p w:rsidR="0000393D" w:rsidRPr="00752275" w:rsidRDefault="0000393D" w:rsidP="00746429">
      <w:pPr>
        <w:pStyle w:val="4"/>
      </w:pPr>
      <w:r>
        <w:rPr>
          <w:rFonts w:hint="eastAsia"/>
        </w:rPr>
        <w:t>依股份有限公司登記應附送書表一覽表規定</w:t>
      </w:r>
      <w:r>
        <w:rPr>
          <w:rFonts w:hAnsi="標楷體" w:hint="eastAsia"/>
        </w:rPr>
        <w:t>，發起設立或改選董事</w:t>
      </w:r>
      <w:r w:rsidR="000D67C2">
        <w:rPr>
          <w:rFonts w:hAnsi="標楷體" w:hint="eastAsia"/>
        </w:rPr>
        <w:t>、監察人</w:t>
      </w:r>
      <w:r>
        <w:rPr>
          <w:rFonts w:hAnsi="標楷體" w:hint="eastAsia"/>
        </w:rPr>
        <w:t>之附送書表之一為</w:t>
      </w:r>
      <w:r>
        <w:rPr>
          <w:rFonts w:hint="eastAsia"/>
        </w:rPr>
        <w:t>「董監事、法人、股東或其他負責人資格及身分證明文件影本</w:t>
      </w:r>
      <w:r>
        <w:rPr>
          <w:rFonts w:hAnsi="標楷體" w:hint="eastAsia"/>
        </w:rPr>
        <w:t>」，</w:t>
      </w:r>
      <w:r>
        <w:rPr>
          <w:rFonts w:hint="eastAsia"/>
        </w:rPr>
        <w:t>目前只要提供身分證影本即可</w:t>
      </w:r>
      <w:r>
        <w:rPr>
          <w:rFonts w:hAnsi="標楷體" w:hint="eastAsia"/>
        </w:rPr>
        <w:t>。</w:t>
      </w:r>
      <w:r>
        <w:rPr>
          <w:rFonts w:hint="eastAsia"/>
        </w:rPr>
        <w:t>以本案為例</w:t>
      </w:r>
      <w:r>
        <w:rPr>
          <w:rFonts w:hAnsi="標楷體" w:hint="eastAsia"/>
        </w:rPr>
        <w:t>，</w:t>
      </w:r>
      <w:r>
        <w:rPr>
          <w:rFonts w:hint="eastAsia"/>
        </w:rPr>
        <w:t>魏茂國將身分證影本交付</w:t>
      </w:r>
      <w:r w:rsidR="00DC72AA">
        <w:rPr>
          <w:rFonts w:hint="eastAsia"/>
        </w:rPr>
        <w:t>黃○基</w:t>
      </w:r>
      <w:r w:rsidR="002C7F45">
        <w:rPr>
          <w:rFonts w:hint="eastAsia"/>
        </w:rPr>
        <w:t>之目的係</w:t>
      </w:r>
      <w:r w:rsidR="00752275">
        <w:rPr>
          <w:rFonts w:hint="eastAsia"/>
        </w:rPr>
        <w:t>代為投資</w:t>
      </w:r>
      <w:r>
        <w:rPr>
          <w:rFonts w:hAnsi="標楷體" w:hint="eastAsia"/>
        </w:rPr>
        <w:t>，</w:t>
      </w:r>
      <w:r w:rsidR="00752275">
        <w:rPr>
          <w:rFonts w:hAnsi="標楷體" w:hint="eastAsia"/>
        </w:rPr>
        <w:t>惟</w:t>
      </w:r>
      <w:r w:rsidR="00DC72AA">
        <w:rPr>
          <w:rFonts w:hAnsi="標楷體" w:hint="eastAsia"/>
        </w:rPr>
        <w:t>黃○基</w:t>
      </w:r>
      <w:r w:rsidR="00752275">
        <w:rPr>
          <w:rFonts w:hAnsi="標楷體" w:hint="eastAsia"/>
        </w:rPr>
        <w:t>卻</w:t>
      </w:r>
      <w:r>
        <w:rPr>
          <w:rFonts w:hint="eastAsia"/>
        </w:rPr>
        <w:t>交由</w:t>
      </w:r>
      <w:r w:rsidR="004E11DD">
        <w:rPr>
          <w:rFonts w:hint="eastAsia"/>
        </w:rPr>
        <w:t>富旭公司</w:t>
      </w:r>
      <w:r>
        <w:rPr>
          <w:rFonts w:hint="eastAsia"/>
        </w:rPr>
        <w:t>檢送登記主管機關</w:t>
      </w:r>
      <w:r w:rsidR="00752275">
        <w:rPr>
          <w:rFonts w:hint="eastAsia"/>
        </w:rPr>
        <w:t>申請將魏茂國登記為董事</w:t>
      </w:r>
      <w:r>
        <w:rPr>
          <w:rFonts w:hAnsi="標楷體" w:hint="eastAsia"/>
        </w:rPr>
        <w:t>，</w:t>
      </w:r>
      <w:r w:rsidR="00752275">
        <w:rPr>
          <w:rFonts w:hAnsi="標楷體" w:hint="eastAsia"/>
        </w:rPr>
        <w:t>因</w:t>
      </w:r>
      <w:r w:rsidR="000D67C2">
        <w:rPr>
          <w:rFonts w:hAnsi="標楷體" w:hint="eastAsia"/>
        </w:rPr>
        <w:t>有</w:t>
      </w:r>
      <w:r w:rsidR="00752275">
        <w:rPr>
          <w:rFonts w:hint="eastAsia"/>
        </w:rPr>
        <w:t>身分證影本</w:t>
      </w:r>
      <w:r w:rsidR="00752275">
        <w:rPr>
          <w:rFonts w:hAnsi="標楷體" w:hint="eastAsia"/>
        </w:rPr>
        <w:t>形式上已符合規定</w:t>
      </w:r>
      <w:r>
        <w:rPr>
          <w:rFonts w:hAnsi="標楷體" w:hint="eastAsia"/>
        </w:rPr>
        <w:t>，登記主管機關</w:t>
      </w:r>
      <w:r>
        <w:rPr>
          <w:rFonts w:hint="eastAsia"/>
        </w:rPr>
        <w:t>即</w:t>
      </w:r>
      <w:r w:rsidRPr="001D759E">
        <w:rPr>
          <w:rFonts w:hint="eastAsia"/>
        </w:rPr>
        <w:t>核准其登記</w:t>
      </w:r>
      <w:r w:rsidR="00752275">
        <w:rPr>
          <w:rFonts w:hAnsi="標楷體" w:hint="eastAsia"/>
        </w:rPr>
        <w:t>，存有查核上之漏洞。</w:t>
      </w:r>
      <w:r w:rsidR="00746429" w:rsidRPr="00752275">
        <w:rPr>
          <w:rFonts w:hint="eastAsia"/>
        </w:rPr>
        <w:t>為避免非本人以他人身分申辦電信號碼及金融帳戶後，做為犯罪或詐財等不法行為之工具，相關法規</w:t>
      </w:r>
      <w:r w:rsidR="00746429">
        <w:rPr>
          <w:rStyle w:val="afc"/>
        </w:rPr>
        <w:footnoteReference w:id="8"/>
      </w:r>
      <w:r w:rsidR="00746429" w:rsidRPr="00752275">
        <w:rPr>
          <w:rFonts w:hint="eastAsia"/>
        </w:rPr>
        <w:t>已明定</w:t>
      </w:r>
      <w:r w:rsidR="00746429" w:rsidRPr="00752275">
        <w:rPr>
          <w:rFonts w:hint="eastAsia"/>
        </w:rPr>
        <w:lastRenderedPageBreak/>
        <w:t>申辦人應提供身分證及其他足資辨認身分之證明文件(例如健保卡、駕照、護照等)，供電信及金融業者進行「雙證</w:t>
      </w:r>
      <w:r w:rsidR="00746429">
        <w:rPr>
          <w:rFonts w:hint="eastAsia"/>
        </w:rPr>
        <w:t>件</w:t>
      </w:r>
      <w:r w:rsidR="00746429" w:rsidRPr="00752275">
        <w:rPr>
          <w:rFonts w:hint="eastAsia"/>
        </w:rPr>
        <w:t>查核」</w:t>
      </w:r>
      <w:r w:rsidR="00746429">
        <w:rPr>
          <w:rFonts w:hAnsi="標楷體" w:hint="eastAsia"/>
        </w:rPr>
        <w:t>，得以</w:t>
      </w:r>
      <w:r w:rsidR="00746429">
        <w:rPr>
          <w:rFonts w:hint="eastAsia"/>
        </w:rPr>
        <w:t>有效防堵冒名</w:t>
      </w:r>
      <w:r w:rsidR="00746429" w:rsidRPr="00752275">
        <w:rPr>
          <w:rFonts w:hint="eastAsia"/>
        </w:rPr>
        <w:t>申辦電信號碼及金融帳戶</w:t>
      </w:r>
      <w:r w:rsidR="00746429">
        <w:rPr>
          <w:rFonts w:hint="eastAsia"/>
        </w:rPr>
        <w:t>之情事</w:t>
      </w:r>
      <w:r w:rsidR="00AD2A24">
        <w:rPr>
          <w:rFonts w:hAnsi="標楷體" w:hint="eastAsia"/>
        </w:rPr>
        <w:t>。上開查核方式</w:t>
      </w:r>
      <w:r w:rsidR="00276EBE">
        <w:rPr>
          <w:rFonts w:hAnsi="標楷體" w:hint="eastAsia"/>
        </w:rPr>
        <w:t>對於</w:t>
      </w:r>
      <w:r w:rsidR="00AD2A24">
        <w:rPr>
          <w:rFonts w:hAnsi="標楷體" w:hint="eastAsia"/>
        </w:rPr>
        <w:t>登記主管機關</w:t>
      </w:r>
      <w:r w:rsidR="00276EBE">
        <w:rPr>
          <w:rFonts w:hAnsi="標楷體" w:hint="eastAsia"/>
        </w:rPr>
        <w:t>審核公司董事、</w:t>
      </w:r>
      <w:r w:rsidR="00AD2A24">
        <w:rPr>
          <w:rFonts w:hAnsi="標楷體" w:hint="eastAsia"/>
        </w:rPr>
        <w:t>監察人之登記有無</w:t>
      </w:r>
      <w:r w:rsidR="00276EBE">
        <w:rPr>
          <w:rFonts w:hAnsi="標楷體" w:hint="eastAsia"/>
        </w:rPr>
        <w:t>借鏡</w:t>
      </w:r>
      <w:r w:rsidR="00AD2A24">
        <w:rPr>
          <w:rFonts w:hAnsi="標楷體" w:hint="eastAsia"/>
        </w:rPr>
        <w:t>之處，經濟部允宜</w:t>
      </w:r>
      <w:proofErr w:type="gramStart"/>
      <w:r w:rsidR="00AD2A24">
        <w:rPr>
          <w:rFonts w:hAnsi="標楷體" w:hint="eastAsia"/>
        </w:rPr>
        <w:t>研</w:t>
      </w:r>
      <w:proofErr w:type="gramEnd"/>
      <w:r w:rsidR="00AD2A24">
        <w:rPr>
          <w:rFonts w:hAnsi="標楷體" w:hint="eastAsia"/>
        </w:rPr>
        <w:t>議</w:t>
      </w:r>
      <w:r w:rsidR="00746429">
        <w:rPr>
          <w:rFonts w:hAnsi="標楷體" w:hint="eastAsia"/>
        </w:rPr>
        <w:t>。</w:t>
      </w:r>
    </w:p>
    <w:p w:rsidR="006A4969" w:rsidRPr="008479DF" w:rsidRDefault="00AD2A24" w:rsidP="00746429">
      <w:pPr>
        <w:pStyle w:val="4"/>
      </w:pPr>
      <w:r>
        <w:rPr>
          <w:rFonts w:hint="eastAsia"/>
        </w:rPr>
        <w:t>目前對於股份有限公司董事、監察人之登記仍</w:t>
      </w:r>
      <w:proofErr w:type="gramStart"/>
      <w:r>
        <w:rPr>
          <w:rFonts w:hint="eastAsia"/>
        </w:rPr>
        <w:t>採</w:t>
      </w:r>
      <w:proofErr w:type="gramEnd"/>
      <w:r>
        <w:rPr>
          <w:rFonts w:hint="eastAsia"/>
        </w:rPr>
        <w:t>準則主義及形式審查，登記主管機關並未與被登記者加以確認其對登記為某公司之董事、監察人是否同意，致被登記者第一時間無從知悉該情事，通常可能是被請求負擔公司負責人之損害賠償責任、出國時被限制出境或如本案魏茂國被調查兼任董事等情形，被登記者始知情，影響被登記者之權益甚巨。被登記者縱可經由相關法律救濟途徑尋求解決，惟需耗費相當時間及成本，對不知情者而言形同一種懲罰</w:t>
      </w:r>
      <w:r>
        <w:rPr>
          <w:rFonts w:hAnsi="標楷體" w:hint="eastAsia"/>
        </w:rPr>
        <w:t>，</w:t>
      </w:r>
      <w:r>
        <w:rPr>
          <w:rFonts w:hint="eastAsia"/>
        </w:rPr>
        <w:t>經濟部</w:t>
      </w:r>
      <w:r>
        <w:rPr>
          <w:rFonts w:hAnsi="標楷體" w:hint="eastAsia"/>
        </w:rPr>
        <w:t>允宜</w:t>
      </w:r>
      <w:proofErr w:type="gramStart"/>
      <w:r>
        <w:rPr>
          <w:rFonts w:hAnsi="標楷體" w:hint="eastAsia"/>
        </w:rPr>
        <w:t>研</w:t>
      </w:r>
      <w:proofErr w:type="gramEnd"/>
      <w:r>
        <w:rPr>
          <w:rFonts w:hAnsi="標楷體" w:hint="eastAsia"/>
        </w:rPr>
        <w:t>議登記主管機關在核准登記前與被登記者加以確認之機制。</w:t>
      </w:r>
    </w:p>
    <w:p w:rsidR="00BC4E77" w:rsidRPr="009F594A" w:rsidRDefault="00BC4E77" w:rsidP="00BC4E77">
      <w:pPr>
        <w:pStyle w:val="3"/>
        <w:rPr>
          <w:rFonts w:hAnsi="標楷體" w:cs="Times New Roman"/>
          <w:kern w:val="32"/>
          <w:szCs w:val="36"/>
        </w:rPr>
      </w:pPr>
      <w:r w:rsidRPr="00BC4E77">
        <w:rPr>
          <w:rFonts w:hAnsi="標楷體" w:cs="Times New Roman" w:hint="eastAsia"/>
          <w:kern w:val="32"/>
          <w:szCs w:val="36"/>
        </w:rPr>
        <w:t>綜上，</w:t>
      </w:r>
      <w:r w:rsidR="00746429" w:rsidRPr="00746429">
        <w:rPr>
          <w:rFonts w:hint="eastAsia"/>
        </w:rPr>
        <w:t>為避免不知情者被登記為股份有限公司之董事或監察人，經濟部</w:t>
      </w:r>
      <w:r w:rsidR="00AD2A24">
        <w:rPr>
          <w:rFonts w:hint="eastAsia"/>
        </w:rPr>
        <w:t>允</w:t>
      </w:r>
      <w:r w:rsidR="00746429" w:rsidRPr="00746429">
        <w:rPr>
          <w:rFonts w:hint="eastAsia"/>
        </w:rPr>
        <w:t>宜通盤</w:t>
      </w:r>
      <w:r w:rsidR="00AD2A24">
        <w:rPr>
          <w:rFonts w:hint="eastAsia"/>
        </w:rPr>
        <w:t>考量</w:t>
      </w:r>
      <w:r w:rsidR="00D24E45">
        <w:rPr>
          <w:rFonts w:hint="eastAsia"/>
        </w:rPr>
        <w:t>登記</w:t>
      </w:r>
      <w:r w:rsidR="00746429" w:rsidRPr="00746429">
        <w:rPr>
          <w:rFonts w:hint="eastAsia"/>
        </w:rPr>
        <w:t>查核機制，</w:t>
      </w:r>
      <w:proofErr w:type="gramStart"/>
      <w:r w:rsidR="00746429" w:rsidRPr="00746429">
        <w:rPr>
          <w:rFonts w:hint="eastAsia"/>
        </w:rPr>
        <w:t>俾利防</w:t>
      </w:r>
      <w:proofErr w:type="gramEnd"/>
      <w:r w:rsidR="00746429" w:rsidRPr="00746429">
        <w:rPr>
          <w:rFonts w:hint="eastAsia"/>
        </w:rPr>
        <w:t>堵冒名登記之情事發生。</w:t>
      </w:r>
    </w:p>
    <w:p w:rsidR="009F594A" w:rsidRDefault="009F594A" w:rsidP="009F594A">
      <w:pPr>
        <w:pStyle w:val="1"/>
        <w:numPr>
          <w:ilvl w:val="0"/>
          <w:numId w:val="0"/>
        </w:numPr>
        <w:ind w:left="2381" w:hanging="2381"/>
      </w:pPr>
    </w:p>
    <w:p w:rsidR="009F594A" w:rsidRPr="00BC4E77" w:rsidRDefault="009F594A" w:rsidP="009F594A">
      <w:pPr>
        <w:pStyle w:val="1"/>
        <w:numPr>
          <w:ilvl w:val="0"/>
          <w:numId w:val="0"/>
        </w:numPr>
        <w:ind w:left="2381" w:hanging="2381"/>
      </w:pPr>
    </w:p>
    <w:bookmarkEnd w:id="55"/>
    <w:p w:rsidR="00E25849" w:rsidRPr="009F594A" w:rsidRDefault="00E25849" w:rsidP="00134F4F">
      <w:pPr>
        <w:pStyle w:val="1"/>
        <w:numPr>
          <w:ilvl w:val="0"/>
          <w:numId w:val="0"/>
        </w:numPr>
        <w:ind w:leftChars="1400" w:left="4762"/>
        <w:jc w:val="left"/>
        <w:rPr>
          <w:b/>
          <w:spacing w:val="12"/>
          <w:kern w:val="0"/>
          <w:sz w:val="40"/>
        </w:rPr>
      </w:pPr>
      <w:r w:rsidRPr="009F594A">
        <w:rPr>
          <w:rFonts w:hint="eastAsia"/>
          <w:b/>
          <w:spacing w:val="12"/>
          <w:kern w:val="0"/>
          <w:sz w:val="40"/>
        </w:rPr>
        <w:t>調查委員：</w:t>
      </w:r>
      <w:r w:rsidR="00134F4F" w:rsidRPr="009F594A">
        <w:rPr>
          <w:rFonts w:hint="eastAsia"/>
          <w:b/>
          <w:spacing w:val="12"/>
          <w:kern w:val="0"/>
          <w:sz w:val="40"/>
        </w:rPr>
        <w:t>陳小紅</w:t>
      </w:r>
    </w:p>
    <w:p w:rsidR="00134F4F" w:rsidRPr="009F594A" w:rsidRDefault="00134F4F" w:rsidP="009F594A">
      <w:pPr>
        <w:pStyle w:val="1"/>
        <w:numPr>
          <w:ilvl w:val="0"/>
          <w:numId w:val="0"/>
        </w:numPr>
        <w:ind w:leftChars="2075" w:left="7058"/>
        <w:jc w:val="left"/>
        <w:rPr>
          <w:rFonts w:ascii="Times New Roman"/>
          <w:b/>
          <w:bCs w:val="0"/>
          <w:kern w:val="0"/>
          <w:sz w:val="40"/>
        </w:rPr>
      </w:pPr>
      <w:r w:rsidRPr="009F594A">
        <w:rPr>
          <w:rFonts w:hint="eastAsia"/>
          <w:b/>
          <w:spacing w:val="12"/>
          <w:kern w:val="0"/>
          <w:sz w:val="40"/>
        </w:rPr>
        <w:t>江明蒼</w:t>
      </w:r>
    </w:p>
    <w:sectPr w:rsidR="00134F4F" w:rsidRPr="009F594A" w:rsidSect="00F13EEA">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723" w:rsidRDefault="00D01723">
      <w:r>
        <w:separator/>
      </w:r>
    </w:p>
  </w:endnote>
  <w:endnote w:type="continuationSeparator" w:id="0">
    <w:p w:rsidR="00D01723" w:rsidRDefault="00D0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93D" w:rsidRDefault="0000393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B566D">
      <w:rPr>
        <w:rStyle w:val="ac"/>
        <w:noProof/>
        <w:sz w:val="24"/>
      </w:rPr>
      <w:t>4</w:t>
    </w:r>
    <w:r>
      <w:rPr>
        <w:rStyle w:val="ac"/>
        <w:sz w:val="24"/>
      </w:rPr>
      <w:fldChar w:fldCharType="end"/>
    </w:r>
  </w:p>
  <w:p w:rsidR="0000393D" w:rsidRDefault="0000393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723" w:rsidRDefault="00D01723">
      <w:r>
        <w:separator/>
      </w:r>
    </w:p>
  </w:footnote>
  <w:footnote w:type="continuationSeparator" w:id="0">
    <w:p w:rsidR="00D01723" w:rsidRDefault="00D01723">
      <w:r>
        <w:continuationSeparator/>
      </w:r>
    </w:p>
  </w:footnote>
  <w:footnote w:id="1">
    <w:p w:rsidR="0000393D" w:rsidRPr="005A49F7" w:rsidRDefault="0000393D">
      <w:pPr>
        <w:pStyle w:val="afa"/>
      </w:pPr>
      <w:r>
        <w:rPr>
          <w:rStyle w:val="afc"/>
        </w:rPr>
        <w:footnoteRef/>
      </w:r>
      <w:r>
        <w:t xml:space="preserve"> </w:t>
      </w:r>
      <w:r w:rsidRPr="005A49F7">
        <w:rPr>
          <w:rFonts w:asciiTheme="minorEastAsia" w:eastAsiaTheme="minorEastAsia" w:hAnsiTheme="minorEastAsia" w:hint="eastAsia"/>
        </w:rPr>
        <w:t>教育部105年3月18日</w:t>
      </w:r>
      <w:proofErr w:type="gramStart"/>
      <w:r w:rsidRPr="005A49F7">
        <w:rPr>
          <w:rFonts w:asciiTheme="minorEastAsia" w:eastAsiaTheme="minorEastAsia" w:hAnsiTheme="minorEastAsia" w:hint="eastAsia"/>
        </w:rPr>
        <w:t>臺</w:t>
      </w:r>
      <w:proofErr w:type="gramEnd"/>
      <w:r w:rsidRPr="005A49F7">
        <w:rPr>
          <w:rFonts w:asciiTheme="minorEastAsia" w:eastAsiaTheme="minorEastAsia" w:hAnsiTheme="minorEastAsia" w:hint="eastAsia"/>
        </w:rPr>
        <w:t>教人(二)字第1050029129號函</w:t>
      </w:r>
      <w:r>
        <w:rPr>
          <w:rFonts w:asciiTheme="minorEastAsia" w:eastAsiaTheme="minorEastAsia" w:hAnsiTheme="minorEastAsia" w:hint="eastAsia"/>
        </w:rPr>
        <w:t>。</w:t>
      </w:r>
    </w:p>
  </w:footnote>
  <w:footnote w:id="2">
    <w:p w:rsidR="0000393D" w:rsidRPr="000C062E" w:rsidRDefault="0000393D" w:rsidP="00745FE1">
      <w:pPr>
        <w:pStyle w:val="afa"/>
        <w:ind w:left="196" w:hangingChars="89" w:hanging="196"/>
      </w:pPr>
      <w:r>
        <w:rPr>
          <w:rStyle w:val="afc"/>
        </w:rPr>
        <w:footnoteRef/>
      </w:r>
      <w:r>
        <w:t xml:space="preserve"> </w:t>
      </w:r>
      <w:r w:rsidRPr="0072758C">
        <w:rPr>
          <w:rFonts w:asciiTheme="minorEastAsia" w:eastAsiaTheme="minorEastAsia" w:hAnsiTheme="minorEastAsia" w:hint="eastAsia"/>
        </w:rPr>
        <w:t>有關公立學校專任教師代理系主任有無公務員服務法適用，經銓敘部</w:t>
      </w:r>
      <w:proofErr w:type="gramStart"/>
      <w:r w:rsidRPr="0072758C">
        <w:rPr>
          <w:rFonts w:asciiTheme="minorEastAsia" w:eastAsiaTheme="minorEastAsia" w:hAnsiTheme="minorEastAsia" w:hint="eastAsia"/>
        </w:rPr>
        <w:t>105年3月1日部法一字</w:t>
      </w:r>
      <w:proofErr w:type="gramEnd"/>
      <w:r w:rsidRPr="0072758C">
        <w:rPr>
          <w:rFonts w:asciiTheme="minorEastAsia" w:eastAsiaTheme="minorEastAsia" w:hAnsiTheme="minorEastAsia" w:hint="eastAsia"/>
        </w:rPr>
        <w:t>第1054075906號書函復教育部在案。</w:t>
      </w:r>
    </w:p>
  </w:footnote>
  <w:footnote w:id="3">
    <w:p w:rsidR="0000393D" w:rsidRPr="006475E3" w:rsidRDefault="0000393D" w:rsidP="00A630A0">
      <w:pPr>
        <w:pStyle w:val="afa"/>
        <w:ind w:left="196" w:hangingChars="89" w:hanging="196"/>
      </w:pPr>
      <w:r>
        <w:rPr>
          <w:rStyle w:val="afc"/>
        </w:rPr>
        <w:footnoteRef/>
      </w:r>
      <w:r>
        <w:rPr>
          <w:rFonts w:asciiTheme="minorEastAsia" w:eastAsiaTheme="minorEastAsia" w:hAnsiTheme="minorEastAsia" w:hint="eastAsia"/>
        </w:rPr>
        <w:t xml:space="preserve"> </w:t>
      </w:r>
      <w:r w:rsidRPr="000F613E">
        <w:rPr>
          <w:rFonts w:asciiTheme="minorEastAsia" w:eastAsiaTheme="minorEastAsia" w:hAnsiTheme="minorEastAsia" w:hint="eastAsia"/>
        </w:rPr>
        <w:t>據</w:t>
      </w:r>
      <w:r>
        <w:rPr>
          <w:rFonts w:asciiTheme="minorEastAsia" w:eastAsiaTheme="minorEastAsia" w:hAnsiTheme="minorEastAsia" w:hint="eastAsia"/>
        </w:rPr>
        <w:t>法務部函復表示，公務員為避免違反公務員服務法規定，而將其名下財產移轉至其配偶名下，且已申報該項財產，尚無違反公職人員財產申報法第12條第1項(故意隱匿財產為不實之申報)及第3項(無正當理由未依規定期限申報或故意申報不實)規定。另</w:t>
      </w:r>
      <w:r w:rsidRPr="00805F90">
        <w:rPr>
          <w:rFonts w:asciiTheme="minorEastAsia" w:eastAsiaTheme="minorEastAsia" w:hAnsiTheme="minorEastAsia" w:hint="eastAsia"/>
        </w:rPr>
        <w:t>據富旭投資公司105年2月19日105富字第1050002號函告知，魏茂國之配偶持有之50,000股已於105年2月3日全數轉移並繳納1,350元之證券交易稅，有財政部</w:t>
      </w:r>
      <w:proofErr w:type="gramStart"/>
      <w:r w:rsidRPr="00805F90">
        <w:rPr>
          <w:rFonts w:asciiTheme="minorEastAsia" w:eastAsiaTheme="minorEastAsia" w:hAnsiTheme="minorEastAsia" w:hint="eastAsia"/>
        </w:rPr>
        <w:t>臺</w:t>
      </w:r>
      <w:proofErr w:type="gramEnd"/>
      <w:r w:rsidRPr="00805F90">
        <w:rPr>
          <w:rFonts w:asciiTheme="minorEastAsia" w:eastAsiaTheme="minorEastAsia" w:hAnsiTheme="minorEastAsia" w:hint="eastAsia"/>
        </w:rPr>
        <w:t>北國稅局</w:t>
      </w:r>
      <w:proofErr w:type="gramStart"/>
      <w:r w:rsidRPr="00805F90">
        <w:rPr>
          <w:rFonts w:asciiTheme="minorEastAsia" w:eastAsiaTheme="minorEastAsia" w:hAnsiTheme="minorEastAsia" w:hint="eastAsia"/>
        </w:rPr>
        <w:t>105</w:t>
      </w:r>
      <w:proofErr w:type="gramEnd"/>
      <w:r w:rsidRPr="00805F90">
        <w:rPr>
          <w:rFonts w:asciiTheme="minorEastAsia" w:eastAsiaTheme="minorEastAsia" w:hAnsiTheme="minorEastAsia" w:hint="eastAsia"/>
        </w:rPr>
        <w:t>年度證券交易稅一般代徵稅額繳款書存證聯可</w:t>
      </w:r>
      <w:proofErr w:type="gramStart"/>
      <w:r w:rsidRPr="00805F90">
        <w:rPr>
          <w:rFonts w:asciiTheme="minorEastAsia" w:eastAsiaTheme="minorEastAsia" w:hAnsiTheme="minorEastAsia" w:hint="eastAsia"/>
        </w:rPr>
        <w:t>稽</w:t>
      </w:r>
      <w:proofErr w:type="gramEnd"/>
      <w:r w:rsidRPr="00805F90">
        <w:rPr>
          <w:rFonts w:asciiTheme="minorEastAsia" w:eastAsiaTheme="minorEastAsia" w:hAnsiTheme="minorEastAsia" w:hint="eastAsia"/>
        </w:rPr>
        <w:t>。</w:t>
      </w:r>
    </w:p>
  </w:footnote>
  <w:footnote w:id="4">
    <w:p w:rsidR="0000393D" w:rsidRPr="008A7D83" w:rsidRDefault="0000393D" w:rsidP="00A13203">
      <w:pPr>
        <w:pStyle w:val="afa"/>
        <w:ind w:left="196" w:hangingChars="89" w:hanging="196"/>
      </w:pPr>
      <w:r>
        <w:rPr>
          <w:rStyle w:val="afc"/>
        </w:rPr>
        <w:footnoteRef/>
      </w:r>
      <w:r>
        <w:t xml:space="preserve"> </w:t>
      </w:r>
      <w:r w:rsidR="001A6740">
        <w:rPr>
          <w:rFonts w:asciiTheme="minorEastAsia" w:eastAsiaTheme="minorEastAsia" w:hAnsiTheme="minorEastAsia" w:hint="eastAsia"/>
        </w:rPr>
        <w:t>富旭</w:t>
      </w:r>
      <w:r w:rsidRPr="008A7D83">
        <w:rPr>
          <w:rFonts w:asciiTheme="minorEastAsia" w:eastAsiaTheme="minorEastAsia" w:hAnsiTheme="minorEastAsia" w:hint="eastAsia"/>
        </w:rPr>
        <w:t>公司98年度至</w:t>
      </w:r>
      <w:proofErr w:type="gramStart"/>
      <w:r w:rsidRPr="008A7D83">
        <w:rPr>
          <w:rFonts w:asciiTheme="minorEastAsia" w:eastAsiaTheme="minorEastAsia" w:hAnsiTheme="minorEastAsia" w:hint="eastAsia"/>
        </w:rPr>
        <w:t>103</w:t>
      </w:r>
      <w:proofErr w:type="gramEnd"/>
      <w:r w:rsidRPr="008A7D83">
        <w:rPr>
          <w:rFonts w:asciiTheme="minorEastAsia" w:eastAsiaTheme="minorEastAsia" w:hAnsiTheme="minorEastAsia" w:hint="eastAsia"/>
        </w:rPr>
        <w:t>年度之課稅所得額分別為300元、41,695元、0元、426元、1,400元及45,416元，依所得稅法第5條第5項規定，全年課稅所得額在12萬元以下者，免</w:t>
      </w:r>
      <w:proofErr w:type="gramStart"/>
      <w:r w:rsidRPr="008A7D83">
        <w:rPr>
          <w:rFonts w:asciiTheme="minorEastAsia" w:eastAsiaTheme="minorEastAsia" w:hAnsiTheme="minorEastAsia" w:hint="eastAsia"/>
        </w:rPr>
        <w:t>徵</w:t>
      </w:r>
      <w:proofErr w:type="gramEnd"/>
      <w:r>
        <w:rPr>
          <w:rFonts w:asciiTheme="minorEastAsia" w:eastAsiaTheme="minorEastAsia" w:hAnsiTheme="minorEastAsia" w:hint="eastAsia"/>
        </w:rPr>
        <w:t>。</w:t>
      </w:r>
    </w:p>
  </w:footnote>
  <w:footnote w:id="5">
    <w:p w:rsidR="002F7AFC" w:rsidRPr="002F7AFC" w:rsidRDefault="002F7AFC">
      <w:pPr>
        <w:pStyle w:val="afa"/>
      </w:pPr>
      <w:r>
        <w:rPr>
          <w:rStyle w:val="afc"/>
        </w:rPr>
        <w:footnoteRef/>
      </w:r>
      <w:r>
        <w:rPr>
          <w:rFonts w:asciiTheme="minorEastAsia" w:eastAsiaTheme="minorEastAsia" w:hAnsiTheme="minorEastAsia" w:hint="eastAsia"/>
        </w:rPr>
        <w:t xml:space="preserve"> </w:t>
      </w:r>
      <w:r w:rsidRPr="00B059C4">
        <w:rPr>
          <w:rFonts w:asciiTheme="minorEastAsia" w:eastAsiaTheme="minorEastAsia" w:hAnsiTheme="minorEastAsia" w:hint="eastAsia"/>
        </w:rPr>
        <w:t>經濟部105年2月22日經商字第10502550290號函</w:t>
      </w:r>
      <w:r>
        <w:rPr>
          <w:rFonts w:asciiTheme="minorEastAsia" w:eastAsiaTheme="minorEastAsia" w:hAnsiTheme="minorEastAsia" w:hint="eastAsia"/>
        </w:rPr>
        <w:t>。</w:t>
      </w:r>
    </w:p>
  </w:footnote>
  <w:footnote w:id="6">
    <w:p w:rsidR="0000393D" w:rsidRPr="00A8487B" w:rsidRDefault="0000393D" w:rsidP="001236B7">
      <w:pPr>
        <w:pStyle w:val="afa"/>
        <w:ind w:left="238" w:hangingChars="108" w:hanging="238"/>
      </w:pPr>
      <w:r>
        <w:rPr>
          <w:rStyle w:val="afc"/>
        </w:rPr>
        <w:footnoteRef/>
      </w:r>
      <w:r>
        <w:rPr>
          <w:rFonts w:asciiTheme="minorEastAsia" w:eastAsiaTheme="minorEastAsia" w:hAnsiTheme="minorEastAsia" w:cs="Arial" w:hint="eastAsia"/>
          <w:kern w:val="0"/>
          <w:sz w:val="24"/>
          <w:szCs w:val="24"/>
        </w:rPr>
        <w:t xml:space="preserve"> </w:t>
      </w:r>
      <w:r w:rsidRPr="00A8487B">
        <w:rPr>
          <w:rFonts w:asciiTheme="minorEastAsia" w:eastAsiaTheme="minorEastAsia" w:hAnsiTheme="minorEastAsia"/>
        </w:rPr>
        <w:t>經濟部91年8月20日經商字第</w:t>
      </w:r>
      <w:r w:rsidRPr="00A8487B">
        <w:rPr>
          <w:rFonts w:asciiTheme="minorEastAsia" w:eastAsiaTheme="minorEastAsia" w:hAnsiTheme="minorEastAsia" w:hint="eastAsia"/>
        </w:rPr>
        <w:t>09102175290</w:t>
      </w:r>
      <w:r w:rsidRPr="00A8487B">
        <w:rPr>
          <w:rFonts w:asciiTheme="minorEastAsia" w:eastAsiaTheme="minorEastAsia" w:hAnsiTheme="minorEastAsia"/>
        </w:rPr>
        <w:t>號函</w:t>
      </w:r>
      <w:r>
        <w:rPr>
          <w:rFonts w:asciiTheme="minorEastAsia" w:eastAsiaTheme="minorEastAsia" w:hAnsiTheme="minorEastAsia" w:hint="eastAsia"/>
        </w:rPr>
        <w:t>略</w:t>
      </w:r>
      <w:proofErr w:type="gramStart"/>
      <w:r>
        <w:rPr>
          <w:rFonts w:asciiTheme="minorEastAsia" w:eastAsiaTheme="minorEastAsia" w:hAnsiTheme="minorEastAsia" w:hint="eastAsia"/>
        </w:rPr>
        <w:t>以</w:t>
      </w:r>
      <w:proofErr w:type="gramEnd"/>
      <w:r w:rsidRPr="00A8487B">
        <w:rPr>
          <w:rFonts w:asciiTheme="minorEastAsia" w:eastAsiaTheme="minorEastAsia" w:hAnsiTheme="minorEastAsia"/>
        </w:rPr>
        <w:t>：依公司法之立法精神</w:t>
      </w:r>
      <w:proofErr w:type="gramStart"/>
      <w:r w:rsidRPr="00A8487B">
        <w:rPr>
          <w:rFonts w:asciiTheme="minorEastAsia" w:eastAsiaTheme="minorEastAsia" w:hAnsiTheme="minorEastAsia"/>
        </w:rPr>
        <w:t>採</w:t>
      </w:r>
      <w:proofErr w:type="gramEnd"/>
      <w:r w:rsidRPr="00A8487B">
        <w:rPr>
          <w:rFonts w:asciiTheme="minorEastAsia" w:eastAsiaTheme="minorEastAsia" w:hAnsiTheme="minorEastAsia"/>
        </w:rPr>
        <w:t>準則主義，公司登記</w:t>
      </w:r>
      <w:proofErr w:type="gramStart"/>
      <w:r w:rsidRPr="00A8487B">
        <w:rPr>
          <w:rFonts w:asciiTheme="minorEastAsia" w:eastAsiaTheme="minorEastAsia" w:hAnsiTheme="minorEastAsia"/>
        </w:rPr>
        <w:t>採</w:t>
      </w:r>
      <w:proofErr w:type="gramEnd"/>
      <w:r w:rsidRPr="00A8487B">
        <w:rPr>
          <w:rFonts w:asciiTheme="minorEastAsia" w:eastAsiaTheme="minorEastAsia" w:hAnsiTheme="minorEastAsia"/>
        </w:rPr>
        <w:t>書面形式審查，如公司所送申請書件符合公司法等有關法令規定及程序，公司登記主管機關即應核准登記。</w:t>
      </w:r>
    </w:p>
  </w:footnote>
  <w:footnote w:id="7">
    <w:p w:rsidR="0000393D" w:rsidRPr="00A8487B" w:rsidRDefault="0000393D" w:rsidP="001236B7">
      <w:pPr>
        <w:pStyle w:val="afa"/>
        <w:ind w:left="209" w:hangingChars="95" w:hanging="209"/>
      </w:pPr>
      <w:r>
        <w:rPr>
          <w:rStyle w:val="afc"/>
        </w:rPr>
        <w:footnoteRef/>
      </w:r>
      <w:r>
        <w:t xml:space="preserve"> </w:t>
      </w:r>
      <w:r w:rsidRPr="00FF2A7E">
        <w:rPr>
          <w:rFonts w:asciiTheme="minorEastAsia" w:eastAsiaTheme="minorEastAsia" w:hAnsiTheme="minorEastAsia" w:hint="eastAsia"/>
        </w:rPr>
        <w:t>據本院第三屆人權保障工作彙總報告第157~160頁記載，高姓陳訴人向本院陳訴因</w:t>
      </w:r>
      <w:proofErr w:type="gramStart"/>
      <w:r w:rsidRPr="00FF2A7E">
        <w:rPr>
          <w:rFonts w:asciiTheme="minorEastAsia" w:eastAsiaTheme="minorEastAsia" w:hAnsiTheme="minorEastAsia" w:hint="eastAsia"/>
        </w:rPr>
        <w:t>參加瑞友公司</w:t>
      </w:r>
      <w:proofErr w:type="gramEnd"/>
      <w:r w:rsidRPr="00FF2A7E">
        <w:rPr>
          <w:rFonts w:asciiTheme="minorEastAsia" w:eastAsiaTheme="minorEastAsia" w:hAnsiTheme="minorEastAsia" w:hint="eastAsia"/>
        </w:rPr>
        <w:t>舉辦之員工旅遊活動而交出身分證影本辦理旅遊及保險事宜，被人冒名於83年3月17日向經濟部商業司登記</w:t>
      </w:r>
      <w:proofErr w:type="gramStart"/>
      <w:r w:rsidRPr="00FF2A7E">
        <w:rPr>
          <w:rFonts w:asciiTheme="minorEastAsia" w:eastAsiaTheme="minorEastAsia" w:hAnsiTheme="minorEastAsia" w:hint="eastAsia"/>
        </w:rPr>
        <w:t>為瑞友公司董事</w:t>
      </w:r>
      <w:proofErr w:type="gramEnd"/>
      <w:r w:rsidRPr="00FF2A7E">
        <w:rPr>
          <w:rFonts w:asciiTheme="minorEastAsia" w:eastAsiaTheme="minorEastAsia" w:hAnsiTheme="minorEastAsia" w:hint="eastAsia"/>
        </w:rPr>
        <w:t>，於87年間遭追繳該公司鉅額營業稅欠稅及罰鍰，除移送強制執行外，並限制出境。</w:t>
      </w:r>
      <w:r>
        <w:rPr>
          <w:rFonts w:asciiTheme="minorEastAsia" w:eastAsiaTheme="minorEastAsia" w:hAnsiTheme="minorEastAsia" w:hint="eastAsia"/>
        </w:rPr>
        <w:t>經本院調查後提出意見認為，經濟部商業司對董事登記及變更登記之規定，確有</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周延之處(因現行公司之登記實務</w:t>
      </w:r>
      <w:proofErr w:type="gramStart"/>
      <w:r>
        <w:rPr>
          <w:rFonts w:asciiTheme="minorEastAsia" w:eastAsiaTheme="minorEastAsia" w:hAnsiTheme="minorEastAsia" w:hint="eastAsia"/>
        </w:rPr>
        <w:t>採</w:t>
      </w:r>
      <w:proofErr w:type="gramEnd"/>
      <w:r>
        <w:rPr>
          <w:rFonts w:asciiTheme="minorEastAsia" w:eastAsiaTheme="minorEastAsia" w:hAnsiTheme="minorEastAsia" w:hint="eastAsia"/>
        </w:rPr>
        <w:t>準則主義，董事監察人之變更登記，不須檢附本人之印鑑證明，亦不須由本人親自簽名、親自申請，審核程序亦不包括對本人之確認或認證手續，實難避免以他人身分證影本或偽造之股東會、董事會議事錄，申請公司登記事項)。又當發生爭議時，因涉及納稅義務人之確認與責任義務歸屬問題，若必須由</w:t>
      </w:r>
      <w:proofErr w:type="gramStart"/>
      <w:r>
        <w:rPr>
          <w:rFonts w:asciiTheme="minorEastAsia" w:eastAsiaTheme="minorEastAsia" w:hAnsiTheme="minorEastAsia" w:hint="eastAsia"/>
        </w:rPr>
        <w:t>本人負被偽造</w:t>
      </w:r>
      <w:proofErr w:type="gramEnd"/>
      <w:r>
        <w:rPr>
          <w:rFonts w:asciiTheme="minorEastAsia" w:eastAsiaTheme="minorEastAsia" w:hAnsiTheme="minorEastAsia" w:hint="eastAsia"/>
        </w:rPr>
        <w:t>之舉證責任，對人民權益之維護顯有欠周。經函請經濟部檢討改進，</w:t>
      </w:r>
      <w:proofErr w:type="gramStart"/>
      <w:r>
        <w:rPr>
          <w:rFonts w:asciiTheme="minorEastAsia" w:eastAsiaTheme="minorEastAsia" w:hAnsiTheme="minorEastAsia" w:hint="eastAsia"/>
        </w:rPr>
        <w:t>該部除於</w:t>
      </w:r>
      <w:proofErr w:type="gramEnd"/>
      <w:r>
        <w:rPr>
          <w:rFonts w:asciiTheme="minorEastAsia" w:eastAsiaTheme="minorEastAsia" w:hAnsiTheme="minorEastAsia" w:hint="eastAsia"/>
        </w:rPr>
        <w:t>89年7月1日起實施「</w:t>
      </w:r>
      <w:proofErr w:type="gramStart"/>
      <w:r>
        <w:rPr>
          <w:rFonts w:asciiTheme="minorEastAsia" w:eastAsiaTheme="minorEastAsia" w:hAnsiTheme="minorEastAsia" w:hint="eastAsia"/>
        </w:rPr>
        <w:t>股份有限公司備文申請</w:t>
      </w:r>
      <w:proofErr w:type="gramEnd"/>
      <w:r>
        <w:rPr>
          <w:rFonts w:asciiTheme="minorEastAsia" w:eastAsiaTheme="minorEastAsia" w:hAnsiTheme="minorEastAsia" w:hint="eastAsia"/>
        </w:rPr>
        <w:t>辦理公司登記時，如有須檢附董事會</w:t>
      </w:r>
      <w:proofErr w:type="gramStart"/>
      <w:r>
        <w:rPr>
          <w:rFonts w:asciiTheme="minorEastAsia" w:eastAsiaTheme="minorEastAsia" w:hAnsiTheme="minorEastAsia" w:hint="eastAsia"/>
        </w:rPr>
        <w:t>議事錄者</w:t>
      </w:r>
      <w:proofErr w:type="gramEnd"/>
      <w:r>
        <w:rPr>
          <w:rFonts w:asciiTheme="minorEastAsia" w:eastAsiaTheme="minorEastAsia" w:hAnsiTheme="minorEastAsia" w:hint="eastAsia"/>
        </w:rPr>
        <w:t>，應同時檢附出席該次董事會之董事簽到簿影</w:t>
      </w:r>
      <w:proofErr w:type="gramStart"/>
      <w:r>
        <w:rPr>
          <w:rFonts w:asciiTheme="minorEastAsia" w:eastAsiaTheme="minorEastAsia" w:hAnsiTheme="minorEastAsia" w:hint="eastAsia"/>
        </w:rPr>
        <w:t>本憑核</w:t>
      </w:r>
      <w:proofErr w:type="gramEnd"/>
      <w:r>
        <w:rPr>
          <w:rFonts w:asciiTheme="minorEastAsia" w:eastAsiaTheme="minorEastAsia" w:hAnsiTheme="minorEastAsia" w:hint="eastAsia"/>
        </w:rPr>
        <w:t>」外，並自90年1月1日起實施「公司辦理改(補)選董事監察人、法人股東改派代表人為董事或監察人之公司登記時，應檢附本人親自簽名之董事長、董事、監察人願任同意書</w:t>
      </w:r>
      <w:proofErr w:type="gramStart"/>
      <w:r>
        <w:rPr>
          <w:rFonts w:asciiTheme="minorEastAsia" w:eastAsiaTheme="minorEastAsia" w:hAnsiTheme="minorEastAsia" w:hint="eastAsia"/>
        </w:rPr>
        <w:t>正本憑核</w:t>
      </w:r>
      <w:proofErr w:type="gramEnd"/>
      <w:r>
        <w:rPr>
          <w:rFonts w:asciiTheme="minorEastAsia" w:eastAsiaTheme="minorEastAsia" w:hAnsiTheme="minorEastAsia" w:hint="eastAsia"/>
        </w:rPr>
        <w:t>」，以期有效</w:t>
      </w:r>
      <w:proofErr w:type="gramStart"/>
      <w:r>
        <w:rPr>
          <w:rFonts w:asciiTheme="minorEastAsia" w:eastAsiaTheme="minorEastAsia" w:hAnsiTheme="minorEastAsia" w:hint="eastAsia"/>
        </w:rPr>
        <w:t>防堵冒用人</w:t>
      </w:r>
      <w:proofErr w:type="gramEnd"/>
      <w:r>
        <w:rPr>
          <w:rFonts w:asciiTheme="minorEastAsia" w:eastAsiaTheme="minorEastAsia" w:hAnsiTheme="minorEastAsia" w:hint="eastAsia"/>
        </w:rPr>
        <w:t>頭登記為董事、監察人之情事。</w:t>
      </w:r>
    </w:p>
  </w:footnote>
  <w:footnote w:id="8">
    <w:p w:rsidR="00746429" w:rsidRDefault="00746429" w:rsidP="00746429">
      <w:pPr>
        <w:pStyle w:val="afa"/>
        <w:ind w:left="209" w:hangingChars="95" w:hanging="209"/>
      </w:pPr>
      <w:r>
        <w:rPr>
          <w:rStyle w:val="afc"/>
        </w:rPr>
        <w:footnoteRef/>
      </w:r>
      <w:r>
        <w:rPr>
          <w:rFonts w:hAnsi="Arial" w:hint="eastAsia"/>
        </w:rPr>
        <w:t xml:space="preserve"> </w:t>
      </w:r>
      <w:r w:rsidRPr="00752275">
        <w:rPr>
          <w:rFonts w:asciiTheme="minorEastAsia" w:eastAsiaTheme="minorEastAsia" w:hAnsiTheme="minorEastAsia" w:hint="eastAsia"/>
        </w:rPr>
        <w:t>電信法規，例如「固定通信業務管理規則」第49條之2、「行動通信業務管理規則」第73條、「第三代行動通信業務管理規則」及「行動寬頻業務管理規則」第77條等；金融法規，例如「存款帳戶及其疑似不法或顯屬異常交易管理辦法」第13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8D5369"/>
    <w:multiLevelType w:val="hybridMultilevel"/>
    <w:tmpl w:val="3CA62712"/>
    <w:lvl w:ilvl="0" w:tplc="68887F96">
      <w:start w:val="2"/>
      <w:numFmt w:val="decimal"/>
      <w:lvlText w:val="%1."/>
      <w:lvlJc w:val="left"/>
      <w:pPr>
        <w:ind w:left="133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C71E88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4">
    <w:nsid w:val="255C76AC"/>
    <w:multiLevelType w:val="hybridMultilevel"/>
    <w:tmpl w:val="FA94B0A0"/>
    <w:lvl w:ilvl="0" w:tplc="3336F12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16B63D4"/>
    <w:multiLevelType w:val="hybridMultilevel"/>
    <w:tmpl w:val="FF4225F6"/>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
  </w:num>
  <w:num w:numId="36">
    <w:abstractNumId w:val="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93D"/>
    <w:rsid w:val="0000411F"/>
    <w:rsid w:val="000061E6"/>
    <w:rsid w:val="00006961"/>
    <w:rsid w:val="000112BF"/>
    <w:rsid w:val="00012092"/>
    <w:rsid w:val="00012233"/>
    <w:rsid w:val="00017318"/>
    <w:rsid w:val="000206BF"/>
    <w:rsid w:val="000246F7"/>
    <w:rsid w:val="00027F68"/>
    <w:rsid w:val="0003114D"/>
    <w:rsid w:val="00032ACE"/>
    <w:rsid w:val="00036D76"/>
    <w:rsid w:val="0003765A"/>
    <w:rsid w:val="00037874"/>
    <w:rsid w:val="000431F2"/>
    <w:rsid w:val="000441E3"/>
    <w:rsid w:val="00044C64"/>
    <w:rsid w:val="00046207"/>
    <w:rsid w:val="0005026A"/>
    <w:rsid w:val="000505D8"/>
    <w:rsid w:val="0005107B"/>
    <w:rsid w:val="00052F62"/>
    <w:rsid w:val="0005472F"/>
    <w:rsid w:val="00055753"/>
    <w:rsid w:val="00056B17"/>
    <w:rsid w:val="00057F32"/>
    <w:rsid w:val="00062A25"/>
    <w:rsid w:val="000630E5"/>
    <w:rsid w:val="00072BBB"/>
    <w:rsid w:val="00072FC3"/>
    <w:rsid w:val="00073CB5"/>
    <w:rsid w:val="0007425C"/>
    <w:rsid w:val="00075B1B"/>
    <w:rsid w:val="0007699E"/>
    <w:rsid w:val="00077553"/>
    <w:rsid w:val="00081123"/>
    <w:rsid w:val="00083FA6"/>
    <w:rsid w:val="000851A2"/>
    <w:rsid w:val="0009165B"/>
    <w:rsid w:val="000927D1"/>
    <w:rsid w:val="0009352E"/>
    <w:rsid w:val="00094CED"/>
    <w:rsid w:val="00096B96"/>
    <w:rsid w:val="000A2F3F"/>
    <w:rsid w:val="000A6AB3"/>
    <w:rsid w:val="000A7D85"/>
    <w:rsid w:val="000B0B4A"/>
    <w:rsid w:val="000B279A"/>
    <w:rsid w:val="000B3AC8"/>
    <w:rsid w:val="000B4D3D"/>
    <w:rsid w:val="000B5714"/>
    <w:rsid w:val="000B61D2"/>
    <w:rsid w:val="000B70A7"/>
    <w:rsid w:val="000C062E"/>
    <w:rsid w:val="000C19F3"/>
    <w:rsid w:val="000C495F"/>
    <w:rsid w:val="000C7441"/>
    <w:rsid w:val="000D1CFB"/>
    <w:rsid w:val="000D5A47"/>
    <w:rsid w:val="000D67C2"/>
    <w:rsid w:val="000E2467"/>
    <w:rsid w:val="000E3051"/>
    <w:rsid w:val="000E39A6"/>
    <w:rsid w:val="000E6431"/>
    <w:rsid w:val="000E6C8C"/>
    <w:rsid w:val="000F1BA8"/>
    <w:rsid w:val="000F1C3D"/>
    <w:rsid w:val="000F21A5"/>
    <w:rsid w:val="000F3DCE"/>
    <w:rsid w:val="000F4C2B"/>
    <w:rsid w:val="000F613E"/>
    <w:rsid w:val="00102B9F"/>
    <w:rsid w:val="00103970"/>
    <w:rsid w:val="00110BE6"/>
    <w:rsid w:val="001124BF"/>
    <w:rsid w:val="00112637"/>
    <w:rsid w:val="00112ABC"/>
    <w:rsid w:val="00112C18"/>
    <w:rsid w:val="00113346"/>
    <w:rsid w:val="00113C20"/>
    <w:rsid w:val="0011690D"/>
    <w:rsid w:val="00117CBA"/>
    <w:rsid w:val="0012001E"/>
    <w:rsid w:val="001236B7"/>
    <w:rsid w:val="00126779"/>
    <w:rsid w:val="00126A55"/>
    <w:rsid w:val="00127A73"/>
    <w:rsid w:val="00130568"/>
    <w:rsid w:val="0013218A"/>
    <w:rsid w:val="00132E05"/>
    <w:rsid w:val="00133F08"/>
    <w:rsid w:val="001345E6"/>
    <w:rsid w:val="00134F4F"/>
    <w:rsid w:val="00135971"/>
    <w:rsid w:val="001378B0"/>
    <w:rsid w:val="00137F54"/>
    <w:rsid w:val="00142E00"/>
    <w:rsid w:val="00144062"/>
    <w:rsid w:val="001476E6"/>
    <w:rsid w:val="00152793"/>
    <w:rsid w:val="00153B7E"/>
    <w:rsid w:val="001545A9"/>
    <w:rsid w:val="00154792"/>
    <w:rsid w:val="0016059B"/>
    <w:rsid w:val="001607CB"/>
    <w:rsid w:val="00163009"/>
    <w:rsid w:val="001637C7"/>
    <w:rsid w:val="00163C1F"/>
    <w:rsid w:val="0016480E"/>
    <w:rsid w:val="001663DB"/>
    <w:rsid w:val="00174297"/>
    <w:rsid w:val="00180D27"/>
    <w:rsid w:val="00180E06"/>
    <w:rsid w:val="00181056"/>
    <w:rsid w:val="001817B3"/>
    <w:rsid w:val="00183014"/>
    <w:rsid w:val="001832DF"/>
    <w:rsid w:val="0019008A"/>
    <w:rsid w:val="00191168"/>
    <w:rsid w:val="001959C2"/>
    <w:rsid w:val="001974E5"/>
    <w:rsid w:val="001A51E3"/>
    <w:rsid w:val="001A6740"/>
    <w:rsid w:val="001A77EE"/>
    <w:rsid w:val="001A7968"/>
    <w:rsid w:val="001B2E98"/>
    <w:rsid w:val="001B3483"/>
    <w:rsid w:val="001B3C1E"/>
    <w:rsid w:val="001B4494"/>
    <w:rsid w:val="001B44BC"/>
    <w:rsid w:val="001B6189"/>
    <w:rsid w:val="001C0D8B"/>
    <w:rsid w:val="001C0DA8"/>
    <w:rsid w:val="001C1D3D"/>
    <w:rsid w:val="001C2365"/>
    <w:rsid w:val="001C2474"/>
    <w:rsid w:val="001C6EB3"/>
    <w:rsid w:val="001D05F4"/>
    <w:rsid w:val="001D374B"/>
    <w:rsid w:val="001D4AD7"/>
    <w:rsid w:val="001D4F87"/>
    <w:rsid w:val="001D6AC4"/>
    <w:rsid w:val="001D759E"/>
    <w:rsid w:val="001D75C4"/>
    <w:rsid w:val="001E03E5"/>
    <w:rsid w:val="001E0D8A"/>
    <w:rsid w:val="001E5420"/>
    <w:rsid w:val="001E67BA"/>
    <w:rsid w:val="001E74C2"/>
    <w:rsid w:val="001F1491"/>
    <w:rsid w:val="001F183D"/>
    <w:rsid w:val="001F5A48"/>
    <w:rsid w:val="001F6260"/>
    <w:rsid w:val="001F7B76"/>
    <w:rsid w:val="00200007"/>
    <w:rsid w:val="00200DD8"/>
    <w:rsid w:val="002030A5"/>
    <w:rsid w:val="00203131"/>
    <w:rsid w:val="002035EE"/>
    <w:rsid w:val="00203D2D"/>
    <w:rsid w:val="00206E14"/>
    <w:rsid w:val="00212E88"/>
    <w:rsid w:val="00213C9C"/>
    <w:rsid w:val="002140F1"/>
    <w:rsid w:val="0021577C"/>
    <w:rsid w:val="0022009E"/>
    <w:rsid w:val="002213CB"/>
    <w:rsid w:val="0022307B"/>
    <w:rsid w:val="00223241"/>
    <w:rsid w:val="0022425C"/>
    <w:rsid w:val="002246DE"/>
    <w:rsid w:val="00224EAC"/>
    <w:rsid w:val="00224F7D"/>
    <w:rsid w:val="00230C05"/>
    <w:rsid w:val="00235567"/>
    <w:rsid w:val="002411A2"/>
    <w:rsid w:val="0024259C"/>
    <w:rsid w:val="0024283C"/>
    <w:rsid w:val="00242FE6"/>
    <w:rsid w:val="00244E5D"/>
    <w:rsid w:val="00245B6A"/>
    <w:rsid w:val="00252BC4"/>
    <w:rsid w:val="002538EC"/>
    <w:rsid w:val="00253FF0"/>
    <w:rsid w:val="00254014"/>
    <w:rsid w:val="00256932"/>
    <w:rsid w:val="0026299A"/>
    <w:rsid w:val="0026504D"/>
    <w:rsid w:val="00273A2F"/>
    <w:rsid w:val="00274D8E"/>
    <w:rsid w:val="00276EBE"/>
    <w:rsid w:val="002806D0"/>
    <w:rsid w:val="00280986"/>
    <w:rsid w:val="0028153F"/>
    <w:rsid w:val="00281ECE"/>
    <w:rsid w:val="002831C7"/>
    <w:rsid w:val="002840C6"/>
    <w:rsid w:val="00287A9C"/>
    <w:rsid w:val="00294277"/>
    <w:rsid w:val="00295174"/>
    <w:rsid w:val="00296172"/>
    <w:rsid w:val="00296222"/>
    <w:rsid w:val="00296B92"/>
    <w:rsid w:val="002A0119"/>
    <w:rsid w:val="002A1162"/>
    <w:rsid w:val="002A2945"/>
    <w:rsid w:val="002A2C22"/>
    <w:rsid w:val="002A46F5"/>
    <w:rsid w:val="002B02EB"/>
    <w:rsid w:val="002B2E2B"/>
    <w:rsid w:val="002B582E"/>
    <w:rsid w:val="002B6A12"/>
    <w:rsid w:val="002C0602"/>
    <w:rsid w:val="002C428C"/>
    <w:rsid w:val="002C44C6"/>
    <w:rsid w:val="002C7F45"/>
    <w:rsid w:val="002D09B1"/>
    <w:rsid w:val="002D3EF0"/>
    <w:rsid w:val="002D4872"/>
    <w:rsid w:val="002D5444"/>
    <w:rsid w:val="002D5C16"/>
    <w:rsid w:val="002D7ADB"/>
    <w:rsid w:val="002E46FD"/>
    <w:rsid w:val="002E5EDF"/>
    <w:rsid w:val="002E67E3"/>
    <w:rsid w:val="002F2659"/>
    <w:rsid w:val="002F3DFF"/>
    <w:rsid w:val="002F5E05"/>
    <w:rsid w:val="002F7AFC"/>
    <w:rsid w:val="0030016C"/>
    <w:rsid w:val="0030103B"/>
    <w:rsid w:val="003019C3"/>
    <w:rsid w:val="00315A16"/>
    <w:rsid w:val="00317053"/>
    <w:rsid w:val="0032109C"/>
    <w:rsid w:val="00322B45"/>
    <w:rsid w:val="00323809"/>
    <w:rsid w:val="00323D41"/>
    <w:rsid w:val="00325414"/>
    <w:rsid w:val="00327172"/>
    <w:rsid w:val="003302F1"/>
    <w:rsid w:val="00340913"/>
    <w:rsid w:val="0034470E"/>
    <w:rsid w:val="00346369"/>
    <w:rsid w:val="00347884"/>
    <w:rsid w:val="00351740"/>
    <w:rsid w:val="00351A6C"/>
    <w:rsid w:val="00352DB0"/>
    <w:rsid w:val="00353912"/>
    <w:rsid w:val="00361063"/>
    <w:rsid w:val="00363B84"/>
    <w:rsid w:val="00363BBF"/>
    <w:rsid w:val="0037094A"/>
    <w:rsid w:val="00371531"/>
    <w:rsid w:val="00371ED3"/>
    <w:rsid w:val="00372D6A"/>
    <w:rsid w:val="00372FFC"/>
    <w:rsid w:val="0037728A"/>
    <w:rsid w:val="00380304"/>
    <w:rsid w:val="00380B7D"/>
    <w:rsid w:val="00381A99"/>
    <w:rsid w:val="003829C2"/>
    <w:rsid w:val="003830B2"/>
    <w:rsid w:val="00384724"/>
    <w:rsid w:val="00385ED4"/>
    <w:rsid w:val="00386816"/>
    <w:rsid w:val="003919B7"/>
    <w:rsid w:val="00391D57"/>
    <w:rsid w:val="00391E2E"/>
    <w:rsid w:val="00392292"/>
    <w:rsid w:val="00392BA5"/>
    <w:rsid w:val="00394FF9"/>
    <w:rsid w:val="00395277"/>
    <w:rsid w:val="003A1BE3"/>
    <w:rsid w:val="003A4023"/>
    <w:rsid w:val="003B1017"/>
    <w:rsid w:val="003B14AC"/>
    <w:rsid w:val="003B3C07"/>
    <w:rsid w:val="003B6775"/>
    <w:rsid w:val="003C3475"/>
    <w:rsid w:val="003C44B8"/>
    <w:rsid w:val="003C5316"/>
    <w:rsid w:val="003C5FE2"/>
    <w:rsid w:val="003D05FB"/>
    <w:rsid w:val="003D086C"/>
    <w:rsid w:val="003D1B16"/>
    <w:rsid w:val="003D284E"/>
    <w:rsid w:val="003D3339"/>
    <w:rsid w:val="003D45BF"/>
    <w:rsid w:val="003D508A"/>
    <w:rsid w:val="003D537F"/>
    <w:rsid w:val="003D7B75"/>
    <w:rsid w:val="003E0208"/>
    <w:rsid w:val="003E33D2"/>
    <w:rsid w:val="003E4B57"/>
    <w:rsid w:val="003E6424"/>
    <w:rsid w:val="003F27E1"/>
    <w:rsid w:val="003F437A"/>
    <w:rsid w:val="003F5C2B"/>
    <w:rsid w:val="003F6C8D"/>
    <w:rsid w:val="00400A48"/>
    <w:rsid w:val="004023E9"/>
    <w:rsid w:val="0040454A"/>
    <w:rsid w:val="00410F8F"/>
    <w:rsid w:val="00413E60"/>
    <w:rsid w:val="00413F83"/>
    <w:rsid w:val="0041490C"/>
    <w:rsid w:val="00416191"/>
    <w:rsid w:val="004166A2"/>
    <w:rsid w:val="00416721"/>
    <w:rsid w:val="00421EF0"/>
    <w:rsid w:val="004224FA"/>
    <w:rsid w:val="00423109"/>
    <w:rsid w:val="00423D07"/>
    <w:rsid w:val="00426B2C"/>
    <w:rsid w:val="004300FD"/>
    <w:rsid w:val="00433ACB"/>
    <w:rsid w:val="00434FCE"/>
    <w:rsid w:val="00435FA3"/>
    <w:rsid w:val="0044346F"/>
    <w:rsid w:val="004437D5"/>
    <w:rsid w:val="00445026"/>
    <w:rsid w:val="00446F3F"/>
    <w:rsid w:val="00447ACC"/>
    <w:rsid w:val="00450EC8"/>
    <w:rsid w:val="0045109D"/>
    <w:rsid w:val="00452D34"/>
    <w:rsid w:val="00463046"/>
    <w:rsid w:val="0046421D"/>
    <w:rsid w:val="0046520A"/>
    <w:rsid w:val="00465CD1"/>
    <w:rsid w:val="004672AB"/>
    <w:rsid w:val="004714FE"/>
    <w:rsid w:val="00472185"/>
    <w:rsid w:val="0047498C"/>
    <w:rsid w:val="00474D9F"/>
    <w:rsid w:val="00477BAA"/>
    <w:rsid w:val="00480BC6"/>
    <w:rsid w:val="00485597"/>
    <w:rsid w:val="00486828"/>
    <w:rsid w:val="00491A48"/>
    <w:rsid w:val="004935B8"/>
    <w:rsid w:val="00495053"/>
    <w:rsid w:val="00496373"/>
    <w:rsid w:val="004969F3"/>
    <w:rsid w:val="0049724C"/>
    <w:rsid w:val="004A12C3"/>
    <w:rsid w:val="004A1490"/>
    <w:rsid w:val="004A14F1"/>
    <w:rsid w:val="004A1F59"/>
    <w:rsid w:val="004A2464"/>
    <w:rsid w:val="004A29BE"/>
    <w:rsid w:val="004A3225"/>
    <w:rsid w:val="004A33EE"/>
    <w:rsid w:val="004A3AA8"/>
    <w:rsid w:val="004A77DA"/>
    <w:rsid w:val="004A7807"/>
    <w:rsid w:val="004A7BA3"/>
    <w:rsid w:val="004B0C3B"/>
    <w:rsid w:val="004B13C7"/>
    <w:rsid w:val="004B1B48"/>
    <w:rsid w:val="004B1F0D"/>
    <w:rsid w:val="004B4300"/>
    <w:rsid w:val="004B778F"/>
    <w:rsid w:val="004C51B6"/>
    <w:rsid w:val="004D0DFE"/>
    <w:rsid w:val="004D141F"/>
    <w:rsid w:val="004D16C2"/>
    <w:rsid w:val="004D2742"/>
    <w:rsid w:val="004D563A"/>
    <w:rsid w:val="004D6310"/>
    <w:rsid w:val="004D6E35"/>
    <w:rsid w:val="004E0062"/>
    <w:rsid w:val="004E05A1"/>
    <w:rsid w:val="004E09EA"/>
    <w:rsid w:val="004E11DD"/>
    <w:rsid w:val="004E2451"/>
    <w:rsid w:val="004E2D5C"/>
    <w:rsid w:val="004F1496"/>
    <w:rsid w:val="004F4082"/>
    <w:rsid w:val="004F46D6"/>
    <w:rsid w:val="004F5E57"/>
    <w:rsid w:val="004F6710"/>
    <w:rsid w:val="00500C3E"/>
    <w:rsid w:val="00501707"/>
    <w:rsid w:val="005020ED"/>
    <w:rsid w:val="00502849"/>
    <w:rsid w:val="005035C4"/>
    <w:rsid w:val="00504334"/>
    <w:rsid w:val="005043B3"/>
    <w:rsid w:val="0050498D"/>
    <w:rsid w:val="00505A37"/>
    <w:rsid w:val="00507548"/>
    <w:rsid w:val="005104D7"/>
    <w:rsid w:val="00510B9E"/>
    <w:rsid w:val="00510FEB"/>
    <w:rsid w:val="00512E65"/>
    <w:rsid w:val="0051303E"/>
    <w:rsid w:val="00514191"/>
    <w:rsid w:val="00515155"/>
    <w:rsid w:val="005178FD"/>
    <w:rsid w:val="00522080"/>
    <w:rsid w:val="0052378A"/>
    <w:rsid w:val="005241EA"/>
    <w:rsid w:val="0053214B"/>
    <w:rsid w:val="00533FCC"/>
    <w:rsid w:val="00535112"/>
    <w:rsid w:val="00536972"/>
    <w:rsid w:val="00536BC2"/>
    <w:rsid w:val="00537CED"/>
    <w:rsid w:val="005405F1"/>
    <w:rsid w:val="005425E1"/>
    <w:rsid w:val="005427C5"/>
    <w:rsid w:val="00542CF6"/>
    <w:rsid w:val="00542F71"/>
    <w:rsid w:val="005430CB"/>
    <w:rsid w:val="005432C2"/>
    <w:rsid w:val="0054379E"/>
    <w:rsid w:val="00552B07"/>
    <w:rsid w:val="00553C03"/>
    <w:rsid w:val="00557EEC"/>
    <w:rsid w:val="00563692"/>
    <w:rsid w:val="00564CDC"/>
    <w:rsid w:val="00567005"/>
    <w:rsid w:val="0056764F"/>
    <w:rsid w:val="00571679"/>
    <w:rsid w:val="00572146"/>
    <w:rsid w:val="0057413B"/>
    <w:rsid w:val="00574CD5"/>
    <w:rsid w:val="005761EF"/>
    <w:rsid w:val="00581ED7"/>
    <w:rsid w:val="005844E7"/>
    <w:rsid w:val="0058527B"/>
    <w:rsid w:val="00585390"/>
    <w:rsid w:val="005908B8"/>
    <w:rsid w:val="00593DDD"/>
    <w:rsid w:val="00594108"/>
    <w:rsid w:val="0059512E"/>
    <w:rsid w:val="0059604A"/>
    <w:rsid w:val="005A49F7"/>
    <w:rsid w:val="005A5151"/>
    <w:rsid w:val="005A6DD2"/>
    <w:rsid w:val="005A738F"/>
    <w:rsid w:val="005B152F"/>
    <w:rsid w:val="005B2031"/>
    <w:rsid w:val="005B3BD9"/>
    <w:rsid w:val="005B57D3"/>
    <w:rsid w:val="005C385D"/>
    <w:rsid w:val="005D0160"/>
    <w:rsid w:val="005D3B20"/>
    <w:rsid w:val="005D3B59"/>
    <w:rsid w:val="005D72D9"/>
    <w:rsid w:val="005E247B"/>
    <w:rsid w:val="005E470D"/>
    <w:rsid w:val="005E4759"/>
    <w:rsid w:val="005E5C68"/>
    <w:rsid w:val="005E65C0"/>
    <w:rsid w:val="005E750A"/>
    <w:rsid w:val="005F0390"/>
    <w:rsid w:val="005F0BAD"/>
    <w:rsid w:val="005F253C"/>
    <w:rsid w:val="005F5137"/>
    <w:rsid w:val="005F6BD8"/>
    <w:rsid w:val="0060113B"/>
    <w:rsid w:val="006021AE"/>
    <w:rsid w:val="00604DF7"/>
    <w:rsid w:val="006072CD"/>
    <w:rsid w:val="0060783D"/>
    <w:rsid w:val="006100C3"/>
    <w:rsid w:val="00612023"/>
    <w:rsid w:val="0061224A"/>
    <w:rsid w:val="00612768"/>
    <w:rsid w:val="00612D6D"/>
    <w:rsid w:val="00614190"/>
    <w:rsid w:val="0062105F"/>
    <w:rsid w:val="00622A99"/>
    <w:rsid w:val="00622CD0"/>
    <w:rsid w:val="00622E67"/>
    <w:rsid w:val="00626812"/>
    <w:rsid w:val="0062692A"/>
    <w:rsid w:val="00626EDC"/>
    <w:rsid w:val="00632C45"/>
    <w:rsid w:val="006369E0"/>
    <w:rsid w:val="00637757"/>
    <w:rsid w:val="0064021A"/>
    <w:rsid w:val="00642688"/>
    <w:rsid w:val="00645147"/>
    <w:rsid w:val="0064557C"/>
    <w:rsid w:val="00646529"/>
    <w:rsid w:val="006470EC"/>
    <w:rsid w:val="006475E3"/>
    <w:rsid w:val="0065182F"/>
    <w:rsid w:val="006542D6"/>
    <w:rsid w:val="0065578E"/>
    <w:rsid w:val="0065598E"/>
    <w:rsid w:val="00655AF2"/>
    <w:rsid w:val="00655BC5"/>
    <w:rsid w:val="0065673B"/>
    <w:rsid w:val="006568BE"/>
    <w:rsid w:val="0066025D"/>
    <w:rsid w:val="0066091A"/>
    <w:rsid w:val="006653C8"/>
    <w:rsid w:val="0067205C"/>
    <w:rsid w:val="0067350F"/>
    <w:rsid w:val="0067698E"/>
    <w:rsid w:val="006773EC"/>
    <w:rsid w:val="00680504"/>
    <w:rsid w:val="00681CD9"/>
    <w:rsid w:val="00683E30"/>
    <w:rsid w:val="00683EB9"/>
    <w:rsid w:val="00687024"/>
    <w:rsid w:val="00687C94"/>
    <w:rsid w:val="00692F62"/>
    <w:rsid w:val="00695E22"/>
    <w:rsid w:val="00697699"/>
    <w:rsid w:val="00697D86"/>
    <w:rsid w:val="006A12FC"/>
    <w:rsid w:val="006A288F"/>
    <w:rsid w:val="006A4969"/>
    <w:rsid w:val="006A50D0"/>
    <w:rsid w:val="006B55AC"/>
    <w:rsid w:val="006B6D53"/>
    <w:rsid w:val="006B7093"/>
    <w:rsid w:val="006B7417"/>
    <w:rsid w:val="006C1C25"/>
    <w:rsid w:val="006C68F9"/>
    <w:rsid w:val="006D3691"/>
    <w:rsid w:val="006D37D2"/>
    <w:rsid w:val="006D441F"/>
    <w:rsid w:val="006D4BE7"/>
    <w:rsid w:val="006E0247"/>
    <w:rsid w:val="006E39BC"/>
    <w:rsid w:val="006E4449"/>
    <w:rsid w:val="006E509A"/>
    <w:rsid w:val="006E5490"/>
    <w:rsid w:val="006E5EF0"/>
    <w:rsid w:val="006E6CB2"/>
    <w:rsid w:val="006F3563"/>
    <w:rsid w:val="006F42B9"/>
    <w:rsid w:val="006F49BD"/>
    <w:rsid w:val="006F6103"/>
    <w:rsid w:val="00704E00"/>
    <w:rsid w:val="00706251"/>
    <w:rsid w:val="00713B81"/>
    <w:rsid w:val="007140E2"/>
    <w:rsid w:val="007142F4"/>
    <w:rsid w:val="00715B5F"/>
    <w:rsid w:val="00716690"/>
    <w:rsid w:val="0072020C"/>
    <w:rsid w:val="007209E7"/>
    <w:rsid w:val="00723464"/>
    <w:rsid w:val="007260AF"/>
    <w:rsid w:val="00726182"/>
    <w:rsid w:val="0072758C"/>
    <w:rsid w:val="00727635"/>
    <w:rsid w:val="0073169C"/>
    <w:rsid w:val="00732329"/>
    <w:rsid w:val="007337CA"/>
    <w:rsid w:val="00734CE4"/>
    <w:rsid w:val="00735123"/>
    <w:rsid w:val="00740CC1"/>
    <w:rsid w:val="007410AF"/>
    <w:rsid w:val="00741837"/>
    <w:rsid w:val="00741DF9"/>
    <w:rsid w:val="007453E6"/>
    <w:rsid w:val="00745FE1"/>
    <w:rsid w:val="0074600F"/>
    <w:rsid w:val="00746429"/>
    <w:rsid w:val="007519A1"/>
    <w:rsid w:val="00752275"/>
    <w:rsid w:val="00752A0F"/>
    <w:rsid w:val="0075632C"/>
    <w:rsid w:val="00761D3C"/>
    <w:rsid w:val="00762B8E"/>
    <w:rsid w:val="00767281"/>
    <w:rsid w:val="00770C7A"/>
    <w:rsid w:val="00771BD9"/>
    <w:rsid w:val="0077309D"/>
    <w:rsid w:val="0077578C"/>
    <w:rsid w:val="007774EE"/>
    <w:rsid w:val="0078012A"/>
    <w:rsid w:val="00781822"/>
    <w:rsid w:val="007820D8"/>
    <w:rsid w:val="00783F21"/>
    <w:rsid w:val="007846E5"/>
    <w:rsid w:val="00787159"/>
    <w:rsid w:val="0079043A"/>
    <w:rsid w:val="00790C98"/>
    <w:rsid w:val="0079162F"/>
    <w:rsid w:val="00791668"/>
    <w:rsid w:val="00791AA1"/>
    <w:rsid w:val="007A19C3"/>
    <w:rsid w:val="007A3793"/>
    <w:rsid w:val="007A56C8"/>
    <w:rsid w:val="007A7585"/>
    <w:rsid w:val="007C0DCE"/>
    <w:rsid w:val="007C1BA2"/>
    <w:rsid w:val="007C2B48"/>
    <w:rsid w:val="007C69DB"/>
    <w:rsid w:val="007D02A9"/>
    <w:rsid w:val="007D20E9"/>
    <w:rsid w:val="007D5812"/>
    <w:rsid w:val="007D7881"/>
    <w:rsid w:val="007D7E3A"/>
    <w:rsid w:val="007E08DE"/>
    <w:rsid w:val="007E0E10"/>
    <w:rsid w:val="007E4768"/>
    <w:rsid w:val="007E777B"/>
    <w:rsid w:val="007F1AB0"/>
    <w:rsid w:val="007F2070"/>
    <w:rsid w:val="007F4E64"/>
    <w:rsid w:val="007F5087"/>
    <w:rsid w:val="00800081"/>
    <w:rsid w:val="00803838"/>
    <w:rsid w:val="00804575"/>
    <w:rsid w:val="00804906"/>
    <w:rsid w:val="008053F5"/>
    <w:rsid w:val="00805941"/>
    <w:rsid w:val="00805F90"/>
    <w:rsid w:val="00807AF7"/>
    <w:rsid w:val="00810198"/>
    <w:rsid w:val="0081349F"/>
    <w:rsid w:val="008135D4"/>
    <w:rsid w:val="00815221"/>
    <w:rsid w:val="008156BB"/>
    <w:rsid w:val="00815DA8"/>
    <w:rsid w:val="0082052C"/>
    <w:rsid w:val="0082194D"/>
    <w:rsid w:val="00826EF5"/>
    <w:rsid w:val="00831693"/>
    <w:rsid w:val="008319FB"/>
    <w:rsid w:val="00837EFE"/>
    <w:rsid w:val="00840104"/>
    <w:rsid w:val="00840C1F"/>
    <w:rsid w:val="00841FC5"/>
    <w:rsid w:val="00842486"/>
    <w:rsid w:val="00842EE2"/>
    <w:rsid w:val="00843CC9"/>
    <w:rsid w:val="00845709"/>
    <w:rsid w:val="00847134"/>
    <w:rsid w:val="008479DF"/>
    <w:rsid w:val="00854C77"/>
    <w:rsid w:val="008576BD"/>
    <w:rsid w:val="00860463"/>
    <w:rsid w:val="0086543D"/>
    <w:rsid w:val="0086549B"/>
    <w:rsid w:val="00866945"/>
    <w:rsid w:val="00866DD2"/>
    <w:rsid w:val="008733DA"/>
    <w:rsid w:val="00873C96"/>
    <w:rsid w:val="00875055"/>
    <w:rsid w:val="00877142"/>
    <w:rsid w:val="008850E4"/>
    <w:rsid w:val="00885957"/>
    <w:rsid w:val="008874F3"/>
    <w:rsid w:val="008939AB"/>
    <w:rsid w:val="008A12F5"/>
    <w:rsid w:val="008A3DFD"/>
    <w:rsid w:val="008A7D83"/>
    <w:rsid w:val="008B1587"/>
    <w:rsid w:val="008B1B01"/>
    <w:rsid w:val="008B3BCD"/>
    <w:rsid w:val="008B6DF8"/>
    <w:rsid w:val="008C106C"/>
    <w:rsid w:val="008C10F1"/>
    <w:rsid w:val="008C1926"/>
    <w:rsid w:val="008C198A"/>
    <w:rsid w:val="008C1E99"/>
    <w:rsid w:val="008C6ABE"/>
    <w:rsid w:val="008C6D27"/>
    <w:rsid w:val="008D19CA"/>
    <w:rsid w:val="008D76B8"/>
    <w:rsid w:val="008E0085"/>
    <w:rsid w:val="008E2AA6"/>
    <w:rsid w:val="008E311B"/>
    <w:rsid w:val="008F46E7"/>
    <w:rsid w:val="008F57C4"/>
    <w:rsid w:val="008F6F0B"/>
    <w:rsid w:val="00900062"/>
    <w:rsid w:val="00906A8A"/>
    <w:rsid w:val="00907BA7"/>
    <w:rsid w:val="0091064E"/>
    <w:rsid w:val="00910F90"/>
    <w:rsid w:val="00911FC5"/>
    <w:rsid w:val="00916525"/>
    <w:rsid w:val="009212BC"/>
    <w:rsid w:val="00922BC4"/>
    <w:rsid w:val="00923EED"/>
    <w:rsid w:val="009312F7"/>
    <w:rsid w:val="00931A10"/>
    <w:rsid w:val="00932087"/>
    <w:rsid w:val="00937B1D"/>
    <w:rsid w:val="00937D94"/>
    <w:rsid w:val="00945F90"/>
    <w:rsid w:val="00946A8C"/>
    <w:rsid w:val="0094771B"/>
    <w:rsid w:val="00947967"/>
    <w:rsid w:val="00950BAE"/>
    <w:rsid w:val="00952DD6"/>
    <w:rsid w:val="009544F5"/>
    <w:rsid w:val="009546C1"/>
    <w:rsid w:val="00955201"/>
    <w:rsid w:val="00957688"/>
    <w:rsid w:val="009620F3"/>
    <w:rsid w:val="00962CE1"/>
    <w:rsid w:val="00962DBD"/>
    <w:rsid w:val="00965200"/>
    <w:rsid w:val="00966139"/>
    <w:rsid w:val="009668B3"/>
    <w:rsid w:val="00971471"/>
    <w:rsid w:val="0097408F"/>
    <w:rsid w:val="009825BA"/>
    <w:rsid w:val="009849C2"/>
    <w:rsid w:val="00984D24"/>
    <w:rsid w:val="009851F5"/>
    <w:rsid w:val="009858EB"/>
    <w:rsid w:val="00991E48"/>
    <w:rsid w:val="009A2F97"/>
    <w:rsid w:val="009A5618"/>
    <w:rsid w:val="009A5CC9"/>
    <w:rsid w:val="009B0046"/>
    <w:rsid w:val="009B0924"/>
    <w:rsid w:val="009B4726"/>
    <w:rsid w:val="009B7119"/>
    <w:rsid w:val="009B7817"/>
    <w:rsid w:val="009C1440"/>
    <w:rsid w:val="009C1C32"/>
    <w:rsid w:val="009C2107"/>
    <w:rsid w:val="009C5D9E"/>
    <w:rsid w:val="009C6FA9"/>
    <w:rsid w:val="009C7517"/>
    <w:rsid w:val="009D284B"/>
    <w:rsid w:val="009D2C3E"/>
    <w:rsid w:val="009D37EF"/>
    <w:rsid w:val="009D6227"/>
    <w:rsid w:val="009E0625"/>
    <w:rsid w:val="009E3034"/>
    <w:rsid w:val="009E5373"/>
    <w:rsid w:val="009E549F"/>
    <w:rsid w:val="009E5761"/>
    <w:rsid w:val="009E6D3C"/>
    <w:rsid w:val="009F28A8"/>
    <w:rsid w:val="009F3B9E"/>
    <w:rsid w:val="009F473E"/>
    <w:rsid w:val="009F594A"/>
    <w:rsid w:val="009F682A"/>
    <w:rsid w:val="00A00343"/>
    <w:rsid w:val="00A022BE"/>
    <w:rsid w:val="00A0631B"/>
    <w:rsid w:val="00A06D32"/>
    <w:rsid w:val="00A07B2C"/>
    <w:rsid w:val="00A07CAB"/>
    <w:rsid w:val="00A12F9A"/>
    <w:rsid w:val="00A13063"/>
    <w:rsid w:val="00A13203"/>
    <w:rsid w:val="00A21DFC"/>
    <w:rsid w:val="00A21EFE"/>
    <w:rsid w:val="00A24C95"/>
    <w:rsid w:val="00A2599A"/>
    <w:rsid w:val="00A2605C"/>
    <w:rsid w:val="00A26094"/>
    <w:rsid w:val="00A2767C"/>
    <w:rsid w:val="00A301BF"/>
    <w:rsid w:val="00A302B2"/>
    <w:rsid w:val="00A30720"/>
    <w:rsid w:val="00A331B4"/>
    <w:rsid w:val="00A33269"/>
    <w:rsid w:val="00A334CC"/>
    <w:rsid w:val="00A34103"/>
    <w:rsid w:val="00A3484E"/>
    <w:rsid w:val="00A356D3"/>
    <w:rsid w:val="00A36ADA"/>
    <w:rsid w:val="00A40090"/>
    <w:rsid w:val="00A41B88"/>
    <w:rsid w:val="00A438D8"/>
    <w:rsid w:val="00A43E18"/>
    <w:rsid w:val="00A446E7"/>
    <w:rsid w:val="00A46B3E"/>
    <w:rsid w:val="00A473F5"/>
    <w:rsid w:val="00A51F9D"/>
    <w:rsid w:val="00A5416A"/>
    <w:rsid w:val="00A615E3"/>
    <w:rsid w:val="00A61F72"/>
    <w:rsid w:val="00A630A0"/>
    <w:rsid w:val="00A639F4"/>
    <w:rsid w:val="00A648C5"/>
    <w:rsid w:val="00A65DF1"/>
    <w:rsid w:val="00A672B4"/>
    <w:rsid w:val="00A70CD1"/>
    <w:rsid w:val="00A71CF7"/>
    <w:rsid w:val="00A74756"/>
    <w:rsid w:val="00A81294"/>
    <w:rsid w:val="00A81A32"/>
    <w:rsid w:val="00A820AB"/>
    <w:rsid w:val="00A835BD"/>
    <w:rsid w:val="00A83853"/>
    <w:rsid w:val="00A871B8"/>
    <w:rsid w:val="00A87B6D"/>
    <w:rsid w:val="00A90EC7"/>
    <w:rsid w:val="00A924DD"/>
    <w:rsid w:val="00A97B15"/>
    <w:rsid w:val="00AA30B3"/>
    <w:rsid w:val="00AA42D5"/>
    <w:rsid w:val="00AA4D7D"/>
    <w:rsid w:val="00AA758B"/>
    <w:rsid w:val="00AB225A"/>
    <w:rsid w:val="00AB2FAB"/>
    <w:rsid w:val="00AB3990"/>
    <w:rsid w:val="00AB3A3E"/>
    <w:rsid w:val="00AB5C14"/>
    <w:rsid w:val="00AC1EE7"/>
    <w:rsid w:val="00AC333F"/>
    <w:rsid w:val="00AC585C"/>
    <w:rsid w:val="00AC6A74"/>
    <w:rsid w:val="00AD0637"/>
    <w:rsid w:val="00AD089D"/>
    <w:rsid w:val="00AD1925"/>
    <w:rsid w:val="00AD2A24"/>
    <w:rsid w:val="00AD74CE"/>
    <w:rsid w:val="00AE067D"/>
    <w:rsid w:val="00AE3465"/>
    <w:rsid w:val="00AE67F1"/>
    <w:rsid w:val="00AF1181"/>
    <w:rsid w:val="00AF2F79"/>
    <w:rsid w:val="00AF4406"/>
    <w:rsid w:val="00AF4653"/>
    <w:rsid w:val="00AF7DB7"/>
    <w:rsid w:val="00B05F6D"/>
    <w:rsid w:val="00B0642E"/>
    <w:rsid w:val="00B07030"/>
    <w:rsid w:val="00B075FB"/>
    <w:rsid w:val="00B14DE7"/>
    <w:rsid w:val="00B15D9C"/>
    <w:rsid w:val="00B201E2"/>
    <w:rsid w:val="00B24345"/>
    <w:rsid w:val="00B25AB9"/>
    <w:rsid w:val="00B326E3"/>
    <w:rsid w:val="00B34B51"/>
    <w:rsid w:val="00B35AFF"/>
    <w:rsid w:val="00B36C27"/>
    <w:rsid w:val="00B41F3F"/>
    <w:rsid w:val="00B429D6"/>
    <w:rsid w:val="00B443E4"/>
    <w:rsid w:val="00B44ECE"/>
    <w:rsid w:val="00B511E6"/>
    <w:rsid w:val="00B5527F"/>
    <w:rsid w:val="00B557D0"/>
    <w:rsid w:val="00B563EA"/>
    <w:rsid w:val="00B577F3"/>
    <w:rsid w:val="00B60E51"/>
    <w:rsid w:val="00B635AE"/>
    <w:rsid w:val="00B63A54"/>
    <w:rsid w:val="00B63EE3"/>
    <w:rsid w:val="00B64E90"/>
    <w:rsid w:val="00B6638C"/>
    <w:rsid w:val="00B7165E"/>
    <w:rsid w:val="00B71AF1"/>
    <w:rsid w:val="00B75BD9"/>
    <w:rsid w:val="00B77D18"/>
    <w:rsid w:val="00B8064B"/>
    <w:rsid w:val="00B81A8B"/>
    <w:rsid w:val="00B8313A"/>
    <w:rsid w:val="00B83C14"/>
    <w:rsid w:val="00B86988"/>
    <w:rsid w:val="00B93503"/>
    <w:rsid w:val="00B93C09"/>
    <w:rsid w:val="00BA12BB"/>
    <w:rsid w:val="00BA14E1"/>
    <w:rsid w:val="00BA31E8"/>
    <w:rsid w:val="00BA55E0"/>
    <w:rsid w:val="00BA58A4"/>
    <w:rsid w:val="00BA6BD4"/>
    <w:rsid w:val="00BA6C7A"/>
    <w:rsid w:val="00BA6EAB"/>
    <w:rsid w:val="00BB3752"/>
    <w:rsid w:val="00BB46DB"/>
    <w:rsid w:val="00BB6688"/>
    <w:rsid w:val="00BB76B4"/>
    <w:rsid w:val="00BC26D4"/>
    <w:rsid w:val="00BC2A48"/>
    <w:rsid w:val="00BC4E77"/>
    <w:rsid w:val="00BC7B55"/>
    <w:rsid w:val="00BC7F4E"/>
    <w:rsid w:val="00BD0054"/>
    <w:rsid w:val="00BD5E8A"/>
    <w:rsid w:val="00BE0C80"/>
    <w:rsid w:val="00BE2E21"/>
    <w:rsid w:val="00BE467D"/>
    <w:rsid w:val="00BE6A6F"/>
    <w:rsid w:val="00BF1FAE"/>
    <w:rsid w:val="00BF203E"/>
    <w:rsid w:val="00BF2A42"/>
    <w:rsid w:val="00BF4C49"/>
    <w:rsid w:val="00BF7F4B"/>
    <w:rsid w:val="00C03D8C"/>
    <w:rsid w:val="00C055EC"/>
    <w:rsid w:val="00C060D6"/>
    <w:rsid w:val="00C10DC9"/>
    <w:rsid w:val="00C114F1"/>
    <w:rsid w:val="00C12FB3"/>
    <w:rsid w:val="00C17341"/>
    <w:rsid w:val="00C173D7"/>
    <w:rsid w:val="00C20C69"/>
    <w:rsid w:val="00C24EEF"/>
    <w:rsid w:val="00C25CF6"/>
    <w:rsid w:val="00C26C36"/>
    <w:rsid w:val="00C32768"/>
    <w:rsid w:val="00C337A8"/>
    <w:rsid w:val="00C352B8"/>
    <w:rsid w:val="00C35AF4"/>
    <w:rsid w:val="00C35AF8"/>
    <w:rsid w:val="00C40AD0"/>
    <w:rsid w:val="00C431DF"/>
    <w:rsid w:val="00C456BD"/>
    <w:rsid w:val="00C50E94"/>
    <w:rsid w:val="00C530DC"/>
    <w:rsid w:val="00C5350D"/>
    <w:rsid w:val="00C6123C"/>
    <w:rsid w:val="00C61650"/>
    <w:rsid w:val="00C6311A"/>
    <w:rsid w:val="00C66FCA"/>
    <w:rsid w:val="00C7084D"/>
    <w:rsid w:val="00C71C38"/>
    <w:rsid w:val="00C7315E"/>
    <w:rsid w:val="00C75895"/>
    <w:rsid w:val="00C7595D"/>
    <w:rsid w:val="00C81676"/>
    <w:rsid w:val="00C83C9F"/>
    <w:rsid w:val="00C90AF6"/>
    <w:rsid w:val="00C94840"/>
    <w:rsid w:val="00C96285"/>
    <w:rsid w:val="00CA0CD6"/>
    <w:rsid w:val="00CA2CA1"/>
    <w:rsid w:val="00CA4CC9"/>
    <w:rsid w:val="00CA4EE3"/>
    <w:rsid w:val="00CB027F"/>
    <w:rsid w:val="00CB70F8"/>
    <w:rsid w:val="00CC0EBB"/>
    <w:rsid w:val="00CC1127"/>
    <w:rsid w:val="00CC6297"/>
    <w:rsid w:val="00CC6F5F"/>
    <w:rsid w:val="00CC7690"/>
    <w:rsid w:val="00CC7719"/>
    <w:rsid w:val="00CD1986"/>
    <w:rsid w:val="00CD54BF"/>
    <w:rsid w:val="00CE1E7E"/>
    <w:rsid w:val="00CE4D5C"/>
    <w:rsid w:val="00CE62B6"/>
    <w:rsid w:val="00CF05DA"/>
    <w:rsid w:val="00CF0814"/>
    <w:rsid w:val="00CF3FD6"/>
    <w:rsid w:val="00CF58EB"/>
    <w:rsid w:val="00CF5B0A"/>
    <w:rsid w:val="00CF6CDD"/>
    <w:rsid w:val="00CF6FEC"/>
    <w:rsid w:val="00CF7AC2"/>
    <w:rsid w:val="00D0106E"/>
    <w:rsid w:val="00D01723"/>
    <w:rsid w:val="00D04318"/>
    <w:rsid w:val="00D06383"/>
    <w:rsid w:val="00D10F9B"/>
    <w:rsid w:val="00D154FE"/>
    <w:rsid w:val="00D15A17"/>
    <w:rsid w:val="00D20E85"/>
    <w:rsid w:val="00D21F7E"/>
    <w:rsid w:val="00D22764"/>
    <w:rsid w:val="00D22F87"/>
    <w:rsid w:val="00D2316F"/>
    <w:rsid w:val="00D24615"/>
    <w:rsid w:val="00D24E45"/>
    <w:rsid w:val="00D27DB0"/>
    <w:rsid w:val="00D34BBE"/>
    <w:rsid w:val="00D35B9B"/>
    <w:rsid w:val="00D37842"/>
    <w:rsid w:val="00D42DC2"/>
    <w:rsid w:val="00D46924"/>
    <w:rsid w:val="00D46E86"/>
    <w:rsid w:val="00D50F1F"/>
    <w:rsid w:val="00D537E1"/>
    <w:rsid w:val="00D55BB2"/>
    <w:rsid w:val="00D574F3"/>
    <w:rsid w:val="00D60320"/>
    <w:rsid w:val="00D6091A"/>
    <w:rsid w:val="00D615B4"/>
    <w:rsid w:val="00D62309"/>
    <w:rsid w:val="00D6337E"/>
    <w:rsid w:val="00D65D5E"/>
    <w:rsid w:val="00D6605A"/>
    <w:rsid w:val="00D6695F"/>
    <w:rsid w:val="00D67E9B"/>
    <w:rsid w:val="00D73811"/>
    <w:rsid w:val="00D75644"/>
    <w:rsid w:val="00D81656"/>
    <w:rsid w:val="00D81F7C"/>
    <w:rsid w:val="00D83082"/>
    <w:rsid w:val="00D83D87"/>
    <w:rsid w:val="00D84A6D"/>
    <w:rsid w:val="00D86A30"/>
    <w:rsid w:val="00D903FE"/>
    <w:rsid w:val="00D90558"/>
    <w:rsid w:val="00D94C29"/>
    <w:rsid w:val="00D94ECC"/>
    <w:rsid w:val="00D9681F"/>
    <w:rsid w:val="00D973D9"/>
    <w:rsid w:val="00D979DD"/>
    <w:rsid w:val="00D97CB4"/>
    <w:rsid w:val="00D97DD4"/>
    <w:rsid w:val="00DA4CD8"/>
    <w:rsid w:val="00DA57A5"/>
    <w:rsid w:val="00DA5A8A"/>
    <w:rsid w:val="00DA63EA"/>
    <w:rsid w:val="00DB26CD"/>
    <w:rsid w:val="00DB441C"/>
    <w:rsid w:val="00DB44AF"/>
    <w:rsid w:val="00DB4D44"/>
    <w:rsid w:val="00DB566D"/>
    <w:rsid w:val="00DC1F58"/>
    <w:rsid w:val="00DC339B"/>
    <w:rsid w:val="00DC5D40"/>
    <w:rsid w:val="00DC69A7"/>
    <w:rsid w:val="00DC6B66"/>
    <w:rsid w:val="00DC72AA"/>
    <w:rsid w:val="00DD3055"/>
    <w:rsid w:val="00DD30E9"/>
    <w:rsid w:val="00DD4F47"/>
    <w:rsid w:val="00DD59E6"/>
    <w:rsid w:val="00DD7066"/>
    <w:rsid w:val="00DD7FBB"/>
    <w:rsid w:val="00DE0B9F"/>
    <w:rsid w:val="00DE110A"/>
    <w:rsid w:val="00DE1449"/>
    <w:rsid w:val="00DE4238"/>
    <w:rsid w:val="00DE4444"/>
    <w:rsid w:val="00DE657F"/>
    <w:rsid w:val="00DE7732"/>
    <w:rsid w:val="00DF1218"/>
    <w:rsid w:val="00DF38E3"/>
    <w:rsid w:val="00DF5FD3"/>
    <w:rsid w:val="00DF6268"/>
    <w:rsid w:val="00DF6462"/>
    <w:rsid w:val="00E02122"/>
    <w:rsid w:val="00E02FA0"/>
    <w:rsid w:val="00E036DC"/>
    <w:rsid w:val="00E06CC8"/>
    <w:rsid w:val="00E10454"/>
    <w:rsid w:val="00E10FDF"/>
    <w:rsid w:val="00E112E5"/>
    <w:rsid w:val="00E12CC8"/>
    <w:rsid w:val="00E15352"/>
    <w:rsid w:val="00E20D9A"/>
    <w:rsid w:val="00E21CC7"/>
    <w:rsid w:val="00E226C7"/>
    <w:rsid w:val="00E22E7C"/>
    <w:rsid w:val="00E24D5B"/>
    <w:rsid w:val="00E24D9E"/>
    <w:rsid w:val="00E25849"/>
    <w:rsid w:val="00E265F3"/>
    <w:rsid w:val="00E30FB3"/>
    <w:rsid w:val="00E3197E"/>
    <w:rsid w:val="00E3368D"/>
    <w:rsid w:val="00E342F8"/>
    <w:rsid w:val="00E34F12"/>
    <w:rsid w:val="00E34FD1"/>
    <w:rsid w:val="00E351ED"/>
    <w:rsid w:val="00E41EFA"/>
    <w:rsid w:val="00E43B7C"/>
    <w:rsid w:val="00E47F45"/>
    <w:rsid w:val="00E6034B"/>
    <w:rsid w:val="00E61177"/>
    <w:rsid w:val="00E61668"/>
    <w:rsid w:val="00E62602"/>
    <w:rsid w:val="00E62F48"/>
    <w:rsid w:val="00E644D6"/>
    <w:rsid w:val="00E6549E"/>
    <w:rsid w:val="00E65EDE"/>
    <w:rsid w:val="00E67F6C"/>
    <w:rsid w:val="00E70186"/>
    <w:rsid w:val="00E70F81"/>
    <w:rsid w:val="00E76F8D"/>
    <w:rsid w:val="00E77055"/>
    <w:rsid w:val="00E77460"/>
    <w:rsid w:val="00E77DFF"/>
    <w:rsid w:val="00E83ABC"/>
    <w:rsid w:val="00E844F2"/>
    <w:rsid w:val="00E84DDB"/>
    <w:rsid w:val="00E90AD0"/>
    <w:rsid w:val="00E91831"/>
    <w:rsid w:val="00E92973"/>
    <w:rsid w:val="00E92FCB"/>
    <w:rsid w:val="00EA147F"/>
    <w:rsid w:val="00EA362B"/>
    <w:rsid w:val="00EA4A27"/>
    <w:rsid w:val="00EA4FA6"/>
    <w:rsid w:val="00EA7D73"/>
    <w:rsid w:val="00EA7F37"/>
    <w:rsid w:val="00EB188F"/>
    <w:rsid w:val="00EB1A25"/>
    <w:rsid w:val="00EB6E77"/>
    <w:rsid w:val="00EC03E5"/>
    <w:rsid w:val="00EC1135"/>
    <w:rsid w:val="00EC15FE"/>
    <w:rsid w:val="00EC2AFB"/>
    <w:rsid w:val="00EC7210"/>
    <w:rsid w:val="00ED03AB"/>
    <w:rsid w:val="00ED1586"/>
    <w:rsid w:val="00ED1CD4"/>
    <w:rsid w:val="00ED1D2B"/>
    <w:rsid w:val="00ED5ABE"/>
    <w:rsid w:val="00ED64B5"/>
    <w:rsid w:val="00EE0202"/>
    <w:rsid w:val="00EE2A3F"/>
    <w:rsid w:val="00EE5548"/>
    <w:rsid w:val="00EE7CCA"/>
    <w:rsid w:val="00EF2203"/>
    <w:rsid w:val="00EF2956"/>
    <w:rsid w:val="00EF3F18"/>
    <w:rsid w:val="00F01CE8"/>
    <w:rsid w:val="00F01F77"/>
    <w:rsid w:val="00F03BA9"/>
    <w:rsid w:val="00F06D7B"/>
    <w:rsid w:val="00F07644"/>
    <w:rsid w:val="00F12506"/>
    <w:rsid w:val="00F135E4"/>
    <w:rsid w:val="00F13EEA"/>
    <w:rsid w:val="00F144DF"/>
    <w:rsid w:val="00F14E26"/>
    <w:rsid w:val="00F16643"/>
    <w:rsid w:val="00F16A14"/>
    <w:rsid w:val="00F225AA"/>
    <w:rsid w:val="00F35C55"/>
    <w:rsid w:val="00F362D7"/>
    <w:rsid w:val="00F37D7B"/>
    <w:rsid w:val="00F41A18"/>
    <w:rsid w:val="00F43D2A"/>
    <w:rsid w:val="00F5314C"/>
    <w:rsid w:val="00F53425"/>
    <w:rsid w:val="00F55FA8"/>
    <w:rsid w:val="00F5688C"/>
    <w:rsid w:val="00F56E4E"/>
    <w:rsid w:val="00F56E63"/>
    <w:rsid w:val="00F605D3"/>
    <w:rsid w:val="00F62719"/>
    <w:rsid w:val="00F635DD"/>
    <w:rsid w:val="00F6627B"/>
    <w:rsid w:val="00F66B44"/>
    <w:rsid w:val="00F72413"/>
    <w:rsid w:val="00F72D96"/>
    <w:rsid w:val="00F7336E"/>
    <w:rsid w:val="00F734F2"/>
    <w:rsid w:val="00F74421"/>
    <w:rsid w:val="00F74508"/>
    <w:rsid w:val="00F75052"/>
    <w:rsid w:val="00F804D3"/>
    <w:rsid w:val="00F81CD2"/>
    <w:rsid w:val="00F82641"/>
    <w:rsid w:val="00F8568B"/>
    <w:rsid w:val="00F86AE6"/>
    <w:rsid w:val="00F86CFE"/>
    <w:rsid w:val="00F87BAB"/>
    <w:rsid w:val="00F87C10"/>
    <w:rsid w:val="00F90F18"/>
    <w:rsid w:val="00F91BA4"/>
    <w:rsid w:val="00F937E4"/>
    <w:rsid w:val="00F95EE7"/>
    <w:rsid w:val="00FA39E6"/>
    <w:rsid w:val="00FA72D4"/>
    <w:rsid w:val="00FA7BC9"/>
    <w:rsid w:val="00FA7DD9"/>
    <w:rsid w:val="00FA7F36"/>
    <w:rsid w:val="00FB0113"/>
    <w:rsid w:val="00FB1259"/>
    <w:rsid w:val="00FB22C5"/>
    <w:rsid w:val="00FB378E"/>
    <w:rsid w:val="00FB37F1"/>
    <w:rsid w:val="00FB41FB"/>
    <w:rsid w:val="00FB47C0"/>
    <w:rsid w:val="00FB501B"/>
    <w:rsid w:val="00FB68C5"/>
    <w:rsid w:val="00FB7770"/>
    <w:rsid w:val="00FC7985"/>
    <w:rsid w:val="00FD02AE"/>
    <w:rsid w:val="00FD0C98"/>
    <w:rsid w:val="00FD3B91"/>
    <w:rsid w:val="00FD576B"/>
    <w:rsid w:val="00FD579E"/>
    <w:rsid w:val="00FD5A1E"/>
    <w:rsid w:val="00FD6845"/>
    <w:rsid w:val="00FE33C8"/>
    <w:rsid w:val="00FE44EE"/>
    <w:rsid w:val="00FE4516"/>
    <w:rsid w:val="00FE64C8"/>
    <w:rsid w:val="00FE67DA"/>
    <w:rsid w:val="00FE7AE2"/>
    <w:rsid w:val="00FF0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132E05"/>
    <w:pPr>
      <w:numPr>
        <w:ilvl w:val="2"/>
        <w:numId w:val="25"/>
      </w:numPr>
      <w:ind w:left="1418" w:hanging="709"/>
      <w:outlineLvl w:val="2"/>
    </w:pPr>
    <w:rPr>
      <w:rFonts w:hAnsi="Arial" w:cs="細明體"/>
      <w:bCs/>
      <w:kern w:val="0"/>
      <w:szCs w:val="32"/>
    </w:rPr>
  </w:style>
  <w:style w:type="paragraph" w:styleId="4">
    <w:name w:val="heading 4"/>
    <w:aliases w:val="表格,一"/>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6"/>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6"/>
    <w:link w:val="afb"/>
    <w:uiPriority w:val="99"/>
    <w:semiHidden/>
    <w:unhideWhenUsed/>
    <w:rsid w:val="00842486"/>
    <w:pPr>
      <w:snapToGrid w:val="0"/>
      <w:jc w:val="left"/>
    </w:pPr>
    <w:rPr>
      <w:sz w:val="20"/>
    </w:rPr>
  </w:style>
  <w:style w:type="character" w:customStyle="1" w:styleId="afb">
    <w:name w:val="註腳文字 字元"/>
    <w:basedOn w:val="a7"/>
    <w:link w:val="afa"/>
    <w:uiPriority w:val="99"/>
    <w:semiHidden/>
    <w:rsid w:val="00842486"/>
    <w:rPr>
      <w:rFonts w:ascii="標楷體" w:eastAsia="標楷體"/>
      <w:kern w:val="2"/>
    </w:rPr>
  </w:style>
  <w:style w:type="character" w:styleId="afc">
    <w:name w:val="footnote reference"/>
    <w:basedOn w:val="a7"/>
    <w:uiPriority w:val="99"/>
    <w:semiHidden/>
    <w:unhideWhenUsed/>
    <w:rsid w:val="00842486"/>
    <w:rPr>
      <w:vertAlign w:val="superscript"/>
    </w:rPr>
  </w:style>
  <w:style w:type="character" w:styleId="afd">
    <w:name w:val="Placeholder Text"/>
    <w:basedOn w:val="a7"/>
    <w:uiPriority w:val="99"/>
    <w:semiHidden/>
    <w:rsid w:val="00B81A8B"/>
    <w:rPr>
      <w:color w:val="808080"/>
    </w:rPr>
  </w:style>
  <w:style w:type="paragraph" w:styleId="HTML">
    <w:name w:val="HTML Preformatted"/>
    <w:basedOn w:val="a6"/>
    <w:link w:val="HTML0"/>
    <w:uiPriority w:val="99"/>
    <w:unhideWhenUsed/>
    <w:rsid w:val="00A07B2C"/>
    <w:rPr>
      <w:rFonts w:ascii="Courier New" w:hAnsi="Courier New" w:cs="Courier New"/>
      <w:sz w:val="20"/>
    </w:rPr>
  </w:style>
  <w:style w:type="character" w:customStyle="1" w:styleId="HTML0">
    <w:name w:val="HTML 預設格式 字元"/>
    <w:basedOn w:val="a7"/>
    <w:link w:val="HTML"/>
    <w:uiPriority w:val="99"/>
    <w:rsid w:val="00A07B2C"/>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132E05"/>
    <w:pPr>
      <w:numPr>
        <w:ilvl w:val="2"/>
        <w:numId w:val="25"/>
      </w:numPr>
      <w:ind w:left="1418" w:hanging="709"/>
      <w:outlineLvl w:val="2"/>
    </w:pPr>
    <w:rPr>
      <w:rFonts w:hAnsi="Arial" w:cs="細明體"/>
      <w:bCs/>
      <w:kern w:val="0"/>
      <w:szCs w:val="32"/>
    </w:rPr>
  </w:style>
  <w:style w:type="paragraph" w:styleId="4">
    <w:name w:val="heading 4"/>
    <w:aliases w:val="表格,一"/>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6"/>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6"/>
    <w:link w:val="afb"/>
    <w:uiPriority w:val="99"/>
    <w:semiHidden/>
    <w:unhideWhenUsed/>
    <w:rsid w:val="00842486"/>
    <w:pPr>
      <w:snapToGrid w:val="0"/>
      <w:jc w:val="left"/>
    </w:pPr>
    <w:rPr>
      <w:sz w:val="20"/>
    </w:rPr>
  </w:style>
  <w:style w:type="character" w:customStyle="1" w:styleId="afb">
    <w:name w:val="註腳文字 字元"/>
    <w:basedOn w:val="a7"/>
    <w:link w:val="afa"/>
    <w:uiPriority w:val="99"/>
    <w:semiHidden/>
    <w:rsid w:val="00842486"/>
    <w:rPr>
      <w:rFonts w:ascii="標楷體" w:eastAsia="標楷體"/>
      <w:kern w:val="2"/>
    </w:rPr>
  </w:style>
  <w:style w:type="character" w:styleId="afc">
    <w:name w:val="footnote reference"/>
    <w:basedOn w:val="a7"/>
    <w:uiPriority w:val="99"/>
    <w:semiHidden/>
    <w:unhideWhenUsed/>
    <w:rsid w:val="00842486"/>
    <w:rPr>
      <w:vertAlign w:val="superscript"/>
    </w:rPr>
  </w:style>
  <w:style w:type="character" w:styleId="afd">
    <w:name w:val="Placeholder Text"/>
    <w:basedOn w:val="a7"/>
    <w:uiPriority w:val="99"/>
    <w:semiHidden/>
    <w:rsid w:val="00B81A8B"/>
    <w:rPr>
      <w:color w:val="808080"/>
    </w:rPr>
  </w:style>
  <w:style w:type="paragraph" w:styleId="HTML">
    <w:name w:val="HTML Preformatted"/>
    <w:basedOn w:val="a6"/>
    <w:link w:val="HTML0"/>
    <w:uiPriority w:val="99"/>
    <w:unhideWhenUsed/>
    <w:rsid w:val="00A07B2C"/>
    <w:rPr>
      <w:rFonts w:ascii="Courier New" w:hAnsi="Courier New" w:cs="Courier New"/>
      <w:sz w:val="20"/>
    </w:rPr>
  </w:style>
  <w:style w:type="character" w:customStyle="1" w:styleId="HTML0">
    <w:name w:val="HTML 預設格式 字元"/>
    <w:basedOn w:val="a7"/>
    <w:link w:val="HTML"/>
    <w:uiPriority w:val="99"/>
    <w:rsid w:val="00A07B2C"/>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F49CA-F6D7-4D55-970E-EDA9E920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1453</Words>
  <Characters>8283</Characters>
  <Application>Microsoft Office Word</Application>
  <DocSecurity>0</DocSecurity>
  <Lines>69</Lines>
  <Paragraphs>19</Paragraphs>
  <ScaleCrop>false</ScaleCrop>
  <Company>cy</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stud01</cp:lastModifiedBy>
  <cp:revision>2</cp:revision>
  <cp:lastPrinted>2016-08-04T07:32:00Z</cp:lastPrinted>
  <dcterms:created xsi:type="dcterms:W3CDTF">2016-12-09T08:09:00Z</dcterms:created>
  <dcterms:modified xsi:type="dcterms:W3CDTF">2016-12-09T08:09:00Z</dcterms:modified>
</cp:coreProperties>
</file>