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BA1" w:rsidRDefault="00CB4706" w:rsidP="002D686D">
      <w:pPr>
        <w:pStyle w:val="a6"/>
        <w:spacing w:before="0"/>
        <w:ind w:leftChars="700" w:left="3061" w:right="680" w:hanging="680"/>
        <w:rPr>
          <w:bCs/>
          <w:snapToGrid/>
          <w:spacing w:val="200"/>
          <w:kern w:val="0"/>
          <w:sz w:val="36"/>
        </w:rPr>
      </w:pPr>
      <w:r w:rsidRPr="00CB4706">
        <w:rPr>
          <w:noProof/>
          <w:snapToGrid/>
        </w:rPr>
        <w:pict>
          <v:shapetype id="_x0000_t202" coordsize="21600,21600" o:spt="202" path="m,l,21600r21600,l21600,xe">
            <v:stroke joinstyle="miter"/>
            <v:path gradientshapeok="t" o:connecttype="rect"/>
          </v:shapetype>
          <v:shape id="Text Box 2" o:spid="_x0000_s1026" type="#_x0000_t202" style="position:absolute;left:0;text-align:left;margin-left:624.6pt;margin-top:-8.55pt;width:53pt;height:30.8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">
            <v:textbox style="mso-fit-shape-to-text:t">
              <w:txbxContent>
                <w:p w:rsidR="00D94D44" w:rsidRDefault="00D94D44" w:rsidP="00056BA1">
                  <w:r>
                    <w:rPr>
                      <w:rFonts w:hint="eastAsia"/>
                    </w:rPr>
                    <w:t>機密</w:t>
                  </w:r>
                </w:p>
              </w:txbxContent>
            </v:textbox>
          </v:shape>
        </w:pict>
      </w:r>
      <w:r w:rsidR="00056BA1">
        <w:rPr>
          <w:rFonts w:hint="eastAsia"/>
          <w:bCs/>
          <w:snapToGrid/>
          <w:spacing w:val="200"/>
          <w:kern w:val="0"/>
          <w:sz w:val="36"/>
        </w:rPr>
        <w:t>調查報告</w:t>
      </w:r>
    </w:p>
    <w:p w:rsidR="00056BA1" w:rsidRPr="008C0ED4" w:rsidRDefault="00056BA1" w:rsidP="002D686D">
      <w:pPr>
        <w:pStyle w:val="1"/>
        <w:kinsoku/>
        <w:ind w:left="2324" w:hanging="2324"/>
      </w:pPr>
      <w:bookmarkStart w:id="0" w:name="_Toc450229700"/>
      <w:r>
        <w:rPr>
          <w:rFonts w:hint="eastAsia"/>
        </w:rPr>
        <w:t>案　　由：</w:t>
      </w:r>
      <w:r w:rsidRPr="00D94D44">
        <w:rPr>
          <w:szCs w:val="32"/>
        </w:rPr>
        <w:t>內政部消防署103年編列「防救災專用微波通訊系統、直升機微波影像傳輸等系統」預算高達新臺幣4,395萬元，並規劃分別配置於該部空中勤務總隊所屬將</w:t>
      </w:r>
      <w:proofErr w:type="gramStart"/>
      <w:r w:rsidRPr="00D94D44">
        <w:rPr>
          <w:szCs w:val="32"/>
        </w:rPr>
        <w:t>汰</w:t>
      </w:r>
      <w:proofErr w:type="gramEnd"/>
      <w:r w:rsidRPr="00D94D44">
        <w:rPr>
          <w:szCs w:val="32"/>
        </w:rPr>
        <w:t>除之6架UH-1H與1架B-234直升機上，作為災害發生時之空中臨時</w:t>
      </w:r>
      <w:r w:rsidR="00355A8A" w:rsidRPr="00D94D44">
        <w:rPr>
          <w:szCs w:val="32"/>
        </w:rPr>
        <w:t>基地</w:t>
      </w:r>
      <w:proofErr w:type="gramStart"/>
      <w:r w:rsidR="00355A8A" w:rsidRPr="00D94D44">
        <w:rPr>
          <w:szCs w:val="32"/>
        </w:rPr>
        <w:t>臺</w:t>
      </w:r>
      <w:proofErr w:type="gramEnd"/>
      <w:r w:rsidRPr="00D94D44">
        <w:rPr>
          <w:szCs w:val="32"/>
        </w:rPr>
        <w:t>，</w:t>
      </w:r>
      <w:proofErr w:type="gramStart"/>
      <w:r w:rsidRPr="00D94D44">
        <w:rPr>
          <w:szCs w:val="32"/>
        </w:rPr>
        <w:t>疑</w:t>
      </w:r>
      <w:proofErr w:type="gramEnd"/>
      <w:r w:rsidRPr="00D94D44">
        <w:rPr>
          <w:szCs w:val="32"/>
        </w:rPr>
        <w:t>涉效能</w:t>
      </w:r>
      <w:proofErr w:type="gramStart"/>
      <w:r w:rsidRPr="00D94D44">
        <w:rPr>
          <w:szCs w:val="32"/>
        </w:rPr>
        <w:t>不</w:t>
      </w:r>
      <w:proofErr w:type="gramEnd"/>
      <w:r w:rsidRPr="00D94D44">
        <w:rPr>
          <w:szCs w:val="32"/>
        </w:rPr>
        <w:t>彰</w:t>
      </w:r>
      <w:proofErr w:type="gramStart"/>
      <w:r w:rsidRPr="00D94D44">
        <w:rPr>
          <w:szCs w:val="32"/>
        </w:rPr>
        <w:t>等情案</w:t>
      </w:r>
      <w:proofErr w:type="gramEnd"/>
      <w:r w:rsidRPr="00D94D44">
        <w:rPr>
          <w:szCs w:val="32"/>
        </w:rPr>
        <w:t>。</w:t>
      </w:r>
      <w:bookmarkEnd w:id="0"/>
    </w:p>
    <w:p w:rsidR="00864308" w:rsidRDefault="00864308" w:rsidP="002D686D">
      <w:pPr>
        <w:pStyle w:val="1"/>
        <w:kinsoku/>
        <w:sectPr w:rsidR="00864308" w:rsidSect="004146D5">
          <w:footerReference w:type="default" r:id="rId8"/>
          <w:pgSz w:w="11907" w:h="16840" w:code="9"/>
          <w:pgMar w:top="1701" w:right="1418" w:bottom="1418" w:left="1418" w:header="851" w:footer="851" w:gutter="227"/>
          <w:cols w:space="425"/>
          <w:docGrid w:type="linesAndChars" w:linePitch="457" w:charSpace="4127"/>
        </w:sectPr>
      </w:pPr>
      <w:bookmarkStart w:id="1" w:name="_Toc524895646"/>
      <w:bookmarkStart w:id="2" w:name="_Toc524896192"/>
      <w:bookmarkStart w:id="3" w:name="_Toc524896222"/>
      <w:bookmarkStart w:id="4" w:name="_Toc524902729"/>
      <w:bookmarkStart w:id="5" w:name="_Toc525066145"/>
      <w:bookmarkStart w:id="6" w:name="_Toc525070836"/>
      <w:bookmarkStart w:id="7" w:name="_Toc525938376"/>
      <w:bookmarkStart w:id="8" w:name="_Toc525939224"/>
      <w:bookmarkStart w:id="9" w:name="_Toc525939729"/>
      <w:bookmarkStart w:id="10" w:name="_Toc529218269"/>
      <w:bookmarkStart w:id="11" w:name="_Toc529222686"/>
      <w:bookmarkStart w:id="12" w:name="_Toc529223108"/>
      <w:bookmarkStart w:id="13" w:name="_Toc529223859"/>
      <w:bookmarkStart w:id="14" w:name="_Toc529228262"/>
      <w:bookmarkStart w:id="15" w:name="_Toc2400392"/>
      <w:bookmarkStart w:id="16" w:name="_Toc4316186"/>
      <w:bookmarkStart w:id="17" w:name="_Toc4473327"/>
      <w:bookmarkStart w:id="18" w:name="_Toc69556894"/>
      <w:bookmarkStart w:id="19" w:name="_Toc69556943"/>
      <w:bookmarkStart w:id="20" w:name="_Toc69609817"/>
      <w:bookmarkStart w:id="21" w:name="_Toc70241813"/>
      <w:bookmarkStart w:id="22" w:name="_Toc70242202"/>
    </w:p>
    <w:p w:rsidR="00056BA1" w:rsidRDefault="00056BA1" w:rsidP="002D686D">
      <w:pPr>
        <w:pStyle w:val="1"/>
        <w:kinsoku/>
        <w:ind w:left="2380" w:hanging="2380"/>
      </w:pPr>
      <w:bookmarkStart w:id="23" w:name="_Toc450229711"/>
      <w:r>
        <w:rPr>
          <w:rFonts w:hint="eastAsia"/>
        </w:rPr>
        <w:lastRenderedPageBreak/>
        <w:t>調查意見：</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056BA1" w:rsidRDefault="007F38FA" w:rsidP="002D686D">
      <w:pPr>
        <w:pStyle w:val="10"/>
        <w:kinsoku/>
        <w:ind w:left="680" w:firstLine="680"/>
        <w:rPr>
          <w:bCs/>
        </w:rPr>
      </w:pPr>
      <w:bookmarkStart w:id="24" w:name="_Toc524902730"/>
      <w:r>
        <w:rPr>
          <w:rFonts w:hint="eastAsia"/>
          <w:bCs/>
        </w:rPr>
        <w:t>有關內政部消防署103年編列之「防救災專用微波通訊系統、直升機微波影像傳輸等系統」，預算高達4</w:t>
      </w:r>
      <w:r w:rsidR="006D0E3F">
        <w:rPr>
          <w:rFonts w:hint="eastAsia"/>
          <w:bCs/>
        </w:rPr>
        <w:t>,</w:t>
      </w:r>
      <w:r>
        <w:rPr>
          <w:rFonts w:hint="eastAsia"/>
          <w:bCs/>
        </w:rPr>
        <w:t>395萬元，並規劃分別配置於該部空中勤務總隊</w:t>
      </w:r>
      <w:r w:rsidR="00ED6C09">
        <w:rPr>
          <w:rFonts w:hint="eastAsia"/>
          <w:bCs/>
        </w:rPr>
        <w:t>(</w:t>
      </w:r>
      <w:r w:rsidR="00532816">
        <w:rPr>
          <w:rFonts w:hint="eastAsia"/>
          <w:bCs/>
        </w:rPr>
        <w:t>下稱空勤總隊</w:t>
      </w:r>
      <w:r w:rsidR="00ED6C09">
        <w:rPr>
          <w:rFonts w:hint="eastAsia"/>
          <w:bCs/>
        </w:rPr>
        <w:t>)</w:t>
      </w:r>
      <w:r>
        <w:rPr>
          <w:rFonts w:hint="eastAsia"/>
          <w:bCs/>
        </w:rPr>
        <w:t>所屬將</w:t>
      </w:r>
      <w:proofErr w:type="gramStart"/>
      <w:r>
        <w:rPr>
          <w:rFonts w:hint="eastAsia"/>
          <w:bCs/>
        </w:rPr>
        <w:t>汰</w:t>
      </w:r>
      <w:proofErr w:type="gramEnd"/>
      <w:r>
        <w:rPr>
          <w:rFonts w:hint="eastAsia"/>
          <w:bCs/>
        </w:rPr>
        <w:t>除之6架UH-1H與1架B-234直升機上，作為災害發生時之臨時</w:t>
      </w:r>
      <w:r w:rsidR="00355A8A">
        <w:rPr>
          <w:rFonts w:hint="eastAsia"/>
          <w:bCs/>
        </w:rPr>
        <w:t>基地</w:t>
      </w:r>
      <w:proofErr w:type="gramStart"/>
      <w:r w:rsidR="00355A8A">
        <w:rPr>
          <w:rFonts w:hint="eastAsia"/>
          <w:bCs/>
        </w:rPr>
        <w:t>臺</w:t>
      </w:r>
      <w:proofErr w:type="gramEnd"/>
      <w:r>
        <w:rPr>
          <w:rFonts w:hint="eastAsia"/>
          <w:bCs/>
        </w:rPr>
        <w:t>，涉有效能</w:t>
      </w:r>
      <w:proofErr w:type="gramStart"/>
      <w:r>
        <w:rPr>
          <w:rFonts w:hint="eastAsia"/>
          <w:bCs/>
        </w:rPr>
        <w:t>不</w:t>
      </w:r>
      <w:proofErr w:type="gramEnd"/>
      <w:r>
        <w:rPr>
          <w:rFonts w:hint="eastAsia"/>
          <w:bCs/>
        </w:rPr>
        <w:t>彰</w:t>
      </w:r>
      <w:proofErr w:type="gramStart"/>
      <w:r>
        <w:rPr>
          <w:rFonts w:hint="eastAsia"/>
          <w:bCs/>
        </w:rPr>
        <w:t>等情案</w:t>
      </w:r>
      <w:proofErr w:type="gramEnd"/>
      <w:r>
        <w:rPr>
          <w:rFonts w:hint="eastAsia"/>
          <w:bCs/>
        </w:rPr>
        <w:t>，前經內政部</w:t>
      </w:r>
      <w:r w:rsidR="004144D9">
        <w:rPr>
          <w:rFonts w:hint="eastAsia"/>
          <w:bCs/>
        </w:rPr>
        <w:t>104年7月8日內</w:t>
      </w:r>
      <w:proofErr w:type="gramStart"/>
      <w:r w:rsidR="004144D9">
        <w:rPr>
          <w:rFonts w:hint="eastAsia"/>
          <w:bCs/>
        </w:rPr>
        <w:t>授消字</w:t>
      </w:r>
      <w:proofErr w:type="gramEnd"/>
      <w:r w:rsidR="004144D9">
        <w:rPr>
          <w:rFonts w:hint="eastAsia"/>
          <w:bCs/>
        </w:rPr>
        <w:t>第1040820847號函查復到院，因所復100~</w:t>
      </w:r>
      <w:proofErr w:type="gramStart"/>
      <w:r w:rsidR="004144D9">
        <w:rPr>
          <w:rFonts w:hint="eastAsia"/>
          <w:bCs/>
        </w:rPr>
        <w:t>103</w:t>
      </w:r>
      <w:proofErr w:type="gramEnd"/>
      <w:r w:rsidR="004144D9">
        <w:rPr>
          <w:rFonts w:hint="eastAsia"/>
          <w:bCs/>
        </w:rPr>
        <w:t>年度「防救災專用微波通訊系統、直升機微波影像傳輸系統」支出經費</w:t>
      </w:r>
      <w:r w:rsidR="00963436">
        <w:rPr>
          <w:rFonts w:hint="eastAsia"/>
          <w:bCs/>
        </w:rPr>
        <w:t>未盡詳實</w:t>
      </w:r>
      <w:r w:rsidR="004144D9">
        <w:rPr>
          <w:rFonts w:hint="eastAsia"/>
          <w:bCs/>
        </w:rPr>
        <w:t>，</w:t>
      </w:r>
      <w:r w:rsidR="00411E3C">
        <w:rPr>
          <w:rFonts w:hint="eastAsia"/>
          <w:bCs/>
        </w:rPr>
        <w:t>本院內政及少數民族委員</w:t>
      </w:r>
      <w:r w:rsidR="00E17DC1">
        <w:rPr>
          <w:rFonts w:hint="eastAsia"/>
          <w:bCs/>
        </w:rPr>
        <w:t>會</w:t>
      </w:r>
      <w:r w:rsidR="00411E3C">
        <w:rPr>
          <w:rFonts w:hint="eastAsia"/>
          <w:bCs/>
        </w:rPr>
        <w:t>於</w:t>
      </w:r>
      <w:r w:rsidR="004144D9">
        <w:rPr>
          <w:rFonts w:hint="eastAsia"/>
          <w:bCs/>
        </w:rPr>
        <w:t>104年9月3日第5屆第14次會議決議調查。案經本院函請審計部、內政部消防署提供有關卷證到院，並參酌國家中山科學研究院「防救災緊急通訊系統」維運評估案期末報告</w:t>
      </w:r>
      <w:r w:rsidR="005460C0">
        <w:rPr>
          <w:rFonts w:hint="eastAsia"/>
          <w:bCs/>
        </w:rPr>
        <w:t>(</w:t>
      </w:r>
      <w:r w:rsidR="004144D9">
        <w:rPr>
          <w:rFonts w:hint="eastAsia"/>
          <w:bCs/>
        </w:rPr>
        <w:t>103年5月11日，消防署委託</w:t>
      </w:r>
      <w:r w:rsidR="005460C0">
        <w:rPr>
          <w:rFonts w:hint="eastAsia"/>
          <w:bCs/>
        </w:rPr>
        <w:t>)</w:t>
      </w:r>
      <w:r w:rsidR="004144D9">
        <w:rPr>
          <w:rFonts w:hint="eastAsia"/>
          <w:bCs/>
        </w:rPr>
        <w:t>、政府電子</w:t>
      </w:r>
      <w:proofErr w:type="gramStart"/>
      <w:r w:rsidR="004144D9">
        <w:rPr>
          <w:rFonts w:hint="eastAsia"/>
          <w:bCs/>
        </w:rPr>
        <w:t>採購網決標</w:t>
      </w:r>
      <w:proofErr w:type="gramEnd"/>
      <w:r w:rsidR="004144D9">
        <w:rPr>
          <w:rFonts w:hint="eastAsia"/>
          <w:bCs/>
        </w:rPr>
        <w:t>公告等資料，謹</w:t>
      </w:r>
      <w:proofErr w:type="gramStart"/>
      <w:r w:rsidR="004144D9">
        <w:rPr>
          <w:rFonts w:hint="eastAsia"/>
          <w:bCs/>
        </w:rPr>
        <w:t>臚</w:t>
      </w:r>
      <w:proofErr w:type="gramEnd"/>
      <w:r w:rsidR="004144D9">
        <w:rPr>
          <w:rFonts w:hint="eastAsia"/>
          <w:bCs/>
        </w:rPr>
        <w:t>列調查意見如下：</w:t>
      </w:r>
    </w:p>
    <w:p w:rsidR="00420326" w:rsidRPr="00026ECD" w:rsidRDefault="00FC2C2D" w:rsidP="002D686D">
      <w:pPr>
        <w:pStyle w:val="2"/>
        <w:kinsoku/>
        <w:ind w:left="1020" w:hanging="680"/>
        <w:rPr>
          <w:rFonts w:hAnsi="標楷體"/>
          <w:b/>
        </w:rPr>
      </w:pPr>
      <w:bookmarkStart w:id="25" w:name="_Toc450229712"/>
      <w:bookmarkStart w:id="26" w:name="_Toc2400393"/>
      <w:bookmarkStart w:id="27" w:name="_Toc4316187"/>
      <w:bookmarkStart w:id="28" w:name="_Toc4473328"/>
      <w:bookmarkStart w:id="29" w:name="_Toc69556895"/>
      <w:bookmarkStart w:id="30" w:name="_Toc69556944"/>
      <w:bookmarkStart w:id="31" w:name="_Toc69609818"/>
      <w:bookmarkStart w:id="32" w:name="_Toc70241814"/>
      <w:bookmarkStart w:id="33" w:name="_Toc70242203"/>
      <w:r w:rsidRPr="00026ECD">
        <w:rPr>
          <w:rFonts w:hAnsi="標楷體" w:hint="eastAsia"/>
          <w:b/>
        </w:rPr>
        <w:t>內政部</w:t>
      </w:r>
      <w:r w:rsidR="00C159C4" w:rsidRPr="00026ECD">
        <w:rPr>
          <w:rFonts w:hAnsi="標楷體" w:hint="eastAsia"/>
          <w:b/>
        </w:rPr>
        <w:t>斥資1.63億元，</w:t>
      </w:r>
      <w:r w:rsidRPr="00026ECD">
        <w:rPr>
          <w:rFonts w:hAnsi="標楷體" w:hint="eastAsia"/>
          <w:b/>
        </w:rPr>
        <w:t>於UH-1H</w:t>
      </w:r>
      <w:r w:rsidR="00026ECD" w:rsidRPr="00026ECD">
        <w:rPr>
          <w:rFonts w:hAnsi="標楷體" w:hint="eastAsia"/>
          <w:b/>
        </w:rPr>
        <w:t>直升機</w:t>
      </w:r>
      <w:r w:rsidRPr="00026ECD">
        <w:rPr>
          <w:rFonts w:hAnsi="標楷體" w:hint="eastAsia"/>
          <w:b/>
        </w:rPr>
        <w:t>建置「</w:t>
      </w:r>
      <w:r w:rsidR="0012436F">
        <w:rPr>
          <w:rFonts w:hAnsi="標楷體" w:hint="eastAsia"/>
          <w:b/>
        </w:rPr>
        <w:t>微波影像傳輸系統</w:t>
      </w:r>
      <w:r w:rsidRPr="00026ECD">
        <w:rPr>
          <w:rFonts w:hAnsi="標楷體" w:hint="eastAsia"/>
          <w:b/>
        </w:rPr>
        <w:t>」，主要透過</w:t>
      </w:r>
      <w:proofErr w:type="gramStart"/>
      <w:r w:rsidRPr="00026ECD">
        <w:rPr>
          <w:rFonts w:hAnsi="標楷體" w:hint="eastAsia"/>
          <w:b/>
        </w:rPr>
        <w:t>空拍將</w:t>
      </w:r>
      <w:r w:rsidR="00026ECD" w:rsidRPr="00026ECD">
        <w:rPr>
          <w:rFonts w:hAnsi="標楷體" w:hint="eastAsia"/>
          <w:b/>
        </w:rPr>
        <w:t>災害</w:t>
      </w:r>
      <w:proofErr w:type="gramEnd"/>
      <w:r w:rsidR="00026ECD" w:rsidRPr="00026ECD">
        <w:rPr>
          <w:rFonts w:hAnsi="標楷體" w:hint="eastAsia"/>
          <w:b/>
        </w:rPr>
        <w:t>現場</w:t>
      </w:r>
      <w:r w:rsidRPr="00026ECD">
        <w:rPr>
          <w:rFonts w:hAnsi="標楷體" w:hint="eastAsia"/>
          <w:b/>
        </w:rPr>
        <w:t>影像透過微波傳回</w:t>
      </w:r>
      <w:r w:rsidR="00771490" w:rsidRPr="00026ECD">
        <w:rPr>
          <w:rFonts w:hAnsi="標楷體" w:hint="eastAsia"/>
          <w:b/>
        </w:rPr>
        <w:t>災</w:t>
      </w:r>
      <w:r w:rsidRPr="00026ECD">
        <w:rPr>
          <w:rFonts w:hAnsi="標楷體" w:hint="eastAsia"/>
          <w:b/>
        </w:rPr>
        <w:t>害應變中心</w:t>
      </w:r>
      <w:r w:rsidR="00026ECD" w:rsidRPr="00026ECD">
        <w:rPr>
          <w:rFonts w:hAnsi="標楷體" w:hint="eastAsia"/>
          <w:b/>
        </w:rPr>
        <w:t>，</w:t>
      </w:r>
      <w:proofErr w:type="gramStart"/>
      <w:r w:rsidR="00026ECD" w:rsidRPr="00026ECD">
        <w:rPr>
          <w:rFonts w:hAnsi="標楷體" w:hint="eastAsia"/>
          <w:b/>
        </w:rPr>
        <w:t>俾</w:t>
      </w:r>
      <w:proofErr w:type="gramEnd"/>
      <w:r w:rsidRPr="00026ECD">
        <w:rPr>
          <w:rFonts w:hAnsi="標楷體" w:hint="eastAsia"/>
          <w:b/>
        </w:rPr>
        <w:t>供指揮官決策用，非作為</w:t>
      </w:r>
      <w:r w:rsidR="00C159C4" w:rsidRPr="00026ECD">
        <w:rPr>
          <w:rFonts w:hAnsi="標楷體" w:hint="eastAsia"/>
          <w:b/>
        </w:rPr>
        <w:t>「</w:t>
      </w:r>
      <w:r w:rsidRPr="00026ECD">
        <w:rPr>
          <w:rFonts w:hAnsi="標楷體" w:hint="eastAsia"/>
          <w:b/>
        </w:rPr>
        <w:t>空中臨時</w:t>
      </w:r>
      <w:r w:rsidR="00355A8A" w:rsidRPr="00026ECD">
        <w:rPr>
          <w:rFonts w:hAnsi="標楷體" w:hint="eastAsia"/>
          <w:b/>
        </w:rPr>
        <w:t>基地</w:t>
      </w:r>
      <w:proofErr w:type="gramStart"/>
      <w:r w:rsidR="00355A8A" w:rsidRPr="00026ECD">
        <w:rPr>
          <w:rFonts w:hAnsi="標楷體" w:hint="eastAsia"/>
          <w:b/>
        </w:rPr>
        <w:t>臺</w:t>
      </w:r>
      <w:proofErr w:type="gramEnd"/>
      <w:r w:rsidR="00C159C4" w:rsidRPr="00026ECD">
        <w:rPr>
          <w:rFonts w:hAnsi="標楷體" w:hint="eastAsia"/>
          <w:b/>
        </w:rPr>
        <w:t>」</w:t>
      </w:r>
      <w:r w:rsidRPr="00026ECD">
        <w:rPr>
          <w:rFonts w:hAnsi="標楷體" w:hint="eastAsia"/>
          <w:b/>
        </w:rPr>
        <w:t>使用</w:t>
      </w:r>
      <w:r w:rsidR="00026ECD" w:rsidRPr="00026ECD">
        <w:rPr>
          <w:rFonts w:hAnsi="標楷體" w:hint="eastAsia"/>
          <w:b/>
        </w:rPr>
        <w:t>；</w:t>
      </w:r>
      <w:r w:rsidRPr="00026ECD">
        <w:rPr>
          <w:rFonts w:hAnsi="標楷體" w:hint="eastAsia"/>
          <w:b/>
        </w:rPr>
        <w:t>依</w:t>
      </w:r>
      <w:r w:rsidR="00026ECD" w:rsidRPr="00026ECD">
        <w:rPr>
          <w:rFonts w:hAnsi="標楷體" w:hint="eastAsia"/>
          <w:b/>
        </w:rPr>
        <w:t>「</w:t>
      </w:r>
      <w:r w:rsidRPr="00026ECD">
        <w:rPr>
          <w:rFonts w:hAnsi="標楷體" w:hint="eastAsia"/>
          <w:b/>
        </w:rPr>
        <w:t>政府電子採購網</w:t>
      </w:r>
      <w:r w:rsidR="00026ECD" w:rsidRPr="00026ECD">
        <w:rPr>
          <w:rFonts w:hAnsi="標楷體" w:hint="eastAsia"/>
          <w:b/>
        </w:rPr>
        <w:t>」</w:t>
      </w:r>
      <w:r w:rsidRPr="00026ECD">
        <w:rPr>
          <w:rFonts w:hAnsi="標楷體" w:hint="eastAsia"/>
          <w:b/>
        </w:rPr>
        <w:t>公布之決標資料，</w:t>
      </w:r>
      <w:r w:rsidR="00026ECD" w:rsidRPr="00026ECD">
        <w:rPr>
          <w:rFonts w:hAnsi="標楷體" w:hint="eastAsia"/>
          <w:b/>
        </w:rPr>
        <w:t>該微波影像系統之</w:t>
      </w:r>
      <w:r w:rsidRPr="00026ECD">
        <w:rPr>
          <w:rFonts w:hAnsi="標楷體" w:hint="eastAsia"/>
          <w:b/>
        </w:rPr>
        <w:t>年度維護費</w:t>
      </w:r>
      <w:r w:rsidR="00026ECD" w:rsidRPr="00026ECD">
        <w:rPr>
          <w:rFonts w:hAnsi="標楷體" w:hint="eastAsia"/>
          <w:b/>
        </w:rPr>
        <w:t>占</w:t>
      </w:r>
      <w:r w:rsidR="00C159C4" w:rsidRPr="00026ECD">
        <w:rPr>
          <w:rFonts w:hAnsi="標楷體" w:hint="eastAsia"/>
          <w:b/>
        </w:rPr>
        <w:t>其</w:t>
      </w:r>
      <w:r w:rsidRPr="00026ECD">
        <w:rPr>
          <w:rFonts w:hAnsi="標楷體" w:hint="eastAsia"/>
          <w:b/>
        </w:rPr>
        <w:t>建置費</w:t>
      </w:r>
      <w:r w:rsidR="00026ECD" w:rsidRPr="00026ECD">
        <w:rPr>
          <w:rFonts w:hAnsi="標楷體" w:hint="eastAsia"/>
          <w:b/>
        </w:rPr>
        <w:t>比例雖低於</w:t>
      </w:r>
      <w:r w:rsidR="00C159C4" w:rsidRPr="00026ECD">
        <w:rPr>
          <w:rFonts w:hAnsi="標楷體" w:hint="eastAsia"/>
          <w:b/>
        </w:rPr>
        <w:t>7%</w:t>
      </w:r>
      <w:r w:rsidRPr="00026ECD">
        <w:rPr>
          <w:rFonts w:hAnsi="標楷體" w:hint="eastAsia"/>
          <w:b/>
        </w:rPr>
        <w:t>，惟斥資</w:t>
      </w:r>
      <w:r w:rsidR="00C159C4" w:rsidRPr="00026ECD">
        <w:rPr>
          <w:rFonts w:hAnsi="標楷體" w:hint="eastAsia"/>
          <w:b/>
        </w:rPr>
        <w:t>13.98億元</w:t>
      </w:r>
      <w:r w:rsidRPr="00026ECD">
        <w:rPr>
          <w:rFonts w:hAnsi="標楷體" w:hint="eastAsia"/>
          <w:b/>
        </w:rPr>
        <w:t>建置之「防救災緊急通訊系統整合系統」，</w:t>
      </w:r>
      <w:r w:rsidR="00026ECD" w:rsidRPr="00026ECD">
        <w:rPr>
          <w:rFonts w:hAnsi="標楷體" w:hint="eastAsia"/>
          <w:b/>
        </w:rPr>
        <w:t>平均每年支出</w:t>
      </w:r>
      <w:r w:rsidRPr="00026ECD">
        <w:rPr>
          <w:rFonts w:hAnsi="標楷體" w:hint="eastAsia"/>
          <w:b/>
        </w:rPr>
        <w:t>維護費</w:t>
      </w:r>
      <w:r w:rsidR="00026ECD" w:rsidRPr="00026ECD">
        <w:rPr>
          <w:rFonts w:hAnsi="標楷體" w:hint="eastAsia"/>
          <w:b/>
        </w:rPr>
        <w:t>達</w:t>
      </w:r>
      <w:r w:rsidR="00026ECD" w:rsidRPr="00026ECD">
        <w:rPr>
          <w:rFonts w:hint="eastAsia"/>
          <w:b/>
        </w:rPr>
        <w:t>1.12億元（</w:t>
      </w:r>
      <w:r w:rsidR="00757E80" w:rsidRPr="00026ECD">
        <w:rPr>
          <w:rFonts w:hAnsi="標楷體" w:hint="eastAsia"/>
          <w:b/>
        </w:rPr>
        <w:t>99-104年</w:t>
      </w:r>
      <w:r w:rsidR="00757E80">
        <w:rPr>
          <w:rFonts w:hAnsi="標楷體" w:hint="eastAsia"/>
          <w:b/>
        </w:rPr>
        <w:t>），</w:t>
      </w:r>
      <w:r w:rsidR="00026ECD" w:rsidRPr="00026ECD">
        <w:rPr>
          <w:rFonts w:hint="eastAsia"/>
          <w:b/>
        </w:rPr>
        <w:t>占全系統建置費8.03%，高於</w:t>
      </w:r>
      <w:r w:rsidR="00026ECD" w:rsidRPr="00026ECD">
        <w:rPr>
          <w:rFonts w:hAnsi="標楷體" w:hint="eastAsia"/>
          <w:b/>
        </w:rPr>
        <w:t>原規劃比例（</w:t>
      </w:r>
      <w:r w:rsidR="00C159C4" w:rsidRPr="00026ECD">
        <w:rPr>
          <w:rFonts w:hAnsi="標楷體" w:hint="eastAsia"/>
          <w:b/>
        </w:rPr>
        <w:t>7%</w:t>
      </w:r>
      <w:r w:rsidR="00026ECD" w:rsidRPr="00026ECD">
        <w:rPr>
          <w:rFonts w:hAnsi="標楷體" w:hint="eastAsia"/>
          <w:b/>
        </w:rPr>
        <w:t>），</w:t>
      </w:r>
      <w:r w:rsidR="00C159C4" w:rsidRPr="00026ECD">
        <w:rPr>
          <w:rFonts w:hAnsi="標楷體" w:hint="eastAsia"/>
          <w:b/>
        </w:rPr>
        <w:t>核</w:t>
      </w:r>
      <w:proofErr w:type="gramStart"/>
      <w:r w:rsidR="00C159C4" w:rsidRPr="00026ECD">
        <w:rPr>
          <w:rFonts w:hAnsi="標楷體" w:hint="eastAsia"/>
          <w:b/>
        </w:rPr>
        <w:t>有未洽</w:t>
      </w:r>
      <w:proofErr w:type="gramEnd"/>
      <w:r w:rsidR="00C159C4" w:rsidRPr="00026ECD">
        <w:rPr>
          <w:rFonts w:hAnsi="標楷體" w:hint="eastAsia"/>
          <w:b/>
        </w:rPr>
        <w:t>，</w:t>
      </w:r>
      <w:r w:rsidRPr="00026ECD">
        <w:rPr>
          <w:rFonts w:hAnsi="標楷體" w:hint="eastAsia"/>
          <w:b/>
        </w:rPr>
        <w:t>允應檢討。</w:t>
      </w:r>
      <w:bookmarkEnd w:id="25"/>
    </w:p>
    <w:p w:rsidR="002055D5" w:rsidRPr="005D55C8" w:rsidRDefault="002055D5" w:rsidP="00AC57F7">
      <w:pPr>
        <w:pStyle w:val="3"/>
      </w:pPr>
      <w:r>
        <w:rPr>
          <w:rFonts w:hint="eastAsia"/>
        </w:rPr>
        <w:t>查88年</w:t>
      </w:r>
      <w:r w:rsidR="00355A8A">
        <w:rPr>
          <w:rFonts w:hint="eastAsia"/>
        </w:rPr>
        <w:t>臺灣</w:t>
      </w:r>
      <w:r>
        <w:rPr>
          <w:rFonts w:hint="eastAsia"/>
        </w:rPr>
        <w:t>發生921大地震，災害防救法於89年7月19日公布施行，該法第4章「災害預防」第22條明</w:t>
      </w:r>
      <w:r w:rsidR="00CC46D4">
        <w:rPr>
          <w:rFonts w:hint="eastAsia"/>
        </w:rPr>
        <w:t>定</w:t>
      </w:r>
      <w:r>
        <w:rPr>
          <w:rFonts w:hint="eastAsia"/>
        </w:rPr>
        <w:t>：「為減少災害發生或防止災害擴大，各級政府應依權責實施</w:t>
      </w:r>
      <w:r w:rsidR="00AC57F7">
        <w:rPr>
          <w:rFonts w:hint="eastAsia"/>
        </w:rPr>
        <w:t>下列減災事項</w:t>
      </w:r>
      <w:r>
        <w:rPr>
          <w:rFonts w:hint="eastAsia"/>
        </w:rPr>
        <w:t>：「</w:t>
      </w:r>
      <w:r w:rsidR="00AC57F7">
        <w:rPr>
          <w:rFonts w:hAnsi="標楷體" w:hint="eastAsia"/>
        </w:rPr>
        <w:t>…</w:t>
      </w:r>
      <w:proofErr w:type="gramStart"/>
      <w:r w:rsidR="00AC57F7">
        <w:rPr>
          <w:rFonts w:hAnsi="標楷體" w:hint="eastAsia"/>
        </w:rPr>
        <w:t>…</w:t>
      </w:r>
      <w:proofErr w:type="gramEnd"/>
      <w:r w:rsidR="00AC57F7">
        <w:rPr>
          <w:rFonts w:hAnsi="標楷體" w:hint="eastAsia"/>
        </w:rPr>
        <w:t>十二、</w:t>
      </w:r>
      <w:r>
        <w:rPr>
          <w:rFonts w:hint="eastAsia"/>
        </w:rPr>
        <w:t>災害防救資訊網路之建立</w:t>
      </w:r>
      <w:r w:rsidRPr="004146D5">
        <w:rPr>
          <w:rFonts w:hAnsi="標楷體" w:hint="eastAsia"/>
        </w:rPr>
        <w:t>…</w:t>
      </w:r>
      <w:proofErr w:type="gramStart"/>
      <w:r w:rsidRPr="004146D5">
        <w:rPr>
          <w:rFonts w:hAnsi="標楷體" w:hint="eastAsia"/>
        </w:rPr>
        <w:t>…</w:t>
      </w:r>
      <w:proofErr w:type="gramEnd"/>
      <w:r>
        <w:rPr>
          <w:rFonts w:hint="eastAsia"/>
        </w:rPr>
        <w:t>」；同法第23條亦明</w:t>
      </w:r>
      <w:r w:rsidR="005B2399">
        <w:rPr>
          <w:rFonts w:hint="eastAsia"/>
        </w:rPr>
        <w:t>定</w:t>
      </w:r>
      <w:r>
        <w:rPr>
          <w:rFonts w:hint="eastAsia"/>
        </w:rPr>
        <w:t>：「為有效執行緊急應變措施，各級政府及相</w:t>
      </w:r>
      <w:r>
        <w:rPr>
          <w:rFonts w:hint="eastAsia"/>
        </w:rPr>
        <w:lastRenderedPageBreak/>
        <w:t>關公共事業，平時應實施災情蒐集、通報及指揮所需通訊設施之建置、維護及強化等準備工作。」為使救災通訊無死角，行政院92年1月9日院</w:t>
      </w:r>
      <w:proofErr w:type="gramStart"/>
      <w:r>
        <w:rPr>
          <w:rFonts w:hint="eastAsia"/>
        </w:rPr>
        <w:t>臺</w:t>
      </w:r>
      <w:proofErr w:type="gramEnd"/>
      <w:r>
        <w:rPr>
          <w:rFonts w:hint="eastAsia"/>
        </w:rPr>
        <w:t>建字第0920000689號函核定暨93年8月4日院</w:t>
      </w:r>
      <w:proofErr w:type="gramStart"/>
      <w:r>
        <w:rPr>
          <w:rFonts w:hint="eastAsia"/>
        </w:rPr>
        <w:t>臺</w:t>
      </w:r>
      <w:proofErr w:type="gramEnd"/>
      <w:r>
        <w:rPr>
          <w:rFonts w:hint="eastAsia"/>
        </w:rPr>
        <w:t>建字第0930035450號函修正「</w:t>
      </w:r>
      <w:r w:rsidR="00AC57F7" w:rsidRPr="00AC57F7">
        <w:rPr>
          <w:rFonts w:hint="eastAsia"/>
        </w:rPr>
        <w:t>防救災緊急通訊系統整合建置計畫</w:t>
      </w:r>
      <w:r>
        <w:rPr>
          <w:rFonts w:hint="eastAsia"/>
        </w:rPr>
        <w:t>」，該計畫預算為新臺幣</w:t>
      </w:r>
      <w:r w:rsidR="005460C0">
        <w:rPr>
          <w:rFonts w:hint="eastAsia"/>
        </w:rPr>
        <w:t>(</w:t>
      </w:r>
      <w:r w:rsidR="00CF18E4">
        <w:rPr>
          <w:rFonts w:hint="eastAsia"/>
        </w:rPr>
        <w:t>下同</w:t>
      </w:r>
      <w:r w:rsidR="005460C0">
        <w:rPr>
          <w:rFonts w:hint="eastAsia"/>
        </w:rPr>
        <w:t>)</w:t>
      </w:r>
      <w:r>
        <w:rPr>
          <w:rFonts w:hint="eastAsia"/>
        </w:rPr>
        <w:t>1,470,689</w:t>
      </w:r>
      <w:r w:rsidR="006D0E3F">
        <w:rPr>
          <w:rFonts w:hint="eastAsia"/>
        </w:rPr>
        <w:t>千</w:t>
      </w:r>
      <w:r>
        <w:rPr>
          <w:rFonts w:hint="eastAsia"/>
        </w:rPr>
        <w:t>元，期程91年至94年，</w:t>
      </w:r>
      <w:proofErr w:type="gramStart"/>
      <w:r>
        <w:rPr>
          <w:rFonts w:hint="eastAsia"/>
        </w:rPr>
        <w:t>分防救災</w:t>
      </w:r>
      <w:proofErr w:type="gramEnd"/>
      <w:r>
        <w:rPr>
          <w:rFonts w:hint="eastAsia"/>
        </w:rPr>
        <w:t>專用衛星通訊系統</w:t>
      </w:r>
      <w:r w:rsidR="005460C0">
        <w:rPr>
          <w:rFonts w:hint="eastAsia"/>
        </w:rPr>
        <w:t>(</w:t>
      </w:r>
      <w:r>
        <w:rPr>
          <w:rFonts w:hint="eastAsia"/>
        </w:rPr>
        <w:t>預算395,250千元</w:t>
      </w:r>
      <w:r w:rsidR="005460C0">
        <w:rPr>
          <w:rFonts w:hint="eastAsia"/>
        </w:rPr>
        <w:t>)</w:t>
      </w:r>
      <w:r>
        <w:rPr>
          <w:rFonts w:hint="eastAsia"/>
        </w:rPr>
        <w:t>、防救災專用微波通訊系統</w:t>
      </w:r>
      <w:r w:rsidR="005460C0">
        <w:rPr>
          <w:rFonts w:hint="eastAsia"/>
        </w:rPr>
        <w:t>(</w:t>
      </w:r>
      <w:r>
        <w:rPr>
          <w:rFonts w:hint="eastAsia"/>
        </w:rPr>
        <w:t>817,102千元</w:t>
      </w:r>
      <w:r w:rsidR="005460C0">
        <w:rPr>
          <w:rFonts w:hint="eastAsia"/>
        </w:rPr>
        <w:t>)</w:t>
      </w:r>
      <w:r>
        <w:rPr>
          <w:rFonts w:hint="eastAsia"/>
        </w:rPr>
        <w:t>及現場通信指揮車暨整合</w:t>
      </w:r>
      <w:r w:rsidR="004146D5">
        <w:rPr>
          <w:rFonts w:hint="eastAsia"/>
        </w:rPr>
        <w:t>平台</w:t>
      </w:r>
      <w:r w:rsidR="005460C0">
        <w:rPr>
          <w:rFonts w:hint="eastAsia"/>
        </w:rPr>
        <w:t>(</w:t>
      </w:r>
      <w:r>
        <w:rPr>
          <w:rFonts w:hint="eastAsia"/>
        </w:rPr>
        <w:t>258,337千元</w:t>
      </w:r>
      <w:r w:rsidR="005460C0">
        <w:rPr>
          <w:rFonts w:hint="eastAsia"/>
        </w:rPr>
        <w:t>)</w:t>
      </w:r>
      <w:r>
        <w:rPr>
          <w:rFonts w:hint="eastAsia"/>
        </w:rPr>
        <w:t>等3建置子計畫辦理。</w:t>
      </w:r>
      <w:r w:rsidRPr="00171CF7">
        <w:rPr>
          <w:rFonts w:hint="eastAsia"/>
        </w:rPr>
        <w:t>依政府電子採購網資料，防救災專用衛星及現場通信救災指揮車暨整合平台建置案</w:t>
      </w:r>
      <w:r w:rsidR="00CC46D4" w:rsidRPr="00171CF7">
        <w:rPr>
          <w:rStyle w:val="aff"/>
        </w:rPr>
        <w:footnoteReference w:id="1"/>
      </w:r>
      <w:r w:rsidR="00CC46D4" w:rsidRPr="00171CF7">
        <w:rPr>
          <w:rFonts w:hint="eastAsia"/>
        </w:rPr>
        <w:t>、</w:t>
      </w:r>
      <w:r w:rsidRPr="00171CF7">
        <w:rPr>
          <w:rFonts w:hint="eastAsia"/>
        </w:rPr>
        <w:t>防救災專用微波通訊系統建置案</w:t>
      </w:r>
      <w:r w:rsidR="00CC46D4" w:rsidRPr="00171CF7">
        <w:rPr>
          <w:rStyle w:val="aff"/>
        </w:rPr>
        <w:footnoteReference w:id="2"/>
      </w:r>
      <w:r w:rsidR="00CC46D4" w:rsidRPr="00171CF7">
        <w:rPr>
          <w:rFonts w:hint="eastAsia"/>
        </w:rPr>
        <w:t>及大規模災害跨區域救災指揮調度通信系統建置案</w:t>
      </w:r>
      <w:r w:rsidR="00CC46D4" w:rsidRPr="00171CF7">
        <w:rPr>
          <w:rStyle w:val="aff"/>
        </w:rPr>
        <w:footnoteReference w:id="3"/>
      </w:r>
      <w:r w:rsidR="00CC46D4" w:rsidRPr="00171CF7">
        <w:rPr>
          <w:rFonts w:hint="eastAsia"/>
        </w:rPr>
        <w:t>等三案</w:t>
      </w:r>
      <w:r w:rsidRPr="00171CF7">
        <w:rPr>
          <w:rFonts w:hint="eastAsia"/>
        </w:rPr>
        <w:t>決標金額合計1,3</w:t>
      </w:r>
      <w:r w:rsidR="00CC46D4" w:rsidRPr="00171CF7">
        <w:rPr>
          <w:rFonts w:hint="eastAsia"/>
        </w:rPr>
        <w:t>97</w:t>
      </w:r>
      <w:r w:rsidRPr="00171CF7">
        <w:rPr>
          <w:rFonts w:hint="eastAsia"/>
        </w:rPr>
        <w:t>,</w:t>
      </w:r>
      <w:r w:rsidR="00CC46D4" w:rsidRPr="00171CF7">
        <w:rPr>
          <w:rFonts w:hint="eastAsia"/>
        </w:rPr>
        <w:t>678</w:t>
      </w:r>
      <w:r w:rsidRPr="00171CF7">
        <w:rPr>
          <w:rFonts w:hint="eastAsia"/>
        </w:rPr>
        <w:t>千元。其中，防救災專用微波通訊系統建置案</w:t>
      </w:r>
      <w:r>
        <w:rPr>
          <w:rFonts w:hint="eastAsia"/>
        </w:rPr>
        <w:t>，係於中央災害應變中心、水利署、民航局、中央氣象局、公路總局、國防部、衛生署、環保署、海巡署、林務局</w:t>
      </w:r>
      <w:r w:rsidRPr="004146D5">
        <w:rPr>
          <w:rFonts w:hAnsi="標楷體" w:hint="eastAsia"/>
        </w:rPr>
        <w:t>…</w:t>
      </w:r>
      <w:proofErr w:type="gramStart"/>
      <w:r w:rsidRPr="004146D5">
        <w:rPr>
          <w:rFonts w:hAnsi="標楷體" w:hint="eastAsia"/>
        </w:rPr>
        <w:t>…</w:t>
      </w:r>
      <w:proofErr w:type="gramEnd"/>
      <w:r w:rsidRPr="004146D5">
        <w:rPr>
          <w:rFonts w:hAnsi="標楷體" w:hint="eastAsia"/>
        </w:rPr>
        <w:t>、22個直轄市、縣</w:t>
      </w:r>
      <w:r w:rsidR="005B2399">
        <w:rPr>
          <w:rFonts w:hAnsi="標楷體" w:hint="eastAsia"/>
        </w:rPr>
        <w:t>(</w:t>
      </w:r>
      <w:r w:rsidRPr="004146D5">
        <w:rPr>
          <w:rFonts w:hAnsi="標楷體" w:hint="eastAsia"/>
        </w:rPr>
        <w:t>市</w:t>
      </w:r>
      <w:r w:rsidR="005B2399">
        <w:rPr>
          <w:rFonts w:hAnsi="標楷體" w:hint="eastAsia"/>
        </w:rPr>
        <w:t>)</w:t>
      </w:r>
      <w:r w:rsidRPr="004146D5">
        <w:rPr>
          <w:rFonts w:hAnsi="標楷體" w:hint="eastAsia"/>
        </w:rPr>
        <w:t>災害應變中心及其所屬橫向機關等建置全國共118微波站，119</w:t>
      </w:r>
      <w:r w:rsidR="005B2399">
        <w:rPr>
          <w:rFonts w:hAnsi="標楷體" w:hint="eastAsia"/>
        </w:rPr>
        <w:t>條</w:t>
      </w:r>
      <w:r w:rsidRPr="004146D5">
        <w:rPr>
          <w:rFonts w:hAnsi="標楷體" w:hint="eastAsia"/>
        </w:rPr>
        <w:t>微波鏈路，提供環島通信之電話、傳真、視訊會議、串流影像及電腦網路數據傳輸等服務。</w:t>
      </w:r>
      <w:proofErr w:type="gramStart"/>
      <w:r w:rsidRPr="004146D5">
        <w:rPr>
          <w:rFonts w:hAnsi="標楷體" w:hint="eastAsia"/>
        </w:rPr>
        <w:t>另</w:t>
      </w:r>
      <w:r w:rsidR="00E6674D">
        <w:rPr>
          <w:rFonts w:hAnsi="標楷體" w:hint="eastAsia"/>
        </w:rPr>
        <w:t>防救災</w:t>
      </w:r>
      <w:proofErr w:type="gramEnd"/>
      <w:r w:rsidR="00E6674D">
        <w:rPr>
          <w:rFonts w:hAnsi="標楷體" w:hint="eastAsia"/>
        </w:rPr>
        <w:t>專用</w:t>
      </w:r>
      <w:r w:rsidRPr="004146D5">
        <w:rPr>
          <w:rFonts w:hAnsi="標楷體" w:hint="eastAsia"/>
        </w:rPr>
        <w:t>微波通訊系統建置案，</w:t>
      </w:r>
      <w:r w:rsidR="00FC2C2D" w:rsidRPr="004146D5">
        <w:rPr>
          <w:rFonts w:hAnsi="標楷體" w:hint="eastAsia"/>
        </w:rPr>
        <w:t>建置</w:t>
      </w:r>
      <w:r w:rsidRPr="004146D5">
        <w:rPr>
          <w:rFonts w:hAnsi="標楷體" w:hint="eastAsia"/>
          <w:b/>
        </w:rPr>
        <w:t>「</w:t>
      </w:r>
      <w:r w:rsidR="00B55166">
        <w:rPr>
          <w:rFonts w:hAnsi="標楷體" w:hint="eastAsia"/>
          <w:b/>
        </w:rPr>
        <w:t>直升機</w:t>
      </w:r>
      <w:r w:rsidR="0012436F">
        <w:rPr>
          <w:rFonts w:hAnsi="標楷體" w:hint="eastAsia"/>
          <w:b/>
        </w:rPr>
        <w:t>微波影像傳輸系統</w:t>
      </w:r>
      <w:r w:rsidRPr="004146D5">
        <w:rPr>
          <w:rFonts w:hAnsi="標楷體" w:hint="eastAsia"/>
          <w:b/>
        </w:rPr>
        <w:t>」6套</w:t>
      </w:r>
      <w:r w:rsidR="005460C0" w:rsidRPr="004146D5">
        <w:rPr>
          <w:rFonts w:hAnsi="標楷體" w:hint="eastAsia"/>
          <w:b/>
        </w:rPr>
        <w:t>(</w:t>
      </w:r>
      <w:r w:rsidRPr="004146D5">
        <w:rPr>
          <w:rFonts w:hAnsi="標楷體" w:hint="eastAsia"/>
          <w:b/>
        </w:rPr>
        <w:t>建置費162,884</w:t>
      </w:r>
      <w:r w:rsidRPr="004146D5">
        <w:rPr>
          <w:rFonts w:hint="eastAsia"/>
          <w:b/>
        </w:rPr>
        <w:t>千元</w:t>
      </w:r>
      <w:r w:rsidR="005460C0" w:rsidRPr="004146D5">
        <w:rPr>
          <w:rFonts w:hAnsi="標楷體" w:hint="eastAsia"/>
          <w:b/>
        </w:rPr>
        <w:t>)</w:t>
      </w:r>
      <w:r w:rsidRPr="004146D5">
        <w:rPr>
          <w:rFonts w:hAnsi="標楷體" w:hint="eastAsia"/>
        </w:rPr>
        <w:t>，</w:t>
      </w:r>
      <w:r w:rsidR="003C1D73" w:rsidRPr="003C1D73">
        <w:rPr>
          <w:rFonts w:hAnsi="標楷體" w:hint="eastAsia"/>
          <w:vanish/>
        </w:rPr>
        <w:t>工作頻帶範圍：4.4~5.0GHz，</w:t>
      </w:r>
      <w:r w:rsidRPr="004146D5">
        <w:rPr>
          <w:rFonts w:hAnsi="標楷體" w:hint="eastAsia"/>
        </w:rPr>
        <w:t>配置於空勤總隊所屬UH-1H</w:t>
      </w:r>
      <w:r w:rsidR="00B55166">
        <w:rPr>
          <w:rFonts w:hAnsi="標楷體" w:hint="eastAsia"/>
        </w:rPr>
        <w:t>直升機</w:t>
      </w:r>
      <w:r w:rsidRPr="004146D5">
        <w:rPr>
          <w:rFonts w:hAnsi="標楷體" w:hint="eastAsia"/>
        </w:rPr>
        <w:t>、地面接收站臺8站、搭配12輛救災指揮通信平台車</w:t>
      </w:r>
      <w:r w:rsidR="005460C0" w:rsidRPr="004146D5">
        <w:rPr>
          <w:rFonts w:hAnsi="標楷體" w:hint="eastAsia"/>
        </w:rPr>
        <w:t>(</w:t>
      </w:r>
      <w:r w:rsidRPr="004146D5">
        <w:rPr>
          <w:rFonts w:hAnsi="標楷體" w:hint="eastAsia"/>
        </w:rPr>
        <w:t>FCV</w:t>
      </w:r>
      <w:r w:rsidR="005460C0" w:rsidRPr="004146D5">
        <w:rPr>
          <w:rFonts w:hAnsi="標楷體" w:hint="eastAsia"/>
        </w:rPr>
        <w:t>)</w:t>
      </w:r>
      <w:r w:rsidRPr="004146D5">
        <w:rPr>
          <w:rFonts w:hAnsi="標楷體" w:hint="eastAsia"/>
        </w:rPr>
        <w:t>上配置對應接</w:t>
      </w:r>
      <w:r w:rsidRPr="004146D5">
        <w:rPr>
          <w:rFonts w:hAnsi="標楷體" w:hint="eastAsia"/>
        </w:rPr>
        <w:lastRenderedPageBreak/>
        <w:t>收設備，提供中央災害應變中心及22個直轄市、縣</w:t>
      </w:r>
      <w:r w:rsidR="005460C0" w:rsidRPr="004146D5">
        <w:rPr>
          <w:rFonts w:hAnsi="標楷體" w:hint="eastAsia"/>
        </w:rPr>
        <w:t>(</w:t>
      </w:r>
      <w:r w:rsidRPr="004146D5">
        <w:rPr>
          <w:rFonts w:hAnsi="標楷體" w:hint="eastAsia"/>
        </w:rPr>
        <w:t>市</w:t>
      </w:r>
      <w:r w:rsidR="005460C0" w:rsidRPr="004146D5">
        <w:rPr>
          <w:rFonts w:hAnsi="標楷體" w:hint="eastAsia"/>
        </w:rPr>
        <w:t>)</w:t>
      </w:r>
      <w:r w:rsidRPr="004146D5">
        <w:rPr>
          <w:rFonts w:hAnsi="標楷體" w:hint="eastAsia"/>
        </w:rPr>
        <w:t>災害應變中心</w:t>
      </w:r>
      <w:r w:rsidR="00B55166">
        <w:rPr>
          <w:rFonts w:hAnsi="標楷體" w:hint="eastAsia"/>
        </w:rPr>
        <w:t>直升機</w:t>
      </w:r>
      <w:r w:rsidRPr="004146D5">
        <w:rPr>
          <w:rFonts w:hAnsi="標楷體" w:hint="eastAsia"/>
        </w:rPr>
        <w:t>傳輸影像，供指揮官決策參考</w:t>
      </w:r>
      <w:r w:rsidR="00E6674D">
        <w:rPr>
          <w:rFonts w:hAnsi="標楷體" w:hint="eastAsia"/>
        </w:rPr>
        <w:t>。</w:t>
      </w:r>
      <w:proofErr w:type="gramStart"/>
      <w:r w:rsidR="00FC2C2D" w:rsidRPr="004146D5">
        <w:rPr>
          <w:rFonts w:hAnsi="標楷體" w:hint="eastAsia"/>
        </w:rPr>
        <w:t>稽</w:t>
      </w:r>
      <w:proofErr w:type="gramEnd"/>
      <w:r w:rsidR="00FC2C2D" w:rsidRPr="004146D5">
        <w:rPr>
          <w:rFonts w:hAnsi="標楷體" w:hint="eastAsia"/>
        </w:rPr>
        <w:t>其建置目的、功能及配備，非作為災害發生時之空中臨時</w:t>
      </w:r>
      <w:r w:rsidR="00355A8A">
        <w:rPr>
          <w:rFonts w:hAnsi="標楷體" w:hint="eastAsia"/>
        </w:rPr>
        <w:t>基地</w:t>
      </w:r>
      <w:proofErr w:type="gramStart"/>
      <w:r w:rsidR="00355A8A">
        <w:rPr>
          <w:rFonts w:hAnsi="標楷體" w:hint="eastAsia"/>
        </w:rPr>
        <w:t>臺</w:t>
      </w:r>
      <w:proofErr w:type="gramEnd"/>
      <w:r w:rsidR="00FC2C2D" w:rsidRPr="004146D5">
        <w:rPr>
          <w:rFonts w:hAnsi="標楷體" w:hint="eastAsia"/>
        </w:rPr>
        <w:t>使用，亦無法充當空中臨時</w:t>
      </w:r>
      <w:r w:rsidR="00355A8A">
        <w:rPr>
          <w:rFonts w:hAnsi="標楷體" w:hint="eastAsia"/>
        </w:rPr>
        <w:t>基地</w:t>
      </w:r>
      <w:proofErr w:type="gramStart"/>
      <w:r w:rsidR="00355A8A">
        <w:rPr>
          <w:rFonts w:hAnsi="標楷體" w:hint="eastAsia"/>
        </w:rPr>
        <w:t>臺</w:t>
      </w:r>
      <w:proofErr w:type="gramEnd"/>
      <w:r w:rsidR="00FC2C2D" w:rsidRPr="004146D5">
        <w:rPr>
          <w:rFonts w:hAnsi="標楷體" w:hint="eastAsia"/>
        </w:rPr>
        <w:t>使用</w:t>
      </w:r>
      <w:r w:rsidR="004146D5" w:rsidRPr="004146D5">
        <w:rPr>
          <w:rFonts w:hAnsi="標楷體" w:hint="eastAsia"/>
        </w:rPr>
        <w:t>，此有</w:t>
      </w:r>
      <w:r w:rsidR="004146D5" w:rsidRPr="004146D5">
        <w:rPr>
          <w:rFonts w:hint="eastAsia"/>
        </w:rPr>
        <w:t>內政部104年7月8日內</w:t>
      </w:r>
      <w:proofErr w:type="gramStart"/>
      <w:r w:rsidR="004146D5" w:rsidRPr="004146D5">
        <w:rPr>
          <w:rFonts w:hint="eastAsia"/>
        </w:rPr>
        <w:t>授消字</w:t>
      </w:r>
      <w:proofErr w:type="gramEnd"/>
      <w:r w:rsidR="004146D5" w:rsidRPr="004146D5">
        <w:rPr>
          <w:rFonts w:hint="eastAsia"/>
        </w:rPr>
        <w:t>第1040820847號函、</w:t>
      </w:r>
      <w:r w:rsidR="004146D5">
        <w:rPr>
          <w:rFonts w:hint="eastAsia"/>
        </w:rPr>
        <w:t>同年11月17日內</w:t>
      </w:r>
      <w:proofErr w:type="gramStart"/>
      <w:r w:rsidR="004146D5">
        <w:rPr>
          <w:rFonts w:hint="eastAsia"/>
        </w:rPr>
        <w:t>授消字</w:t>
      </w:r>
      <w:proofErr w:type="gramEnd"/>
      <w:r w:rsidR="004146D5">
        <w:rPr>
          <w:rFonts w:hint="eastAsia"/>
        </w:rPr>
        <w:t>第1040823983號函可參。</w:t>
      </w:r>
    </w:p>
    <w:p w:rsidR="00E41E06" w:rsidRDefault="002055D5" w:rsidP="002D686D">
      <w:pPr>
        <w:pStyle w:val="3"/>
        <w:kinsoku/>
      </w:pPr>
      <w:r>
        <w:rPr>
          <w:rFonts w:hint="eastAsia"/>
        </w:rPr>
        <w:t>次查有關報載：內政部消防署103年編列「防救災專用微波通訊系統、直升機微波影像傳輸等系統」預算高達4</w:t>
      </w:r>
      <w:r w:rsidR="00CC46D4">
        <w:rPr>
          <w:rFonts w:hint="eastAsia"/>
        </w:rPr>
        <w:t>,</w:t>
      </w:r>
      <w:r>
        <w:rPr>
          <w:rFonts w:hint="eastAsia"/>
        </w:rPr>
        <w:t>395萬元，並規劃分別配置於</w:t>
      </w:r>
      <w:r w:rsidR="00CC46D4">
        <w:rPr>
          <w:rFonts w:hint="eastAsia"/>
        </w:rPr>
        <w:t>內政</w:t>
      </w:r>
      <w:r>
        <w:rPr>
          <w:rFonts w:hint="eastAsia"/>
        </w:rPr>
        <w:t>部空勤總隊所屬將</w:t>
      </w:r>
      <w:proofErr w:type="gramStart"/>
      <w:r>
        <w:rPr>
          <w:rFonts w:hint="eastAsia"/>
        </w:rPr>
        <w:t>汰</w:t>
      </w:r>
      <w:proofErr w:type="gramEnd"/>
      <w:r>
        <w:rPr>
          <w:rFonts w:hint="eastAsia"/>
        </w:rPr>
        <w:t>除之6架UH-1H與1架B-234直升機上，作為災害發生時之空中臨時</w:t>
      </w:r>
      <w:r w:rsidR="00355A8A">
        <w:rPr>
          <w:rFonts w:hint="eastAsia"/>
        </w:rPr>
        <w:t>基地</w:t>
      </w:r>
      <w:proofErr w:type="gramStart"/>
      <w:r w:rsidR="00355A8A">
        <w:rPr>
          <w:rFonts w:hint="eastAsia"/>
        </w:rPr>
        <w:t>臺</w:t>
      </w:r>
      <w:r>
        <w:rPr>
          <w:rFonts w:hint="eastAsia"/>
        </w:rPr>
        <w:t>等情案</w:t>
      </w:r>
      <w:proofErr w:type="gramEnd"/>
      <w:r>
        <w:rPr>
          <w:rFonts w:hint="eastAsia"/>
        </w:rPr>
        <w:t>，該部104年7月8日內</w:t>
      </w:r>
      <w:proofErr w:type="gramStart"/>
      <w:r>
        <w:rPr>
          <w:rFonts w:hint="eastAsia"/>
        </w:rPr>
        <w:t>授消字</w:t>
      </w:r>
      <w:proofErr w:type="gramEnd"/>
      <w:r>
        <w:rPr>
          <w:rFonts w:hint="eastAsia"/>
        </w:rPr>
        <w:t>第1040820847號函</w:t>
      </w:r>
      <w:r w:rsidR="00CC46D4">
        <w:rPr>
          <w:rFonts w:hint="eastAsia"/>
        </w:rPr>
        <w:t>稱</w:t>
      </w:r>
      <w:r>
        <w:rPr>
          <w:rFonts w:hint="eastAsia"/>
        </w:rPr>
        <w:t>100~103年</w:t>
      </w:r>
      <w:r w:rsidR="005411FC">
        <w:rPr>
          <w:rFonts w:hint="eastAsia"/>
        </w:rPr>
        <w:t>維護</w:t>
      </w:r>
      <w:r>
        <w:rPr>
          <w:rFonts w:hint="eastAsia"/>
        </w:rPr>
        <w:t>費</w:t>
      </w:r>
      <w:r w:rsidR="005411FC">
        <w:rPr>
          <w:rFonts w:hint="eastAsia"/>
        </w:rPr>
        <w:t>支出</w:t>
      </w:r>
      <w:r w:rsidR="00CC46D4">
        <w:rPr>
          <w:rFonts w:hint="eastAsia"/>
        </w:rPr>
        <w:t>依序為</w:t>
      </w:r>
      <w:r>
        <w:rPr>
          <w:rFonts w:hint="eastAsia"/>
        </w:rPr>
        <w:t>48</w:t>
      </w:r>
      <w:r w:rsidR="00CC46D4">
        <w:rPr>
          <w:rFonts w:hint="eastAsia"/>
        </w:rPr>
        <w:t>,</w:t>
      </w:r>
      <w:r>
        <w:rPr>
          <w:rFonts w:hint="eastAsia"/>
        </w:rPr>
        <w:t>388千元、31</w:t>
      </w:r>
      <w:r w:rsidR="00CC46D4">
        <w:rPr>
          <w:rFonts w:hint="eastAsia"/>
        </w:rPr>
        <w:t>,</w:t>
      </w:r>
      <w:r>
        <w:rPr>
          <w:rFonts w:hint="eastAsia"/>
        </w:rPr>
        <w:t>546千元、39</w:t>
      </w:r>
      <w:r w:rsidR="00CC46D4">
        <w:rPr>
          <w:rFonts w:hint="eastAsia"/>
        </w:rPr>
        <w:t>,</w:t>
      </w:r>
      <w:r>
        <w:rPr>
          <w:rFonts w:hint="eastAsia"/>
        </w:rPr>
        <w:t>860千元、40</w:t>
      </w:r>
      <w:r w:rsidR="00CC46D4">
        <w:rPr>
          <w:rFonts w:hint="eastAsia"/>
        </w:rPr>
        <w:t>,</w:t>
      </w:r>
      <w:r>
        <w:rPr>
          <w:rFonts w:hint="eastAsia"/>
        </w:rPr>
        <w:t>282千元，係</w:t>
      </w:r>
      <w:r w:rsidRPr="0028185E">
        <w:rPr>
          <w:rFonts w:hint="eastAsia"/>
          <w:color w:val="FF0000"/>
        </w:rPr>
        <w:t>「</w:t>
      </w:r>
      <w:r w:rsidR="00B938CB">
        <w:rPr>
          <w:rFonts w:hint="eastAsia"/>
        </w:rPr>
        <w:t>防</w:t>
      </w:r>
      <w:r>
        <w:rPr>
          <w:rFonts w:hint="eastAsia"/>
        </w:rPr>
        <w:t>救災專用微波通訊系統與直升機微波影像傳輸等系統」支出經費之合計。</w:t>
      </w:r>
      <w:proofErr w:type="gramStart"/>
      <w:r>
        <w:rPr>
          <w:rFonts w:hint="eastAsia"/>
        </w:rPr>
        <w:t>嗣</w:t>
      </w:r>
      <w:proofErr w:type="gramEnd"/>
      <w:r>
        <w:rPr>
          <w:rFonts w:hint="eastAsia"/>
        </w:rPr>
        <w:t>本</w:t>
      </w:r>
      <w:proofErr w:type="gramStart"/>
      <w:r>
        <w:rPr>
          <w:rFonts w:hint="eastAsia"/>
        </w:rPr>
        <w:t>院為究明</w:t>
      </w:r>
      <w:proofErr w:type="gramEnd"/>
      <w:r>
        <w:rPr>
          <w:rFonts w:hint="eastAsia"/>
        </w:rPr>
        <w:t>前揭支出是否全部為</w:t>
      </w:r>
      <w:r w:rsidR="005411FC">
        <w:rPr>
          <w:rFonts w:hint="eastAsia"/>
        </w:rPr>
        <w:t>「</w:t>
      </w:r>
      <w:r>
        <w:rPr>
          <w:rFonts w:hint="eastAsia"/>
        </w:rPr>
        <w:t>直升機微波</w:t>
      </w:r>
      <w:r w:rsidR="005411FC">
        <w:rPr>
          <w:rFonts w:hint="eastAsia"/>
        </w:rPr>
        <w:t>影像</w:t>
      </w:r>
      <w:r>
        <w:rPr>
          <w:rFonts w:hint="eastAsia"/>
        </w:rPr>
        <w:t>傳輸系統</w:t>
      </w:r>
      <w:r w:rsidR="005411FC">
        <w:rPr>
          <w:rFonts w:hint="eastAsia"/>
        </w:rPr>
        <w:t>」</w:t>
      </w:r>
      <w:r>
        <w:rPr>
          <w:rFonts w:hint="eastAsia"/>
        </w:rPr>
        <w:t>維護費，</w:t>
      </w:r>
      <w:proofErr w:type="gramStart"/>
      <w:r>
        <w:rPr>
          <w:rFonts w:hint="eastAsia"/>
        </w:rPr>
        <w:t>復請內政部</w:t>
      </w:r>
      <w:proofErr w:type="gramEnd"/>
      <w:r>
        <w:rPr>
          <w:rFonts w:hint="eastAsia"/>
        </w:rPr>
        <w:t>說明，案經該部104年11月17日內</w:t>
      </w:r>
      <w:proofErr w:type="gramStart"/>
      <w:r>
        <w:rPr>
          <w:rFonts w:hint="eastAsia"/>
        </w:rPr>
        <w:t>授消字</w:t>
      </w:r>
      <w:proofErr w:type="gramEnd"/>
      <w:r>
        <w:rPr>
          <w:rFonts w:hint="eastAsia"/>
        </w:rPr>
        <w:t>第1040823983號函復</w:t>
      </w:r>
      <w:r w:rsidR="00E6674D">
        <w:rPr>
          <w:rFonts w:hint="eastAsia"/>
        </w:rPr>
        <w:t>，</w:t>
      </w:r>
      <w:r>
        <w:rPr>
          <w:rFonts w:hint="eastAsia"/>
        </w:rPr>
        <w:t>略</w:t>
      </w:r>
      <w:proofErr w:type="gramStart"/>
      <w:r>
        <w:rPr>
          <w:rFonts w:hint="eastAsia"/>
        </w:rPr>
        <w:t>以</w:t>
      </w:r>
      <w:proofErr w:type="gramEnd"/>
      <w:r>
        <w:rPr>
          <w:rFonts w:hint="eastAsia"/>
        </w:rPr>
        <w:t>：93年9月13日前行政院災害防救委員會</w:t>
      </w:r>
      <w:r w:rsidR="00CC5F93">
        <w:rPr>
          <w:rFonts w:hint="eastAsia"/>
        </w:rPr>
        <w:t>(下稱</w:t>
      </w:r>
      <w:proofErr w:type="gramStart"/>
      <w:r w:rsidR="00CC5F93">
        <w:rPr>
          <w:rFonts w:hint="eastAsia"/>
        </w:rPr>
        <w:t>前災防</w:t>
      </w:r>
      <w:proofErr w:type="gramEnd"/>
      <w:r w:rsidR="00CC5F93">
        <w:rPr>
          <w:rFonts w:hint="eastAsia"/>
        </w:rPr>
        <w:t>委員會)</w:t>
      </w:r>
      <w:r>
        <w:rPr>
          <w:rFonts w:hint="eastAsia"/>
        </w:rPr>
        <w:t>委託</w:t>
      </w:r>
      <w:r w:rsidR="00E17DC1">
        <w:rPr>
          <w:rFonts w:hint="eastAsia"/>
        </w:rPr>
        <w:t>內政部</w:t>
      </w:r>
      <w:r>
        <w:rPr>
          <w:rFonts w:hint="eastAsia"/>
        </w:rPr>
        <w:t>消防署辦理</w:t>
      </w:r>
      <w:r w:rsidR="005B2399">
        <w:rPr>
          <w:rFonts w:hint="eastAsia"/>
        </w:rPr>
        <w:t>「</w:t>
      </w:r>
      <w:r>
        <w:rPr>
          <w:rFonts w:hint="eastAsia"/>
        </w:rPr>
        <w:t>防救災專用衛星通訊系統及現場通信救災指揮車暨整合</w:t>
      </w:r>
      <w:r w:rsidR="004146D5">
        <w:rPr>
          <w:rFonts w:hint="eastAsia"/>
        </w:rPr>
        <w:t>平台</w:t>
      </w:r>
      <w:r>
        <w:rPr>
          <w:rFonts w:hint="eastAsia"/>
        </w:rPr>
        <w:t>建置案</w:t>
      </w:r>
      <w:r w:rsidR="005460C0">
        <w:rPr>
          <w:rFonts w:hint="eastAsia"/>
          <w:b/>
        </w:rPr>
        <w:t>(</w:t>
      </w:r>
      <w:r w:rsidRPr="007F38FA">
        <w:rPr>
          <w:rFonts w:hint="eastAsia"/>
          <w:b/>
        </w:rPr>
        <w:t>案號：E9304-024</w:t>
      </w:r>
      <w:r w:rsidR="005460C0">
        <w:rPr>
          <w:rFonts w:hint="eastAsia"/>
          <w:b/>
        </w:rPr>
        <w:t>)</w:t>
      </w:r>
      <w:r w:rsidR="005B2399">
        <w:rPr>
          <w:rFonts w:hint="eastAsia"/>
        </w:rPr>
        <w:t>」</w:t>
      </w:r>
      <w:r>
        <w:rPr>
          <w:rFonts w:hint="eastAsia"/>
        </w:rPr>
        <w:t>，建置</w:t>
      </w:r>
      <w:r w:rsidRPr="00E41E06">
        <w:rPr>
          <w:rFonts w:hint="eastAsia"/>
          <w:b/>
        </w:rPr>
        <w:t>直升機衛星行動電話傳輸影像系統1套，建置費2,340萬209元</w:t>
      </w:r>
      <w:r>
        <w:rPr>
          <w:rFonts w:hint="eastAsia"/>
        </w:rPr>
        <w:t>，</w:t>
      </w:r>
      <w:proofErr w:type="gramStart"/>
      <w:r>
        <w:rPr>
          <w:rFonts w:hint="eastAsia"/>
        </w:rPr>
        <w:t>93年12月30日前災防委員會</w:t>
      </w:r>
      <w:proofErr w:type="gramEnd"/>
      <w:r>
        <w:rPr>
          <w:rFonts w:hint="eastAsia"/>
        </w:rPr>
        <w:t>委託消防署辦理</w:t>
      </w:r>
      <w:r w:rsidR="005B2399">
        <w:rPr>
          <w:rFonts w:hint="eastAsia"/>
        </w:rPr>
        <w:t>「</w:t>
      </w:r>
      <w:r>
        <w:rPr>
          <w:rFonts w:hint="eastAsia"/>
        </w:rPr>
        <w:t>防救災專用微波通訊系統建置案</w:t>
      </w:r>
      <w:r w:rsidR="005460C0">
        <w:rPr>
          <w:rFonts w:hint="eastAsia"/>
          <w:b/>
        </w:rPr>
        <w:t>(</w:t>
      </w:r>
      <w:r w:rsidRPr="007F38FA">
        <w:rPr>
          <w:rFonts w:hint="eastAsia"/>
          <w:b/>
        </w:rPr>
        <w:t>案號</w:t>
      </w:r>
      <w:r w:rsidR="008D70A5" w:rsidRPr="007F38FA">
        <w:rPr>
          <w:rFonts w:hint="eastAsia"/>
          <w:b/>
        </w:rPr>
        <w:t>C</w:t>
      </w:r>
      <w:r w:rsidRPr="007F38FA">
        <w:rPr>
          <w:rFonts w:hint="eastAsia"/>
          <w:b/>
        </w:rPr>
        <w:t>9301-043</w:t>
      </w:r>
      <w:r w:rsidR="005460C0">
        <w:rPr>
          <w:rFonts w:hint="eastAsia"/>
          <w:b/>
        </w:rPr>
        <w:t>)</w:t>
      </w:r>
      <w:r w:rsidR="005B2399">
        <w:rPr>
          <w:rFonts w:hint="eastAsia"/>
        </w:rPr>
        <w:t>」</w:t>
      </w:r>
      <w:r>
        <w:rPr>
          <w:rFonts w:hint="eastAsia"/>
        </w:rPr>
        <w:t>，建置直升機</w:t>
      </w:r>
      <w:r w:rsidR="0012436F">
        <w:rPr>
          <w:rFonts w:hint="eastAsia"/>
        </w:rPr>
        <w:t>微波影像傳輸系統</w:t>
      </w:r>
      <w:r>
        <w:rPr>
          <w:rFonts w:hint="eastAsia"/>
        </w:rPr>
        <w:t>6套，建置費1億6,288萬4,200元。其中</w:t>
      </w:r>
      <w:r w:rsidR="00A82BE2">
        <w:rPr>
          <w:rFonts w:hint="eastAsia"/>
        </w:rPr>
        <w:t>100~</w:t>
      </w:r>
      <w:proofErr w:type="gramStart"/>
      <w:r w:rsidR="00A82BE2">
        <w:rPr>
          <w:rFonts w:hint="eastAsia"/>
        </w:rPr>
        <w:t>103</w:t>
      </w:r>
      <w:proofErr w:type="gramEnd"/>
      <w:r w:rsidR="00A82BE2">
        <w:rPr>
          <w:rFonts w:hint="eastAsia"/>
        </w:rPr>
        <w:t>年度</w:t>
      </w:r>
      <w:r>
        <w:rPr>
          <w:rFonts w:hint="eastAsia"/>
        </w:rPr>
        <w:t>「</w:t>
      </w:r>
      <w:r w:rsidR="00B55166">
        <w:rPr>
          <w:rFonts w:hint="eastAsia"/>
        </w:rPr>
        <w:t>直升機</w:t>
      </w:r>
      <w:r>
        <w:rPr>
          <w:rFonts w:hint="eastAsia"/>
        </w:rPr>
        <w:t>微波影像傳輸系統」維護費，</w:t>
      </w:r>
      <w:r w:rsidR="00A82BE2">
        <w:rPr>
          <w:rFonts w:hint="eastAsia"/>
        </w:rPr>
        <w:t>依內政部消</w:t>
      </w:r>
      <w:proofErr w:type="gramStart"/>
      <w:r w:rsidR="00A82BE2">
        <w:rPr>
          <w:rFonts w:hint="eastAsia"/>
        </w:rPr>
        <w:t>防署</w:t>
      </w:r>
      <w:proofErr w:type="gramEnd"/>
      <w:r w:rsidR="00A82BE2">
        <w:rPr>
          <w:color w:val="1F497D"/>
        </w:rPr>
        <w:t>104</w:t>
      </w:r>
      <w:r w:rsidR="00A82BE2">
        <w:rPr>
          <w:rFonts w:ascii="新細明體" w:hAnsi="新細明體" w:hint="eastAsia"/>
          <w:color w:val="1F497D"/>
        </w:rPr>
        <w:t>年</w:t>
      </w:r>
      <w:r w:rsidR="00A82BE2">
        <w:rPr>
          <w:color w:val="1F497D"/>
        </w:rPr>
        <w:t>11</w:t>
      </w:r>
      <w:r w:rsidR="00A82BE2">
        <w:rPr>
          <w:rFonts w:ascii="新細明體" w:hAnsi="新細明體" w:hint="eastAsia"/>
          <w:color w:val="1F497D"/>
        </w:rPr>
        <w:t>月</w:t>
      </w:r>
      <w:r w:rsidR="00A82BE2">
        <w:rPr>
          <w:color w:val="1F497D"/>
        </w:rPr>
        <w:t>17</w:t>
      </w:r>
      <w:r w:rsidR="00A82BE2">
        <w:rPr>
          <w:rFonts w:ascii="新細明體" w:hAnsi="新細明體" w:hint="eastAsia"/>
          <w:color w:val="1F497D"/>
        </w:rPr>
        <w:t>日內</w:t>
      </w:r>
      <w:proofErr w:type="gramStart"/>
      <w:r w:rsidR="00A82BE2">
        <w:rPr>
          <w:rFonts w:ascii="新細明體" w:hAnsi="新細明體" w:hint="eastAsia"/>
          <w:color w:val="1F497D"/>
        </w:rPr>
        <w:t>授消</w:t>
      </w:r>
      <w:r w:rsidR="00A82BE2">
        <w:rPr>
          <w:rFonts w:ascii="新細明體" w:hAnsi="新細明體" w:hint="eastAsia"/>
          <w:color w:val="1F497D"/>
        </w:rPr>
        <w:lastRenderedPageBreak/>
        <w:t>字</w:t>
      </w:r>
      <w:proofErr w:type="gramEnd"/>
      <w:r w:rsidR="00A82BE2">
        <w:rPr>
          <w:rFonts w:ascii="新細明體" w:hAnsi="新細明體" w:hint="eastAsia"/>
          <w:color w:val="1F497D"/>
        </w:rPr>
        <w:t>第</w:t>
      </w:r>
      <w:r w:rsidR="00A82BE2">
        <w:rPr>
          <w:color w:val="1F497D"/>
        </w:rPr>
        <w:t>1040823983</w:t>
      </w:r>
      <w:r w:rsidR="00A82BE2">
        <w:rPr>
          <w:rFonts w:ascii="新細明體" w:hAnsi="新細明體" w:hint="eastAsia"/>
          <w:color w:val="1F497D"/>
        </w:rPr>
        <w:t>號函說明資料第</w:t>
      </w:r>
      <w:r w:rsidR="00E17DC1">
        <w:rPr>
          <w:rFonts w:ascii="新細明體" w:hAnsi="新細明體" w:hint="eastAsia"/>
          <w:color w:val="1F497D"/>
        </w:rPr>
        <w:t>14</w:t>
      </w:r>
      <w:r w:rsidR="00A82BE2">
        <w:rPr>
          <w:rFonts w:ascii="新細明體" w:hAnsi="新細明體" w:hint="eastAsia"/>
          <w:color w:val="1F497D"/>
        </w:rPr>
        <w:t>項，</w:t>
      </w:r>
      <w:r>
        <w:rPr>
          <w:rFonts w:hint="eastAsia"/>
        </w:rPr>
        <w:t>依序</w:t>
      </w:r>
      <w:r w:rsidR="00A82BE2">
        <w:rPr>
          <w:rFonts w:hint="eastAsia"/>
        </w:rPr>
        <w:t>支出</w:t>
      </w:r>
      <w:r>
        <w:rPr>
          <w:rFonts w:hint="eastAsia"/>
        </w:rPr>
        <w:t>9,739千元</w:t>
      </w:r>
      <w:r w:rsidR="005460C0">
        <w:rPr>
          <w:rFonts w:hint="eastAsia"/>
        </w:rPr>
        <w:t>(</w:t>
      </w:r>
      <w:r>
        <w:rPr>
          <w:rFonts w:hint="eastAsia"/>
        </w:rPr>
        <w:t>占其建置費</w:t>
      </w:r>
      <w:r w:rsidRPr="00C44C45">
        <w:rPr>
          <w:rFonts w:hint="eastAsia"/>
        </w:rPr>
        <w:t>16</w:t>
      </w:r>
      <w:r>
        <w:rPr>
          <w:rFonts w:hint="eastAsia"/>
        </w:rPr>
        <w:t>2</w:t>
      </w:r>
      <w:r w:rsidRPr="00C44C45">
        <w:rPr>
          <w:rFonts w:hint="eastAsia"/>
        </w:rPr>
        <w:t>,</w:t>
      </w:r>
      <w:r>
        <w:rPr>
          <w:rFonts w:hint="eastAsia"/>
        </w:rPr>
        <w:t>884</w:t>
      </w:r>
      <w:r w:rsidRPr="00C44C45">
        <w:rPr>
          <w:rFonts w:hint="eastAsia"/>
        </w:rPr>
        <w:t>,</w:t>
      </w:r>
      <w:r>
        <w:rPr>
          <w:rFonts w:hint="eastAsia"/>
        </w:rPr>
        <w:t>200</w:t>
      </w:r>
      <w:r w:rsidRPr="00C44C45">
        <w:rPr>
          <w:rFonts w:hint="eastAsia"/>
        </w:rPr>
        <w:t>元</w:t>
      </w:r>
      <w:r w:rsidRPr="00E41E06">
        <w:rPr>
          <w:rFonts w:hAnsi="標楷體"/>
        </w:rPr>
        <w:t>5.98</w:t>
      </w:r>
      <w:r w:rsidR="00CC46D4" w:rsidRPr="00E41E06">
        <w:rPr>
          <w:rFonts w:hAnsi="標楷體"/>
        </w:rPr>
        <w:t>%</w:t>
      </w:r>
      <w:r w:rsidR="005460C0">
        <w:rPr>
          <w:rFonts w:hint="eastAsia"/>
        </w:rPr>
        <w:t>)</w:t>
      </w:r>
      <w:r>
        <w:rPr>
          <w:rFonts w:hint="eastAsia"/>
        </w:rPr>
        <w:t>、6,621千元</w:t>
      </w:r>
      <w:r w:rsidR="005460C0">
        <w:rPr>
          <w:rFonts w:hint="eastAsia"/>
        </w:rPr>
        <w:t>(</w:t>
      </w:r>
      <w:r w:rsidRPr="0038193E">
        <w:t>4.</w:t>
      </w:r>
      <w:r>
        <w:rPr>
          <w:rFonts w:hint="eastAsia"/>
        </w:rPr>
        <w:t>06</w:t>
      </w:r>
      <w:r w:rsidR="00CC46D4">
        <w:t>%</w:t>
      </w:r>
      <w:r w:rsidR="005460C0">
        <w:rPr>
          <w:rFonts w:hint="eastAsia"/>
        </w:rPr>
        <w:t>)</w:t>
      </w:r>
      <w:r>
        <w:rPr>
          <w:rFonts w:hint="eastAsia"/>
        </w:rPr>
        <w:t>、4,583千元</w:t>
      </w:r>
      <w:r w:rsidR="005460C0">
        <w:rPr>
          <w:rFonts w:hint="eastAsia"/>
        </w:rPr>
        <w:t>(</w:t>
      </w:r>
      <w:r w:rsidRPr="0038193E">
        <w:t>2.</w:t>
      </w:r>
      <w:r>
        <w:rPr>
          <w:rFonts w:hint="eastAsia"/>
        </w:rPr>
        <w:t>81</w:t>
      </w:r>
      <w:r w:rsidR="00CC46D4">
        <w:t>%</w:t>
      </w:r>
      <w:r w:rsidR="005460C0">
        <w:rPr>
          <w:rFonts w:hint="eastAsia"/>
        </w:rPr>
        <w:t>)</w:t>
      </w:r>
      <w:r>
        <w:rPr>
          <w:rFonts w:hint="eastAsia"/>
        </w:rPr>
        <w:t>、7,265千元</w:t>
      </w:r>
      <w:r w:rsidR="005460C0">
        <w:rPr>
          <w:rFonts w:hint="eastAsia"/>
        </w:rPr>
        <w:t>(</w:t>
      </w:r>
      <w:r w:rsidRPr="0038193E">
        <w:t>4.4</w:t>
      </w:r>
      <w:r>
        <w:rPr>
          <w:rFonts w:hint="eastAsia"/>
        </w:rPr>
        <w:t>6</w:t>
      </w:r>
      <w:r w:rsidR="00CC46D4">
        <w:t>%</w:t>
      </w:r>
      <w:r w:rsidR="005460C0">
        <w:rPr>
          <w:rFonts w:hint="eastAsia"/>
        </w:rPr>
        <w:t>)</w:t>
      </w:r>
      <w:r>
        <w:rPr>
          <w:rFonts w:hint="eastAsia"/>
        </w:rPr>
        <w:t>，</w:t>
      </w:r>
      <w:r w:rsidR="00CC46D4">
        <w:rPr>
          <w:rFonts w:hint="eastAsia"/>
        </w:rPr>
        <w:t>平均</w:t>
      </w:r>
      <w:r>
        <w:rPr>
          <w:rFonts w:hint="eastAsia"/>
        </w:rPr>
        <w:t>占</w:t>
      </w:r>
      <w:r w:rsidR="00CC46D4">
        <w:rPr>
          <w:rFonts w:hint="eastAsia"/>
        </w:rPr>
        <w:t>其</w:t>
      </w:r>
      <w:r>
        <w:rPr>
          <w:rFonts w:hint="eastAsia"/>
        </w:rPr>
        <w:t>建置費4.27</w:t>
      </w:r>
      <w:r w:rsidR="00CC46D4">
        <w:rPr>
          <w:rFonts w:hint="eastAsia"/>
        </w:rPr>
        <w:t>%</w:t>
      </w:r>
      <w:r w:rsidR="00A90DC8">
        <w:rPr>
          <w:rStyle w:val="aff"/>
          <w:color w:val="FF0000"/>
        </w:rPr>
        <w:footnoteReference w:id="4"/>
      </w:r>
      <w:r w:rsidR="00E6674D">
        <w:rPr>
          <w:rFonts w:hint="eastAsia"/>
        </w:rPr>
        <w:t>。</w:t>
      </w:r>
    </w:p>
    <w:p w:rsidR="002256CE" w:rsidRDefault="0016003B" w:rsidP="00187C94">
      <w:pPr>
        <w:pStyle w:val="3"/>
        <w:kinsoku/>
        <w:overflowPunct w:val="0"/>
        <w:ind w:left="1394"/>
      </w:pPr>
      <w:proofErr w:type="gramStart"/>
      <w:r>
        <w:rPr>
          <w:rFonts w:hint="eastAsia"/>
        </w:rPr>
        <w:t>惟查</w:t>
      </w:r>
      <w:r w:rsidR="005742DB" w:rsidRPr="005742DB">
        <w:rPr>
          <w:rFonts w:hint="eastAsia"/>
        </w:rPr>
        <w:t>行政院</w:t>
      </w:r>
      <w:proofErr w:type="gramEnd"/>
      <w:r w:rsidR="005742DB">
        <w:rPr>
          <w:rFonts w:hint="eastAsia"/>
        </w:rPr>
        <w:t>93年8月4日院</w:t>
      </w:r>
      <w:proofErr w:type="gramStart"/>
      <w:r w:rsidR="005742DB">
        <w:rPr>
          <w:rFonts w:hint="eastAsia"/>
        </w:rPr>
        <w:t>臺</w:t>
      </w:r>
      <w:proofErr w:type="gramEnd"/>
      <w:r w:rsidR="005742DB">
        <w:rPr>
          <w:rFonts w:hint="eastAsia"/>
        </w:rPr>
        <w:t>建字第0930035450號函修正「</w:t>
      </w:r>
      <w:r w:rsidR="00AC57F7">
        <w:rPr>
          <w:rFonts w:hint="eastAsia"/>
        </w:rPr>
        <w:t>防救災建置計畫</w:t>
      </w:r>
      <w:r w:rsidR="005742DB">
        <w:rPr>
          <w:rFonts w:hint="eastAsia"/>
        </w:rPr>
        <w:t>」，該計畫捌</w:t>
      </w:r>
      <w:r w:rsidR="005460C0">
        <w:rPr>
          <w:rFonts w:hint="eastAsia"/>
        </w:rPr>
        <w:t>(</w:t>
      </w:r>
      <w:r w:rsidR="005742DB">
        <w:rPr>
          <w:rFonts w:hint="eastAsia"/>
        </w:rPr>
        <w:t>附則</w:t>
      </w:r>
      <w:r w:rsidR="005460C0">
        <w:rPr>
          <w:rFonts w:hint="eastAsia"/>
        </w:rPr>
        <w:t>)</w:t>
      </w:r>
      <w:r w:rsidR="005742DB">
        <w:rPr>
          <w:rFonts w:hint="eastAsia"/>
        </w:rPr>
        <w:t>、二、(六)就「維護費編列」指出「</w:t>
      </w:r>
      <w:r w:rsidR="005742DB" w:rsidRPr="005742DB">
        <w:rPr>
          <w:rFonts w:hint="eastAsia"/>
        </w:rPr>
        <w:t>因本案建置地點涵蓋</w:t>
      </w:r>
      <w:r w:rsidR="005B2399">
        <w:rPr>
          <w:rFonts w:hint="eastAsia"/>
        </w:rPr>
        <w:t>臺</w:t>
      </w:r>
      <w:r w:rsidR="005742DB" w:rsidRPr="005742DB">
        <w:rPr>
          <w:rFonts w:hint="eastAsia"/>
        </w:rPr>
        <w:t>澎金馬全區及離島，且基於防救災之時效性，對於維護之時效要求甚高，並需24小時輪值代管監控，維護費編列標準需求較高，考量系統建置費用龐大，於保固期滿後應由中央層級由相關業務費項下依實際建置經費之7</w:t>
      </w:r>
      <w:r w:rsidR="00CC46D4">
        <w:rPr>
          <w:rFonts w:hint="eastAsia"/>
        </w:rPr>
        <w:t>%</w:t>
      </w:r>
      <w:r w:rsidR="005742DB" w:rsidRPr="005742DB">
        <w:rPr>
          <w:rFonts w:hint="eastAsia"/>
        </w:rPr>
        <w:t>以上費用逐年編列，統一招標執行維護工作。」在卷可</w:t>
      </w:r>
      <w:proofErr w:type="gramStart"/>
      <w:r w:rsidR="005742DB" w:rsidRPr="005742DB">
        <w:rPr>
          <w:rFonts w:hint="eastAsia"/>
        </w:rPr>
        <w:t>稽</w:t>
      </w:r>
      <w:proofErr w:type="gramEnd"/>
      <w:r w:rsidR="005742DB" w:rsidRPr="005742DB">
        <w:rPr>
          <w:rFonts w:hint="eastAsia"/>
        </w:rPr>
        <w:t>。</w:t>
      </w:r>
      <w:r>
        <w:rPr>
          <w:rFonts w:hint="eastAsia"/>
        </w:rPr>
        <w:t>內政部104年11月17日</w:t>
      </w:r>
      <w:r w:rsidR="0012436F">
        <w:rPr>
          <w:rFonts w:hint="eastAsia"/>
        </w:rPr>
        <w:t>函</w:t>
      </w:r>
      <w:r>
        <w:rPr>
          <w:rFonts w:hint="eastAsia"/>
        </w:rPr>
        <w:t>稱</w:t>
      </w:r>
      <w:r w:rsidR="00187C94">
        <w:rPr>
          <w:rStyle w:val="aff"/>
        </w:rPr>
        <w:footnoteReference w:id="5"/>
      </w:r>
      <w:r>
        <w:rPr>
          <w:rFonts w:hint="eastAsia"/>
        </w:rPr>
        <w:t>「</w:t>
      </w:r>
      <w:r w:rsidRPr="0016003B">
        <w:rPr>
          <w:rFonts w:hint="eastAsia"/>
        </w:rPr>
        <w:t>依據</w:t>
      </w:r>
      <w:r>
        <w:rPr>
          <w:rFonts w:hint="eastAsia"/>
        </w:rPr>
        <w:t>『</w:t>
      </w:r>
      <w:r w:rsidRPr="0016003B">
        <w:rPr>
          <w:rFonts w:hint="eastAsia"/>
        </w:rPr>
        <w:t>英屬維京群島商智</w:t>
      </w:r>
      <w:proofErr w:type="gramStart"/>
      <w:r w:rsidR="005000CF">
        <w:rPr>
          <w:rFonts w:hint="eastAsia"/>
        </w:rPr>
        <w:t>匯</w:t>
      </w:r>
      <w:proofErr w:type="gramEnd"/>
      <w:r w:rsidRPr="0016003B">
        <w:rPr>
          <w:rFonts w:hint="eastAsia"/>
        </w:rPr>
        <w:t>亞洲有限公司臺灣分公司</w:t>
      </w:r>
      <w:r>
        <w:rPr>
          <w:rFonts w:hint="eastAsia"/>
        </w:rPr>
        <w:t>』</w:t>
      </w:r>
      <w:r w:rsidRPr="0016003B">
        <w:rPr>
          <w:rFonts w:hint="eastAsia"/>
        </w:rPr>
        <w:t>規劃建議，</w:t>
      </w:r>
      <w:r w:rsidR="00187C94">
        <w:rPr>
          <w:rFonts w:hint="eastAsia"/>
        </w:rPr>
        <w:t>『</w:t>
      </w:r>
      <w:r w:rsidRPr="0016003B">
        <w:rPr>
          <w:rFonts w:hint="eastAsia"/>
        </w:rPr>
        <w:t>防救災專用衛星通訊系統及現場通信救災指揮</w:t>
      </w:r>
      <w:r w:rsidR="004146D5">
        <w:rPr>
          <w:rFonts w:hint="eastAsia"/>
        </w:rPr>
        <w:t>平台</w:t>
      </w:r>
      <w:r w:rsidRPr="0016003B">
        <w:rPr>
          <w:rFonts w:hint="eastAsia"/>
        </w:rPr>
        <w:t>車</w:t>
      </w:r>
      <w:r w:rsidR="00187C94">
        <w:rPr>
          <w:rFonts w:hint="eastAsia"/>
        </w:rPr>
        <w:t>』</w:t>
      </w:r>
      <w:r w:rsidRPr="00187C94">
        <w:rPr>
          <w:rFonts w:hint="eastAsia"/>
          <w:b/>
        </w:rPr>
        <w:t>後續維護費用，不得超出『設備原採購金額』之7</w:t>
      </w:r>
      <w:r w:rsidR="00CC46D4" w:rsidRPr="00187C94">
        <w:rPr>
          <w:rFonts w:hint="eastAsia"/>
          <w:b/>
        </w:rPr>
        <w:t>%</w:t>
      </w:r>
      <w:r w:rsidRPr="00187C94">
        <w:rPr>
          <w:rFonts w:hint="eastAsia"/>
          <w:b/>
        </w:rPr>
        <w:t>，</w:t>
      </w:r>
      <w:r w:rsidRPr="0016003B">
        <w:rPr>
          <w:rFonts w:hint="eastAsia"/>
        </w:rPr>
        <w:t>本案首次維護費單價分析表，係經規劃設計監造商審查通過，故年度整體防救災通訊維護預算編列依據，係參考原建置案設備總金額之7</w:t>
      </w:r>
      <w:r w:rsidR="00CC46D4">
        <w:rPr>
          <w:rFonts w:hint="eastAsia"/>
        </w:rPr>
        <w:t>%</w:t>
      </w:r>
      <w:r w:rsidRPr="0016003B">
        <w:rPr>
          <w:rFonts w:hint="eastAsia"/>
        </w:rPr>
        <w:t>，再加上教育訓練、技術支援服務費、駐點人事費、站臺搬遷費等所需，並參考過去決標金額單價分析而</w:t>
      </w:r>
      <w:proofErr w:type="gramStart"/>
      <w:r w:rsidRPr="0016003B">
        <w:rPr>
          <w:rFonts w:hint="eastAsia"/>
        </w:rPr>
        <w:t>予審酌訂定</w:t>
      </w:r>
      <w:proofErr w:type="gramEnd"/>
      <w:r w:rsidRPr="0016003B">
        <w:rPr>
          <w:rFonts w:hint="eastAsia"/>
        </w:rPr>
        <w:t>。維護費占年度預算平均百分比為5.97</w:t>
      </w:r>
      <w:r w:rsidR="00CC46D4">
        <w:rPr>
          <w:rFonts w:hint="eastAsia"/>
        </w:rPr>
        <w:t>%</w:t>
      </w:r>
      <w:r w:rsidRPr="0016003B">
        <w:rPr>
          <w:rFonts w:hint="eastAsia"/>
        </w:rPr>
        <w:t>，占建置費平均百分比為4.27</w:t>
      </w:r>
      <w:r w:rsidR="00CC46D4">
        <w:rPr>
          <w:rFonts w:hint="eastAsia"/>
        </w:rPr>
        <w:t>%</w:t>
      </w:r>
      <w:r w:rsidRPr="0016003B">
        <w:rPr>
          <w:rFonts w:hint="eastAsia"/>
        </w:rPr>
        <w:t>，均低於7</w:t>
      </w:r>
      <w:r w:rsidR="00CC46D4">
        <w:rPr>
          <w:rFonts w:hint="eastAsia"/>
        </w:rPr>
        <w:t>%</w:t>
      </w:r>
      <w:r w:rsidRPr="0016003B">
        <w:rPr>
          <w:rFonts w:hint="eastAsia"/>
        </w:rPr>
        <w:t>。</w:t>
      </w:r>
      <w:r>
        <w:rPr>
          <w:rFonts w:hint="eastAsia"/>
        </w:rPr>
        <w:t>」</w:t>
      </w:r>
      <w:r w:rsidR="002173A5">
        <w:rPr>
          <w:rFonts w:hint="eastAsia"/>
        </w:rPr>
        <w:t>該計畫之後續維護，與96年10月12日決標之「大規模災害跨區域救災指揮調度通信系統建置案」</w:t>
      </w:r>
      <w:r w:rsidR="005460C0">
        <w:rPr>
          <w:rFonts w:hint="eastAsia"/>
        </w:rPr>
        <w:t>(</w:t>
      </w:r>
      <w:r w:rsidR="002173A5">
        <w:rPr>
          <w:rFonts w:hint="eastAsia"/>
        </w:rPr>
        <w:t>標案</w:t>
      </w:r>
      <w:proofErr w:type="gramStart"/>
      <w:r w:rsidR="002173A5">
        <w:rPr>
          <w:rFonts w:hint="eastAsia"/>
        </w:rPr>
        <w:t>案</w:t>
      </w:r>
      <w:proofErr w:type="gramEnd"/>
      <w:r w:rsidR="002173A5">
        <w:rPr>
          <w:rFonts w:hint="eastAsia"/>
        </w:rPr>
        <w:t>號C9601-018，決標金額41,870</w:t>
      </w:r>
      <w:r w:rsidR="002256CE">
        <w:rPr>
          <w:rFonts w:hint="eastAsia"/>
        </w:rPr>
        <w:t>千元</w:t>
      </w:r>
      <w:r w:rsidR="005460C0">
        <w:rPr>
          <w:rFonts w:hint="eastAsia"/>
        </w:rPr>
        <w:t>)</w:t>
      </w:r>
      <w:r w:rsidR="002173A5">
        <w:rPr>
          <w:rFonts w:hint="eastAsia"/>
        </w:rPr>
        <w:t>之後續維護</w:t>
      </w:r>
      <w:proofErr w:type="gramStart"/>
      <w:r w:rsidR="002173A5">
        <w:rPr>
          <w:rFonts w:hint="eastAsia"/>
        </w:rPr>
        <w:lastRenderedPageBreak/>
        <w:t>併</w:t>
      </w:r>
      <w:proofErr w:type="gramEnd"/>
      <w:r w:rsidR="002173A5">
        <w:rPr>
          <w:rFonts w:hint="eastAsia"/>
        </w:rPr>
        <w:t>辦，99~10</w:t>
      </w:r>
      <w:r w:rsidR="005411FC">
        <w:rPr>
          <w:rFonts w:hint="eastAsia"/>
        </w:rPr>
        <w:t>1</w:t>
      </w:r>
      <w:r w:rsidR="002173A5">
        <w:rPr>
          <w:rFonts w:hint="eastAsia"/>
        </w:rPr>
        <w:t>年統以「防救災緊急通訊系統維護服務案」名義發包，決標金額依序為114,210</w:t>
      </w:r>
      <w:r w:rsidR="002256CE">
        <w:rPr>
          <w:rFonts w:hint="eastAsia"/>
        </w:rPr>
        <w:t>千元</w:t>
      </w:r>
      <w:r w:rsidR="002173A5">
        <w:rPr>
          <w:rFonts w:hint="eastAsia"/>
        </w:rPr>
        <w:t>、1</w:t>
      </w:r>
      <w:r w:rsidR="00784827">
        <w:rPr>
          <w:rFonts w:hint="eastAsia"/>
        </w:rPr>
        <w:t>57</w:t>
      </w:r>
      <w:r w:rsidR="002173A5">
        <w:rPr>
          <w:rFonts w:hint="eastAsia"/>
        </w:rPr>
        <w:t>,</w:t>
      </w:r>
      <w:r w:rsidR="00784827">
        <w:rPr>
          <w:rFonts w:hint="eastAsia"/>
        </w:rPr>
        <w:t>03</w:t>
      </w:r>
      <w:r w:rsidR="002256CE">
        <w:rPr>
          <w:rFonts w:hint="eastAsia"/>
        </w:rPr>
        <w:t>8千元</w:t>
      </w:r>
      <w:r w:rsidR="00784827">
        <w:rPr>
          <w:rStyle w:val="aff"/>
        </w:rPr>
        <w:footnoteReference w:id="6"/>
      </w:r>
      <w:r w:rsidR="002173A5">
        <w:rPr>
          <w:rFonts w:hint="eastAsia"/>
        </w:rPr>
        <w:t>、76,630</w:t>
      </w:r>
      <w:r w:rsidR="002256CE">
        <w:rPr>
          <w:rFonts w:hint="eastAsia"/>
        </w:rPr>
        <w:t>千元</w:t>
      </w:r>
      <w:r w:rsidR="002173A5">
        <w:rPr>
          <w:rStyle w:val="aff"/>
        </w:rPr>
        <w:footnoteReference w:id="7"/>
      </w:r>
      <w:r w:rsidR="002256CE">
        <w:rPr>
          <w:rFonts w:hint="eastAsia"/>
        </w:rPr>
        <w:t>。102年起原「防救災緊急通訊系統」維護服務案</w:t>
      </w:r>
      <w:proofErr w:type="gramStart"/>
      <w:r w:rsidR="002256CE">
        <w:rPr>
          <w:rFonts w:hint="eastAsia"/>
        </w:rPr>
        <w:t>一</w:t>
      </w:r>
      <w:proofErr w:type="gramEnd"/>
      <w:r w:rsidR="002256CE">
        <w:rPr>
          <w:rFonts w:hint="eastAsia"/>
        </w:rPr>
        <w:t>分為四，分拆為防救災緊急通訊系統維護、直升機微波影像傳輸系統維護、大規模災害跨區域救災指揮調度通信系統維護及衛星轉頻器租用服務等4案，102~</w:t>
      </w:r>
      <w:proofErr w:type="gramStart"/>
      <w:r w:rsidR="002256CE">
        <w:rPr>
          <w:rFonts w:hint="eastAsia"/>
        </w:rPr>
        <w:t>104</w:t>
      </w:r>
      <w:proofErr w:type="gramEnd"/>
      <w:r w:rsidR="002256CE">
        <w:rPr>
          <w:rFonts w:hint="eastAsia"/>
        </w:rPr>
        <w:t>年度維護費依序計102,918千元、110,565千元及112,310千元</w:t>
      </w:r>
      <w:r w:rsidR="005411FC">
        <w:rPr>
          <w:rFonts w:hint="eastAsia"/>
        </w:rPr>
        <w:t>。</w:t>
      </w:r>
      <w:r w:rsidR="00784827">
        <w:rPr>
          <w:rFonts w:hint="eastAsia"/>
        </w:rPr>
        <w:t>考量各維護合約週期或有不同，</w:t>
      </w:r>
      <w:proofErr w:type="gramStart"/>
      <w:r w:rsidR="00784827">
        <w:rPr>
          <w:rFonts w:hint="eastAsia"/>
        </w:rPr>
        <w:t>爰</w:t>
      </w:r>
      <w:proofErr w:type="gramEnd"/>
      <w:r w:rsidR="00784827">
        <w:rPr>
          <w:rFonts w:hint="eastAsia"/>
        </w:rPr>
        <w:t>以99至104年為統計</w:t>
      </w:r>
      <w:proofErr w:type="gramStart"/>
      <w:r w:rsidR="00784827">
        <w:rPr>
          <w:rFonts w:hint="eastAsia"/>
        </w:rPr>
        <w:t>期間，</w:t>
      </w:r>
      <w:proofErr w:type="gramEnd"/>
      <w:r w:rsidR="00187C94">
        <w:rPr>
          <w:rFonts w:hint="eastAsia"/>
        </w:rPr>
        <w:t>合計</w:t>
      </w:r>
      <w:r w:rsidR="00784827">
        <w:rPr>
          <w:rFonts w:hint="eastAsia"/>
        </w:rPr>
        <w:t>維護費支出673,171千元，換言之，平均年支出維護費112,195千元，占全系統建置費8.03%，</w:t>
      </w:r>
      <w:r w:rsidR="005411FC">
        <w:rPr>
          <w:rFonts w:hint="eastAsia"/>
        </w:rPr>
        <w:t>逾</w:t>
      </w:r>
      <w:r w:rsidR="00784827">
        <w:rPr>
          <w:rFonts w:hint="eastAsia"/>
        </w:rPr>
        <w:t>原規劃</w:t>
      </w:r>
      <w:r w:rsidR="005411FC">
        <w:rPr>
          <w:rFonts w:hint="eastAsia"/>
        </w:rPr>
        <w:t>7%以上。</w:t>
      </w:r>
    </w:p>
    <w:p w:rsidR="0038193E" w:rsidRPr="004F55BF" w:rsidRDefault="00FC2C2D" w:rsidP="002D686D">
      <w:pPr>
        <w:pStyle w:val="3"/>
        <w:kinsoku/>
      </w:pPr>
      <w:r w:rsidRPr="004F55BF">
        <w:rPr>
          <w:rFonts w:hint="eastAsia"/>
        </w:rPr>
        <w:t>綜上，</w:t>
      </w:r>
      <w:r w:rsidRPr="004F55BF">
        <w:rPr>
          <w:rFonts w:hAnsi="標楷體" w:hint="eastAsia"/>
        </w:rPr>
        <w:t>內政部</w:t>
      </w:r>
      <w:r w:rsidR="00C159C4">
        <w:rPr>
          <w:rFonts w:hAnsi="標楷體" w:hint="eastAsia"/>
        </w:rPr>
        <w:t>斥資</w:t>
      </w:r>
      <w:r w:rsidR="00C159C4" w:rsidRPr="004F55BF">
        <w:rPr>
          <w:rFonts w:hAnsi="標楷體" w:hint="eastAsia"/>
        </w:rPr>
        <w:t>1.63億元</w:t>
      </w:r>
      <w:r w:rsidR="00C159C4">
        <w:rPr>
          <w:rFonts w:hAnsi="標楷體" w:hint="eastAsia"/>
        </w:rPr>
        <w:t>建置</w:t>
      </w:r>
      <w:r w:rsidRPr="004F55BF">
        <w:rPr>
          <w:rFonts w:hAnsi="標楷體" w:hint="eastAsia"/>
        </w:rPr>
        <w:t>UH-1H「</w:t>
      </w:r>
      <w:r w:rsidR="00B55166">
        <w:rPr>
          <w:rFonts w:hAnsi="標楷體" w:hint="eastAsia"/>
        </w:rPr>
        <w:t>直升機</w:t>
      </w:r>
      <w:r w:rsidR="0012436F">
        <w:rPr>
          <w:rFonts w:hAnsi="標楷體" w:hint="eastAsia"/>
        </w:rPr>
        <w:t>微波影像傳輸系統</w:t>
      </w:r>
      <w:r w:rsidRPr="004F55BF">
        <w:rPr>
          <w:rFonts w:hAnsi="標楷體" w:hint="eastAsia"/>
        </w:rPr>
        <w:t>」，主要透過</w:t>
      </w:r>
      <w:proofErr w:type="gramStart"/>
      <w:r w:rsidRPr="004F55BF">
        <w:rPr>
          <w:rFonts w:hAnsi="標楷體" w:hint="eastAsia"/>
        </w:rPr>
        <w:t>空拍將地面</w:t>
      </w:r>
      <w:proofErr w:type="gramEnd"/>
      <w:r w:rsidRPr="004F55BF">
        <w:rPr>
          <w:rFonts w:hAnsi="標楷體" w:hint="eastAsia"/>
        </w:rPr>
        <w:t>影像透過微波傳回</w:t>
      </w:r>
      <w:r w:rsidR="0020176F">
        <w:rPr>
          <w:rFonts w:hAnsi="標楷體" w:hint="eastAsia"/>
        </w:rPr>
        <w:t>災</w:t>
      </w:r>
      <w:r w:rsidRPr="004F55BF">
        <w:rPr>
          <w:rFonts w:hAnsi="標楷體" w:hint="eastAsia"/>
        </w:rPr>
        <w:t>害應變中心</w:t>
      </w:r>
      <w:r w:rsidR="00757E80">
        <w:rPr>
          <w:rFonts w:hAnsi="標楷體" w:hint="eastAsia"/>
        </w:rPr>
        <w:t>，</w:t>
      </w:r>
      <w:r w:rsidRPr="004F55BF">
        <w:rPr>
          <w:rFonts w:hAnsi="標楷體" w:hint="eastAsia"/>
        </w:rPr>
        <w:t>供指揮官決策用，非作為</w:t>
      </w:r>
      <w:r w:rsidR="00C159C4">
        <w:rPr>
          <w:rFonts w:hAnsi="標楷體" w:hint="eastAsia"/>
        </w:rPr>
        <w:t>「</w:t>
      </w:r>
      <w:r w:rsidRPr="004F55BF">
        <w:rPr>
          <w:rFonts w:hAnsi="標楷體" w:hint="eastAsia"/>
        </w:rPr>
        <w:t>空中臨時</w:t>
      </w:r>
      <w:r w:rsidR="00355A8A">
        <w:rPr>
          <w:rFonts w:hAnsi="標楷體" w:hint="eastAsia"/>
        </w:rPr>
        <w:t>基地</w:t>
      </w:r>
      <w:proofErr w:type="gramStart"/>
      <w:r w:rsidR="00355A8A">
        <w:rPr>
          <w:rFonts w:hAnsi="標楷體" w:hint="eastAsia"/>
        </w:rPr>
        <w:t>臺</w:t>
      </w:r>
      <w:proofErr w:type="gramEnd"/>
      <w:r w:rsidR="00C159C4">
        <w:rPr>
          <w:rFonts w:hAnsi="標楷體" w:hint="eastAsia"/>
        </w:rPr>
        <w:t>」</w:t>
      </w:r>
      <w:r w:rsidRPr="004F55BF">
        <w:rPr>
          <w:rFonts w:hAnsi="標楷體" w:hint="eastAsia"/>
        </w:rPr>
        <w:t>使用</w:t>
      </w:r>
      <w:r w:rsidR="00757E80">
        <w:rPr>
          <w:rFonts w:hAnsi="標楷體" w:hint="eastAsia"/>
        </w:rPr>
        <w:t>；</w:t>
      </w:r>
      <w:r w:rsidRPr="004F55BF">
        <w:rPr>
          <w:rFonts w:hAnsi="標楷體" w:hint="eastAsia"/>
        </w:rPr>
        <w:t>依政府電子採購網公布之決標資料，</w:t>
      </w:r>
      <w:r w:rsidR="00757E80">
        <w:rPr>
          <w:rFonts w:hAnsi="標楷體" w:hint="eastAsia"/>
        </w:rPr>
        <w:t>直升機微波影像傳輸系統之</w:t>
      </w:r>
      <w:r w:rsidRPr="004F55BF">
        <w:rPr>
          <w:rFonts w:hAnsi="標楷體" w:hint="eastAsia"/>
        </w:rPr>
        <w:t>維護費</w:t>
      </w:r>
      <w:r w:rsidR="00757E80">
        <w:rPr>
          <w:rFonts w:hAnsi="標楷體" w:hint="eastAsia"/>
        </w:rPr>
        <w:t>雖低於其</w:t>
      </w:r>
      <w:r w:rsidRPr="004F55BF">
        <w:rPr>
          <w:rFonts w:hAnsi="標楷體" w:hint="eastAsia"/>
        </w:rPr>
        <w:t>建置費7%，惟斥資</w:t>
      </w:r>
      <w:r w:rsidR="00C159C4" w:rsidRPr="004F55BF">
        <w:rPr>
          <w:rFonts w:hAnsi="標楷體" w:hint="eastAsia"/>
        </w:rPr>
        <w:t>13.98億元</w:t>
      </w:r>
      <w:r w:rsidRPr="004F55BF">
        <w:rPr>
          <w:rFonts w:hAnsi="標楷體" w:hint="eastAsia"/>
        </w:rPr>
        <w:t>建置「防救災緊急通訊系統整合系統」，</w:t>
      </w:r>
      <w:r w:rsidR="00784827">
        <w:rPr>
          <w:rFonts w:hAnsi="標楷體" w:hint="eastAsia"/>
        </w:rPr>
        <w:t>平均每年</w:t>
      </w:r>
      <w:r w:rsidRPr="004F55BF">
        <w:rPr>
          <w:rFonts w:hAnsi="標楷體" w:hint="eastAsia"/>
        </w:rPr>
        <w:t>維護費</w:t>
      </w:r>
      <w:r w:rsidR="00784827">
        <w:rPr>
          <w:rFonts w:hAnsi="標楷體" w:hint="eastAsia"/>
        </w:rPr>
        <w:t>支出達</w:t>
      </w:r>
      <w:r w:rsidR="00784827">
        <w:rPr>
          <w:rFonts w:hint="eastAsia"/>
        </w:rPr>
        <w:t>112,195千元</w:t>
      </w:r>
      <w:r w:rsidR="00757E80">
        <w:rPr>
          <w:rFonts w:hint="eastAsia"/>
        </w:rPr>
        <w:t>（99-104年）</w:t>
      </w:r>
      <w:r w:rsidR="00784827">
        <w:rPr>
          <w:rFonts w:hint="eastAsia"/>
        </w:rPr>
        <w:t>，</w:t>
      </w:r>
      <w:r w:rsidR="00784827">
        <w:rPr>
          <w:rFonts w:hAnsi="標楷體" w:hint="eastAsia"/>
        </w:rPr>
        <w:t>占全系統</w:t>
      </w:r>
      <w:r w:rsidRPr="004F55BF">
        <w:rPr>
          <w:rFonts w:hAnsi="標楷體" w:hint="eastAsia"/>
        </w:rPr>
        <w:t>建置費</w:t>
      </w:r>
      <w:r w:rsidR="00784827">
        <w:rPr>
          <w:rFonts w:hAnsi="標楷體" w:hint="eastAsia"/>
        </w:rPr>
        <w:t>8.03</w:t>
      </w:r>
      <w:r w:rsidRPr="004F55BF">
        <w:rPr>
          <w:rFonts w:hAnsi="標楷體" w:hint="eastAsia"/>
        </w:rPr>
        <w:t>%</w:t>
      </w:r>
      <w:r w:rsidR="00784827">
        <w:rPr>
          <w:rFonts w:hAnsi="標楷體" w:hint="eastAsia"/>
        </w:rPr>
        <w:t>，</w:t>
      </w:r>
      <w:r w:rsidRPr="004F55BF">
        <w:rPr>
          <w:rFonts w:hAnsi="標楷體" w:hint="eastAsia"/>
        </w:rPr>
        <w:t>允應檢討。</w:t>
      </w:r>
    </w:p>
    <w:bookmarkEnd w:id="26"/>
    <w:bookmarkEnd w:id="27"/>
    <w:bookmarkEnd w:id="28"/>
    <w:bookmarkEnd w:id="29"/>
    <w:bookmarkEnd w:id="30"/>
    <w:bookmarkEnd w:id="31"/>
    <w:bookmarkEnd w:id="32"/>
    <w:bookmarkEnd w:id="33"/>
    <w:bookmarkEnd w:id="24"/>
    <w:p w:rsidR="00B815C1" w:rsidRPr="00A119DD" w:rsidRDefault="00B815C1" w:rsidP="00B815C1">
      <w:pPr>
        <w:pStyle w:val="2"/>
        <w:kinsoku/>
        <w:ind w:left="1020" w:hanging="680"/>
        <w:rPr>
          <w:b/>
          <w:color w:val="000000" w:themeColor="text1"/>
        </w:rPr>
      </w:pPr>
      <w:r w:rsidRPr="00A119DD">
        <w:rPr>
          <w:rFonts w:hint="eastAsia"/>
          <w:b/>
          <w:color w:val="000000" w:themeColor="text1"/>
        </w:rPr>
        <w:t>「防救災專用微波通訊系統建置案」公告預算達7.65億元，屬巨額採購，</w:t>
      </w:r>
      <w:proofErr w:type="gramStart"/>
      <w:r w:rsidRPr="00A119DD">
        <w:rPr>
          <w:rFonts w:hint="eastAsia"/>
          <w:b/>
          <w:color w:val="000000" w:themeColor="text1"/>
        </w:rPr>
        <w:t>採</w:t>
      </w:r>
      <w:proofErr w:type="gramEnd"/>
      <w:r w:rsidRPr="00A119DD">
        <w:rPr>
          <w:rFonts w:hint="eastAsia"/>
          <w:b/>
          <w:color w:val="000000" w:themeColor="text1"/>
        </w:rPr>
        <w:t>公開招標最</w:t>
      </w:r>
      <w:proofErr w:type="gramStart"/>
      <w:r w:rsidRPr="00A119DD">
        <w:rPr>
          <w:rFonts w:hint="eastAsia"/>
          <w:b/>
          <w:color w:val="000000" w:themeColor="text1"/>
        </w:rPr>
        <w:t>有利標序位</w:t>
      </w:r>
      <w:proofErr w:type="gramEnd"/>
      <w:r w:rsidRPr="00A119DD">
        <w:rPr>
          <w:rFonts w:hint="eastAsia"/>
          <w:b/>
          <w:color w:val="000000" w:themeColor="text1"/>
        </w:rPr>
        <w:t>法方式評選，投標廠商之一為台灣國際標準電子公司，係中華電信持股達40%之轉投資公司，派有董事及監察人，惟內政部消</w:t>
      </w:r>
      <w:proofErr w:type="gramStart"/>
      <w:r w:rsidRPr="00A119DD">
        <w:rPr>
          <w:rFonts w:hint="eastAsia"/>
          <w:b/>
          <w:color w:val="000000" w:themeColor="text1"/>
        </w:rPr>
        <w:t>防署</w:t>
      </w:r>
      <w:proofErr w:type="gramEnd"/>
      <w:r w:rsidRPr="00A119DD">
        <w:rPr>
          <w:rFonts w:hint="eastAsia"/>
          <w:b/>
          <w:color w:val="000000" w:themeColor="text1"/>
        </w:rPr>
        <w:t>卻遴選中華電信公司主管2人擔任評</w:t>
      </w:r>
      <w:r w:rsidRPr="00A119DD">
        <w:rPr>
          <w:rFonts w:hint="eastAsia"/>
          <w:b/>
          <w:color w:val="000000" w:themeColor="text1"/>
        </w:rPr>
        <w:lastRenderedPageBreak/>
        <w:t>選委員，涉有不能公正執行職務之虞，違反採購評選委員會審議規則規定之疑慮，自應檢討改進。</w:t>
      </w:r>
    </w:p>
    <w:p w:rsidR="00B815C1" w:rsidRPr="00E17DC1" w:rsidRDefault="00B815C1" w:rsidP="00B815C1">
      <w:pPr>
        <w:pStyle w:val="3"/>
        <w:kinsoku/>
        <w:rPr>
          <w:color w:val="000000" w:themeColor="text1"/>
        </w:rPr>
      </w:pPr>
      <w:r w:rsidRPr="00E17DC1">
        <w:rPr>
          <w:rFonts w:hint="eastAsia"/>
          <w:color w:val="000000" w:themeColor="text1"/>
        </w:rPr>
        <w:t>查行政院</w:t>
      </w:r>
      <w:r>
        <w:rPr>
          <w:rFonts w:hint="eastAsia"/>
        </w:rPr>
        <w:t>93年8月4日院</w:t>
      </w:r>
      <w:proofErr w:type="gramStart"/>
      <w:r>
        <w:rPr>
          <w:rFonts w:hint="eastAsia"/>
        </w:rPr>
        <w:t>臺</w:t>
      </w:r>
      <w:proofErr w:type="gramEnd"/>
      <w:r>
        <w:rPr>
          <w:rFonts w:hint="eastAsia"/>
        </w:rPr>
        <w:t>建字第0930035450號函修正「防救災建置計畫」，計畫預算1,470,689,000元，期程91年至94年，</w:t>
      </w:r>
      <w:proofErr w:type="gramStart"/>
      <w:r>
        <w:rPr>
          <w:rFonts w:hint="eastAsia"/>
        </w:rPr>
        <w:t>分防救災</w:t>
      </w:r>
      <w:proofErr w:type="gramEnd"/>
      <w:r>
        <w:rPr>
          <w:rFonts w:hint="eastAsia"/>
        </w:rPr>
        <w:t>專用衛星通訊系統、防救災專用微波通訊系統及現場通信指揮車暨整合平台等3建置子計畫辦理。</w:t>
      </w:r>
      <w:proofErr w:type="gramStart"/>
      <w:r>
        <w:rPr>
          <w:rFonts w:hint="eastAsia"/>
        </w:rPr>
        <w:t>嗣</w:t>
      </w:r>
      <w:proofErr w:type="gramEnd"/>
      <w:r>
        <w:rPr>
          <w:rFonts w:hint="eastAsia"/>
        </w:rPr>
        <w:t>該計畫</w:t>
      </w:r>
      <w:r w:rsidRPr="00E17DC1">
        <w:rPr>
          <w:rFonts w:hint="eastAsia"/>
          <w:color w:val="000000" w:themeColor="text1"/>
        </w:rPr>
        <w:t>分A.防救災專用衛星及現場通信救災指揮車暨整合平台建置案</w:t>
      </w:r>
      <w:r w:rsidRPr="00D46DD7">
        <w:rPr>
          <w:rStyle w:val="aff"/>
          <w:color w:val="000000" w:themeColor="text1"/>
        </w:rPr>
        <w:footnoteReference w:id="8"/>
      </w:r>
      <w:r w:rsidRPr="00E17DC1">
        <w:rPr>
          <w:rFonts w:hint="eastAsia"/>
          <w:color w:val="000000" w:themeColor="text1"/>
        </w:rPr>
        <w:t>、B、防救災專用微波通訊系統建置案</w:t>
      </w:r>
      <w:r w:rsidRPr="00D46DD7">
        <w:rPr>
          <w:rStyle w:val="aff"/>
          <w:color w:val="000000" w:themeColor="text1"/>
        </w:rPr>
        <w:footnoteReference w:id="9"/>
      </w:r>
      <w:r w:rsidRPr="00E17DC1">
        <w:rPr>
          <w:rFonts w:hint="eastAsia"/>
          <w:color w:val="000000" w:themeColor="text1"/>
        </w:rPr>
        <w:t>及C.大規模災害跨區域救災指揮調度通信系統建置案</w:t>
      </w:r>
      <w:r w:rsidRPr="00D46DD7">
        <w:rPr>
          <w:rStyle w:val="aff"/>
          <w:color w:val="000000" w:themeColor="text1"/>
        </w:rPr>
        <w:footnoteReference w:id="10"/>
      </w:r>
      <w:r w:rsidRPr="00E17DC1">
        <w:rPr>
          <w:rFonts w:hint="eastAsia"/>
          <w:color w:val="000000" w:themeColor="text1"/>
        </w:rPr>
        <w:t>等3個標案發包，其中防救災專用微波通訊系統建置案，標案</w:t>
      </w:r>
      <w:proofErr w:type="gramStart"/>
      <w:r w:rsidRPr="00E17DC1">
        <w:rPr>
          <w:rFonts w:hint="eastAsia"/>
          <w:color w:val="000000" w:themeColor="text1"/>
        </w:rPr>
        <w:t>案</w:t>
      </w:r>
      <w:proofErr w:type="gramEnd"/>
      <w:r w:rsidRPr="00E17DC1">
        <w:rPr>
          <w:rFonts w:hint="eastAsia"/>
          <w:color w:val="000000" w:themeColor="text1"/>
        </w:rPr>
        <w:t>號C9301-043，公告預算金額達765,224千元，決標金額763,888千元，93年12月30日決標，決標公告日期：96年8月14日，得標廠商：台灣國際標準電子股份有限公司</w:t>
      </w:r>
      <w:r>
        <w:rPr>
          <w:rFonts w:hint="eastAsia"/>
        </w:rPr>
        <w:t>(下稱台灣國際標準電子公司)</w:t>
      </w:r>
      <w:r w:rsidRPr="00E17DC1">
        <w:rPr>
          <w:rFonts w:hint="eastAsia"/>
          <w:color w:val="000000" w:themeColor="text1"/>
        </w:rPr>
        <w:t>。</w:t>
      </w:r>
    </w:p>
    <w:p w:rsidR="00B815C1" w:rsidRPr="00D46DD7" w:rsidRDefault="00B815C1" w:rsidP="00B815C1">
      <w:pPr>
        <w:pStyle w:val="3"/>
        <w:kinsoku/>
      </w:pPr>
      <w:r w:rsidRPr="00D46DD7">
        <w:rPr>
          <w:rFonts w:hint="eastAsia"/>
        </w:rPr>
        <w:t>次查「防救災專用微波通訊系統建置案」之招、決標方式，係</w:t>
      </w:r>
      <w:proofErr w:type="gramStart"/>
      <w:r w:rsidRPr="00D46DD7">
        <w:rPr>
          <w:rFonts w:hint="eastAsia"/>
        </w:rPr>
        <w:t>採</w:t>
      </w:r>
      <w:proofErr w:type="gramEnd"/>
      <w:r w:rsidRPr="00D46DD7">
        <w:rPr>
          <w:rFonts w:hint="eastAsia"/>
        </w:rPr>
        <w:t>公開招標最有利標方式辦理</w:t>
      </w:r>
      <w:proofErr w:type="gramStart"/>
      <w:r w:rsidRPr="00D46DD7">
        <w:rPr>
          <w:rFonts w:hint="eastAsia"/>
        </w:rPr>
        <w:t>並以序位</w:t>
      </w:r>
      <w:proofErr w:type="gramEnd"/>
      <w:r w:rsidRPr="00D46DD7">
        <w:rPr>
          <w:rFonts w:hint="eastAsia"/>
        </w:rPr>
        <w:t>法</w:t>
      </w:r>
      <w:r>
        <w:rPr>
          <w:rFonts w:hint="eastAsia"/>
        </w:rPr>
        <w:t>(</w:t>
      </w:r>
      <w:proofErr w:type="gramStart"/>
      <w:r w:rsidRPr="00D46DD7">
        <w:rPr>
          <w:rFonts w:hint="eastAsia"/>
        </w:rPr>
        <w:t>先評總</w:t>
      </w:r>
      <w:proofErr w:type="gramEnd"/>
      <w:r w:rsidRPr="00D46DD7">
        <w:rPr>
          <w:rFonts w:hint="eastAsia"/>
        </w:rPr>
        <w:t>分</w:t>
      </w:r>
      <w:proofErr w:type="gramStart"/>
      <w:r w:rsidRPr="00D46DD7">
        <w:rPr>
          <w:rFonts w:hint="eastAsia"/>
        </w:rPr>
        <w:t>再轉序位</w:t>
      </w:r>
      <w:proofErr w:type="gramEnd"/>
      <w:r>
        <w:rPr>
          <w:rFonts w:hint="eastAsia"/>
        </w:rPr>
        <w:t>)</w:t>
      </w:r>
      <w:r w:rsidRPr="00D46DD7">
        <w:rPr>
          <w:rFonts w:hint="eastAsia"/>
        </w:rPr>
        <w:t>方式辦理評選。依政府電子採購網之決標公告，本案評選委員計有中華電信</w:t>
      </w:r>
      <w:r>
        <w:rPr>
          <w:rFonts w:hint="eastAsia"/>
        </w:rPr>
        <w:t>股份有限公司(下稱中華電信)</w:t>
      </w:r>
      <w:r w:rsidRPr="00D46DD7">
        <w:rPr>
          <w:rFonts w:hint="eastAsia"/>
        </w:rPr>
        <w:t>王</w:t>
      </w:r>
      <w:r>
        <w:rPr>
          <w:rFonts w:hAnsi="標楷體" w:hint="eastAsia"/>
          <w:b/>
        </w:rPr>
        <w:t>○</w:t>
      </w:r>
      <w:r w:rsidR="00F2515B">
        <w:rPr>
          <w:rFonts w:hAnsi="標楷體" w:hint="eastAsia"/>
          <w:b/>
        </w:rPr>
        <w:t>○</w:t>
      </w:r>
      <w:r w:rsidRPr="00D46DD7">
        <w:rPr>
          <w:rFonts w:hint="eastAsia"/>
        </w:rPr>
        <w:t>協理</w:t>
      </w:r>
      <w:r>
        <w:rPr>
          <w:rFonts w:hint="eastAsia"/>
        </w:rPr>
        <w:t>(</w:t>
      </w:r>
      <w:r w:rsidRPr="004869EB">
        <w:rPr>
          <w:rFonts w:hint="eastAsia"/>
          <w:color w:val="000000" w:themeColor="text1"/>
        </w:rPr>
        <w:t>並擔任數據通信分公司副經理</w:t>
      </w:r>
      <w:r>
        <w:rPr>
          <w:rFonts w:hint="eastAsia"/>
          <w:color w:val="000000" w:themeColor="text1"/>
        </w:rPr>
        <w:t>)</w:t>
      </w:r>
      <w:r w:rsidRPr="00D46DD7">
        <w:rPr>
          <w:rFonts w:hint="eastAsia"/>
        </w:rPr>
        <w:t>、</w:t>
      </w:r>
      <w:proofErr w:type="gramStart"/>
      <w:r w:rsidRPr="00D46DD7">
        <w:rPr>
          <w:rFonts w:hint="eastAsia"/>
        </w:rPr>
        <w:t>盧</w:t>
      </w:r>
      <w:proofErr w:type="gramEnd"/>
      <w:r>
        <w:rPr>
          <w:rFonts w:hAnsi="標楷體" w:hint="eastAsia"/>
          <w:b/>
        </w:rPr>
        <w:t>○</w:t>
      </w:r>
      <w:r w:rsidR="00F2515B">
        <w:rPr>
          <w:rFonts w:hAnsi="標楷體" w:hint="eastAsia"/>
          <w:b/>
        </w:rPr>
        <w:t>○</w:t>
      </w:r>
      <w:r w:rsidRPr="00D46DD7">
        <w:rPr>
          <w:rFonts w:hint="eastAsia"/>
        </w:rPr>
        <w:t>處長、</w:t>
      </w:r>
      <w:r>
        <w:rPr>
          <w:rFonts w:hint="eastAsia"/>
        </w:rPr>
        <w:t>內政部</w:t>
      </w:r>
      <w:r w:rsidRPr="00B815C1">
        <w:rPr>
          <w:rFonts w:hint="eastAsia"/>
        </w:rPr>
        <w:t>消防署葉</w:t>
      </w:r>
      <w:r w:rsidRPr="00B815C1">
        <w:rPr>
          <w:rFonts w:hAnsi="標楷體" w:hint="eastAsia"/>
        </w:rPr>
        <w:t>○</w:t>
      </w:r>
      <w:r w:rsidR="00F2515B">
        <w:rPr>
          <w:rFonts w:hAnsi="標楷體" w:hint="eastAsia"/>
          <w:b/>
        </w:rPr>
        <w:t>○</w:t>
      </w:r>
      <w:r w:rsidRPr="00B815C1">
        <w:rPr>
          <w:rFonts w:hint="eastAsia"/>
        </w:rPr>
        <w:t>主任秘書</w:t>
      </w:r>
      <w:r w:rsidRPr="00B815C1">
        <w:rPr>
          <w:rStyle w:val="aff"/>
        </w:rPr>
        <w:footnoteReference w:id="11"/>
      </w:r>
      <w:r w:rsidRPr="00D46DD7">
        <w:rPr>
          <w:rFonts w:hint="eastAsia"/>
        </w:rPr>
        <w:t>、陳</w:t>
      </w:r>
      <w:r>
        <w:rPr>
          <w:rFonts w:hAnsi="標楷體" w:hint="eastAsia"/>
          <w:b/>
        </w:rPr>
        <w:t>○</w:t>
      </w:r>
      <w:r w:rsidR="00F2515B">
        <w:rPr>
          <w:rFonts w:hAnsi="標楷體" w:hint="eastAsia"/>
          <w:b/>
        </w:rPr>
        <w:t>○</w:t>
      </w:r>
      <w:r w:rsidRPr="00D46DD7">
        <w:rPr>
          <w:rFonts w:hint="eastAsia"/>
        </w:rPr>
        <w:t>組長</w:t>
      </w:r>
      <w:r w:rsidRPr="004869EB">
        <w:rPr>
          <w:rFonts w:hAnsi="標楷體" w:hint="eastAsia"/>
        </w:rPr>
        <w:t>…</w:t>
      </w:r>
      <w:proofErr w:type="gramStart"/>
      <w:r w:rsidRPr="004869EB">
        <w:rPr>
          <w:rFonts w:hAnsi="標楷體" w:hint="eastAsia"/>
        </w:rPr>
        <w:t>…</w:t>
      </w:r>
      <w:proofErr w:type="gramEnd"/>
      <w:r w:rsidRPr="00D46DD7">
        <w:rPr>
          <w:rFonts w:hint="eastAsia"/>
        </w:rPr>
        <w:t>等11人</w:t>
      </w:r>
      <w:r>
        <w:rPr>
          <w:rFonts w:hint="eastAsia"/>
        </w:rPr>
        <w:t>。</w:t>
      </w:r>
      <w:r w:rsidRPr="00D46DD7">
        <w:rPr>
          <w:rFonts w:hint="eastAsia"/>
        </w:rPr>
        <w:t>93年12月30日序位評選，</w:t>
      </w:r>
      <w:r>
        <w:rPr>
          <w:rFonts w:hint="eastAsia"/>
        </w:rPr>
        <w:t>9人出席，</w:t>
      </w:r>
      <w:r w:rsidRPr="00D46DD7">
        <w:rPr>
          <w:rFonts w:hint="eastAsia"/>
        </w:rPr>
        <w:t>其中中華電信</w:t>
      </w:r>
      <w:proofErr w:type="gramStart"/>
      <w:r w:rsidRPr="00D46DD7">
        <w:rPr>
          <w:rFonts w:hint="eastAsia"/>
        </w:rPr>
        <w:t>盧</w:t>
      </w:r>
      <w:proofErr w:type="gramEnd"/>
      <w:r>
        <w:rPr>
          <w:rFonts w:hAnsi="標楷體" w:hint="eastAsia"/>
          <w:b/>
        </w:rPr>
        <w:t>○</w:t>
      </w:r>
      <w:r w:rsidR="00F2515B">
        <w:rPr>
          <w:rFonts w:hAnsi="標楷體" w:hint="eastAsia"/>
          <w:b/>
        </w:rPr>
        <w:t>○</w:t>
      </w:r>
      <w:r w:rsidRPr="00D46DD7">
        <w:rPr>
          <w:rFonts w:hint="eastAsia"/>
        </w:rPr>
        <w:t>處長、王</w:t>
      </w:r>
      <w:r>
        <w:rPr>
          <w:rFonts w:hAnsi="標楷體" w:hint="eastAsia"/>
          <w:b/>
        </w:rPr>
        <w:t>○</w:t>
      </w:r>
      <w:r w:rsidR="00F2515B">
        <w:rPr>
          <w:rFonts w:hAnsi="標楷體" w:hint="eastAsia"/>
          <w:b/>
        </w:rPr>
        <w:t>○</w:t>
      </w:r>
      <w:r w:rsidRPr="00D46DD7">
        <w:rPr>
          <w:rFonts w:hint="eastAsia"/>
        </w:rPr>
        <w:t>協理二人均出席</w:t>
      </w:r>
      <w:r>
        <w:rPr>
          <w:rFonts w:hint="eastAsia"/>
        </w:rPr>
        <w:t>參與評選。</w:t>
      </w:r>
      <w:r w:rsidRPr="00D46DD7">
        <w:rPr>
          <w:rFonts w:hint="eastAsia"/>
        </w:rPr>
        <w:t>評</w:t>
      </w:r>
      <w:r>
        <w:rPr>
          <w:rFonts w:hint="eastAsia"/>
        </w:rPr>
        <w:lastRenderedPageBreak/>
        <w:t>比</w:t>
      </w:r>
      <w:r w:rsidRPr="00D46DD7">
        <w:rPr>
          <w:rFonts w:hint="eastAsia"/>
        </w:rPr>
        <w:t>結果，由</w:t>
      </w:r>
      <w:r>
        <w:rPr>
          <w:rFonts w:hint="eastAsia"/>
        </w:rPr>
        <w:t>台灣國際標準電子公司</w:t>
      </w:r>
      <w:r w:rsidRPr="00D46DD7">
        <w:rPr>
          <w:rFonts w:hint="eastAsia"/>
        </w:rPr>
        <w:t>取得序位第一，經評選委員會</w:t>
      </w:r>
      <w:r>
        <w:rPr>
          <w:rFonts w:hint="eastAsia"/>
        </w:rPr>
        <w:t>過</w:t>
      </w:r>
      <w:r w:rsidRPr="00D46DD7">
        <w:rPr>
          <w:rFonts w:hint="eastAsia"/>
        </w:rPr>
        <w:t>半數以上同意決定為該案最有利標之廠商；另三商電腦公司則經出席委員二分之一以上評分未達</w:t>
      </w:r>
      <w:r>
        <w:rPr>
          <w:rFonts w:hint="eastAsia"/>
        </w:rPr>
        <w:t>70</w:t>
      </w:r>
      <w:r w:rsidRPr="00D46DD7">
        <w:rPr>
          <w:rFonts w:hint="eastAsia"/>
        </w:rPr>
        <w:t>分，依招標文件規定為不合格。</w:t>
      </w:r>
      <w:r>
        <w:rPr>
          <w:rFonts w:hint="eastAsia"/>
        </w:rPr>
        <w:t>政府電子採購網之</w:t>
      </w:r>
      <w:r w:rsidRPr="00D46DD7">
        <w:rPr>
          <w:rFonts w:hint="eastAsia"/>
        </w:rPr>
        <w:t>決標公告資料附加說明</w:t>
      </w:r>
      <w:proofErr w:type="gramStart"/>
      <w:r w:rsidRPr="00D46DD7">
        <w:rPr>
          <w:rFonts w:hint="eastAsia"/>
        </w:rPr>
        <w:t>三</w:t>
      </w:r>
      <w:proofErr w:type="gramEnd"/>
      <w:r w:rsidRPr="00D46DD7">
        <w:rPr>
          <w:rFonts w:hint="eastAsia"/>
        </w:rPr>
        <w:t>並列述：「本案第</w:t>
      </w:r>
      <w:r>
        <w:rPr>
          <w:rFonts w:hint="eastAsia"/>
        </w:rPr>
        <w:t>2</w:t>
      </w:r>
      <w:r w:rsidRPr="00D46DD7">
        <w:rPr>
          <w:rFonts w:hint="eastAsia"/>
        </w:rPr>
        <w:t>次公開招標計有</w:t>
      </w:r>
      <w:r>
        <w:rPr>
          <w:rFonts w:hint="eastAsia"/>
        </w:rPr>
        <w:t>台灣國際標準電子</w:t>
      </w:r>
      <w:r w:rsidRPr="00D46DD7">
        <w:rPr>
          <w:rFonts w:hint="eastAsia"/>
        </w:rPr>
        <w:t>公司、三商電腦股份有限公司等</w:t>
      </w:r>
      <w:r>
        <w:rPr>
          <w:rFonts w:hint="eastAsia"/>
        </w:rPr>
        <w:t>2</w:t>
      </w:r>
      <w:r w:rsidRPr="00D46DD7">
        <w:rPr>
          <w:rFonts w:hint="eastAsia"/>
        </w:rPr>
        <w:t>家廠商投標，此</w:t>
      </w:r>
      <w:r>
        <w:rPr>
          <w:rFonts w:hint="eastAsia"/>
        </w:rPr>
        <w:t>2</w:t>
      </w:r>
      <w:r w:rsidRPr="00D46DD7">
        <w:rPr>
          <w:rFonts w:hint="eastAsia"/>
        </w:rPr>
        <w:t>家與本案評審委員之關係，查詢</w:t>
      </w:r>
      <w:proofErr w:type="gramStart"/>
      <w:r w:rsidRPr="00D46DD7">
        <w:rPr>
          <w:rFonts w:hint="eastAsia"/>
        </w:rPr>
        <w:t>結果均無採購</w:t>
      </w:r>
      <w:proofErr w:type="gramEnd"/>
      <w:r w:rsidRPr="00D46DD7">
        <w:rPr>
          <w:rFonts w:hint="eastAsia"/>
        </w:rPr>
        <w:t>評選委員會審議規則第</w:t>
      </w:r>
      <w:r>
        <w:rPr>
          <w:rFonts w:hint="eastAsia"/>
        </w:rPr>
        <w:t>14</w:t>
      </w:r>
      <w:r w:rsidRPr="00D46DD7">
        <w:rPr>
          <w:rFonts w:hint="eastAsia"/>
        </w:rPr>
        <w:t>條</w:t>
      </w:r>
      <w:r>
        <w:rPr>
          <w:rStyle w:val="aff"/>
        </w:rPr>
        <w:footnoteReference w:id="12"/>
      </w:r>
      <w:r w:rsidRPr="00D46DD7">
        <w:rPr>
          <w:rFonts w:hint="eastAsia"/>
        </w:rPr>
        <w:t>及第</w:t>
      </w:r>
      <w:r>
        <w:rPr>
          <w:rFonts w:hint="eastAsia"/>
        </w:rPr>
        <w:t>14</w:t>
      </w:r>
      <w:r w:rsidRPr="00D46DD7">
        <w:rPr>
          <w:rFonts w:hint="eastAsia"/>
        </w:rPr>
        <w:t>條之</w:t>
      </w:r>
      <w:r>
        <w:rPr>
          <w:rFonts w:hint="eastAsia"/>
        </w:rPr>
        <w:t>1</w:t>
      </w:r>
      <w:r>
        <w:rPr>
          <w:rStyle w:val="aff"/>
        </w:rPr>
        <w:footnoteReference w:id="13"/>
      </w:r>
      <w:r w:rsidRPr="00D46DD7">
        <w:rPr>
          <w:rFonts w:hint="eastAsia"/>
        </w:rPr>
        <w:t>所指應迴避之情形發生。」等語。</w:t>
      </w:r>
    </w:p>
    <w:p w:rsidR="00B815C1" w:rsidRPr="00D46DD7" w:rsidRDefault="00B815C1" w:rsidP="00B815C1">
      <w:pPr>
        <w:pStyle w:val="3"/>
        <w:kinsoku/>
        <w:rPr>
          <w:color w:val="000000" w:themeColor="text1"/>
        </w:rPr>
      </w:pPr>
      <w:proofErr w:type="gramStart"/>
      <w:r w:rsidRPr="00D46DD7">
        <w:rPr>
          <w:rFonts w:hint="eastAsia"/>
          <w:color w:val="000000" w:themeColor="text1"/>
        </w:rPr>
        <w:t>惟查採購</w:t>
      </w:r>
      <w:proofErr w:type="gramEnd"/>
      <w:r w:rsidRPr="00D46DD7">
        <w:rPr>
          <w:rFonts w:hint="eastAsia"/>
          <w:color w:val="000000" w:themeColor="text1"/>
        </w:rPr>
        <w:t>評選委員會審議規則第</w:t>
      </w:r>
      <w:r>
        <w:rPr>
          <w:rFonts w:hint="eastAsia"/>
          <w:color w:val="000000" w:themeColor="text1"/>
        </w:rPr>
        <w:t>14</w:t>
      </w:r>
      <w:r w:rsidRPr="00D46DD7">
        <w:rPr>
          <w:rFonts w:hint="eastAsia"/>
          <w:color w:val="000000" w:themeColor="text1"/>
        </w:rPr>
        <w:t>條</w:t>
      </w:r>
      <w:r>
        <w:rPr>
          <w:rFonts w:hint="eastAsia"/>
          <w:color w:val="000000" w:themeColor="text1"/>
        </w:rPr>
        <w:t>規定，採購評選委員會有</w:t>
      </w:r>
      <w:r w:rsidRPr="00D46DD7">
        <w:rPr>
          <w:rFonts w:hint="eastAsia"/>
          <w:color w:val="000000" w:themeColor="text1"/>
        </w:rPr>
        <w:t>第</w:t>
      </w:r>
      <w:r>
        <w:rPr>
          <w:rFonts w:hint="eastAsia"/>
          <w:color w:val="000000" w:themeColor="text1"/>
        </w:rPr>
        <w:t>1</w:t>
      </w:r>
      <w:r w:rsidRPr="00D46DD7">
        <w:rPr>
          <w:rFonts w:hint="eastAsia"/>
          <w:color w:val="000000" w:themeColor="text1"/>
        </w:rPr>
        <w:t>項第</w:t>
      </w:r>
      <w:r>
        <w:rPr>
          <w:rFonts w:hint="eastAsia"/>
          <w:color w:val="000000" w:themeColor="text1"/>
        </w:rPr>
        <w:t>3</w:t>
      </w:r>
      <w:r w:rsidRPr="00D46DD7">
        <w:rPr>
          <w:rFonts w:hint="eastAsia"/>
          <w:color w:val="000000" w:themeColor="text1"/>
        </w:rPr>
        <w:t>款規定：「委員認為本人或機關認其有不能公正執行職務之虞。」</w:t>
      </w:r>
      <w:r>
        <w:rPr>
          <w:rFonts w:hint="eastAsia"/>
          <w:color w:val="000000" w:themeColor="text1"/>
        </w:rPr>
        <w:t>者，應即辭職或予以解聘。依公開資訊站揭露之</w:t>
      </w:r>
      <w:r w:rsidRPr="00D46DD7">
        <w:rPr>
          <w:rFonts w:hint="eastAsia"/>
          <w:color w:val="000000" w:themeColor="text1"/>
        </w:rPr>
        <w:t>中華電信</w:t>
      </w:r>
      <w:r>
        <w:rPr>
          <w:rFonts w:hint="eastAsia"/>
          <w:color w:val="000000" w:themeColor="text1"/>
        </w:rPr>
        <w:t>股份有限公司(代號2412，下稱中華電信)</w:t>
      </w:r>
      <w:r w:rsidRPr="00D46DD7">
        <w:rPr>
          <w:rFonts w:hint="eastAsia"/>
          <w:color w:val="000000" w:themeColor="text1"/>
        </w:rPr>
        <w:t>93年</w:t>
      </w:r>
      <w:r>
        <w:rPr>
          <w:rFonts w:hint="eastAsia"/>
          <w:color w:val="000000" w:themeColor="text1"/>
        </w:rPr>
        <w:t>度</w:t>
      </w:r>
      <w:r w:rsidRPr="00D46DD7">
        <w:rPr>
          <w:rFonts w:hint="eastAsia"/>
          <w:color w:val="000000" w:themeColor="text1"/>
        </w:rPr>
        <w:t>年報，</w:t>
      </w:r>
      <w:r>
        <w:rPr>
          <w:rFonts w:hint="eastAsia"/>
          <w:color w:val="000000" w:themeColor="text1"/>
        </w:rPr>
        <w:t>台灣國際標準電子</w:t>
      </w:r>
      <w:r w:rsidRPr="00D46DD7">
        <w:rPr>
          <w:rFonts w:hint="eastAsia"/>
          <w:color w:val="000000" w:themeColor="text1"/>
        </w:rPr>
        <w:t>公司係中華電信與法商阿爾卡特朗訊公司之合資公司，中華電信持股40%，且派有董事</w:t>
      </w:r>
      <w:r>
        <w:rPr>
          <w:rFonts w:hint="eastAsia"/>
          <w:color w:val="000000" w:themeColor="text1"/>
        </w:rPr>
        <w:t>及</w:t>
      </w:r>
      <w:r w:rsidRPr="00D46DD7">
        <w:rPr>
          <w:rFonts w:hint="eastAsia"/>
          <w:color w:val="000000" w:themeColor="text1"/>
        </w:rPr>
        <w:t>監察人。內政部消防署為「防救災專用微波通訊系統建置案」之招標機關，亦為該案評選委員之</w:t>
      </w:r>
      <w:proofErr w:type="gramStart"/>
      <w:r w:rsidRPr="00D46DD7">
        <w:rPr>
          <w:rFonts w:hint="eastAsia"/>
          <w:color w:val="000000" w:themeColor="text1"/>
        </w:rPr>
        <w:t>遴</w:t>
      </w:r>
      <w:proofErr w:type="gramEnd"/>
      <w:r w:rsidRPr="00D46DD7">
        <w:rPr>
          <w:rFonts w:hint="eastAsia"/>
          <w:color w:val="000000" w:themeColor="text1"/>
        </w:rPr>
        <w:t>聘機關，未審酌投標廠商</w:t>
      </w:r>
      <w:r>
        <w:rPr>
          <w:rFonts w:hint="eastAsia"/>
          <w:color w:val="000000" w:themeColor="text1"/>
        </w:rPr>
        <w:t>台灣國際標準電子</w:t>
      </w:r>
      <w:r w:rsidRPr="00D46DD7">
        <w:rPr>
          <w:rFonts w:hint="eastAsia"/>
          <w:color w:val="000000" w:themeColor="text1"/>
        </w:rPr>
        <w:t>公司係中華電信公司轉投資事業</w:t>
      </w:r>
      <w:r>
        <w:rPr>
          <w:rFonts w:hint="eastAsia"/>
          <w:color w:val="000000" w:themeColor="text1"/>
        </w:rPr>
        <w:t>，</w:t>
      </w:r>
      <w:r w:rsidRPr="00D46DD7">
        <w:rPr>
          <w:rFonts w:hint="eastAsia"/>
          <w:color w:val="000000" w:themeColor="text1"/>
        </w:rPr>
        <w:t>遴選中華電信公司王</w:t>
      </w:r>
      <w:r>
        <w:rPr>
          <w:rFonts w:hAnsi="標楷體" w:hint="eastAsia"/>
          <w:b/>
        </w:rPr>
        <w:t>○</w:t>
      </w:r>
      <w:r w:rsidR="00F2515B">
        <w:rPr>
          <w:rFonts w:hAnsi="標楷體" w:hint="eastAsia"/>
          <w:b/>
        </w:rPr>
        <w:t>○</w:t>
      </w:r>
      <w:r w:rsidRPr="00D46DD7">
        <w:rPr>
          <w:rFonts w:hint="eastAsia"/>
          <w:color w:val="000000" w:themeColor="text1"/>
        </w:rPr>
        <w:t>協理、</w:t>
      </w:r>
      <w:proofErr w:type="gramStart"/>
      <w:r w:rsidRPr="00D46DD7">
        <w:rPr>
          <w:rFonts w:hint="eastAsia"/>
          <w:color w:val="000000" w:themeColor="text1"/>
        </w:rPr>
        <w:t>盧</w:t>
      </w:r>
      <w:proofErr w:type="gramEnd"/>
      <w:r>
        <w:rPr>
          <w:rFonts w:hAnsi="標楷體" w:hint="eastAsia"/>
          <w:b/>
        </w:rPr>
        <w:t>○</w:t>
      </w:r>
      <w:r w:rsidR="00F2515B">
        <w:rPr>
          <w:rFonts w:hAnsi="標楷體" w:hint="eastAsia"/>
          <w:b/>
        </w:rPr>
        <w:t>○</w:t>
      </w:r>
      <w:r w:rsidRPr="00D46DD7">
        <w:rPr>
          <w:rFonts w:hint="eastAsia"/>
          <w:color w:val="000000" w:themeColor="text1"/>
        </w:rPr>
        <w:t>處長</w:t>
      </w:r>
      <w:r>
        <w:rPr>
          <w:rFonts w:hint="eastAsia"/>
          <w:color w:val="000000" w:themeColor="text1"/>
        </w:rPr>
        <w:t>2</w:t>
      </w:r>
      <w:r w:rsidRPr="00D46DD7">
        <w:rPr>
          <w:rFonts w:hint="eastAsia"/>
          <w:color w:val="000000" w:themeColor="text1"/>
        </w:rPr>
        <w:t>人擔任評選委員，</w:t>
      </w:r>
      <w:r>
        <w:rPr>
          <w:rFonts w:hint="eastAsia"/>
          <w:color w:val="000000" w:themeColor="text1"/>
        </w:rPr>
        <w:t>能否</w:t>
      </w:r>
      <w:r w:rsidRPr="00D46DD7">
        <w:rPr>
          <w:rFonts w:hint="eastAsia"/>
          <w:color w:val="000000" w:themeColor="text1"/>
        </w:rPr>
        <w:t>能公正執行職務，</w:t>
      </w:r>
      <w:proofErr w:type="gramStart"/>
      <w:r w:rsidRPr="00D46DD7">
        <w:rPr>
          <w:rFonts w:hint="eastAsia"/>
          <w:color w:val="000000" w:themeColor="text1"/>
        </w:rPr>
        <w:t>難昭公</w:t>
      </w:r>
      <w:proofErr w:type="gramEnd"/>
      <w:r w:rsidRPr="00D46DD7">
        <w:rPr>
          <w:rFonts w:hint="eastAsia"/>
          <w:color w:val="000000" w:themeColor="text1"/>
        </w:rPr>
        <w:t>信</w:t>
      </w:r>
      <w:r>
        <w:rPr>
          <w:rFonts w:hint="eastAsia"/>
          <w:color w:val="000000" w:themeColor="text1"/>
        </w:rPr>
        <w:t>。</w:t>
      </w:r>
    </w:p>
    <w:p w:rsidR="00B815C1" w:rsidRPr="00D46DD7" w:rsidRDefault="00B815C1" w:rsidP="00B815C1">
      <w:pPr>
        <w:pStyle w:val="3"/>
        <w:kinsoku/>
        <w:overflowPunct w:val="0"/>
        <w:ind w:left="1394"/>
        <w:rPr>
          <w:color w:val="000000" w:themeColor="text1"/>
        </w:rPr>
      </w:pPr>
      <w:r w:rsidRPr="00D46DD7">
        <w:rPr>
          <w:rFonts w:hint="eastAsia"/>
          <w:color w:val="000000" w:themeColor="text1"/>
        </w:rPr>
        <w:t>綜上，「防救災專用微波通訊系統建置案」公告預</w:t>
      </w:r>
      <w:r w:rsidRPr="00D46DD7">
        <w:rPr>
          <w:rFonts w:hint="eastAsia"/>
          <w:color w:val="000000" w:themeColor="text1"/>
        </w:rPr>
        <w:lastRenderedPageBreak/>
        <w:t>算金額達7.65億元，</w:t>
      </w:r>
      <w:proofErr w:type="gramStart"/>
      <w:r w:rsidRPr="00D46DD7">
        <w:rPr>
          <w:rFonts w:hint="eastAsia"/>
          <w:color w:val="000000" w:themeColor="text1"/>
        </w:rPr>
        <w:t>採</w:t>
      </w:r>
      <w:proofErr w:type="gramEnd"/>
      <w:r w:rsidRPr="00D46DD7">
        <w:rPr>
          <w:rFonts w:hint="eastAsia"/>
          <w:color w:val="000000" w:themeColor="text1"/>
        </w:rPr>
        <w:t>公開招標最</w:t>
      </w:r>
      <w:proofErr w:type="gramStart"/>
      <w:r w:rsidRPr="00D46DD7">
        <w:rPr>
          <w:rFonts w:hint="eastAsia"/>
          <w:color w:val="000000" w:themeColor="text1"/>
        </w:rPr>
        <w:t>有利標序位</w:t>
      </w:r>
      <w:proofErr w:type="gramEnd"/>
      <w:r w:rsidRPr="00D46DD7">
        <w:rPr>
          <w:rFonts w:hint="eastAsia"/>
          <w:color w:val="000000" w:themeColor="text1"/>
        </w:rPr>
        <w:t>法方式評選，投標廠商之一為</w:t>
      </w:r>
      <w:r>
        <w:rPr>
          <w:rFonts w:hint="eastAsia"/>
          <w:color w:val="000000" w:themeColor="text1"/>
        </w:rPr>
        <w:t>台灣國際標準電子</w:t>
      </w:r>
      <w:r w:rsidRPr="00D46DD7">
        <w:rPr>
          <w:rFonts w:hint="eastAsia"/>
          <w:color w:val="000000" w:themeColor="text1"/>
        </w:rPr>
        <w:t>公司，係中華電信持股達40%之轉投資公司，且派有董事及監察人，惟內政部消</w:t>
      </w:r>
      <w:proofErr w:type="gramStart"/>
      <w:r w:rsidRPr="00D46DD7">
        <w:rPr>
          <w:rFonts w:hint="eastAsia"/>
          <w:color w:val="000000" w:themeColor="text1"/>
        </w:rPr>
        <w:t>防署</w:t>
      </w:r>
      <w:proofErr w:type="gramEnd"/>
      <w:r w:rsidRPr="00D46DD7">
        <w:rPr>
          <w:rFonts w:hint="eastAsia"/>
          <w:color w:val="000000" w:themeColor="text1"/>
        </w:rPr>
        <w:t>卻遴選中華電信公司主管2人擔任評選委員，</w:t>
      </w:r>
      <w:r>
        <w:rPr>
          <w:rFonts w:hint="eastAsia"/>
          <w:color w:val="000000" w:themeColor="text1"/>
        </w:rPr>
        <w:t>涉</w:t>
      </w:r>
      <w:r w:rsidRPr="00D46DD7">
        <w:rPr>
          <w:rFonts w:hint="eastAsia"/>
          <w:color w:val="000000" w:themeColor="text1"/>
        </w:rPr>
        <w:t>有不能公正執行職務之虞，</w:t>
      </w:r>
      <w:r>
        <w:rPr>
          <w:rFonts w:hint="eastAsia"/>
          <w:color w:val="000000" w:themeColor="text1"/>
        </w:rPr>
        <w:t>與採</w:t>
      </w:r>
      <w:r w:rsidRPr="00D46DD7">
        <w:rPr>
          <w:rFonts w:hint="eastAsia"/>
          <w:color w:val="000000" w:themeColor="text1"/>
        </w:rPr>
        <w:t>購評選委員會審議規則第</w:t>
      </w:r>
      <w:r>
        <w:rPr>
          <w:rFonts w:hint="eastAsia"/>
          <w:color w:val="000000" w:themeColor="text1"/>
        </w:rPr>
        <w:t>14</w:t>
      </w:r>
      <w:r w:rsidRPr="00D46DD7">
        <w:rPr>
          <w:rFonts w:hint="eastAsia"/>
          <w:color w:val="000000" w:themeColor="text1"/>
        </w:rPr>
        <w:t>條第</w:t>
      </w:r>
      <w:r>
        <w:rPr>
          <w:rFonts w:hint="eastAsia"/>
          <w:color w:val="000000" w:themeColor="text1"/>
        </w:rPr>
        <w:t>1</w:t>
      </w:r>
      <w:r w:rsidRPr="00D46DD7">
        <w:rPr>
          <w:rFonts w:hint="eastAsia"/>
          <w:color w:val="000000" w:themeColor="text1"/>
        </w:rPr>
        <w:t>項第</w:t>
      </w:r>
      <w:r>
        <w:rPr>
          <w:rFonts w:hint="eastAsia"/>
          <w:color w:val="000000" w:themeColor="text1"/>
        </w:rPr>
        <w:t>3</w:t>
      </w:r>
      <w:r w:rsidRPr="00D46DD7">
        <w:rPr>
          <w:rFonts w:hint="eastAsia"/>
          <w:color w:val="000000" w:themeColor="text1"/>
        </w:rPr>
        <w:t>款規定</w:t>
      </w:r>
      <w:r>
        <w:rPr>
          <w:rFonts w:hint="eastAsia"/>
          <w:color w:val="000000" w:themeColor="text1"/>
        </w:rPr>
        <w:t>未盡相符之疑慮</w:t>
      </w:r>
      <w:r w:rsidRPr="00D46DD7">
        <w:rPr>
          <w:rFonts w:hint="eastAsia"/>
          <w:color w:val="000000" w:themeColor="text1"/>
        </w:rPr>
        <w:t>，</w:t>
      </w:r>
      <w:r>
        <w:rPr>
          <w:rFonts w:hint="eastAsia"/>
          <w:color w:val="000000" w:themeColor="text1"/>
        </w:rPr>
        <w:t>自應檢討改進</w:t>
      </w:r>
      <w:r w:rsidRPr="00D46DD7">
        <w:rPr>
          <w:rFonts w:hint="eastAsia"/>
          <w:color w:val="000000" w:themeColor="text1"/>
        </w:rPr>
        <w:t>。</w:t>
      </w:r>
    </w:p>
    <w:p w:rsidR="00B41075" w:rsidRPr="00B815C1" w:rsidRDefault="00B41075" w:rsidP="00B41075">
      <w:pPr>
        <w:pStyle w:val="1"/>
        <w:numPr>
          <w:ilvl w:val="0"/>
          <w:numId w:val="0"/>
        </w:numPr>
        <w:kinsoku/>
        <w:ind w:left="2380"/>
        <w:rPr>
          <w:b/>
          <w:bCs w:val="0"/>
          <w:spacing w:val="12"/>
          <w:sz w:val="40"/>
        </w:rPr>
      </w:pPr>
    </w:p>
    <w:p w:rsidR="00B41075" w:rsidRDefault="00B41075" w:rsidP="00B41075">
      <w:pPr>
        <w:pStyle w:val="1"/>
        <w:numPr>
          <w:ilvl w:val="0"/>
          <w:numId w:val="0"/>
        </w:numPr>
        <w:kinsoku/>
        <w:ind w:left="2380"/>
        <w:rPr>
          <w:b/>
          <w:bCs w:val="0"/>
          <w:spacing w:val="12"/>
          <w:sz w:val="40"/>
        </w:rPr>
      </w:pPr>
    </w:p>
    <w:p w:rsidR="00B41075" w:rsidRDefault="00B41075" w:rsidP="00B41075">
      <w:pPr>
        <w:pStyle w:val="1"/>
        <w:numPr>
          <w:ilvl w:val="0"/>
          <w:numId w:val="0"/>
        </w:numPr>
        <w:kinsoku/>
        <w:ind w:left="2380"/>
        <w:rPr>
          <w:b/>
          <w:bCs w:val="0"/>
          <w:spacing w:val="12"/>
          <w:sz w:val="40"/>
        </w:rPr>
      </w:pPr>
    </w:p>
    <w:p w:rsidR="00056BA1" w:rsidRDefault="00056BA1" w:rsidP="00B41075">
      <w:pPr>
        <w:pStyle w:val="1"/>
        <w:numPr>
          <w:ilvl w:val="0"/>
          <w:numId w:val="0"/>
        </w:numPr>
        <w:kinsoku/>
        <w:ind w:left="2380"/>
        <w:rPr>
          <w:b/>
          <w:bCs w:val="0"/>
          <w:spacing w:val="12"/>
          <w:sz w:val="40"/>
        </w:rPr>
      </w:pPr>
      <w:r>
        <w:rPr>
          <w:rFonts w:hint="eastAsia"/>
          <w:b/>
          <w:bCs w:val="0"/>
          <w:spacing w:val="12"/>
          <w:sz w:val="40"/>
        </w:rPr>
        <w:t>調查委員：</w:t>
      </w:r>
      <w:r w:rsidR="00B41075">
        <w:rPr>
          <w:rFonts w:hint="eastAsia"/>
          <w:b/>
          <w:bCs w:val="0"/>
          <w:spacing w:val="12"/>
          <w:sz w:val="40"/>
        </w:rPr>
        <w:t>尹委員</w:t>
      </w:r>
      <w:proofErr w:type="gramStart"/>
      <w:r w:rsidR="00B41075">
        <w:rPr>
          <w:rFonts w:hint="eastAsia"/>
          <w:b/>
          <w:bCs w:val="0"/>
          <w:spacing w:val="12"/>
          <w:sz w:val="40"/>
        </w:rPr>
        <w:t>祚芊</w:t>
      </w:r>
      <w:proofErr w:type="gramEnd"/>
    </w:p>
    <w:p w:rsidR="00B41075" w:rsidRDefault="00B41075" w:rsidP="00B41075">
      <w:pPr>
        <w:pStyle w:val="1"/>
        <w:numPr>
          <w:ilvl w:val="0"/>
          <w:numId w:val="0"/>
        </w:numPr>
        <w:kinsoku/>
        <w:ind w:left="2380"/>
        <w:rPr>
          <w:b/>
          <w:sz w:val="40"/>
          <w:szCs w:val="40"/>
        </w:rPr>
      </w:pPr>
      <w:r>
        <w:rPr>
          <w:rFonts w:hint="eastAsia"/>
        </w:rPr>
        <w:t xml:space="preserve">             </w:t>
      </w:r>
      <w:r w:rsidRPr="00B41075">
        <w:rPr>
          <w:rFonts w:hint="eastAsia"/>
          <w:b/>
          <w:sz w:val="40"/>
          <w:szCs w:val="40"/>
        </w:rPr>
        <w:t>楊委員</w:t>
      </w:r>
      <w:r>
        <w:rPr>
          <w:rFonts w:hint="eastAsia"/>
          <w:b/>
          <w:sz w:val="40"/>
          <w:szCs w:val="40"/>
        </w:rPr>
        <w:t>美鈴</w:t>
      </w:r>
    </w:p>
    <w:p w:rsidR="00B41075" w:rsidRPr="00B41075" w:rsidRDefault="00680EBC" w:rsidP="00B41075">
      <w:pPr>
        <w:pStyle w:val="1"/>
        <w:numPr>
          <w:ilvl w:val="0"/>
          <w:numId w:val="0"/>
        </w:numPr>
        <w:kinsoku/>
        <w:ind w:left="2380"/>
        <w:rPr>
          <w:rFonts w:ascii="Times New Roman"/>
          <w:b/>
          <w:bCs w:val="0"/>
          <w:sz w:val="40"/>
          <w:szCs w:val="40"/>
        </w:rPr>
      </w:pPr>
      <w:r>
        <w:rPr>
          <w:rFonts w:hint="eastAsia"/>
        </w:rPr>
        <w:t xml:space="preserve">             </w:t>
      </w:r>
      <w:r w:rsidR="00B41075">
        <w:rPr>
          <w:rFonts w:hint="eastAsia"/>
          <w:b/>
          <w:sz w:val="40"/>
          <w:szCs w:val="40"/>
        </w:rPr>
        <w:t>章委員仁香</w:t>
      </w:r>
    </w:p>
    <w:p w:rsidR="00056BA1" w:rsidRDefault="00056BA1" w:rsidP="002D686D">
      <w:pPr>
        <w:pStyle w:val="a5"/>
        <w:spacing w:before="0" w:after="0"/>
        <w:ind w:leftChars="1100" w:left="3742" w:firstLineChars="500" w:firstLine="2021"/>
        <w:jc w:val="both"/>
        <w:rPr>
          <w:b w:val="0"/>
          <w:bCs/>
          <w:snapToGrid/>
          <w:spacing w:val="12"/>
          <w:kern w:val="0"/>
        </w:rPr>
      </w:pPr>
    </w:p>
    <w:p w:rsidR="00BA091A" w:rsidRDefault="00BA091A" w:rsidP="002D686D">
      <w:pPr>
        <w:pStyle w:val="a5"/>
        <w:spacing w:before="0" w:after="0"/>
        <w:ind w:leftChars="1100" w:left="3742" w:firstLineChars="500" w:firstLine="2021"/>
        <w:jc w:val="both"/>
        <w:rPr>
          <w:b w:val="0"/>
          <w:bCs/>
          <w:snapToGrid/>
          <w:spacing w:val="12"/>
          <w:kern w:val="0"/>
        </w:rPr>
      </w:pPr>
    </w:p>
    <w:p w:rsidR="00B41075" w:rsidRDefault="00B41075" w:rsidP="002D686D">
      <w:pPr>
        <w:pStyle w:val="a5"/>
        <w:spacing w:before="0" w:after="0"/>
        <w:ind w:leftChars="1100" w:left="3742" w:firstLineChars="500" w:firstLine="2021"/>
        <w:jc w:val="both"/>
        <w:rPr>
          <w:b w:val="0"/>
          <w:bCs/>
          <w:snapToGrid/>
          <w:spacing w:val="12"/>
          <w:kern w:val="0"/>
        </w:rPr>
      </w:pPr>
    </w:p>
    <w:p w:rsidR="00B41075" w:rsidRDefault="00B41075" w:rsidP="002D686D">
      <w:pPr>
        <w:pStyle w:val="a5"/>
        <w:spacing w:before="0" w:after="0"/>
        <w:ind w:leftChars="1100" w:left="3742" w:firstLineChars="500" w:firstLine="2021"/>
        <w:jc w:val="both"/>
        <w:rPr>
          <w:b w:val="0"/>
          <w:bCs/>
          <w:snapToGrid/>
          <w:spacing w:val="12"/>
          <w:kern w:val="0"/>
        </w:rPr>
      </w:pPr>
    </w:p>
    <w:p w:rsidR="005460C0" w:rsidRDefault="005460C0" w:rsidP="002D686D">
      <w:pPr>
        <w:pStyle w:val="ab"/>
        <w:kinsoku/>
        <w:rPr>
          <w:bCs/>
        </w:rPr>
      </w:pPr>
    </w:p>
    <w:sectPr w:rsidR="005460C0" w:rsidSect="0086430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D44" w:rsidRDefault="00D94D44">
      <w:r>
        <w:separator/>
      </w:r>
    </w:p>
  </w:endnote>
  <w:endnote w:type="continuationSeparator" w:id="0">
    <w:p w:rsidR="00D94D44" w:rsidRDefault="00D94D4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全真中黑體">
    <w:altName w:val="新細明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華康中黑體">
    <w:altName w:val="Arial Unicode MS"/>
    <w:charset w:val="88"/>
    <w:family w:val="modern"/>
    <w:pitch w:val="fixed"/>
    <w:sig w:usb0="00000003" w:usb1="08080000" w:usb2="00000010" w:usb3="00000000" w:csb0="00100001" w:csb1="00000000"/>
  </w:font>
  <w:font w:name="Times">
    <w:panose1 w:val="02020603050405020304"/>
    <w:charset w:val="00"/>
    <w:family w:val="roman"/>
    <w:pitch w:val="variable"/>
    <w:sig w:usb0="E0002AFF" w:usb1="C0007841" w:usb2="00000009" w:usb3="00000000" w:csb0="000001FF" w:csb1="00000000"/>
  </w:font>
  <w:font w:name="華康中楷體">
    <w:altName w:val="細明體"/>
    <w:charset w:val="88"/>
    <w:family w:val="modern"/>
    <w:pitch w:val="fixed"/>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44" w:rsidRDefault="00CB4706">
    <w:pPr>
      <w:pStyle w:val="af"/>
      <w:framePr w:wrap="around" w:vAnchor="text" w:hAnchor="margin" w:xAlign="center" w:y="1"/>
      <w:rPr>
        <w:rStyle w:val="a8"/>
        <w:sz w:val="24"/>
      </w:rPr>
    </w:pPr>
    <w:r>
      <w:rPr>
        <w:rStyle w:val="a8"/>
        <w:sz w:val="24"/>
      </w:rPr>
      <w:fldChar w:fldCharType="begin"/>
    </w:r>
    <w:r w:rsidR="00D94D44">
      <w:rPr>
        <w:rStyle w:val="a8"/>
        <w:sz w:val="24"/>
      </w:rPr>
      <w:instrText xml:space="preserve">PAGE  </w:instrText>
    </w:r>
    <w:r>
      <w:rPr>
        <w:rStyle w:val="a8"/>
        <w:sz w:val="24"/>
      </w:rPr>
      <w:fldChar w:fldCharType="separate"/>
    </w:r>
    <w:r w:rsidR="00171CF7">
      <w:rPr>
        <w:rStyle w:val="a8"/>
        <w:noProof/>
        <w:sz w:val="24"/>
      </w:rPr>
      <w:t>9</w:t>
    </w:r>
    <w:r>
      <w:rPr>
        <w:rStyle w:val="a8"/>
        <w:sz w:val="24"/>
      </w:rPr>
      <w:fldChar w:fldCharType="end"/>
    </w:r>
  </w:p>
  <w:p w:rsidR="00D94D44" w:rsidRDefault="00D94D44">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D44" w:rsidRDefault="00D94D44">
      <w:r>
        <w:separator/>
      </w:r>
    </w:p>
  </w:footnote>
  <w:footnote w:type="continuationSeparator" w:id="0">
    <w:p w:rsidR="00D94D44" w:rsidRDefault="00D94D44">
      <w:r>
        <w:continuationSeparator/>
      </w:r>
    </w:p>
  </w:footnote>
  <w:footnote w:id="1">
    <w:p w:rsidR="00D94D44" w:rsidRPr="00171CF7" w:rsidRDefault="00D94D44">
      <w:pPr>
        <w:pStyle w:val="af6"/>
        <w:rPr>
          <w:rFonts w:ascii="標楷體" w:hAnsi="標楷體"/>
        </w:rPr>
      </w:pPr>
      <w:r w:rsidRPr="00171CF7">
        <w:rPr>
          <w:rStyle w:val="aff"/>
          <w:rFonts w:ascii="標楷體" w:hAnsi="標楷體"/>
        </w:rPr>
        <w:footnoteRef/>
      </w:r>
      <w:r w:rsidRPr="00171CF7">
        <w:rPr>
          <w:rFonts w:ascii="標楷體" w:hAnsi="標楷體" w:hint="eastAsia"/>
        </w:rPr>
        <w:t>防救災專用衛星及現場通信救災指揮車暨整合平台建置案，標案</w:t>
      </w:r>
      <w:proofErr w:type="gramStart"/>
      <w:r w:rsidRPr="00171CF7">
        <w:rPr>
          <w:rFonts w:ascii="標楷體" w:hAnsi="標楷體" w:hint="eastAsia"/>
        </w:rPr>
        <w:t>案</w:t>
      </w:r>
      <w:proofErr w:type="gramEnd"/>
      <w:r w:rsidRPr="00171CF7">
        <w:rPr>
          <w:rFonts w:ascii="標楷體" w:hAnsi="標楷體" w:hint="eastAsia"/>
        </w:rPr>
        <w:t>號E9304-024，93年9月13日決標，決標金額591,920千元，得標廠商：台灣國際標準電子股份有限公司。</w:t>
      </w:r>
    </w:p>
  </w:footnote>
  <w:footnote w:id="2">
    <w:p w:rsidR="00D94D44" w:rsidRPr="00171CF7" w:rsidRDefault="00D94D44">
      <w:pPr>
        <w:pStyle w:val="af6"/>
        <w:rPr>
          <w:rFonts w:ascii="標楷體" w:hAnsi="標楷體"/>
        </w:rPr>
      </w:pPr>
      <w:r w:rsidRPr="00171CF7">
        <w:rPr>
          <w:rStyle w:val="aff"/>
          <w:rFonts w:ascii="標楷體" w:hAnsi="標楷體"/>
        </w:rPr>
        <w:footnoteRef/>
      </w:r>
      <w:r w:rsidRPr="00171CF7">
        <w:rPr>
          <w:rFonts w:ascii="標楷體" w:hAnsi="標楷體" w:hint="eastAsia"/>
        </w:rPr>
        <w:t>防救災專用微波通訊系統建置案，標案</w:t>
      </w:r>
      <w:proofErr w:type="gramStart"/>
      <w:r w:rsidRPr="00171CF7">
        <w:rPr>
          <w:rFonts w:ascii="標楷體" w:hAnsi="標楷體" w:hint="eastAsia"/>
        </w:rPr>
        <w:t>案</w:t>
      </w:r>
      <w:proofErr w:type="gramEnd"/>
      <w:r w:rsidRPr="00171CF7">
        <w:rPr>
          <w:rFonts w:ascii="標楷體" w:hAnsi="標楷體" w:hint="eastAsia"/>
        </w:rPr>
        <w:t>號C9301-043，決標金額763,888千元，93年12月30日決標，決標公告日期：96年8月14日，得標廠商：台灣國際標準電子股份有限公司。</w:t>
      </w:r>
    </w:p>
  </w:footnote>
  <w:footnote w:id="3">
    <w:p w:rsidR="00D94D44" w:rsidRPr="00CF18E4" w:rsidRDefault="00D94D44">
      <w:pPr>
        <w:pStyle w:val="af6"/>
        <w:rPr>
          <w:rFonts w:ascii="標楷體" w:hAnsi="標楷體"/>
        </w:rPr>
      </w:pPr>
      <w:r w:rsidRPr="00171CF7">
        <w:rPr>
          <w:rStyle w:val="aff"/>
          <w:rFonts w:ascii="標楷體" w:hAnsi="標楷體"/>
        </w:rPr>
        <w:footnoteRef/>
      </w:r>
      <w:r w:rsidRPr="00171CF7">
        <w:rPr>
          <w:rFonts w:ascii="標楷體" w:hAnsi="標楷體"/>
        </w:rPr>
        <w:t xml:space="preserve"> </w:t>
      </w:r>
      <w:r w:rsidRPr="00171CF7">
        <w:rPr>
          <w:rFonts w:ascii="標楷體" w:hAnsi="標楷體" w:hint="eastAsia"/>
        </w:rPr>
        <w:t>大規模災害跨區域救災指揮調度通信系統建置案，</w:t>
      </w:r>
      <w:r w:rsidRPr="00CF18E4">
        <w:rPr>
          <w:rFonts w:ascii="標楷體" w:hAnsi="標楷體" w:hint="eastAsia"/>
        </w:rPr>
        <w:t>標案</w:t>
      </w:r>
      <w:proofErr w:type="gramStart"/>
      <w:r w:rsidRPr="00CF18E4">
        <w:rPr>
          <w:rFonts w:ascii="標楷體" w:hAnsi="標楷體" w:hint="eastAsia"/>
        </w:rPr>
        <w:t>案</w:t>
      </w:r>
      <w:proofErr w:type="gramEnd"/>
      <w:r w:rsidRPr="00CF18E4">
        <w:rPr>
          <w:rFonts w:ascii="標楷體" w:hAnsi="標楷體" w:hint="eastAsia"/>
        </w:rPr>
        <w:t>號</w:t>
      </w:r>
      <w:r w:rsidRPr="00CF18E4">
        <w:rPr>
          <w:rFonts w:ascii="標楷體" w:hAnsi="標楷體"/>
        </w:rPr>
        <w:t>C9601-018</w:t>
      </w:r>
      <w:r w:rsidRPr="00CF18E4">
        <w:rPr>
          <w:rFonts w:ascii="標楷體" w:hAnsi="標楷體" w:hint="eastAsia"/>
        </w:rPr>
        <w:t>，96年10月12日決標，決標金額41870千元，得標廠商：鴻進貿易股份有限公司。</w:t>
      </w:r>
    </w:p>
  </w:footnote>
  <w:footnote w:id="4">
    <w:p w:rsidR="00D94D44" w:rsidRPr="00CF18E4" w:rsidRDefault="00D94D44" w:rsidP="00A90DC8">
      <w:pPr>
        <w:pStyle w:val="af6"/>
        <w:rPr>
          <w:rFonts w:ascii="標楷體" w:hAnsi="標楷體"/>
        </w:rPr>
      </w:pPr>
      <w:r w:rsidRPr="00CF18E4">
        <w:rPr>
          <w:rStyle w:val="aff"/>
          <w:rFonts w:ascii="標楷體" w:hAnsi="標楷體"/>
        </w:rPr>
        <w:footnoteRef/>
      </w:r>
      <w:r w:rsidRPr="00CF18E4">
        <w:rPr>
          <w:rFonts w:ascii="標楷體" w:hAnsi="標楷體" w:hint="eastAsia"/>
        </w:rPr>
        <w:t xml:space="preserve"> </w:t>
      </w:r>
      <w:proofErr w:type="gramStart"/>
      <w:r w:rsidRPr="00171CF7">
        <w:rPr>
          <w:rFonts w:ascii="標楷體" w:hAnsi="標楷體" w:hint="eastAsia"/>
        </w:rPr>
        <w:t>占同期間</w:t>
      </w:r>
      <w:proofErr w:type="gramEnd"/>
      <w:r w:rsidRPr="00171CF7">
        <w:rPr>
          <w:rFonts w:ascii="標楷體" w:hAnsi="標楷體" w:hint="eastAsia"/>
        </w:rPr>
        <w:t>全系統維護費</w:t>
      </w:r>
      <w:proofErr w:type="gramStart"/>
      <w:r w:rsidRPr="00171CF7">
        <w:rPr>
          <w:rFonts w:ascii="標楷體" w:hAnsi="標楷體" w:hint="eastAsia"/>
        </w:rPr>
        <w:t>（100</w:t>
      </w:r>
      <w:proofErr w:type="gramEnd"/>
      <w:r w:rsidRPr="00171CF7">
        <w:rPr>
          <w:rFonts w:ascii="標楷體" w:hAnsi="標楷體" w:hint="eastAsia"/>
        </w:rPr>
        <w:t>年度：131,137千元、</w:t>
      </w:r>
      <w:proofErr w:type="gramStart"/>
      <w:r w:rsidRPr="00171CF7">
        <w:rPr>
          <w:rFonts w:ascii="標楷體" w:hAnsi="標楷體" w:hint="eastAsia"/>
        </w:rPr>
        <w:t>101</w:t>
      </w:r>
      <w:proofErr w:type="gramEnd"/>
      <w:r w:rsidRPr="00171CF7">
        <w:rPr>
          <w:rFonts w:ascii="標楷體" w:hAnsi="標楷體" w:hint="eastAsia"/>
        </w:rPr>
        <w:t>年度：118,022千元、</w:t>
      </w:r>
      <w:proofErr w:type="gramStart"/>
      <w:r w:rsidRPr="00171CF7">
        <w:rPr>
          <w:rFonts w:ascii="標楷體" w:hAnsi="標楷體" w:hint="eastAsia"/>
        </w:rPr>
        <w:t>102</w:t>
      </w:r>
      <w:proofErr w:type="gramEnd"/>
      <w:r w:rsidRPr="00171CF7">
        <w:rPr>
          <w:rFonts w:ascii="標楷體" w:hAnsi="標楷體" w:hint="eastAsia"/>
        </w:rPr>
        <w:t>年度：111,035千元、</w:t>
      </w:r>
      <w:proofErr w:type="gramStart"/>
      <w:r w:rsidRPr="00171CF7">
        <w:rPr>
          <w:rFonts w:ascii="標楷體" w:hAnsi="標楷體" w:hint="eastAsia"/>
        </w:rPr>
        <w:t>103</w:t>
      </w:r>
      <w:proofErr w:type="gramEnd"/>
      <w:r w:rsidRPr="00171CF7">
        <w:rPr>
          <w:rFonts w:ascii="標楷體" w:hAnsi="標楷體" w:hint="eastAsia"/>
        </w:rPr>
        <w:t>年度：108,646千元</w:t>
      </w:r>
      <w:proofErr w:type="gramStart"/>
      <w:r w:rsidRPr="00171CF7">
        <w:rPr>
          <w:rFonts w:ascii="標楷體" w:hAnsi="標楷體" w:hint="eastAsia"/>
        </w:rPr>
        <w:t>）</w:t>
      </w:r>
      <w:proofErr w:type="gramEnd"/>
      <w:r w:rsidRPr="00171CF7">
        <w:rPr>
          <w:rFonts w:ascii="標楷體" w:hAnsi="標楷體" w:hint="eastAsia"/>
        </w:rPr>
        <w:t>7.43%、5.61%、4.13%、6.69%。</w:t>
      </w:r>
    </w:p>
  </w:footnote>
  <w:footnote w:id="5">
    <w:p w:rsidR="00D94D44" w:rsidRPr="00187C94" w:rsidRDefault="00D94D44" w:rsidP="00187C94">
      <w:pPr>
        <w:pStyle w:val="af6"/>
      </w:pPr>
      <w:r>
        <w:rPr>
          <w:rStyle w:val="aff"/>
        </w:rPr>
        <w:footnoteRef/>
      </w:r>
      <w:r>
        <w:t xml:space="preserve"> </w:t>
      </w:r>
      <w:proofErr w:type="gramStart"/>
      <w:r>
        <w:rPr>
          <w:rFonts w:hint="eastAsia"/>
        </w:rPr>
        <w:t>內授消字</w:t>
      </w:r>
      <w:proofErr w:type="gramEnd"/>
      <w:r>
        <w:rPr>
          <w:rFonts w:hint="eastAsia"/>
        </w:rPr>
        <w:t>第</w:t>
      </w:r>
      <w:r>
        <w:rPr>
          <w:rFonts w:hint="eastAsia"/>
        </w:rPr>
        <w:t>1040823983</w:t>
      </w:r>
      <w:r>
        <w:rPr>
          <w:rFonts w:hint="eastAsia"/>
        </w:rPr>
        <w:t>號函，答復書第</w:t>
      </w:r>
      <w:r>
        <w:rPr>
          <w:rFonts w:hint="eastAsia"/>
        </w:rPr>
        <w:t>16</w:t>
      </w:r>
      <w:r>
        <w:rPr>
          <w:rFonts w:hint="eastAsia"/>
        </w:rPr>
        <w:t>頁。</w:t>
      </w:r>
    </w:p>
  </w:footnote>
  <w:footnote w:id="6">
    <w:p w:rsidR="00D94D44" w:rsidRPr="00CF18E4" w:rsidRDefault="00D94D44">
      <w:pPr>
        <w:pStyle w:val="af6"/>
        <w:rPr>
          <w:rFonts w:ascii="標楷體" w:hAnsi="標楷體"/>
        </w:rPr>
      </w:pPr>
      <w:r w:rsidRPr="00CF18E4">
        <w:rPr>
          <w:rStyle w:val="aff"/>
          <w:rFonts w:ascii="標楷體" w:hAnsi="標楷體"/>
        </w:rPr>
        <w:footnoteRef/>
      </w:r>
      <w:r w:rsidRPr="00CF18E4">
        <w:rPr>
          <w:rFonts w:ascii="標楷體" w:hAnsi="標楷體" w:hint="eastAsia"/>
        </w:rPr>
        <w:t xml:space="preserve"> 含「防救災緊急通訊系統」短期維護服務案</w:t>
      </w:r>
      <w:proofErr w:type="gramStart"/>
      <w:r w:rsidRPr="00CF18E4">
        <w:rPr>
          <w:rFonts w:ascii="標楷體" w:hAnsi="標楷體" w:hint="eastAsia"/>
        </w:rPr>
        <w:t>（</w:t>
      </w:r>
      <w:proofErr w:type="gramEnd"/>
      <w:r w:rsidRPr="00CF18E4">
        <w:rPr>
          <w:rFonts w:ascii="標楷體" w:hAnsi="標楷體" w:hint="eastAsia"/>
        </w:rPr>
        <w:t>標案</w:t>
      </w:r>
      <w:proofErr w:type="gramStart"/>
      <w:r w:rsidRPr="00CF18E4">
        <w:rPr>
          <w:rFonts w:ascii="標楷體" w:hAnsi="標楷體" w:hint="eastAsia"/>
        </w:rPr>
        <w:t>案</w:t>
      </w:r>
      <w:proofErr w:type="gramEnd"/>
      <w:r w:rsidRPr="00CF18E4">
        <w:rPr>
          <w:rFonts w:ascii="標楷體" w:hAnsi="標楷體" w:hint="eastAsia"/>
        </w:rPr>
        <w:t>號：Z100-019</w:t>
      </w:r>
      <w:proofErr w:type="gramStart"/>
      <w:r w:rsidRPr="00CF18E4">
        <w:rPr>
          <w:rFonts w:ascii="標楷體" w:hAnsi="標楷體" w:hint="eastAsia"/>
        </w:rPr>
        <w:t>）</w:t>
      </w:r>
      <w:proofErr w:type="gramEnd"/>
      <w:r w:rsidRPr="00CF18E4">
        <w:rPr>
          <w:rFonts w:ascii="標楷體" w:hAnsi="標楷體" w:hint="eastAsia"/>
        </w:rPr>
        <w:t>，決標金額13,150千元。</w:t>
      </w:r>
    </w:p>
  </w:footnote>
  <w:footnote w:id="7">
    <w:p w:rsidR="00D94D44" w:rsidRPr="00CF18E4" w:rsidRDefault="00D94D44">
      <w:pPr>
        <w:pStyle w:val="af6"/>
        <w:rPr>
          <w:rFonts w:ascii="標楷體" w:hAnsi="標楷體"/>
        </w:rPr>
      </w:pPr>
      <w:r w:rsidRPr="00CF18E4">
        <w:rPr>
          <w:rStyle w:val="aff"/>
          <w:rFonts w:ascii="標楷體" w:hAnsi="標楷體"/>
        </w:rPr>
        <w:footnoteRef/>
      </w:r>
      <w:r w:rsidRPr="00CF18E4">
        <w:rPr>
          <w:rFonts w:ascii="標楷體" w:hAnsi="標楷體"/>
        </w:rPr>
        <w:t xml:space="preserve"> </w:t>
      </w:r>
      <w:r w:rsidRPr="00CF18E4">
        <w:rPr>
          <w:rFonts w:ascii="標楷體" w:hAnsi="標楷體" w:hint="eastAsia"/>
        </w:rPr>
        <w:t>101</w:t>
      </w:r>
      <w:r w:rsidRPr="00CF18E4">
        <w:rPr>
          <w:rFonts w:ascii="標楷體" w:hAnsi="標楷體" w:hint="eastAsia"/>
        </w:rPr>
        <w:t>年「防救災緊急通訊系統」維護服務案分4期辦理，各期維護費依序為12,990,000元（2個月）、13,050,000元（2個月）、23,110,000元（2個月）、27,480,000元（3個月），合計9個月之維護服務費計76,630,000元，</w:t>
      </w:r>
      <w:proofErr w:type="gramStart"/>
      <w:r w:rsidRPr="00CF18E4">
        <w:rPr>
          <w:rFonts w:ascii="標楷體" w:hAnsi="標楷體" w:hint="eastAsia"/>
        </w:rPr>
        <w:t>均由台灣國際標準電子股份有限公司</w:t>
      </w:r>
      <w:proofErr w:type="gramEnd"/>
      <w:r w:rsidRPr="00CF18E4">
        <w:rPr>
          <w:rFonts w:ascii="標楷體" w:hAnsi="標楷體" w:hint="eastAsia"/>
        </w:rPr>
        <w:t>承攬。</w:t>
      </w:r>
    </w:p>
  </w:footnote>
  <w:footnote w:id="8">
    <w:p w:rsidR="00B815C1" w:rsidRPr="00171CF7" w:rsidRDefault="00B815C1" w:rsidP="00B815C1">
      <w:pPr>
        <w:pStyle w:val="af6"/>
        <w:rPr>
          <w:rFonts w:ascii="標楷體" w:hAnsi="標楷體"/>
        </w:rPr>
      </w:pPr>
      <w:r w:rsidRPr="00171CF7">
        <w:rPr>
          <w:rStyle w:val="aff"/>
          <w:rFonts w:ascii="標楷體" w:hAnsi="標楷體"/>
        </w:rPr>
        <w:footnoteRef/>
      </w:r>
      <w:r w:rsidRPr="00171CF7">
        <w:rPr>
          <w:rFonts w:ascii="標楷體" w:hAnsi="標楷體" w:hint="eastAsia"/>
        </w:rPr>
        <w:t>防救災專用衛星及現場通信救災指揮車暨整合平台建置案，標案</w:t>
      </w:r>
      <w:proofErr w:type="gramStart"/>
      <w:r w:rsidRPr="00171CF7">
        <w:rPr>
          <w:rFonts w:ascii="標楷體" w:hAnsi="標楷體" w:hint="eastAsia"/>
        </w:rPr>
        <w:t>案</w:t>
      </w:r>
      <w:proofErr w:type="gramEnd"/>
      <w:r w:rsidRPr="00171CF7">
        <w:rPr>
          <w:rFonts w:ascii="標楷體" w:hAnsi="標楷體" w:hint="eastAsia"/>
        </w:rPr>
        <w:t>號E9304-024</w:t>
      </w:r>
      <w:r w:rsidRPr="00171CF7">
        <w:rPr>
          <w:rFonts w:ascii="標楷體" w:hAnsi="標楷體" w:hint="eastAsia"/>
        </w:rPr>
        <w:t>，93年9月13日決標，決標金額591,920千元，得標廠商：台灣國際標準電子股份有限公司。</w:t>
      </w:r>
    </w:p>
  </w:footnote>
  <w:footnote w:id="9">
    <w:p w:rsidR="00B815C1" w:rsidRPr="00171CF7" w:rsidRDefault="00B815C1" w:rsidP="00B815C1">
      <w:pPr>
        <w:pStyle w:val="af6"/>
        <w:rPr>
          <w:rFonts w:ascii="標楷體" w:hAnsi="標楷體"/>
        </w:rPr>
      </w:pPr>
      <w:r w:rsidRPr="00171CF7">
        <w:rPr>
          <w:rStyle w:val="aff"/>
          <w:rFonts w:ascii="標楷體" w:hAnsi="標楷體"/>
        </w:rPr>
        <w:footnoteRef/>
      </w:r>
      <w:r w:rsidRPr="00171CF7">
        <w:rPr>
          <w:rFonts w:ascii="標楷體" w:hAnsi="標楷體" w:hint="eastAsia"/>
        </w:rPr>
        <w:t>防救災專用微波通訊系統建置案，標案</w:t>
      </w:r>
      <w:proofErr w:type="gramStart"/>
      <w:r w:rsidRPr="00171CF7">
        <w:rPr>
          <w:rFonts w:ascii="標楷體" w:hAnsi="標楷體" w:hint="eastAsia"/>
        </w:rPr>
        <w:t>案</w:t>
      </w:r>
      <w:proofErr w:type="gramEnd"/>
      <w:r w:rsidRPr="00171CF7">
        <w:rPr>
          <w:rFonts w:ascii="標楷體" w:hAnsi="標楷體" w:hint="eastAsia"/>
        </w:rPr>
        <w:t>號C9301-043，決標金額763,888千元，93年12月30日決標，決標公告日期：96年8月14日，得標廠商：台灣國際標準電子股份有限公司。</w:t>
      </w:r>
    </w:p>
  </w:footnote>
  <w:footnote w:id="10">
    <w:p w:rsidR="00B815C1" w:rsidRPr="00CF18E4" w:rsidRDefault="00B815C1" w:rsidP="00B815C1">
      <w:pPr>
        <w:pStyle w:val="af6"/>
        <w:rPr>
          <w:rFonts w:ascii="標楷體" w:hAnsi="標楷體"/>
        </w:rPr>
      </w:pPr>
      <w:r w:rsidRPr="00171CF7">
        <w:rPr>
          <w:rStyle w:val="aff"/>
          <w:rFonts w:ascii="標楷體" w:hAnsi="標楷體"/>
        </w:rPr>
        <w:footnoteRef/>
      </w:r>
      <w:r w:rsidRPr="00171CF7">
        <w:rPr>
          <w:rFonts w:ascii="標楷體" w:hAnsi="標楷體"/>
        </w:rPr>
        <w:t xml:space="preserve"> </w:t>
      </w:r>
      <w:r w:rsidRPr="00171CF7">
        <w:rPr>
          <w:rFonts w:ascii="標楷體" w:hAnsi="標楷體" w:hint="eastAsia"/>
        </w:rPr>
        <w:t>大規模災害跨區域救災指揮調度通信系統建置案，</w:t>
      </w:r>
      <w:r w:rsidRPr="00CF18E4">
        <w:rPr>
          <w:rFonts w:ascii="標楷體" w:hAnsi="標楷體" w:hint="eastAsia"/>
        </w:rPr>
        <w:t>標案</w:t>
      </w:r>
      <w:proofErr w:type="gramStart"/>
      <w:r w:rsidRPr="00CF18E4">
        <w:rPr>
          <w:rFonts w:ascii="標楷體" w:hAnsi="標楷體" w:hint="eastAsia"/>
        </w:rPr>
        <w:t>案</w:t>
      </w:r>
      <w:proofErr w:type="gramEnd"/>
      <w:r w:rsidRPr="00CF18E4">
        <w:rPr>
          <w:rFonts w:ascii="標楷體" w:hAnsi="標楷體" w:hint="eastAsia"/>
        </w:rPr>
        <w:t>號</w:t>
      </w:r>
      <w:r w:rsidRPr="00CF18E4">
        <w:rPr>
          <w:rFonts w:ascii="標楷體" w:hAnsi="標楷體"/>
        </w:rPr>
        <w:t>C9601-018</w:t>
      </w:r>
      <w:r w:rsidRPr="00CF18E4">
        <w:rPr>
          <w:rFonts w:ascii="標楷體" w:hAnsi="標楷體" w:hint="eastAsia"/>
        </w:rPr>
        <w:t>，96年10月12日決標，決標金額41870千元，得標廠商：鴻進貿易股份有限公司。</w:t>
      </w:r>
    </w:p>
  </w:footnote>
  <w:footnote w:id="11">
    <w:p w:rsidR="00B815C1" w:rsidRPr="00CF18E4" w:rsidRDefault="00B815C1" w:rsidP="00B815C1">
      <w:pPr>
        <w:pStyle w:val="af6"/>
        <w:rPr>
          <w:rFonts w:ascii="標楷體" w:hAnsi="標楷體"/>
        </w:rPr>
      </w:pPr>
      <w:r w:rsidRPr="00CF18E4">
        <w:rPr>
          <w:rStyle w:val="aff"/>
          <w:rFonts w:ascii="標楷體" w:hAnsi="標楷體"/>
        </w:rPr>
        <w:footnoteRef/>
      </w:r>
      <w:r w:rsidRPr="00CF18E4">
        <w:rPr>
          <w:rFonts w:ascii="標楷體" w:hAnsi="標楷體"/>
        </w:rPr>
        <w:t xml:space="preserve"> </w:t>
      </w:r>
      <w:r w:rsidRPr="00CF18E4">
        <w:rPr>
          <w:rFonts w:ascii="標楷體" w:hAnsi="標楷體" w:hint="eastAsia"/>
        </w:rPr>
        <w:t>現任消防署署長。</w:t>
      </w:r>
    </w:p>
  </w:footnote>
  <w:footnote w:id="12">
    <w:p w:rsidR="00B815C1" w:rsidRPr="00CF18E4" w:rsidRDefault="00B815C1" w:rsidP="00B815C1">
      <w:pPr>
        <w:pStyle w:val="af6"/>
        <w:rPr>
          <w:rFonts w:ascii="標楷體" w:hAnsi="標楷體"/>
        </w:rPr>
      </w:pPr>
      <w:r w:rsidRPr="00CF18E4">
        <w:rPr>
          <w:rStyle w:val="aff"/>
          <w:rFonts w:ascii="標楷體" w:hAnsi="標楷體"/>
        </w:rPr>
        <w:footnoteRef/>
      </w:r>
      <w:r w:rsidRPr="00CF18E4">
        <w:rPr>
          <w:rFonts w:ascii="標楷體" w:hAnsi="標楷體"/>
        </w:rPr>
        <w:t xml:space="preserve"> </w:t>
      </w:r>
      <w:r w:rsidRPr="00CF18E4">
        <w:rPr>
          <w:rFonts w:ascii="標楷體" w:hAnsi="標楷體" w:hint="eastAsia"/>
        </w:rPr>
        <w:t>第14條 本委員會委員有下列情形之</w:t>
      </w:r>
      <w:proofErr w:type="gramStart"/>
      <w:r w:rsidRPr="00CF18E4">
        <w:rPr>
          <w:rFonts w:ascii="標楷體" w:hAnsi="標楷體" w:hint="eastAsia"/>
        </w:rPr>
        <w:t>一</w:t>
      </w:r>
      <w:proofErr w:type="gramEnd"/>
      <w:r w:rsidRPr="00CF18E4">
        <w:rPr>
          <w:rFonts w:ascii="標楷體" w:hAnsi="標楷體" w:hint="eastAsia"/>
        </w:rPr>
        <w:t>者，應即辭職或予以解聘：</w:t>
      </w:r>
    </w:p>
    <w:p w:rsidR="00B815C1" w:rsidRPr="00CF18E4" w:rsidRDefault="00B815C1" w:rsidP="00B815C1">
      <w:pPr>
        <w:pStyle w:val="af6"/>
        <w:rPr>
          <w:rFonts w:ascii="標楷體" w:hAnsi="標楷體"/>
        </w:rPr>
      </w:pPr>
      <w:r w:rsidRPr="00CF18E4">
        <w:rPr>
          <w:rFonts w:ascii="標楷體" w:hAnsi="標楷體" w:hint="eastAsia"/>
        </w:rPr>
        <w:t>一、就案件涉及本人、配偶、三親等以內血親或姻親，或同財共居親屬之利益。</w:t>
      </w:r>
    </w:p>
    <w:p w:rsidR="00B815C1" w:rsidRPr="00CF18E4" w:rsidRDefault="00B815C1" w:rsidP="00B815C1">
      <w:pPr>
        <w:pStyle w:val="af6"/>
        <w:rPr>
          <w:rFonts w:ascii="標楷體" w:hAnsi="標楷體"/>
        </w:rPr>
      </w:pPr>
      <w:r w:rsidRPr="00CF18E4">
        <w:rPr>
          <w:rFonts w:ascii="標楷體" w:hAnsi="標楷體" w:hint="eastAsia"/>
        </w:rPr>
        <w:t>二、本人或其配偶與受評選之廠商或其負責人間現有或三年內曾有</w:t>
      </w:r>
      <w:proofErr w:type="gramStart"/>
      <w:r w:rsidRPr="00CF18E4">
        <w:rPr>
          <w:rFonts w:ascii="標楷體" w:hAnsi="標楷體" w:hint="eastAsia"/>
        </w:rPr>
        <w:t>僱傭</w:t>
      </w:r>
      <w:proofErr w:type="gramEnd"/>
      <w:r w:rsidRPr="00CF18E4">
        <w:rPr>
          <w:rFonts w:ascii="標楷體" w:hAnsi="標楷體" w:hint="eastAsia"/>
        </w:rPr>
        <w:t>、委任或代理關係。</w:t>
      </w:r>
    </w:p>
    <w:p w:rsidR="00B815C1" w:rsidRPr="00CF18E4" w:rsidRDefault="00B815C1" w:rsidP="00B815C1">
      <w:pPr>
        <w:pStyle w:val="af6"/>
        <w:rPr>
          <w:rFonts w:ascii="標楷體" w:hAnsi="標楷體"/>
        </w:rPr>
      </w:pPr>
      <w:r w:rsidRPr="00CF18E4">
        <w:rPr>
          <w:rFonts w:ascii="標楷體" w:hAnsi="標楷體" w:hint="eastAsia"/>
        </w:rPr>
        <w:t>三、委員認為本人或機關認其有不能公正執行職務之虞。</w:t>
      </w:r>
    </w:p>
    <w:p w:rsidR="00B815C1" w:rsidRPr="00CF18E4" w:rsidRDefault="00B815C1" w:rsidP="00B815C1">
      <w:pPr>
        <w:pStyle w:val="af6"/>
        <w:rPr>
          <w:rFonts w:ascii="標楷體" w:hAnsi="標楷體"/>
        </w:rPr>
      </w:pPr>
      <w:r w:rsidRPr="00CF18E4">
        <w:rPr>
          <w:rFonts w:ascii="標楷體" w:hAnsi="標楷體" w:hint="eastAsia"/>
        </w:rPr>
        <w:t>四、有其他情形足使受評選之廠商認其有不能公正執行職務之虞，經受評選之廠商以書面敘明理由，向機關提出，經本委員會作成決定。</w:t>
      </w:r>
    </w:p>
  </w:footnote>
  <w:footnote w:id="13">
    <w:p w:rsidR="00B815C1" w:rsidRPr="00CF18E4" w:rsidRDefault="00B815C1" w:rsidP="00B815C1">
      <w:pPr>
        <w:pStyle w:val="af6"/>
        <w:rPr>
          <w:rFonts w:ascii="標楷體" w:hAnsi="標楷體"/>
        </w:rPr>
      </w:pPr>
      <w:r w:rsidRPr="00CF18E4">
        <w:rPr>
          <w:rStyle w:val="aff"/>
          <w:rFonts w:ascii="標楷體" w:hAnsi="標楷體"/>
        </w:rPr>
        <w:footnoteRef/>
      </w:r>
      <w:r w:rsidRPr="00CF18E4">
        <w:rPr>
          <w:rFonts w:ascii="標楷體" w:hAnsi="標楷體"/>
        </w:rPr>
        <w:t xml:space="preserve"> </w:t>
      </w:r>
      <w:r w:rsidRPr="00CF18E4">
        <w:rPr>
          <w:rFonts w:ascii="標楷體" w:hAnsi="標楷體" w:hint="eastAsia"/>
        </w:rPr>
        <w:t>第14-1條 本委員會委員自接獲評選有關資料之時起，不得就該採購案參加投標、作為投標廠商之分包廠商或擔任工作成員。其有違反者，機關應不</w:t>
      </w:r>
      <w:proofErr w:type="gramStart"/>
      <w:r w:rsidRPr="00CF18E4">
        <w:rPr>
          <w:rFonts w:ascii="標楷體" w:hAnsi="標楷體" w:hint="eastAsia"/>
        </w:rPr>
        <w:t>決標予該</w:t>
      </w:r>
      <w:proofErr w:type="gramEnd"/>
      <w:r w:rsidRPr="00CF18E4">
        <w:rPr>
          <w:rFonts w:ascii="標楷體" w:hAnsi="標楷體" w:hint="eastAsia"/>
        </w:rPr>
        <w:t>廠商。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BD68FC"/>
    <w:multiLevelType w:val="hybridMultilevel"/>
    <w:tmpl w:val="5A0842D4"/>
    <w:lvl w:ilvl="0" w:tplc="10EEDDBE">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E62632"/>
    <w:multiLevelType w:val="singleLevel"/>
    <w:tmpl w:val="19CE54BE"/>
    <w:lvl w:ilvl="0">
      <w:start w:val="1"/>
      <w:numFmt w:val="decimalFullWidth"/>
      <w:pStyle w:val="Header-1"/>
      <w:lvlText w:val="%1、"/>
      <w:lvlJc w:val="left"/>
      <w:pPr>
        <w:tabs>
          <w:tab w:val="num" w:pos="1758"/>
        </w:tabs>
        <w:ind w:left="1758" w:hanging="737"/>
      </w:pPr>
      <w:rPr>
        <w:rFonts w:ascii="標楷體" w:eastAsia="標楷體" w:hint="eastAsia"/>
        <w:sz w:val="32"/>
      </w:rPr>
    </w:lvl>
  </w:abstractNum>
  <w:abstractNum w:abstractNumId="3">
    <w:nsid w:val="13671604"/>
    <w:multiLevelType w:val="hybridMultilevel"/>
    <w:tmpl w:val="798678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AABC8448"/>
    <w:lvl w:ilvl="0">
      <w:start w:val="1"/>
      <w:numFmt w:val="ideographLegalTraditional"/>
      <w:pStyle w:val="1"/>
      <w:suff w:val="nothing"/>
      <w:lvlText w:val="%1、"/>
      <w:lvlJc w:val="left"/>
      <w:pPr>
        <w:ind w:left="1125"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3109"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nsid w:val="142D3140"/>
    <w:multiLevelType w:val="hybridMultilevel"/>
    <w:tmpl w:val="605881F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4E23E2"/>
    <w:multiLevelType w:val="hybridMultilevel"/>
    <w:tmpl w:val="90EE84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0748E7"/>
    <w:multiLevelType w:val="hybridMultilevel"/>
    <w:tmpl w:val="35124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D433C60"/>
    <w:multiLevelType w:val="hybridMultilevel"/>
    <w:tmpl w:val="D44E35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F9C2EA1"/>
    <w:multiLevelType w:val="hybridMultilevel"/>
    <w:tmpl w:val="B64AB6DC"/>
    <w:lvl w:ilvl="0" w:tplc="0409000F">
      <w:start w:val="1"/>
      <w:numFmt w:val="decimal"/>
      <w:lvlText w:val="%1."/>
      <w:lvlJc w:val="left"/>
      <w:pPr>
        <w:ind w:left="480" w:hanging="480"/>
      </w:pPr>
    </w:lvl>
    <w:lvl w:ilvl="1" w:tplc="9078B7E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76F54D4"/>
    <w:multiLevelType w:val="singleLevel"/>
    <w:tmpl w:val="C596BDD6"/>
    <w:lvl w:ilvl="0">
      <w:start w:val="1"/>
      <w:numFmt w:val="taiwaneseCountingThousand"/>
      <w:pStyle w:val="Header-2"/>
      <w:lvlText w:val="（%1）、"/>
      <w:lvlJc w:val="left"/>
      <w:pPr>
        <w:tabs>
          <w:tab w:val="num" w:pos="1763"/>
        </w:tabs>
        <w:ind w:left="1763" w:hanging="1095"/>
      </w:pPr>
      <w:rPr>
        <w:rFonts w:ascii="標楷體" w:eastAsia="標楷體" w:hint="eastAsia"/>
        <w:b w:val="0"/>
        <w:i w:val="0"/>
        <w:spacing w:val="-30"/>
        <w:position w:val="0"/>
        <w:sz w:val="32"/>
      </w:rPr>
    </w:lvl>
  </w:abstractNum>
  <w:abstractNum w:abstractNumId="12">
    <w:nsid w:val="53BF1338"/>
    <w:multiLevelType w:val="hybridMultilevel"/>
    <w:tmpl w:val="232CBB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5BC7F78"/>
    <w:multiLevelType w:val="hybridMultilevel"/>
    <w:tmpl w:val="08A26DB6"/>
    <w:lvl w:ilvl="0" w:tplc="135ABFE4">
      <w:start w:val="1"/>
      <w:numFmt w:val="decimal"/>
      <w:lvlText w:val="%1."/>
      <w:lvlJc w:val="left"/>
      <w:pPr>
        <w:ind w:left="360" w:hanging="360"/>
      </w:pPr>
      <w:rPr>
        <w:rFonts w:ascii="Times New Roman" w:eastAsia="標楷體" w:hAnsi="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6A443D4"/>
    <w:multiLevelType w:val="singleLevel"/>
    <w:tmpl w:val="5F1AEEAC"/>
    <w:lvl w:ilvl="0">
      <w:start w:val="1"/>
      <w:numFmt w:val="decimalFullWidth"/>
      <w:pStyle w:val="NumItems-1"/>
      <w:lvlText w:val="(%1)、"/>
      <w:lvlJc w:val="left"/>
      <w:pPr>
        <w:tabs>
          <w:tab w:val="num" w:pos="2858"/>
        </w:tabs>
        <w:ind w:left="1474" w:hanging="56"/>
      </w:pPr>
      <w:rPr>
        <w:rFonts w:hint="eastAsia"/>
      </w:rPr>
    </w:lvl>
  </w:abstractNum>
  <w:num w:numId="1">
    <w:abstractNumId w:val="11"/>
  </w:num>
  <w:num w:numId="2">
    <w:abstractNumId w:val="14"/>
  </w:num>
  <w:num w:numId="3">
    <w:abstractNumId w:val="2"/>
  </w:num>
  <w:num w:numId="4">
    <w:abstractNumId w:val="4"/>
  </w:num>
  <w:num w:numId="5">
    <w:abstractNumId w:val="8"/>
  </w:num>
  <w:num w:numId="6">
    <w:abstractNumId w:val="0"/>
  </w:num>
  <w:num w:numId="7">
    <w:abstractNumId w:val="6"/>
  </w:num>
  <w:num w:numId="8">
    <w:abstractNumId w:val="3"/>
  </w:num>
  <w:num w:numId="9">
    <w:abstractNumId w:val="12"/>
  </w:num>
  <w:num w:numId="10">
    <w:abstractNumId w:val="7"/>
  </w:num>
  <w:num w:numId="11">
    <w:abstractNumId w:val="9"/>
  </w:num>
  <w:num w:numId="12">
    <w:abstractNumId w:val="10"/>
  </w:num>
  <w:num w:numId="13">
    <w:abstractNumId w:val="5"/>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13"/>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attachedTemplate r:id="rId1"/>
  <w:mailMerge>
    <w:mainDocumentType w:val="mailingLabels"/>
    <w:linkToQuery/>
    <w:dataType w:val="textFile"/>
    <w:connectString w:val=""/>
    <w:query w:val="SELECT * FROM D:\派查資料.doc"/>
    <w:activeRecord w:val="8"/>
    <w:odso/>
  </w:mailMerge>
  <w:defaultTabStop w:val="0"/>
  <w:drawingGridHorizontalSpacing w:val="170"/>
  <w:drawingGridVerticalSpacing w:val="457"/>
  <w:displayHorizontalDrawingGridEvery w:val="0"/>
  <w:characterSpacingControl w:val="compressPunctuation"/>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56BA1"/>
    <w:rsid w:val="0001024B"/>
    <w:rsid w:val="00026ECD"/>
    <w:rsid w:val="000359C8"/>
    <w:rsid w:val="0004099B"/>
    <w:rsid w:val="000506FB"/>
    <w:rsid w:val="00056BA1"/>
    <w:rsid w:val="000729FF"/>
    <w:rsid w:val="000A1FC1"/>
    <w:rsid w:val="000A616D"/>
    <w:rsid w:val="000F0742"/>
    <w:rsid w:val="00106897"/>
    <w:rsid w:val="0012436F"/>
    <w:rsid w:val="00131B3C"/>
    <w:rsid w:val="00154AF5"/>
    <w:rsid w:val="00157539"/>
    <w:rsid w:val="0016003B"/>
    <w:rsid w:val="0016077D"/>
    <w:rsid w:val="0016110E"/>
    <w:rsid w:val="00171CF7"/>
    <w:rsid w:val="00187C94"/>
    <w:rsid w:val="001B1B28"/>
    <w:rsid w:val="001B2FB0"/>
    <w:rsid w:val="001C630A"/>
    <w:rsid w:val="0020176F"/>
    <w:rsid w:val="002055D5"/>
    <w:rsid w:val="002173A5"/>
    <w:rsid w:val="002256CE"/>
    <w:rsid w:val="00245EF1"/>
    <w:rsid w:val="0026388F"/>
    <w:rsid w:val="00273A77"/>
    <w:rsid w:val="0028185E"/>
    <w:rsid w:val="002A213A"/>
    <w:rsid w:val="002C214D"/>
    <w:rsid w:val="002D686D"/>
    <w:rsid w:val="002E07B2"/>
    <w:rsid w:val="002E653C"/>
    <w:rsid w:val="00304195"/>
    <w:rsid w:val="00317453"/>
    <w:rsid w:val="00323258"/>
    <w:rsid w:val="00355A8A"/>
    <w:rsid w:val="0036251D"/>
    <w:rsid w:val="0037490B"/>
    <w:rsid w:val="0038193E"/>
    <w:rsid w:val="00383999"/>
    <w:rsid w:val="00397E59"/>
    <w:rsid w:val="003C1D73"/>
    <w:rsid w:val="003C2DAF"/>
    <w:rsid w:val="00411E3C"/>
    <w:rsid w:val="004144D9"/>
    <w:rsid w:val="004146D5"/>
    <w:rsid w:val="00420326"/>
    <w:rsid w:val="004340DC"/>
    <w:rsid w:val="00437046"/>
    <w:rsid w:val="004869EB"/>
    <w:rsid w:val="00491AC4"/>
    <w:rsid w:val="00496A66"/>
    <w:rsid w:val="004B7754"/>
    <w:rsid w:val="004E4196"/>
    <w:rsid w:val="004F55BF"/>
    <w:rsid w:val="005000CF"/>
    <w:rsid w:val="00530758"/>
    <w:rsid w:val="0053208F"/>
    <w:rsid w:val="00532816"/>
    <w:rsid w:val="00532FB9"/>
    <w:rsid w:val="005411FC"/>
    <w:rsid w:val="005460C0"/>
    <w:rsid w:val="00572B21"/>
    <w:rsid w:val="005742DB"/>
    <w:rsid w:val="00594B35"/>
    <w:rsid w:val="00596C87"/>
    <w:rsid w:val="005B2399"/>
    <w:rsid w:val="005B3AA7"/>
    <w:rsid w:val="005C0BEF"/>
    <w:rsid w:val="005C2CF5"/>
    <w:rsid w:val="005C4906"/>
    <w:rsid w:val="005D3D5C"/>
    <w:rsid w:val="005D55C8"/>
    <w:rsid w:val="005F4EB9"/>
    <w:rsid w:val="0063310A"/>
    <w:rsid w:val="00680EBC"/>
    <w:rsid w:val="006A73F1"/>
    <w:rsid w:val="006D0E3F"/>
    <w:rsid w:val="006D7F0F"/>
    <w:rsid w:val="00723AF8"/>
    <w:rsid w:val="00724FF4"/>
    <w:rsid w:val="0075046B"/>
    <w:rsid w:val="00757E80"/>
    <w:rsid w:val="00771490"/>
    <w:rsid w:val="007717B9"/>
    <w:rsid w:val="00784827"/>
    <w:rsid w:val="007D7D32"/>
    <w:rsid w:val="007F0F0D"/>
    <w:rsid w:val="007F38FA"/>
    <w:rsid w:val="00815078"/>
    <w:rsid w:val="008534A3"/>
    <w:rsid w:val="00864308"/>
    <w:rsid w:val="008A1E19"/>
    <w:rsid w:val="008D70A5"/>
    <w:rsid w:val="008E3F8B"/>
    <w:rsid w:val="008F6EF7"/>
    <w:rsid w:val="0091614F"/>
    <w:rsid w:val="00927A16"/>
    <w:rsid w:val="00963436"/>
    <w:rsid w:val="009761FB"/>
    <w:rsid w:val="009B1263"/>
    <w:rsid w:val="00A119DD"/>
    <w:rsid w:val="00A66B79"/>
    <w:rsid w:val="00A82BE2"/>
    <w:rsid w:val="00A90DC8"/>
    <w:rsid w:val="00AC57F7"/>
    <w:rsid w:val="00AD761A"/>
    <w:rsid w:val="00B06F4D"/>
    <w:rsid w:val="00B120C7"/>
    <w:rsid w:val="00B1530B"/>
    <w:rsid w:val="00B31F6E"/>
    <w:rsid w:val="00B41075"/>
    <w:rsid w:val="00B47D5C"/>
    <w:rsid w:val="00B55166"/>
    <w:rsid w:val="00B802FE"/>
    <w:rsid w:val="00B815C1"/>
    <w:rsid w:val="00B9270B"/>
    <w:rsid w:val="00B938CB"/>
    <w:rsid w:val="00BA091A"/>
    <w:rsid w:val="00BB7E7D"/>
    <w:rsid w:val="00C159C4"/>
    <w:rsid w:val="00C44C45"/>
    <w:rsid w:val="00C60F79"/>
    <w:rsid w:val="00C6547D"/>
    <w:rsid w:val="00CB4706"/>
    <w:rsid w:val="00CC46D4"/>
    <w:rsid w:val="00CC5F93"/>
    <w:rsid w:val="00CF18E4"/>
    <w:rsid w:val="00D01662"/>
    <w:rsid w:val="00D106D8"/>
    <w:rsid w:val="00D30339"/>
    <w:rsid w:val="00D46D6F"/>
    <w:rsid w:val="00D46DD7"/>
    <w:rsid w:val="00D47F25"/>
    <w:rsid w:val="00D50075"/>
    <w:rsid w:val="00D51B17"/>
    <w:rsid w:val="00D94D44"/>
    <w:rsid w:val="00DA5D78"/>
    <w:rsid w:val="00DC3A92"/>
    <w:rsid w:val="00DF4B15"/>
    <w:rsid w:val="00E17DC1"/>
    <w:rsid w:val="00E2045D"/>
    <w:rsid w:val="00E3217B"/>
    <w:rsid w:val="00E3486A"/>
    <w:rsid w:val="00E41E06"/>
    <w:rsid w:val="00E6674D"/>
    <w:rsid w:val="00E86F79"/>
    <w:rsid w:val="00E90E98"/>
    <w:rsid w:val="00ED6C09"/>
    <w:rsid w:val="00F074CB"/>
    <w:rsid w:val="00F2515B"/>
    <w:rsid w:val="00F4210B"/>
    <w:rsid w:val="00F47361"/>
    <w:rsid w:val="00F70BCF"/>
    <w:rsid w:val="00FA0D15"/>
    <w:rsid w:val="00FA71B3"/>
    <w:rsid w:val="00FC0C15"/>
    <w:rsid w:val="00FC2C2D"/>
    <w:rsid w:val="00FF191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table of figures" w:uiPriority="0"/>
    <w:lsdException w:name="annotation reference" w:uiPriority="0"/>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B4706"/>
    <w:pPr>
      <w:widowControl w:val="0"/>
    </w:pPr>
    <w:rPr>
      <w:rFonts w:eastAsia="標楷體"/>
      <w:kern w:val="2"/>
      <w:sz w:val="32"/>
    </w:rPr>
  </w:style>
  <w:style w:type="paragraph" w:styleId="1">
    <w:name w:val="heading 1"/>
    <w:aliases w:val="壹、"/>
    <w:basedOn w:val="a1"/>
    <w:qFormat/>
    <w:rsid w:val="00CB4706"/>
    <w:pPr>
      <w:numPr>
        <w:numId w:val="4"/>
      </w:numPr>
      <w:kinsoku w:val="0"/>
      <w:ind w:left="699"/>
      <w:jc w:val="both"/>
      <w:outlineLvl w:val="0"/>
    </w:pPr>
    <w:rPr>
      <w:rFonts w:ascii="標楷體" w:hAnsi="Arial"/>
      <w:bCs/>
      <w:kern w:val="0"/>
      <w:szCs w:val="52"/>
    </w:rPr>
  </w:style>
  <w:style w:type="paragraph" w:styleId="2">
    <w:name w:val="heading 2"/>
    <w:basedOn w:val="a1"/>
    <w:qFormat/>
    <w:rsid w:val="00CB4706"/>
    <w:pPr>
      <w:numPr>
        <w:ilvl w:val="1"/>
        <w:numId w:val="4"/>
      </w:numPr>
      <w:kinsoku w:val="0"/>
      <w:jc w:val="both"/>
      <w:outlineLvl w:val="1"/>
    </w:pPr>
    <w:rPr>
      <w:rFonts w:ascii="標楷體" w:hAnsi="Arial"/>
      <w:bCs/>
      <w:kern w:val="0"/>
      <w:szCs w:val="48"/>
    </w:rPr>
  </w:style>
  <w:style w:type="paragraph" w:styleId="3">
    <w:name w:val="heading 3"/>
    <w:aliases w:val="(一)"/>
    <w:basedOn w:val="a1"/>
    <w:link w:val="30"/>
    <w:qFormat/>
    <w:rsid w:val="00CB4706"/>
    <w:pPr>
      <w:numPr>
        <w:ilvl w:val="2"/>
        <w:numId w:val="4"/>
      </w:numPr>
      <w:kinsoku w:val="0"/>
      <w:jc w:val="both"/>
      <w:outlineLvl w:val="2"/>
    </w:pPr>
    <w:rPr>
      <w:rFonts w:ascii="標楷體" w:hAnsi="Arial"/>
      <w:bCs/>
      <w:kern w:val="0"/>
      <w:szCs w:val="36"/>
    </w:rPr>
  </w:style>
  <w:style w:type="paragraph" w:styleId="4">
    <w:name w:val="heading 4"/>
    <w:aliases w:val="1"/>
    <w:basedOn w:val="a1"/>
    <w:qFormat/>
    <w:rsid w:val="00CB4706"/>
    <w:pPr>
      <w:numPr>
        <w:ilvl w:val="3"/>
        <w:numId w:val="4"/>
      </w:numPr>
      <w:jc w:val="both"/>
      <w:outlineLvl w:val="3"/>
    </w:pPr>
    <w:rPr>
      <w:rFonts w:ascii="標楷體" w:hAnsi="Arial"/>
      <w:szCs w:val="36"/>
    </w:rPr>
  </w:style>
  <w:style w:type="paragraph" w:styleId="5">
    <w:name w:val="heading 5"/>
    <w:basedOn w:val="a1"/>
    <w:qFormat/>
    <w:rsid w:val="00CB4706"/>
    <w:pPr>
      <w:numPr>
        <w:ilvl w:val="4"/>
        <w:numId w:val="4"/>
      </w:numPr>
      <w:kinsoku w:val="0"/>
      <w:jc w:val="both"/>
      <w:outlineLvl w:val="4"/>
    </w:pPr>
    <w:rPr>
      <w:rFonts w:ascii="標楷體" w:hAnsi="Arial"/>
      <w:bCs/>
      <w:szCs w:val="36"/>
    </w:rPr>
  </w:style>
  <w:style w:type="paragraph" w:styleId="6">
    <w:name w:val="heading 6"/>
    <w:basedOn w:val="a1"/>
    <w:qFormat/>
    <w:rsid w:val="00CB4706"/>
    <w:pPr>
      <w:numPr>
        <w:ilvl w:val="5"/>
        <w:numId w:val="4"/>
      </w:numPr>
      <w:tabs>
        <w:tab w:val="left" w:pos="2094"/>
      </w:tabs>
      <w:kinsoku w:val="0"/>
      <w:ind w:left="2444"/>
      <w:jc w:val="both"/>
      <w:outlineLvl w:val="5"/>
    </w:pPr>
    <w:rPr>
      <w:rFonts w:ascii="標楷體" w:hAnsi="Arial"/>
      <w:szCs w:val="36"/>
    </w:rPr>
  </w:style>
  <w:style w:type="paragraph" w:styleId="7">
    <w:name w:val="heading 7"/>
    <w:basedOn w:val="a1"/>
    <w:qFormat/>
    <w:rsid w:val="00CB4706"/>
    <w:pPr>
      <w:numPr>
        <w:ilvl w:val="6"/>
        <w:numId w:val="4"/>
      </w:numPr>
      <w:kinsoku w:val="0"/>
      <w:ind w:leftChars="600" w:left="700" w:hangingChars="100" w:hanging="100"/>
      <w:jc w:val="both"/>
      <w:outlineLvl w:val="6"/>
    </w:pPr>
    <w:rPr>
      <w:rFonts w:ascii="標楷體" w:hAnsi="Arial"/>
      <w:bCs/>
      <w:szCs w:val="36"/>
    </w:rPr>
  </w:style>
  <w:style w:type="paragraph" w:styleId="8">
    <w:name w:val="heading 8"/>
    <w:basedOn w:val="a1"/>
    <w:qFormat/>
    <w:rsid w:val="00CB4706"/>
    <w:pPr>
      <w:numPr>
        <w:ilvl w:val="7"/>
        <w:numId w:val="4"/>
      </w:numPr>
      <w:kinsoku w:val="0"/>
      <w:ind w:leftChars="700" w:left="800" w:hangingChars="100" w:hanging="100"/>
      <w:jc w:val="both"/>
      <w:outlineLvl w:val="7"/>
    </w:pPr>
    <w:rPr>
      <w:rFonts w:ascii="標楷體" w:hAnsi="Arial"/>
      <w:szCs w:val="36"/>
    </w:rPr>
  </w:style>
  <w:style w:type="paragraph" w:styleId="9">
    <w:name w:val="heading 9"/>
    <w:basedOn w:val="a1"/>
    <w:next w:val="a1"/>
    <w:link w:val="90"/>
    <w:qFormat/>
    <w:rsid w:val="00056BA1"/>
    <w:pPr>
      <w:keepNext/>
      <w:snapToGrid w:val="0"/>
      <w:spacing w:beforeLines="50"/>
      <w:outlineLvl w:val="8"/>
    </w:pPr>
    <w:rPr>
      <w:sz w:val="28"/>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標題 3 字元"/>
    <w:aliases w:val="(一) 字元"/>
    <w:link w:val="3"/>
    <w:rsid w:val="00056BA1"/>
    <w:rPr>
      <w:rFonts w:ascii="標楷體" w:eastAsia="標楷體" w:hAnsi="Arial"/>
      <w:bCs/>
      <w:sz w:val="32"/>
      <w:szCs w:val="36"/>
    </w:rPr>
  </w:style>
  <w:style w:type="character" w:customStyle="1" w:styleId="90">
    <w:name w:val="標題 9 字元"/>
    <w:basedOn w:val="a2"/>
    <w:link w:val="9"/>
    <w:rsid w:val="00056BA1"/>
    <w:rPr>
      <w:rFonts w:eastAsia="標楷體"/>
      <w:kern w:val="2"/>
      <w:sz w:val="28"/>
      <w:szCs w:val="24"/>
    </w:rPr>
  </w:style>
  <w:style w:type="paragraph" w:styleId="a5">
    <w:name w:val="Signature"/>
    <w:basedOn w:val="a1"/>
    <w:semiHidden/>
    <w:rsid w:val="00CB4706"/>
    <w:pPr>
      <w:spacing w:before="720" w:after="720"/>
      <w:ind w:left="7371"/>
    </w:pPr>
    <w:rPr>
      <w:rFonts w:ascii="標楷體"/>
      <w:b/>
      <w:snapToGrid w:val="0"/>
      <w:spacing w:val="10"/>
      <w:sz w:val="36"/>
    </w:rPr>
  </w:style>
  <w:style w:type="paragraph" w:styleId="a6">
    <w:name w:val="endnote text"/>
    <w:basedOn w:val="a1"/>
    <w:link w:val="a7"/>
    <w:semiHidden/>
    <w:rsid w:val="00CB4706"/>
    <w:pPr>
      <w:spacing w:before="240"/>
      <w:ind w:left="1021" w:hanging="1021"/>
      <w:jc w:val="both"/>
    </w:pPr>
    <w:rPr>
      <w:rFonts w:ascii="標楷體"/>
      <w:snapToGrid w:val="0"/>
      <w:spacing w:val="10"/>
    </w:rPr>
  </w:style>
  <w:style w:type="character" w:customStyle="1" w:styleId="a7">
    <w:name w:val="章節附註文字 字元"/>
    <w:link w:val="a6"/>
    <w:semiHidden/>
    <w:rsid w:val="00056BA1"/>
    <w:rPr>
      <w:rFonts w:ascii="標楷體" w:eastAsia="標楷體"/>
      <w:snapToGrid w:val="0"/>
      <w:spacing w:val="10"/>
      <w:kern w:val="2"/>
      <w:sz w:val="32"/>
    </w:rPr>
  </w:style>
  <w:style w:type="paragraph" w:styleId="50">
    <w:name w:val="toc 5"/>
    <w:basedOn w:val="a1"/>
    <w:next w:val="a1"/>
    <w:autoRedefine/>
    <w:semiHidden/>
    <w:rsid w:val="00CB4706"/>
    <w:pPr>
      <w:ind w:leftChars="400" w:left="600" w:rightChars="200" w:right="200" w:hangingChars="200" w:hanging="200"/>
    </w:pPr>
    <w:rPr>
      <w:rFonts w:ascii="標楷體"/>
    </w:rPr>
  </w:style>
  <w:style w:type="character" w:styleId="a8">
    <w:name w:val="page number"/>
    <w:basedOn w:val="a2"/>
    <w:rsid w:val="00CB4706"/>
    <w:rPr>
      <w:rFonts w:ascii="標楷體" w:eastAsia="標楷體"/>
      <w:sz w:val="20"/>
    </w:rPr>
  </w:style>
  <w:style w:type="paragraph" w:styleId="60">
    <w:name w:val="toc 6"/>
    <w:basedOn w:val="a1"/>
    <w:next w:val="a1"/>
    <w:autoRedefine/>
    <w:semiHidden/>
    <w:rsid w:val="00CB4706"/>
    <w:pPr>
      <w:ind w:leftChars="500" w:left="500"/>
    </w:pPr>
    <w:rPr>
      <w:rFonts w:ascii="標楷體"/>
    </w:rPr>
  </w:style>
  <w:style w:type="paragraph" w:customStyle="1" w:styleId="10">
    <w:name w:val="段落樣式1"/>
    <w:basedOn w:val="a1"/>
    <w:rsid w:val="00CB4706"/>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CB4706"/>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9B1263"/>
    <w:pPr>
      <w:tabs>
        <w:tab w:val="right" w:leader="dot" w:pos="8834"/>
      </w:tabs>
      <w:kinsoku w:val="0"/>
      <w:ind w:leftChars="20" w:left="2509" w:rightChars="200" w:right="680" w:hangingChars="642" w:hanging="2441"/>
    </w:pPr>
    <w:rPr>
      <w:rFonts w:ascii="標楷體"/>
      <w:noProof/>
      <w:szCs w:val="32"/>
    </w:rPr>
  </w:style>
  <w:style w:type="paragraph" w:styleId="21">
    <w:name w:val="toc 2"/>
    <w:basedOn w:val="a1"/>
    <w:next w:val="a1"/>
    <w:autoRedefine/>
    <w:uiPriority w:val="39"/>
    <w:rsid w:val="00A119DD"/>
    <w:pPr>
      <w:tabs>
        <w:tab w:val="right" w:leader="dot" w:pos="8834"/>
      </w:tabs>
      <w:kinsoku w:val="0"/>
      <w:overflowPunct w:val="0"/>
      <w:ind w:leftChars="100" w:left="1020" w:rightChars="200" w:right="680" w:hangingChars="200" w:hanging="680"/>
    </w:pPr>
    <w:rPr>
      <w:rFonts w:ascii="標楷體"/>
      <w:noProof/>
    </w:rPr>
  </w:style>
  <w:style w:type="paragraph" w:styleId="31">
    <w:name w:val="toc 3"/>
    <w:basedOn w:val="a1"/>
    <w:next w:val="a1"/>
    <w:autoRedefine/>
    <w:semiHidden/>
    <w:rsid w:val="00CB4706"/>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CB4706"/>
    <w:pPr>
      <w:kinsoku w:val="0"/>
      <w:ind w:leftChars="300" w:left="500" w:rightChars="200" w:right="200" w:hangingChars="200" w:hanging="200"/>
      <w:jc w:val="both"/>
    </w:pPr>
    <w:rPr>
      <w:rFonts w:ascii="標楷體"/>
    </w:rPr>
  </w:style>
  <w:style w:type="paragraph" w:styleId="70">
    <w:name w:val="toc 7"/>
    <w:basedOn w:val="a1"/>
    <w:next w:val="a1"/>
    <w:autoRedefine/>
    <w:semiHidden/>
    <w:rsid w:val="00CB4706"/>
    <w:pPr>
      <w:ind w:leftChars="600" w:left="800" w:hangingChars="200" w:hanging="200"/>
    </w:pPr>
    <w:rPr>
      <w:rFonts w:ascii="標楷體"/>
    </w:rPr>
  </w:style>
  <w:style w:type="paragraph" w:styleId="80">
    <w:name w:val="toc 8"/>
    <w:basedOn w:val="a1"/>
    <w:next w:val="a1"/>
    <w:autoRedefine/>
    <w:semiHidden/>
    <w:rsid w:val="00CB4706"/>
    <w:pPr>
      <w:ind w:leftChars="700" w:left="900" w:hangingChars="200" w:hanging="200"/>
    </w:pPr>
    <w:rPr>
      <w:rFonts w:ascii="標楷體"/>
    </w:rPr>
  </w:style>
  <w:style w:type="paragraph" w:styleId="91">
    <w:name w:val="toc 9"/>
    <w:basedOn w:val="a1"/>
    <w:next w:val="a1"/>
    <w:autoRedefine/>
    <w:semiHidden/>
    <w:rsid w:val="00CB4706"/>
    <w:pPr>
      <w:ind w:leftChars="1600" w:left="3840"/>
    </w:pPr>
  </w:style>
  <w:style w:type="paragraph" w:styleId="a9">
    <w:name w:val="header"/>
    <w:basedOn w:val="a1"/>
    <w:rsid w:val="00CB4706"/>
    <w:pPr>
      <w:tabs>
        <w:tab w:val="center" w:pos="4153"/>
        <w:tab w:val="right" w:pos="8306"/>
      </w:tabs>
      <w:snapToGrid w:val="0"/>
    </w:pPr>
    <w:rPr>
      <w:sz w:val="20"/>
    </w:rPr>
  </w:style>
  <w:style w:type="paragraph" w:customStyle="1" w:styleId="32">
    <w:name w:val="段落樣式3"/>
    <w:basedOn w:val="20"/>
    <w:rsid w:val="00CB4706"/>
    <w:pPr>
      <w:ind w:leftChars="400" w:left="400"/>
    </w:pPr>
  </w:style>
  <w:style w:type="character" w:styleId="aa">
    <w:name w:val="Hyperlink"/>
    <w:basedOn w:val="a2"/>
    <w:uiPriority w:val="99"/>
    <w:rsid w:val="00CB4706"/>
    <w:rPr>
      <w:color w:val="0000FF"/>
      <w:u w:val="single"/>
    </w:rPr>
  </w:style>
  <w:style w:type="paragraph" w:customStyle="1" w:styleId="ab">
    <w:name w:val="簽名日期"/>
    <w:basedOn w:val="a1"/>
    <w:rsid w:val="00CB4706"/>
    <w:pPr>
      <w:kinsoku w:val="0"/>
      <w:jc w:val="distribute"/>
    </w:pPr>
    <w:rPr>
      <w:kern w:val="0"/>
    </w:rPr>
  </w:style>
  <w:style w:type="paragraph" w:customStyle="1" w:styleId="0">
    <w:name w:val="段落樣式0"/>
    <w:basedOn w:val="20"/>
    <w:rsid w:val="00CB4706"/>
    <w:pPr>
      <w:ind w:leftChars="200" w:left="200" w:firstLineChars="0" w:firstLine="0"/>
    </w:pPr>
  </w:style>
  <w:style w:type="paragraph" w:customStyle="1" w:styleId="ac">
    <w:name w:val="附件"/>
    <w:basedOn w:val="a6"/>
    <w:rsid w:val="00CB4706"/>
    <w:pPr>
      <w:kinsoku w:val="0"/>
      <w:spacing w:before="0"/>
      <w:ind w:left="1047" w:hangingChars="300" w:hanging="1047"/>
    </w:pPr>
    <w:rPr>
      <w:snapToGrid/>
      <w:spacing w:val="0"/>
      <w:kern w:val="0"/>
    </w:rPr>
  </w:style>
  <w:style w:type="paragraph" w:customStyle="1" w:styleId="41">
    <w:name w:val="段落樣式4"/>
    <w:basedOn w:val="32"/>
    <w:rsid w:val="00CB4706"/>
    <w:pPr>
      <w:ind w:leftChars="500" w:left="500"/>
    </w:pPr>
  </w:style>
  <w:style w:type="paragraph" w:customStyle="1" w:styleId="51">
    <w:name w:val="段落樣式5"/>
    <w:basedOn w:val="41"/>
    <w:rsid w:val="00CB4706"/>
    <w:pPr>
      <w:ind w:leftChars="600" w:left="600"/>
    </w:pPr>
  </w:style>
  <w:style w:type="paragraph" w:customStyle="1" w:styleId="61">
    <w:name w:val="段落樣式6"/>
    <w:basedOn w:val="51"/>
    <w:rsid w:val="00CB4706"/>
    <w:pPr>
      <w:ind w:leftChars="700" w:left="700"/>
    </w:pPr>
  </w:style>
  <w:style w:type="paragraph" w:customStyle="1" w:styleId="71">
    <w:name w:val="段落樣式7"/>
    <w:basedOn w:val="61"/>
    <w:rsid w:val="00CB4706"/>
  </w:style>
  <w:style w:type="paragraph" w:customStyle="1" w:styleId="81">
    <w:name w:val="段落樣式8"/>
    <w:basedOn w:val="71"/>
    <w:rsid w:val="00CB4706"/>
    <w:pPr>
      <w:ind w:leftChars="800" w:left="800"/>
    </w:pPr>
  </w:style>
  <w:style w:type="paragraph" w:customStyle="1" w:styleId="a0">
    <w:name w:val="表樣式"/>
    <w:basedOn w:val="a1"/>
    <w:next w:val="a1"/>
    <w:rsid w:val="00CB4706"/>
    <w:pPr>
      <w:numPr>
        <w:numId w:val="5"/>
      </w:numPr>
      <w:jc w:val="both"/>
    </w:pPr>
    <w:rPr>
      <w:rFonts w:ascii="標楷體"/>
      <w:kern w:val="0"/>
    </w:rPr>
  </w:style>
  <w:style w:type="paragraph" w:styleId="ad">
    <w:name w:val="Body Text Indent"/>
    <w:basedOn w:val="a1"/>
    <w:rsid w:val="00CB4706"/>
    <w:pPr>
      <w:ind w:left="698" w:hangingChars="200" w:hanging="698"/>
    </w:pPr>
  </w:style>
  <w:style w:type="paragraph" w:customStyle="1" w:styleId="ae">
    <w:name w:val="調查報告"/>
    <w:basedOn w:val="a6"/>
    <w:rsid w:val="00CB4706"/>
    <w:pPr>
      <w:kinsoku w:val="0"/>
      <w:spacing w:before="0"/>
      <w:ind w:left="1701" w:firstLine="0"/>
    </w:pPr>
    <w:rPr>
      <w:b/>
      <w:snapToGrid/>
      <w:spacing w:val="200"/>
      <w:kern w:val="0"/>
      <w:sz w:val="36"/>
    </w:rPr>
  </w:style>
  <w:style w:type="paragraph" w:customStyle="1" w:styleId="a">
    <w:name w:val="圖樣式"/>
    <w:basedOn w:val="a1"/>
    <w:next w:val="a1"/>
    <w:rsid w:val="00CB4706"/>
    <w:pPr>
      <w:numPr>
        <w:numId w:val="6"/>
      </w:numPr>
      <w:tabs>
        <w:tab w:val="clear" w:pos="1440"/>
      </w:tabs>
      <w:ind w:left="400" w:hangingChars="400" w:hanging="400"/>
      <w:jc w:val="both"/>
    </w:pPr>
    <w:rPr>
      <w:rFonts w:ascii="標楷體"/>
    </w:rPr>
  </w:style>
  <w:style w:type="paragraph" w:styleId="af">
    <w:name w:val="footer"/>
    <w:basedOn w:val="a1"/>
    <w:rsid w:val="00CB4706"/>
    <w:pPr>
      <w:tabs>
        <w:tab w:val="center" w:pos="4153"/>
        <w:tab w:val="right" w:pos="8306"/>
      </w:tabs>
      <w:snapToGrid w:val="0"/>
    </w:pPr>
    <w:rPr>
      <w:sz w:val="20"/>
    </w:rPr>
  </w:style>
  <w:style w:type="paragraph" w:styleId="af0">
    <w:name w:val="table of figures"/>
    <w:basedOn w:val="a1"/>
    <w:next w:val="a1"/>
    <w:semiHidden/>
    <w:rsid w:val="00CB4706"/>
    <w:pPr>
      <w:ind w:left="400" w:hangingChars="400" w:hanging="400"/>
    </w:pPr>
  </w:style>
  <w:style w:type="paragraph" w:customStyle="1" w:styleId="af1">
    <w:name w:val="分項段落"/>
    <w:basedOn w:val="a1"/>
    <w:rsid w:val="00056BA1"/>
    <w:rPr>
      <w:rFonts w:eastAsia="新細明體"/>
      <w:sz w:val="24"/>
    </w:rPr>
  </w:style>
  <w:style w:type="character" w:customStyle="1" w:styleId="af2">
    <w:name w:val="註解方塊文字 字元"/>
    <w:basedOn w:val="a2"/>
    <w:link w:val="af3"/>
    <w:semiHidden/>
    <w:rsid w:val="00056BA1"/>
    <w:rPr>
      <w:rFonts w:ascii="Cambria" w:hAnsi="Cambria"/>
      <w:kern w:val="2"/>
      <w:sz w:val="18"/>
      <w:szCs w:val="18"/>
      <w:lang/>
    </w:rPr>
  </w:style>
  <w:style w:type="paragraph" w:styleId="af3">
    <w:name w:val="Balloon Text"/>
    <w:basedOn w:val="a1"/>
    <w:link w:val="af2"/>
    <w:semiHidden/>
    <w:unhideWhenUsed/>
    <w:rsid w:val="00056BA1"/>
    <w:rPr>
      <w:rFonts w:ascii="Cambria" w:eastAsia="新細明體" w:hAnsi="Cambria"/>
      <w:sz w:val="18"/>
      <w:szCs w:val="18"/>
      <w:lang/>
    </w:rPr>
  </w:style>
  <w:style w:type="character" w:styleId="af4">
    <w:name w:val="Emphasis"/>
    <w:uiPriority w:val="20"/>
    <w:qFormat/>
    <w:rsid w:val="00056BA1"/>
    <w:rPr>
      <w:b w:val="0"/>
      <w:bCs w:val="0"/>
      <w:i w:val="0"/>
      <w:iCs w:val="0"/>
      <w:color w:val="DD4B39"/>
    </w:rPr>
  </w:style>
  <w:style w:type="paragraph" w:customStyle="1" w:styleId="af5">
    <w:name w:val="字元"/>
    <w:basedOn w:val="a1"/>
    <w:semiHidden/>
    <w:rsid w:val="00056BA1"/>
    <w:pPr>
      <w:widowControl/>
      <w:spacing w:after="160" w:line="240" w:lineRule="exact"/>
    </w:pPr>
    <w:rPr>
      <w:rFonts w:ascii="Verdana" w:eastAsia="Times New Roman" w:hAnsi="Verdana"/>
      <w:kern w:val="0"/>
      <w:sz w:val="20"/>
      <w:lang w:eastAsia="en-US"/>
    </w:rPr>
  </w:style>
  <w:style w:type="paragraph" w:styleId="af6">
    <w:name w:val="footnote text"/>
    <w:basedOn w:val="a1"/>
    <w:link w:val="af7"/>
    <w:unhideWhenUsed/>
    <w:rsid w:val="00056BA1"/>
    <w:pPr>
      <w:snapToGrid w:val="0"/>
    </w:pPr>
    <w:rPr>
      <w:sz w:val="20"/>
    </w:rPr>
  </w:style>
  <w:style w:type="character" w:customStyle="1" w:styleId="af7">
    <w:name w:val="註腳文字 字元"/>
    <w:basedOn w:val="a2"/>
    <w:link w:val="af6"/>
    <w:rsid w:val="00056BA1"/>
    <w:rPr>
      <w:rFonts w:eastAsia="標楷體"/>
      <w:kern w:val="2"/>
    </w:rPr>
  </w:style>
  <w:style w:type="character" w:styleId="af8">
    <w:name w:val="Strong"/>
    <w:uiPriority w:val="22"/>
    <w:qFormat/>
    <w:rsid w:val="00056BA1"/>
    <w:rPr>
      <w:b/>
      <w:bCs/>
    </w:rPr>
  </w:style>
  <w:style w:type="paragraph" w:styleId="af9">
    <w:name w:val="List Paragraph"/>
    <w:basedOn w:val="a1"/>
    <w:uiPriority w:val="34"/>
    <w:qFormat/>
    <w:rsid w:val="00056BA1"/>
    <w:pPr>
      <w:ind w:leftChars="200" w:left="480"/>
    </w:pPr>
  </w:style>
  <w:style w:type="character" w:customStyle="1" w:styleId="st1">
    <w:name w:val="st1"/>
    <w:rsid w:val="00056BA1"/>
  </w:style>
  <w:style w:type="paragraph" w:customStyle="1" w:styleId="afa">
    <w:name w:val="一文"/>
    <w:link w:val="afb"/>
    <w:rsid w:val="00056BA1"/>
    <w:pPr>
      <w:snapToGrid w:val="0"/>
      <w:ind w:leftChars="200" w:left="200" w:firstLineChars="200" w:firstLine="200"/>
    </w:pPr>
    <w:rPr>
      <w:rFonts w:ascii="標楷體" w:eastAsia="標楷體" w:hAnsi="Arial" w:cs="Arial"/>
      <w:kern w:val="2"/>
      <w:sz w:val="28"/>
      <w:szCs w:val="28"/>
    </w:rPr>
  </w:style>
  <w:style w:type="character" w:customStyle="1" w:styleId="afb">
    <w:name w:val="一文 字元"/>
    <w:link w:val="afa"/>
    <w:rsid w:val="00056BA1"/>
    <w:rPr>
      <w:rFonts w:ascii="標楷體" w:eastAsia="標楷體" w:hAnsi="Arial" w:cs="Arial"/>
      <w:kern w:val="2"/>
      <w:sz w:val="28"/>
      <w:szCs w:val="28"/>
    </w:rPr>
  </w:style>
  <w:style w:type="character" w:customStyle="1" w:styleId="afc">
    <w:name w:val="文件引導模式 字元"/>
    <w:link w:val="afd"/>
    <w:uiPriority w:val="99"/>
    <w:semiHidden/>
    <w:rsid w:val="00056BA1"/>
    <w:rPr>
      <w:rFonts w:ascii="新細明體"/>
      <w:kern w:val="2"/>
      <w:sz w:val="18"/>
      <w:szCs w:val="18"/>
    </w:rPr>
  </w:style>
  <w:style w:type="paragraph" w:styleId="afd">
    <w:name w:val="Document Map"/>
    <w:basedOn w:val="a1"/>
    <w:link w:val="afc"/>
    <w:uiPriority w:val="99"/>
    <w:semiHidden/>
    <w:unhideWhenUsed/>
    <w:rsid w:val="00056BA1"/>
    <w:rPr>
      <w:rFonts w:ascii="新細明體" w:eastAsia="新細明體"/>
      <w:sz w:val="18"/>
      <w:szCs w:val="18"/>
    </w:rPr>
  </w:style>
  <w:style w:type="character" w:customStyle="1" w:styleId="12">
    <w:name w:val="文件引導模式 字元1"/>
    <w:basedOn w:val="a2"/>
    <w:uiPriority w:val="99"/>
    <w:semiHidden/>
    <w:rsid w:val="00056BA1"/>
    <w:rPr>
      <w:rFonts w:ascii="新細明體"/>
      <w:kern w:val="2"/>
      <w:sz w:val="18"/>
      <w:szCs w:val="18"/>
    </w:rPr>
  </w:style>
  <w:style w:type="paragraph" w:customStyle="1" w:styleId="afe">
    <w:name w:val="一、"/>
    <w:basedOn w:val="a1"/>
    <w:rsid w:val="00056BA1"/>
    <w:pPr>
      <w:spacing w:line="520" w:lineRule="exact"/>
      <w:ind w:leftChars="174" w:left="1034" w:hangingChars="195" w:hanging="616"/>
    </w:pPr>
    <w:rPr>
      <w:rFonts w:ascii="標楷體"/>
      <w:spacing w:val="-2"/>
      <w:szCs w:val="24"/>
    </w:rPr>
  </w:style>
  <w:style w:type="character" w:styleId="aff">
    <w:name w:val="footnote reference"/>
    <w:uiPriority w:val="99"/>
    <w:semiHidden/>
    <w:unhideWhenUsed/>
    <w:rsid w:val="00056BA1"/>
    <w:rPr>
      <w:vertAlign w:val="superscript"/>
    </w:rPr>
  </w:style>
  <w:style w:type="paragraph" w:styleId="HTML">
    <w:name w:val="HTML Preformatted"/>
    <w:basedOn w:val="a1"/>
    <w:link w:val="HTML0"/>
    <w:rsid w:val="00056B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rsid w:val="00056BA1"/>
    <w:rPr>
      <w:rFonts w:ascii="細明體" w:eastAsia="細明體" w:hAnsi="細明體" w:cs="細明體"/>
      <w:sz w:val="24"/>
      <w:szCs w:val="24"/>
    </w:rPr>
  </w:style>
  <w:style w:type="paragraph" w:styleId="22">
    <w:name w:val="Body Text Indent 2"/>
    <w:basedOn w:val="a1"/>
    <w:link w:val="23"/>
    <w:rsid w:val="00056BA1"/>
    <w:pPr>
      <w:kinsoku w:val="0"/>
      <w:adjustRightInd w:val="0"/>
      <w:snapToGrid w:val="0"/>
      <w:ind w:left="400" w:hangingChars="100" w:hanging="400"/>
      <w:jc w:val="both"/>
    </w:pPr>
    <w:rPr>
      <w:rFonts w:ascii="標楷體"/>
      <w:color w:val="000000"/>
      <w:sz w:val="40"/>
      <w:szCs w:val="24"/>
    </w:rPr>
  </w:style>
  <w:style w:type="character" w:customStyle="1" w:styleId="23">
    <w:name w:val="本文縮排 2 字元"/>
    <w:basedOn w:val="a2"/>
    <w:link w:val="22"/>
    <w:rsid w:val="00056BA1"/>
    <w:rPr>
      <w:rFonts w:ascii="標楷體" w:eastAsia="標楷體"/>
      <w:color w:val="000000"/>
      <w:kern w:val="2"/>
      <w:sz w:val="40"/>
      <w:szCs w:val="24"/>
    </w:rPr>
  </w:style>
  <w:style w:type="paragraph" w:styleId="Web">
    <w:name w:val="Normal (Web)"/>
    <w:basedOn w:val="a1"/>
    <w:uiPriority w:val="99"/>
    <w:unhideWhenUsed/>
    <w:rsid w:val="00056BA1"/>
    <w:pPr>
      <w:widowControl/>
      <w:spacing w:before="100" w:beforeAutospacing="1" w:after="100" w:afterAutospacing="1"/>
    </w:pPr>
    <w:rPr>
      <w:rFonts w:ascii="新細明體" w:eastAsia="新細明體" w:hAnsi="新細明體" w:cs="新細明體"/>
      <w:kern w:val="0"/>
      <w:sz w:val="24"/>
      <w:szCs w:val="24"/>
    </w:rPr>
  </w:style>
  <w:style w:type="paragraph" w:styleId="aff0">
    <w:name w:val="Body Text"/>
    <w:basedOn w:val="a1"/>
    <w:link w:val="aff1"/>
    <w:rsid w:val="00056BA1"/>
    <w:pPr>
      <w:spacing w:after="120"/>
    </w:pPr>
    <w:rPr>
      <w:rFonts w:eastAsia="新細明體"/>
      <w:sz w:val="24"/>
      <w:szCs w:val="24"/>
    </w:rPr>
  </w:style>
  <w:style w:type="character" w:customStyle="1" w:styleId="aff1">
    <w:name w:val="本文 字元"/>
    <w:basedOn w:val="a2"/>
    <w:link w:val="aff0"/>
    <w:rsid w:val="00056BA1"/>
    <w:rPr>
      <w:kern w:val="2"/>
      <w:sz w:val="24"/>
      <w:szCs w:val="24"/>
    </w:rPr>
  </w:style>
  <w:style w:type="paragraph" w:styleId="aff2">
    <w:name w:val="Salutation"/>
    <w:basedOn w:val="a1"/>
    <w:next w:val="a1"/>
    <w:link w:val="aff3"/>
    <w:rsid w:val="00056BA1"/>
    <w:rPr>
      <w:rFonts w:ascii="標楷體" w:hAnsi="標楷體"/>
      <w:sz w:val="24"/>
      <w:szCs w:val="24"/>
    </w:rPr>
  </w:style>
  <w:style w:type="character" w:customStyle="1" w:styleId="aff3">
    <w:name w:val="問候 字元"/>
    <w:basedOn w:val="a2"/>
    <w:link w:val="aff2"/>
    <w:rsid w:val="00056BA1"/>
    <w:rPr>
      <w:rFonts w:ascii="標楷體" w:eastAsia="標楷體" w:hAnsi="標楷體"/>
      <w:kern w:val="2"/>
      <w:sz w:val="24"/>
      <w:szCs w:val="24"/>
    </w:rPr>
  </w:style>
  <w:style w:type="paragraph" w:styleId="aff4">
    <w:name w:val="Closing"/>
    <w:basedOn w:val="a1"/>
    <w:link w:val="aff5"/>
    <w:rsid w:val="00056BA1"/>
    <w:pPr>
      <w:ind w:leftChars="1800" w:left="100"/>
    </w:pPr>
    <w:rPr>
      <w:rFonts w:ascii="標楷體" w:hAnsi="標楷體"/>
      <w:sz w:val="24"/>
      <w:szCs w:val="24"/>
    </w:rPr>
  </w:style>
  <w:style w:type="character" w:customStyle="1" w:styleId="aff5">
    <w:name w:val="結語 字元"/>
    <w:basedOn w:val="a2"/>
    <w:link w:val="aff4"/>
    <w:rsid w:val="00056BA1"/>
    <w:rPr>
      <w:rFonts w:ascii="標楷體" w:eastAsia="標楷體" w:hAnsi="標楷體"/>
      <w:kern w:val="2"/>
      <w:sz w:val="24"/>
      <w:szCs w:val="24"/>
    </w:rPr>
  </w:style>
  <w:style w:type="character" w:customStyle="1" w:styleId="aff6">
    <w:name w:val="註解文字 字元"/>
    <w:basedOn w:val="a2"/>
    <w:link w:val="aff7"/>
    <w:semiHidden/>
    <w:rsid w:val="00056BA1"/>
    <w:rPr>
      <w:kern w:val="2"/>
      <w:sz w:val="24"/>
      <w:szCs w:val="24"/>
    </w:rPr>
  </w:style>
  <w:style w:type="paragraph" w:styleId="aff7">
    <w:name w:val="annotation text"/>
    <w:basedOn w:val="a1"/>
    <w:link w:val="aff6"/>
    <w:semiHidden/>
    <w:rsid w:val="00056BA1"/>
    <w:rPr>
      <w:rFonts w:eastAsia="新細明體"/>
      <w:sz w:val="24"/>
      <w:szCs w:val="24"/>
    </w:rPr>
  </w:style>
  <w:style w:type="paragraph" w:customStyle="1" w:styleId="aff8">
    <w:name w:val="點內文"/>
    <w:link w:val="aff9"/>
    <w:autoRedefine/>
    <w:rsid w:val="00056BA1"/>
    <w:pPr>
      <w:widowControl w:val="0"/>
      <w:adjustRightInd w:val="0"/>
      <w:snapToGrid w:val="0"/>
      <w:ind w:leftChars="390" w:left="1116" w:hangingChars="75" w:hanging="180"/>
    </w:pPr>
    <w:rPr>
      <w:rFonts w:ascii="標楷體" w:eastAsia="標楷體" w:hAnsi="標楷體"/>
      <w:bCs/>
      <w:color w:val="000000"/>
      <w:sz w:val="24"/>
      <w:szCs w:val="24"/>
    </w:rPr>
  </w:style>
  <w:style w:type="character" w:customStyle="1" w:styleId="aff9">
    <w:name w:val="點內文 字元"/>
    <w:link w:val="aff8"/>
    <w:rsid w:val="00056BA1"/>
    <w:rPr>
      <w:rFonts w:ascii="標楷體" w:eastAsia="標楷體" w:hAnsi="標楷體"/>
      <w:bCs/>
      <w:color w:val="000000"/>
      <w:sz w:val="24"/>
      <w:szCs w:val="24"/>
    </w:rPr>
  </w:style>
  <w:style w:type="character" w:customStyle="1" w:styleId="zz">
    <w:name w:val="zz"/>
    <w:rsid w:val="00056BA1"/>
  </w:style>
  <w:style w:type="paragraph" w:styleId="33">
    <w:name w:val="Body Text Indent 3"/>
    <w:basedOn w:val="a1"/>
    <w:link w:val="34"/>
    <w:rsid w:val="00056BA1"/>
    <w:pPr>
      <w:ind w:firstLineChars="236" w:firstLine="566"/>
      <w:jc w:val="both"/>
    </w:pPr>
    <w:rPr>
      <w:sz w:val="24"/>
      <w:szCs w:val="24"/>
    </w:rPr>
  </w:style>
  <w:style w:type="character" w:customStyle="1" w:styleId="34">
    <w:name w:val="本文縮排 3 字元"/>
    <w:basedOn w:val="a2"/>
    <w:link w:val="33"/>
    <w:rsid w:val="00056BA1"/>
    <w:rPr>
      <w:rFonts w:eastAsia="標楷體"/>
      <w:kern w:val="2"/>
      <w:sz w:val="24"/>
      <w:szCs w:val="24"/>
    </w:rPr>
  </w:style>
  <w:style w:type="paragraph" w:customStyle="1" w:styleId="42">
    <w:name w:val="標題4"/>
    <w:basedOn w:val="4"/>
    <w:autoRedefine/>
    <w:rsid w:val="00056BA1"/>
    <w:pPr>
      <w:numPr>
        <w:ilvl w:val="0"/>
        <w:numId w:val="0"/>
      </w:numPr>
      <w:tabs>
        <w:tab w:val="left" w:pos="360"/>
      </w:tabs>
      <w:snapToGrid w:val="0"/>
      <w:outlineLvl w:val="9"/>
    </w:pPr>
    <w:rPr>
      <w:rFonts w:hAnsi="標楷體" w:cs="Arial"/>
      <w:color w:val="000000"/>
      <w:sz w:val="24"/>
      <w:szCs w:val="24"/>
    </w:rPr>
  </w:style>
  <w:style w:type="paragraph" w:customStyle="1" w:styleId="-1">
    <w:name w:val="縮排-1."/>
    <w:basedOn w:val="a1"/>
    <w:rsid w:val="00056BA1"/>
    <w:rPr>
      <w:rFonts w:eastAsia="新細明體"/>
      <w:sz w:val="24"/>
      <w:szCs w:val="24"/>
    </w:rPr>
  </w:style>
  <w:style w:type="paragraph" w:customStyle="1" w:styleId="affa">
    <w:name w:val="一內"/>
    <w:basedOn w:val="a1"/>
    <w:rsid w:val="00056BA1"/>
    <w:pPr>
      <w:adjustRightInd w:val="0"/>
      <w:spacing w:after="120" w:line="420" w:lineRule="exact"/>
      <w:ind w:left="1440" w:firstLine="600"/>
      <w:textAlignment w:val="baseline"/>
    </w:pPr>
    <w:rPr>
      <w:rFonts w:ascii="標楷體"/>
      <w:kern w:val="0"/>
      <w:sz w:val="36"/>
    </w:rPr>
  </w:style>
  <w:style w:type="character" w:styleId="affb">
    <w:name w:val="FollowedHyperlink"/>
    <w:rsid w:val="00056BA1"/>
    <w:rPr>
      <w:color w:val="800080"/>
      <w:u w:val="single"/>
    </w:rPr>
  </w:style>
  <w:style w:type="paragraph" w:styleId="24">
    <w:name w:val="Body Text 2"/>
    <w:basedOn w:val="a1"/>
    <w:link w:val="25"/>
    <w:rsid w:val="00056BA1"/>
    <w:pPr>
      <w:snapToGrid w:val="0"/>
      <w:jc w:val="center"/>
    </w:pPr>
    <w:rPr>
      <w:sz w:val="24"/>
      <w:szCs w:val="24"/>
    </w:rPr>
  </w:style>
  <w:style w:type="character" w:customStyle="1" w:styleId="25">
    <w:name w:val="本文 2 字元"/>
    <w:basedOn w:val="a2"/>
    <w:link w:val="24"/>
    <w:rsid w:val="00056BA1"/>
    <w:rPr>
      <w:rFonts w:eastAsia="標楷體"/>
      <w:kern w:val="2"/>
      <w:sz w:val="24"/>
      <w:szCs w:val="24"/>
    </w:rPr>
  </w:style>
  <w:style w:type="paragraph" w:styleId="35">
    <w:name w:val="Body Text 3"/>
    <w:basedOn w:val="a1"/>
    <w:link w:val="36"/>
    <w:rsid w:val="00056BA1"/>
    <w:pPr>
      <w:snapToGrid w:val="0"/>
    </w:pPr>
    <w:rPr>
      <w:rFonts w:ascii="標楷體" w:hAnsi="標楷體"/>
      <w:sz w:val="20"/>
      <w:szCs w:val="24"/>
    </w:rPr>
  </w:style>
  <w:style w:type="character" w:customStyle="1" w:styleId="36">
    <w:name w:val="本文 3 字元"/>
    <w:basedOn w:val="a2"/>
    <w:link w:val="35"/>
    <w:rsid w:val="00056BA1"/>
    <w:rPr>
      <w:rFonts w:ascii="標楷體" w:eastAsia="標楷體" w:hAnsi="標楷體"/>
      <w:kern w:val="2"/>
      <w:szCs w:val="24"/>
    </w:rPr>
  </w:style>
  <w:style w:type="paragraph" w:styleId="affc">
    <w:name w:val="Plain Text"/>
    <w:basedOn w:val="a1"/>
    <w:link w:val="affd"/>
    <w:rsid w:val="00056BA1"/>
    <w:rPr>
      <w:rFonts w:ascii="細明體" w:eastAsia="細明體" w:hAnsi="Courier New" w:cs="全真中黑體"/>
      <w:sz w:val="24"/>
      <w:szCs w:val="24"/>
    </w:rPr>
  </w:style>
  <w:style w:type="character" w:customStyle="1" w:styleId="affd">
    <w:name w:val="純文字 字元"/>
    <w:basedOn w:val="a2"/>
    <w:link w:val="affc"/>
    <w:rsid w:val="00056BA1"/>
    <w:rPr>
      <w:rFonts w:ascii="細明體" w:eastAsia="細明體" w:hAnsi="Courier New" w:cs="全真中黑體"/>
      <w:kern w:val="2"/>
      <w:sz w:val="24"/>
      <w:szCs w:val="24"/>
    </w:rPr>
  </w:style>
  <w:style w:type="paragraph" w:styleId="affe">
    <w:name w:val="Normal Indent"/>
    <w:basedOn w:val="a1"/>
    <w:rsid w:val="00056BA1"/>
    <w:pPr>
      <w:ind w:left="480"/>
    </w:pPr>
    <w:rPr>
      <w:sz w:val="24"/>
    </w:rPr>
  </w:style>
  <w:style w:type="paragraph" w:customStyle="1" w:styleId="13">
    <w:name w:val="表格內文1"/>
    <w:rsid w:val="00056BA1"/>
    <w:pPr>
      <w:spacing w:before="20" w:after="20" w:line="400" w:lineRule="exact"/>
      <w:ind w:right="50"/>
      <w:jc w:val="center"/>
    </w:pPr>
    <w:rPr>
      <w:rFonts w:eastAsia="全真中黑體"/>
      <w:color w:val="FF0000"/>
      <w:sz w:val="28"/>
    </w:rPr>
  </w:style>
  <w:style w:type="paragraph" w:customStyle="1" w:styleId="26">
    <w:name w:val="表格內文2"/>
    <w:basedOn w:val="a1"/>
    <w:rsid w:val="00056BA1"/>
    <w:pPr>
      <w:numPr>
        <w:ilvl w:val="12"/>
      </w:numPr>
      <w:adjustRightInd w:val="0"/>
      <w:spacing w:before="20" w:after="20" w:line="400" w:lineRule="exact"/>
      <w:ind w:left="113"/>
      <w:textAlignment w:val="baseline"/>
    </w:pPr>
    <w:rPr>
      <w:rFonts w:ascii="全真楷書" w:eastAsia="全真楷書"/>
      <w:color w:val="008080"/>
      <w:kern w:val="0"/>
      <w:sz w:val="28"/>
    </w:rPr>
  </w:style>
  <w:style w:type="paragraph" w:customStyle="1" w:styleId="title">
    <w:name w:val="封面title"/>
    <w:next w:val="a1"/>
    <w:rsid w:val="00056BA1"/>
    <w:pPr>
      <w:spacing w:before="120" w:after="120"/>
      <w:jc w:val="center"/>
    </w:pPr>
    <w:rPr>
      <w:rFonts w:ascii="Arial" w:eastAsia="華康中黑體" w:hAnsi="Arial"/>
      <w:noProof/>
      <w:sz w:val="64"/>
    </w:rPr>
  </w:style>
  <w:style w:type="paragraph" w:customStyle="1" w:styleId="afff">
    <w:name w:val="封面單位"/>
    <w:rsid w:val="00056BA1"/>
    <w:pPr>
      <w:spacing w:before="120" w:after="120"/>
      <w:jc w:val="center"/>
    </w:pPr>
    <w:rPr>
      <w:rFonts w:ascii="Arial" w:eastAsia="標楷體" w:hAnsi="Arial"/>
      <w:noProof/>
      <w:sz w:val="56"/>
    </w:rPr>
  </w:style>
  <w:style w:type="paragraph" w:customStyle="1" w:styleId="afff0">
    <w:name w:val="封面編號"/>
    <w:rsid w:val="00056BA1"/>
    <w:pPr>
      <w:spacing w:after="120" w:line="480" w:lineRule="atLeast"/>
    </w:pPr>
    <w:rPr>
      <w:rFonts w:eastAsia="標楷體"/>
      <w:noProof/>
      <w:sz w:val="32"/>
    </w:rPr>
  </w:style>
  <w:style w:type="paragraph" w:styleId="afff1">
    <w:name w:val="Date"/>
    <w:basedOn w:val="a1"/>
    <w:next w:val="a1"/>
    <w:link w:val="afff2"/>
    <w:rsid w:val="00056BA1"/>
    <w:pPr>
      <w:jc w:val="right"/>
    </w:pPr>
    <w:rPr>
      <w:rFonts w:eastAsia="新細明體"/>
      <w:sz w:val="24"/>
      <w:szCs w:val="24"/>
    </w:rPr>
  </w:style>
  <w:style w:type="character" w:customStyle="1" w:styleId="afff2">
    <w:name w:val="日期 字元"/>
    <w:basedOn w:val="a2"/>
    <w:link w:val="afff1"/>
    <w:rsid w:val="00056BA1"/>
    <w:rPr>
      <w:kern w:val="2"/>
      <w:sz w:val="24"/>
      <w:szCs w:val="24"/>
    </w:rPr>
  </w:style>
  <w:style w:type="paragraph" w:customStyle="1" w:styleId="52">
    <w:name w:val="標題5"/>
    <w:basedOn w:val="a1"/>
    <w:next w:val="a1"/>
    <w:rsid w:val="00056BA1"/>
    <w:pPr>
      <w:spacing w:line="480" w:lineRule="exact"/>
      <w:ind w:left="350"/>
    </w:pPr>
    <w:rPr>
      <w:sz w:val="28"/>
      <w:szCs w:val="24"/>
    </w:rPr>
  </w:style>
  <w:style w:type="paragraph" w:customStyle="1" w:styleId="37">
    <w:name w:val="防災格式3"/>
    <w:aliases w:val="（ㄧ）"/>
    <w:basedOn w:val="2"/>
    <w:rsid w:val="00056BA1"/>
    <w:pPr>
      <w:numPr>
        <w:ilvl w:val="0"/>
        <w:numId w:val="0"/>
      </w:numPr>
      <w:tabs>
        <w:tab w:val="left" w:pos="1260"/>
      </w:tabs>
      <w:kinsoku/>
      <w:adjustRightInd w:val="0"/>
      <w:spacing w:line="480" w:lineRule="atLeast"/>
      <w:ind w:left="720"/>
      <w:jc w:val="left"/>
      <w:textAlignment w:val="baseline"/>
    </w:pPr>
    <w:rPr>
      <w:rFonts w:ascii="Times" w:hAnsi="Times"/>
      <w:bCs w:val="0"/>
      <w:szCs w:val="20"/>
    </w:rPr>
  </w:style>
  <w:style w:type="paragraph" w:styleId="afff3">
    <w:name w:val="Block Text"/>
    <w:basedOn w:val="a1"/>
    <w:rsid w:val="00056BA1"/>
    <w:pPr>
      <w:adjustRightInd w:val="0"/>
      <w:snapToGrid w:val="0"/>
      <w:spacing w:before="60" w:line="400" w:lineRule="exact"/>
      <w:ind w:left="840" w:right="-10" w:hanging="24"/>
    </w:pPr>
    <w:rPr>
      <w:sz w:val="28"/>
      <w:szCs w:val="24"/>
    </w:rPr>
  </w:style>
  <w:style w:type="paragraph" w:customStyle="1" w:styleId="Header-1">
    <w:name w:val="Header-1"/>
    <w:basedOn w:val="a1"/>
    <w:rsid w:val="00056BA1"/>
    <w:pPr>
      <w:numPr>
        <w:numId w:val="3"/>
      </w:numPr>
      <w:outlineLvl w:val="0"/>
    </w:pPr>
    <w:rPr>
      <w:rFonts w:eastAsia="華康中楷體"/>
    </w:rPr>
  </w:style>
  <w:style w:type="paragraph" w:customStyle="1" w:styleId="Header-2">
    <w:name w:val="Header-2"/>
    <w:basedOn w:val="a1"/>
    <w:rsid w:val="00056BA1"/>
    <w:pPr>
      <w:numPr>
        <w:numId w:val="1"/>
      </w:numPr>
      <w:outlineLvl w:val="1"/>
    </w:pPr>
    <w:rPr>
      <w:rFonts w:eastAsia="華康中楷體"/>
      <w:sz w:val="28"/>
    </w:rPr>
  </w:style>
  <w:style w:type="paragraph" w:customStyle="1" w:styleId="NumItems-1">
    <w:name w:val="NumItems-1"/>
    <w:basedOn w:val="a1"/>
    <w:rsid w:val="00056BA1"/>
    <w:pPr>
      <w:numPr>
        <w:numId w:val="2"/>
      </w:numPr>
      <w:spacing w:before="120" w:after="120"/>
      <w:outlineLvl w:val="5"/>
    </w:pPr>
    <w:rPr>
      <w:rFonts w:eastAsia="華康中楷體"/>
      <w:sz w:val="28"/>
    </w:rPr>
  </w:style>
  <w:style w:type="paragraph" w:customStyle="1" w:styleId="14">
    <w:name w:val="內文樣式1"/>
    <w:basedOn w:val="a1"/>
    <w:rsid w:val="00056BA1"/>
    <w:pPr>
      <w:adjustRightInd w:val="0"/>
      <w:spacing w:before="120" w:after="120" w:line="480" w:lineRule="atLeast"/>
      <w:ind w:firstLine="567"/>
      <w:jc w:val="both"/>
      <w:textAlignment w:val="baseline"/>
    </w:pPr>
    <w:rPr>
      <w:rFonts w:ascii="華康中楷體" w:eastAsia="華康中楷體"/>
      <w:kern w:val="0"/>
      <w:sz w:val="28"/>
    </w:rPr>
  </w:style>
  <w:style w:type="paragraph" w:customStyle="1" w:styleId="ST202">
    <w:name w:val="ST20_2"/>
    <w:basedOn w:val="a1"/>
    <w:rsid w:val="00056BA1"/>
    <w:pPr>
      <w:autoSpaceDE w:val="0"/>
      <w:autoSpaceDN w:val="0"/>
      <w:adjustRightInd w:val="0"/>
      <w:spacing w:line="360" w:lineRule="atLeast"/>
      <w:ind w:firstLine="482"/>
      <w:textAlignment w:val="baseline"/>
    </w:pPr>
    <w:rPr>
      <w:rFonts w:ascii="新細明體" w:eastAsia="新細明體" w:hAnsi="Tms Rmn"/>
      <w:kern w:val="0"/>
      <w:sz w:val="24"/>
    </w:rPr>
  </w:style>
  <w:style w:type="paragraph" w:customStyle="1" w:styleId="15">
    <w:name w:val="清單段落1"/>
    <w:basedOn w:val="a1"/>
    <w:rsid w:val="00056BA1"/>
    <w:pPr>
      <w:ind w:leftChars="200" w:left="480"/>
    </w:pPr>
    <w:rPr>
      <w:rFonts w:ascii="Calibri" w:eastAsia="新細明體" w:hAnsi="Calibri"/>
      <w:sz w:val="24"/>
      <w:szCs w:val="22"/>
    </w:rPr>
  </w:style>
  <w:style w:type="paragraph" w:customStyle="1" w:styleId="afff4">
    <w:name w:val="說明(一)"/>
    <w:basedOn w:val="a1"/>
    <w:rsid w:val="00056BA1"/>
    <w:pPr>
      <w:ind w:leftChars="600" w:left="3000" w:hangingChars="300" w:hanging="1560"/>
      <w:jc w:val="both"/>
    </w:pPr>
    <w:rPr>
      <w:sz w:val="52"/>
      <w:szCs w:val="24"/>
    </w:rPr>
  </w:style>
  <w:style w:type="table" w:styleId="afff5">
    <w:name w:val="Table Grid"/>
    <w:basedOn w:val="a3"/>
    <w:rsid w:val="00E41E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TOC Heading"/>
    <w:basedOn w:val="1"/>
    <w:next w:val="a1"/>
    <w:uiPriority w:val="39"/>
    <w:unhideWhenUsed/>
    <w:qFormat/>
    <w:rsid w:val="006D0E3F"/>
    <w:pPr>
      <w:keepNext/>
      <w:numPr>
        <w:numId w:val="0"/>
      </w:numPr>
      <w:kinsoku/>
      <w:spacing w:before="180" w:after="180" w:line="720" w:lineRule="auto"/>
      <w:jc w:val="left"/>
      <w:outlineLvl w:val="9"/>
    </w:pPr>
    <w:rPr>
      <w:rFonts w:asciiTheme="majorHAnsi" w:eastAsiaTheme="majorEastAsia" w:hAnsiTheme="majorHAnsi" w:cstheme="majorBidi"/>
      <w:b/>
      <w:kern w:val="52"/>
      <w:sz w:val="52"/>
    </w:rPr>
  </w:style>
  <w:style w:type="paragraph" w:styleId="afff7">
    <w:name w:val="Note Heading"/>
    <w:basedOn w:val="a1"/>
    <w:next w:val="a1"/>
    <w:link w:val="afff8"/>
    <w:uiPriority w:val="99"/>
    <w:unhideWhenUsed/>
    <w:rsid w:val="004B7754"/>
    <w:pPr>
      <w:jc w:val="center"/>
    </w:pPr>
    <w:rPr>
      <w:rFonts w:ascii="新細明體" w:eastAsia="新細明體" w:hAnsi="新細明體" w:cs="新細明體"/>
      <w:color w:val="000000"/>
      <w:kern w:val="0"/>
      <w:sz w:val="24"/>
      <w:szCs w:val="24"/>
    </w:rPr>
  </w:style>
  <w:style w:type="character" w:customStyle="1" w:styleId="afff8">
    <w:name w:val="註釋標題 字元"/>
    <w:basedOn w:val="a2"/>
    <w:link w:val="afff7"/>
    <w:uiPriority w:val="99"/>
    <w:rsid w:val="004B7754"/>
    <w:rPr>
      <w:rFonts w:ascii="新細明體" w:hAnsi="新細明體" w:cs="新細明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table of figures" w:uiPriority="0"/>
    <w:lsdException w:name="annotation reference" w:uiPriority="0"/>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aliases w:val="壹、"/>
    <w:basedOn w:val="a1"/>
    <w:qFormat/>
    <w:pPr>
      <w:numPr>
        <w:numId w:val="4"/>
      </w:numPr>
      <w:kinsoku w:val="0"/>
      <w:ind w:left="699"/>
      <w:jc w:val="both"/>
      <w:outlineLvl w:val="0"/>
    </w:pPr>
    <w:rPr>
      <w:rFonts w:ascii="標楷體" w:hAnsi="Arial"/>
      <w:bCs/>
      <w:kern w:val="0"/>
      <w:szCs w:val="52"/>
    </w:rPr>
  </w:style>
  <w:style w:type="paragraph" w:styleId="2">
    <w:name w:val="heading 2"/>
    <w:basedOn w:val="a1"/>
    <w:qFormat/>
    <w:pPr>
      <w:numPr>
        <w:ilvl w:val="1"/>
        <w:numId w:val="4"/>
      </w:numPr>
      <w:kinsoku w:val="0"/>
      <w:jc w:val="both"/>
      <w:outlineLvl w:val="1"/>
    </w:pPr>
    <w:rPr>
      <w:rFonts w:ascii="標楷體" w:hAnsi="Arial"/>
      <w:bCs/>
      <w:kern w:val="0"/>
      <w:szCs w:val="48"/>
    </w:rPr>
  </w:style>
  <w:style w:type="paragraph" w:styleId="3">
    <w:name w:val="heading 3"/>
    <w:aliases w:val="(一)"/>
    <w:basedOn w:val="a1"/>
    <w:link w:val="30"/>
    <w:qFormat/>
    <w:pPr>
      <w:numPr>
        <w:ilvl w:val="2"/>
        <w:numId w:val="4"/>
      </w:numPr>
      <w:kinsoku w:val="0"/>
      <w:jc w:val="both"/>
      <w:outlineLvl w:val="2"/>
    </w:pPr>
    <w:rPr>
      <w:rFonts w:ascii="標楷體" w:hAnsi="Arial"/>
      <w:bCs/>
      <w:kern w:val="0"/>
      <w:szCs w:val="36"/>
    </w:rPr>
  </w:style>
  <w:style w:type="paragraph" w:styleId="4">
    <w:name w:val="heading 4"/>
    <w:aliases w:val="1"/>
    <w:basedOn w:val="a1"/>
    <w:qFormat/>
    <w:pPr>
      <w:numPr>
        <w:ilvl w:val="3"/>
        <w:numId w:val="4"/>
      </w:numPr>
      <w:jc w:val="both"/>
      <w:outlineLvl w:val="3"/>
    </w:pPr>
    <w:rPr>
      <w:rFonts w:ascii="標楷體" w:hAnsi="Arial"/>
      <w:szCs w:val="36"/>
    </w:rPr>
  </w:style>
  <w:style w:type="paragraph" w:styleId="5">
    <w:name w:val="heading 5"/>
    <w:basedOn w:val="a1"/>
    <w:qFormat/>
    <w:pPr>
      <w:numPr>
        <w:ilvl w:val="4"/>
        <w:numId w:val="4"/>
      </w:numPr>
      <w:kinsoku w:val="0"/>
      <w:jc w:val="both"/>
      <w:outlineLvl w:val="4"/>
    </w:pPr>
    <w:rPr>
      <w:rFonts w:ascii="標楷體" w:hAnsi="Arial"/>
      <w:bCs/>
      <w:szCs w:val="36"/>
    </w:rPr>
  </w:style>
  <w:style w:type="paragraph" w:styleId="6">
    <w:name w:val="heading 6"/>
    <w:basedOn w:val="a1"/>
    <w:qFormat/>
    <w:pPr>
      <w:numPr>
        <w:ilvl w:val="5"/>
        <w:numId w:val="4"/>
      </w:numPr>
      <w:tabs>
        <w:tab w:val="left" w:pos="2094"/>
      </w:tabs>
      <w:kinsoku w:val="0"/>
      <w:ind w:left="2444"/>
      <w:jc w:val="both"/>
      <w:outlineLvl w:val="5"/>
    </w:pPr>
    <w:rPr>
      <w:rFonts w:ascii="標楷體" w:hAnsi="Arial"/>
      <w:szCs w:val="36"/>
    </w:rPr>
  </w:style>
  <w:style w:type="paragraph" w:styleId="7">
    <w:name w:val="heading 7"/>
    <w:basedOn w:val="a1"/>
    <w:qFormat/>
    <w:pPr>
      <w:numPr>
        <w:ilvl w:val="6"/>
        <w:numId w:val="4"/>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4"/>
      </w:numPr>
      <w:kinsoku w:val="0"/>
      <w:ind w:leftChars="700" w:left="800" w:hangingChars="100" w:hanging="100"/>
      <w:jc w:val="both"/>
      <w:outlineLvl w:val="7"/>
    </w:pPr>
    <w:rPr>
      <w:rFonts w:ascii="標楷體" w:hAnsi="Arial"/>
      <w:szCs w:val="36"/>
    </w:rPr>
  </w:style>
  <w:style w:type="paragraph" w:styleId="9">
    <w:name w:val="heading 9"/>
    <w:basedOn w:val="a1"/>
    <w:next w:val="a1"/>
    <w:link w:val="90"/>
    <w:qFormat/>
    <w:rsid w:val="00056BA1"/>
    <w:pPr>
      <w:keepNext/>
      <w:snapToGrid w:val="0"/>
      <w:spacing w:beforeLines="50" w:before="180"/>
      <w:outlineLvl w:val="8"/>
    </w:pPr>
    <w:rPr>
      <w:sz w:val="28"/>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標題 3 字元"/>
    <w:aliases w:val="(一) 字元"/>
    <w:link w:val="3"/>
    <w:rsid w:val="00056BA1"/>
    <w:rPr>
      <w:rFonts w:ascii="標楷體" w:eastAsia="標楷體" w:hAnsi="Arial"/>
      <w:bCs/>
      <w:sz w:val="32"/>
      <w:szCs w:val="36"/>
    </w:rPr>
  </w:style>
  <w:style w:type="character" w:customStyle="1" w:styleId="90">
    <w:name w:val="標題 9 字元"/>
    <w:basedOn w:val="a2"/>
    <w:link w:val="9"/>
    <w:rsid w:val="00056BA1"/>
    <w:rPr>
      <w:rFonts w:eastAsia="標楷體"/>
      <w:kern w:val="2"/>
      <w:sz w:val="28"/>
      <w:szCs w:val="24"/>
    </w:rPr>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link w:val="a7"/>
    <w:semiHidden/>
    <w:pPr>
      <w:spacing w:before="240"/>
      <w:ind w:left="1021" w:hanging="1021"/>
      <w:jc w:val="both"/>
    </w:pPr>
    <w:rPr>
      <w:rFonts w:ascii="標楷體"/>
      <w:snapToGrid w:val="0"/>
      <w:spacing w:val="10"/>
    </w:rPr>
  </w:style>
  <w:style w:type="character" w:customStyle="1" w:styleId="a7">
    <w:name w:val="章節附註文字 字元"/>
    <w:link w:val="a6"/>
    <w:semiHidden/>
    <w:rsid w:val="00056BA1"/>
    <w:rPr>
      <w:rFonts w:ascii="標楷體" w:eastAsia="標楷體"/>
      <w:snapToGrid w:val="0"/>
      <w:spacing w:val="10"/>
      <w:kern w:val="2"/>
      <w:sz w:val="32"/>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8">
    <w:name w:val="page number"/>
    <w:basedOn w:val="a2"/>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9B1263"/>
    <w:pPr>
      <w:tabs>
        <w:tab w:val="right" w:leader="dot" w:pos="8834"/>
      </w:tabs>
      <w:kinsoku w:val="0"/>
      <w:ind w:leftChars="20" w:left="2509" w:rightChars="200" w:right="680" w:hangingChars="642" w:hanging="2441"/>
    </w:pPr>
    <w:rPr>
      <w:rFonts w:ascii="標楷體"/>
      <w:noProof/>
      <w:szCs w:val="32"/>
    </w:rPr>
  </w:style>
  <w:style w:type="paragraph" w:styleId="21">
    <w:name w:val="toc 2"/>
    <w:basedOn w:val="a1"/>
    <w:next w:val="a1"/>
    <w:autoRedefine/>
    <w:uiPriority w:val="39"/>
    <w:rsid w:val="00A119DD"/>
    <w:pPr>
      <w:tabs>
        <w:tab w:val="right" w:leader="dot" w:pos="8834"/>
      </w:tabs>
      <w:kinsoku w:val="0"/>
      <w:overflowPunct w:val="0"/>
      <w:ind w:leftChars="100" w:left="1020" w:rightChars="200" w:right="680" w:hangingChars="200" w:hanging="680"/>
    </w:pPr>
    <w:rPr>
      <w:rFonts w:ascii="標楷體"/>
      <w:noProof/>
    </w:rPr>
  </w:style>
  <w:style w:type="paragraph" w:styleId="31">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1">
    <w:name w:val="toc 9"/>
    <w:basedOn w:val="a1"/>
    <w:next w:val="a1"/>
    <w:autoRedefine/>
    <w:semiHidden/>
    <w:pPr>
      <w:ind w:leftChars="1600" w:left="3840"/>
    </w:pPr>
  </w:style>
  <w:style w:type="paragraph" w:styleId="a9">
    <w:name w:val="header"/>
    <w:basedOn w:val="a1"/>
    <w:pPr>
      <w:tabs>
        <w:tab w:val="center" w:pos="4153"/>
        <w:tab w:val="right" w:pos="8306"/>
      </w:tabs>
      <w:snapToGrid w:val="0"/>
    </w:pPr>
    <w:rPr>
      <w:sz w:val="20"/>
    </w:rPr>
  </w:style>
  <w:style w:type="paragraph" w:customStyle="1" w:styleId="32">
    <w:name w:val="段落樣式3"/>
    <w:basedOn w:val="20"/>
    <w:pPr>
      <w:ind w:leftChars="400" w:left="400"/>
    </w:pPr>
  </w:style>
  <w:style w:type="character" w:styleId="aa">
    <w:name w:val="Hyperlink"/>
    <w:basedOn w:val="a2"/>
    <w:uiPriority w:val="99"/>
    <w:rPr>
      <w:color w:val="0000FF"/>
      <w:u w:val="single"/>
    </w:rPr>
  </w:style>
  <w:style w:type="paragraph" w:customStyle="1" w:styleId="ab">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c">
    <w:name w:val="附件"/>
    <w:basedOn w:val="a6"/>
    <w:pPr>
      <w:kinsoku w:val="0"/>
      <w:spacing w:before="0"/>
      <w:ind w:left="1047" w:hangingChars="300" w:hanging="1047"/>
    </w:pPr>
    <w:rPr>
      <w:snapToGrid/>
      <w:spacing w:val="0"/>
      <w:kern w:val="0"/>
    </w:rPr>
  </w:style>
  <w:style w:type="paragraph" w:customStyle="1" w:styleId="41">
    <w:name w:val="段落樣式4"/>
    <w:basedOn w:val="32"/>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5"/>
      </w:numPr>
      <w:jc w:val="both"/>
    </w:pPr>
    <w:rPr>
      <w:rFonts w:ascii="標楷體"/>
      <w:kern w:val="0"/>
    </w:rPr>
  </w:style>
  <w:style w:type="paragraph" w:styleId="ad">
    <w:name w:val="Body Text Indent"/>
    <w:basedOn w:val="a1"/>
    <w:pPr>
      <w:ind w:left="698" w:hangingChars="200" w:hanging="698"/>
    </w:pPr>
  </w:style>
  <w:style w:type="paragraph" w:customStyle="1" w:styleId="ae">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6"/>
      </w:numPr>
      <w:tabs>
        <w:tab w:val="clear" w:pos="1440"/>
      </w:tabs>
      <w:ind w:left="400" w:hangingChars="400" w:hanging="400"/>
      <w:jc w:val="both"/>
    </w:pPr>
    <w:rPr>
      <w:rFonts w:ascii="標楷體"/>
    </w:rPr>
  </w:style>
  <w:style w:type="paragraph" w:styleId="af">
    <w:name w:val="footer"/>
    <w:basedOn w:val="a1"/>
    <w:pPr>
      <w:tabs>
        <w:tab w:val="center" w:pos="4153"/>
        <w:tab w:val="right" w:pos="8306"/>
      </w:tabs>
      <w:snapToGrid w:val="0"/>
    </w:pPr>
    <w:rPr>
      <w:sz w:val="20"/>
    </w:rPr>
  </w:style>
  <w:style w:type="paragraph" w:styleId="af0">
    <w:name w:val="table of figures"/>
    <w:basedOn w:val="a1"/>
    <w:next w:val="a1"/>
    <w:semiHidden/>
    <w:pPr>
      <w:ind w:left="400" w:hangingChars="400" w:hanging="400"/>
    </w:pPr>
  </w:style>
  <w:style w:type="paragraph" w:customStyle="1" w:styleId="af1">
    <w:name w:val="分項段落"/>
    <w:basedOn w:val="a1"/>
    <w:rsid w:val="00056BA1"/>
    <w:rPr>
      <w:rFonts w:eastAsia="新細明體"/>
      <w:sz w:val="24"/>
    </w:rPr>
  </w:style>
  <w:style w:type="character" w:customStyle="1" w:styleId="af2">
    <w:name w:val="註解方塊文字 字元"/>
    <w:basedOn w:val="a2"/>
    <w:link w:val="af3"/>
    <w:semiHidden/>
    <w:rsid w:val="00056BA1"/>
    <w:rPr>
      <w:rFonts w:ascii="Cambria" w:hAnsi="Cambria"/>
      <w:kern w:val="2"/>
      <w:sz w:val="18"/>
      <w:szCs w:val="18"/>
      <w:lang w:val="x-none" w:eastAsia="x-none"/>
    </w:rPr>
  </w:style>
  <w:style w:type="paragraph" w:styleId="af3">
    <w:name w:val="Balloon Text"/>
    <w:basedOn w:val="a1"/>
    <w:link w:val="af2"/>
    <w:semiHidden/>
    <w:unhideWhenUsed/>
    <w:rsid w:val="00056BA1"/>
    <w:rPr>
      <w:rFonts w:ascii="Cambria" w:eastAsia="新細明體" w:hAnsi="Cambria"/>
      <w:sz w:val="18"/>
      <w:szCs w:val="18"/>
      <w:lang w:val="x-none" w:eastAsia="x-none"/>
    </w:rPr>
  </w:style>
  <w:style w:type="character" w:styleId="af4">
    <w:name w:val="Emphasis"/>
    <w:uiPriority w:val="20"/>
    <w:qFormat/>
    <w:rsid w:val="00056BA1"/>
    <w:rPr>
      <w:b w:val="0"/>
      <w:bCs w:val="0"/>
      <w:i w:val="0"/>
      <w:iCs w:val="0"/>
      <w:color w:val="DD4B39"/>
    </w:rPr>
  </w:style>
  <w:style w:type="paragraph" w:customStyle="1" w:styleId="af5">
    <w:name w:val="字元"/>
    <w:basedOn w:val="a1"/>
    <w:semiHidden/>
    <w:rsid w:val="00056BA1"/>
    <w:pPr>
      <w:widowControl/>
      <w:spacing w:after="160" w:line="240" w:lineRule="exact"/>
    </w:pPr>
    <w:rPr>
      <w:rFonts w:ascii="Verdana" w:eastAsia="Times New Roman" w:hAnsi="Verdana"/>
      <w:kern w:val="0"/>
      <w:sz w:val="20"/>
      <w:lang w:eastAsia="en-US"/>
    </w:rPr>
  </w:style>
  <w:style w:type="paragraph" w:styleId="af6">
    <w:name w:val="footnote text"/>
    <w:basedOn w:val="a1"/>
    <w:link w:val="af7"/>
    <w:unhideWhenUsed/>
    <w:rsid w:val="00056BA1"/>
    <w:pPr>
      <w:snapToGrid w:val="0"/>
    </w:pPr>
    <w:rPr>
      <w:sz w:val="20"/>
    </w:rPr>
  </w:style>
  <w:style w:type="character" w:customStyle="1" w:styleId="af7">
    <w:name w:val="註腳文字 字元"/>
    <w:basedOn w:val="a2"/>
    <w:link w:val="af6"/>
    <w:rsid w:val="00056BA1"/>
    <w:rPr>
      <w:rFonts w:eastAsia="標楷體"/>
      <w:kern w:val="2"/>
    </w:rPr>
  </w:style>
  <w:style w:type="character" w:styleId="af8">
    <w:name w:val="Strong"/>
    <w:uiPriority w:val="22"/>
    <w:qFormat/>
    <w:rsid w:val="00056BA1"/>
    <w:rPr>
      <w:b/>
      <w:bCs/>
    </w:rPr>
  </w:style>
  <w:style w:type="paragraph" w:styleId="af9">
    <w:name w:val="List Paragraph"/>
    <w:basedOn w:val="a1"/>
    <w:uiPriority w:val="34"/>
    <w:qFormat/>
    <w:rsid w:val="00056BA1"/>
    <w:pPr>
      <w:ind w:leftChars="200" w:left="480"/>
    </w:pPr>
  </w:style>
  <w:style w:type="character" w:customStyle="1" w:styleId="st1">
    <w:name w:val="st1"/>
    <w:rsid w:val="00056BA1"/>
  </w:style>
  <w:style w:type="paragraph" w:customStyle="1" w:styleId="afa">
    <w:name w:val="一文"/>
    <w:link w:val="afb"/>
    <w:rsid w:val="00056BA1"/>
    <w:pPr>
      <w:snapToGrid w:val="0"/>
      <w:ind w:leftChars="200" w:left="200" w:firstLineChars="200" w:firstLine="200"/>
    </w:pPr>
    <w:rPr>
      <w:rFonts w:ascii="標楷體" w:eastAsia="標楷體" w:hAnsi="Arial" w:cs="Arial"/>
      <w:kern w:val="2"/>
      <w:sz w:val="28"/>
      <w:szCs w:val="28"/>
    </w:rPr>
  </w:style>
  <w:style w:type="character" w:customStyle="1" w:styleId="afb">
    <w:name w:val="一文 字元"/>
    <w:link w:val="afa"/>
    <w:rsid w:val="00056BA1"/>
    <w:rPr>
      <w:rFonts w:ascii="標楷體" w:eastAsia="標楷體" w:hAnsi="Arial" w:cs="Arial"/>
      <w:kern w:val="2"/>
      <w:sz w:val="28"/>
      <w:szCs w:val="28"/>
    </w:rPr>
  </w:style>
  <w:style w:type="character" w:customStyle="1" w:styleId="afc">
    <w:name w:val="文件引導模式 字元"/>
    <w:link w:val="afd"/>
    <w:uiPriority w:val="99"/>
    <w:semiHidden/>
    <w:rsid w:val="00056BA1"/>
    <w:rPr>
      <w:rFonts w:ascii="新細明體"/>
      <w:kern w:val="2"/>
      <w:sz w:val="18"/>
      <w:szCs w:val="18"/>
    </w:rPr>
  </w:style>
  <w:style w:type="paragraph" w:styleId="afd">
    <w:name w:val="Document Map"/>
    <w:basedOn w:val="a1"/>
    <w:link w:val="afc"/>
    <w:uiPriority w:val="99"/>
    <w:semiHidden/>
    <w:unhideWhenUsed/>
    <w:rsid w:val="00056BA1"/>
    <w:rPr>
      <w:rFonts w:ascii="新細明體" w:eastAsia="新細明體"/>
      <w:sz w:val="18"/>
      <w:szCs w:val="18"/>
    </w:rPr>
  </w:style>
  <w:style w:type="character" w:customStyle="1" w:styleId="12">
    <w:name w:val="文件引導模式 字元1"/>
    <w:basedOn w:val="a2"/>
    <w:uiPriority w:val="99"/>
    <w:semiHidden/>
    <w:rsid w:val="00056BA1"/>
    <w:rPr>
      <w:rFonts w:ascii="新細明體"/>
      <w:kern w:val="2"/>
      <w:sz w:val="18"/>
      <w:szCs w:val="18"/>
    </w:rPr>
  </w:style>
  <w:style w:type="paragraph" w:customStyle="1" w:styleId="afe">
    <w:name w:val="一、"/>
    <w:basedOn w:val="a1"/>
    <w:rsid w:val="00056BA1"/>
    <w:pPr>
      <w:spacing w:line="520" w:lineRule="exact"/>
      <w:ind w:leftChars="174" w:left="1034" w:hangingChars="195" w:hanging="616"/>
    </w:pPr>
    <w:rPr>
      <w:rFonts w:ascii="標楷體"/>
      <w:spacing w:val="-2"/>
      <w:szCs w:val="24"/>
    </w:rPr>
  </w:style>
  <w:style w:type="character" w:styleId="aff">
    <w:name w:val="footnote reference"/>
    <w:uiPriority w:val="99"/>
    <w:semiHidden/>
    <w:unhideWhenUsed/>
    <w:rsid w:val="00056BA1"/>
    <w:rPr>
      <w:vertAlign w:val="superscript"/>
    </w:rPr>
  </w:style>
  <w:style w:type="paragraph" w:styleId="HTML">
    <w:name w:val="HTML Preformatted"/>
    <w:basedOn w:val="a1"/>
    <w:link w:val="HTML0"/>
    <w:rsid w:val="00056B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rsid w:val="00056BA1"/>
    <w:rPr>
      <w:rFonts w:ascii="細明體" w:eastAsia="細明體" w:hAnsi="細明體" w:cs="細明體"/>
      <w:sz w:val="24"/>
      <w:szCs w:val="24"/>
    </w:rPr>
  </w:style>
  <w:style w:type="paragraph" w:styleId="22">
    <w:name w:val="Body Text Indent 2"/>
    <w:basedOn w:val="a1"/>
    <w:link w:val="23"/>
    <w:rsid w:val="00056BA1"/>
    <w:pPr>
      <w:kinsoku w:val="0"/>
      <w:adjustRightInd w:val="0"/>
      <w:snapToGrid w:val="0"/>
      <w:ind w:left="400" w:hangingChars="100" w:hanging="400"/>
      <w:jc w:val="both"/>
    </w:pPr>
    <w:rPr>
      <w:rFonts w:ascii="標楷體"/>
      <w:color w:val="000000"/>
      <w:sz w:val="40"/>
      <w:szCs w:val="24"/>
    </w:rPr>
  </w:style>
  <w:style w:type="character" w:customStyle="1" w:styleId="23">
    <w:name w:val="本文縮排 2 字元"/>
    <w:basedOn w:val="a2"/>
    <w:link w:val="22"/>
    <w:rsid w:val="00056BA1"/>
    <w:rPr>
      <w:rFonts w:ascii="標楷體" w:eastAsia="標楷體"/>
      <w:color w:val="000000"/>
      <w:kern w:val="2"/>
      <w:sz w:val="40"/>
      <w:szCs w:val="24"/>
    </w:rPr>
  </w:style>
  <w:style w:type="paragraph" w:styleId="Web">
    <w:name w:val="Normal (Web)"/>
    <w:basedOn w:val="a1"/>
    <w:uiPriority w:val="99"/>
    <w:unhideWhenUsed/>
    <w:rsid w:val="00056BA1"/>
    <w:pPr>
      <w:widowControl/>
      <w:spacing w:before="100" w:beforeAutospacing="1" w:after="100" w:afterAutospacing="1"/>
    </w:pPr>
    <w:rPr>
      <w:rFonts w:ascii="新細明體" w:eastAsia="新細明體" w:hAnsi="新細明體" w:cs="新細明體"/>
      <w:kern w:val="0"/>
      <w:sz w:val="24"/>
      <w:szCs w:val="24"/>
    </w:rPr>
  </w:style>
  <w:style w:type="paragraph" w:styleId="aff0">
    <w:name w:val="Body Text"/>
    <w:basedOn w:val="a1"/>
    <w:link w:val="aff1"/>
    <w:rsid w:val="00056BA1"/>
    <w:pPr>
      <w:spacing w:after="120"/>
    </w:pPr>
    <w:rPr>
      <w:rFonts w:eastAsia="新細明體"/>
      <w:sz w:val="24"/>
      <w:szCs w:val="24"/>
    </w:rPr>
  </w:style>
  <w:style w:type="character" w:customStyle="1" w:styleId="aff1">
    <w:name w:val="本文 字元"/>
    <w:basedOn w:val="a2"/>
    <w:link w:val="aff0"/>
    <w:rsid w:val="00056BA1"/>
    <w:rPr>
      <w:kern w:val="2"/>
      <w:sz w:val="24"/>
      <w:szCs w:val="24"/>
    </w:rPr>
  </w:style>
  <w:style w:type="paragraph" w:styleId="aff2">
    <w:name w:val="Salutation"/>
    <w:basedOn w:val="a1"/>
    <w:next w:val="a1"/>
    <w:link w:val="aff3"/>
    <w:rsid w:val="00056BA1"/>
    <w:rPr>
      <w:rFonts w:ascii="標楷體" w:hAnsi="標楷體"/>
      <w:sz w:val="24"/>
      <w:szCs w:val="24"/>
    </w:rPr>
  </w:style>
  <w:style w:type="character" w:customStyle="1" w:styleId="aff3">
    <w:name w:val="問候 字元"/>
    <w:basedOn w:val="a2"/>
    <w:link w:val="aff2"/>
    <w:rsid w:val="00056BA1"/>
    <w:rPr>
      <w:rFonts w:ascii="標楷體" w:eastAsia="標楷體" w:hAnsi="標楷體"/>
      <w:kern w:val="2"/>
      <w:sz w:val="24"/>
      <w:szCs w:val="24"/>
    </w:rPr>
  </w:style>
  <w:style w:type="paragraph" w:styleId="aff4">
    <w:name w:val="Closing"/>
    <w:basedOn w:val="a1"/>
    <w:link w:val="aff5"/>
    <w:rsid w:val="00056BA1"/>
    <w:pPr>
      <w:ind w:leftChars="1800" w:left="100"/>
    </w:pPr>
    <w:rPr>
      <w:rFonts w:ascii="標楷體" w:hAnsi="標楷體"/>
      <w:sz w:val="24"/>
      <w:szCs w:val="24"/>
    </w:rPr>
  </w:style>
  <w:style w:type="character" w:customStyle="1" w:styleId="aff5">
    <w:name w:val="結語 字元"/>
    <w:basedOn w:val="a2"/>
    <w:link w:val="aff4"/>
    <w:rsid w:val="00056BA1"/>
    <w:rPr>
      <w:rFonts w:ascii="標楷體" w:eastAsia="標楷體" w:hAnsi="標楷體"/>
      <w:kern w:val="2"/>
      <w:sz w:val="24"/>
      <w:szCs w:val="24"/>
    </w:rPr>
  </w:style>
  <w:style w:type="character" w:customStyle="1" w:styleId="aff6">
    <w:name w:val="註解文字 字元"/>
    <w:basedOn w:val="a2"/>
    <w:link w:val="aff7"/>
    <w:semiHidden/>
    <w:rsid w:val="00056BA1"/>
    <w:rPr>
      <w:kern w:val="2"/>
      <w:sz w:val="24"/>
      <w:szCs w:val="24"/>
    </w:rPr>
  </w:style>
  <w:style w:type="paragraph" w:styleId="aff7">
    <w:name w:val="annotation text"/>
    <w:basedOn w:val="a1"/>
    <w:link w:val="aff6"/>
    <w:semiHidden/>
    <w:rsid w:val="00056BA1"/>
    <w:rPr>
      <w:rFonts w:eastAsia="新細明體"/>
      <w:sz w:val="24"/>
      <w:szCs w:val="24"/>
    </w:rPr>
  </w:style>
  <w:style w:type="paragraph" w:customStyle="1" w:styleId="aff8">
    <w:name w:val="點內文"/>
    <w:link w:val="aff9"/>
    <w:autoRedefine/>
    <w:rsid w:val="00056BA1"/>
    <w:pPr>
      <w:widowControl w:val="0"/>
      <w:adjustRightInd w:val="0"/>
      <w:snapToGrid w:val="0"/>
      <w:ind w:leftChars="390" w:left="1116" w:hangingChars="75" w:hanging="180"/>
    </w:pPr>
    <w:rPr>
      <w:rFonts w:ascii="標楷體" w:eastAsia="標楷體" w:hAnsi="標楷體"/>
      <w:bCs/>
      <w:color w:val="000000"/>
      <w:sz w:val="24"/>
      <w:szCs w:val="24"/>
    </w:rPr>
  </w:style>
  <w:style w:type="character" w:customStyle="1" w:styleId="aff9">
    <w:name w:val="點內文 字元"/>
    <w:link w:val="aff8"/>
    <w:rsid w:val="00056BA1"/>
    <w:rPr>
      <w:rFonts w:ascii="標楷體" w:eastAsia="標楷體" w:hAnsi="標楷體"/>
      <w:bCs/>
      <w:color w:val="000000"/>
      <w:sz w:val="24"/>
      <w:szCs w:val="24"/>
    </w:rPr>
  </w:style>
  <w:style w:type="character" w:customStyle="1" w:styleId="zz">
    <w:name w:val="zz"/>
    <w:rsid w:val="00056BA1"/>
  </w:style>
  <w:style w:type="paragraph" w:styleId="33">
    <w:name w:val="Body Text Indent 3"/>
    <w:basedOn w:val="a1"/>
    <w:link w:val="34"/>
    <w:rsid w:val="00056BA1"/>
    <w:pPr>
      <w:ind w:firstLineChars="236" w:firstLine="566"/>
      <w:jc w:val="both"/>
    </w:pPr>
    <w:rPr>
      <w:sz w:val="24"/>
      <w:szCs w:val="24"/>
    </w:rPr>
  </w:style>
  <w:style w:type="character" w:customStyle="1" w:styleId="34">
    <w:name w:val="本文縮排 3 字元"/>
    <w:basedOn w:val="a2"/>
    <w:link w:val="33"/>
    <w:rsid w:val="00056BA1"/>
    <w:rPr>
      <w:rFonts w:eastAsia="標楷體"/>
      <w:kern w:val="2"/>
      <w:sz w:val="24"/>
      <w:szCs w:val="24"/>
    </w:rPr>
  </w:style>
  <w:style w:type="paragraph" w:customStyle="1" w:styleId="42">
    <w:name w:val="標題4"/>
    <w:basedOn w:val="4"/>
    <w:autoRedefine/>
    <w:rsid w:val="00056BA1"/>
    <w:pPr>
      <w:numPr>
        <w:ilvl w:val="0"/>
        <w:numId w:val="0"/>
      </w:numPr>
      <w:tabs>
        <w:tab w:val="left" w:pos="360"/>
      </w:tabs>
      <w:snapToGrid w:val="0"/>
      <w:outlineLvl w:val="9"/>
    </w:pPr>
    <w:rPr>
      <w:rFonts w:hAnsi="標楷體" w:cs="Arial"/>
      <w:color w:val="000000"/>
      <w:sz w:val="24"/>
      <w:szCs w:val="24"/>
    </w:rPr>
  </w:style>
  <w:style w:type="paragraph" w:customStyle="1" w:styleId="-1">
    <w:name w:val="縮排-1."/>
    <w:basedOn w:val="a1"/>
    <w:rsid w:val="00056BA1"/>
    <w:rPr>
      <w:rFonts w:eastAsia="新細明體"/>
      <w:sz w:val="24"/>
      <w:szCs w:val="24"/>
    </w:rPr>
  </w:style>
  <w:style w:type="paragraph" w:customStyle="1" w:styleId="affa">
    <w:name w:val="一內"/>
    <w:basedOn w:val="a1"/>
    <w:rsid w:val="00056BA1"/>
    <w:pPr>
      <w:adjustRightInd w:val="0"/>
      <w:spacing w:after="120" w:line="420" w:lineRule="exact"/>
      <w:ind w:left="1440" w:firstLine="600"/>
      <w:textAlignment w:val="baseline"/>
    </w:pPr>
    <w:rPr>
      <w:rFonts w:ascii="標楷體"/>
      <w:kern w:val="0"/>
      <w:sz w:val="36"/>
    </w:rPr>
  </w:style>
  <w:style w:type="character" w:styleId="affb">
    <w:name w:val="FollowedHyperlink"/>
    <w:rsid w:val="00056BA1"/>
    <w:rPr>
      <w:color w:val="800080"/>
      <w:u w:val="single"/>
    </w:rPr>
  </w:style>
  <w:style w:type="paragraph" w:styleId="24">
    <w:name w:val="Body Text 2"/>
    <w:basedOn w:val="a1"/>
    <w:link w:val="25"/>
    <w:rsid w:val="00056BA1"/>
    <w:pPr>
      <w:snapToGrid w:val="0"/>
      <w:jc w:val="center"/>
    </w:pPr>
    <w:rPr>
      <w:sz w:val="24"/>
      <w:szCs w:val="24"/>
    </w:rPr>
  </w:style>
  <w:style w:type="character" w:customStyle="1" w:styleId="25">
    <w:name w:val="本文 2 字元"/>
    <w:basedOn w:val="a2"/>
    <w:link w:val="24"/>
    <w:rsid w:val="00056BA1"/>
    <w:rPr>
      <w:rFonts w:eastAsia="標楷體"/>
      <w:kern w:val="2"/>
      <w:sz w:val="24"/>
      <w:szCs w:val="24"/>
    </w:rPr>
  </w:style>
  <w:style w:type="paragraph" w:styleId="35">
    <w:name w:val="Body Text 3"/>
    <w:basedOn w:val="a1"/>
    <w:link w:val="36"/>
    <w:rsid w:val="00056BA1"/>
    <w:pPr>
      <w:snapToGrid w:val="0"/>
    </w:pPr>
    <w:rPr>
      <w:rFonts w:ascii="標楷體" w:hAnsi="標楷體"/>
      <w:sz w:val="20"/>
      <w:szCs w:val="24"/>
    </w:rPr>
  </w:style>
  <w:style w:type="character" w:customStyle="1" w:styleId="36">
    <w:name w:val="本文 3 字元"/>
    <w:basedOn w:val="a2"/>
    <w:link w:val="35"/>
    <w:rsid w:val="00056BA1"/>
    <w:rPr>
      <w:rFonts w:ascii="標楷體" w:eastAsia="標楷體" w:hAnsi="標楷體"/>
      <w:kern w:val="2"/>
      <w:szCs w:val="24"/>
    </w:rPr>
  </w:style>
  <w:style w:type="paragraph" w:styleId="affc">
    <w:name w:val="Plain Text"/>
    <w:basedOn w:val="a1"/>
    <w:link w:val="affd"/>
    <w:rsid w:val="00056BA1"/>
    <w:rPr>
      <w:rFonts w:ascii="細明體" w:eastAsia="細明體" w:hAnsi="Courier New" w:cs="全真中黑體"/>
      <w:sz w:val="24"/>
      <w:szCs w:val="24"/>
    </w:rPr>
  </w:style>
  <w:style w:type="character" w:customStyle="1" w:styleId="affd">
    <w:name w:val="純文字 字元"/>
    <w:basedOn w:val="a2"/>
    <w:link w:val="affc"/>
    <w:rsid w:val="00056BA1"/>
    <w:rPr>
      <w:rFonts w:ascii="細明體" w:eastAsia="細明體" w:hAnsi="Courier New" w:cs="全真中黑體"/>
      <w:kern w:val="2"/>
      <w:sz w:val="24"/>
      <w:szCs w:val="24"/>
    </w:rPr>
  </w:style>
  <w:style w:type="paragraph" w:styleId="affe">
    <w:name w:val="Normal Indent"/>
    <w:basedOn w:val="a1"/>
    <w:rsid w:val="00056BA1"/>
    <w:pPr>
      <w:ind w:left="480"/>
    </w:pPr>
    <w:rPr>
      <w:sz w:val="24"/>
    </w:rPr>
  </w:style>
  <w:style w:type="paragraph" w:customStyle="1" w:styleId="13">
    <w:name w:val="表格內文1"/>
    <w:rsid w:val="00056BA1"/>
    <w:pPr>
      <w:spacing w:before="20" w:after="20" w:line="400" w:lineRule="exact"/>
      <w:ind w:right="50"/>
      <w:jc w:val="center"/>
    </w:pPr>
    <w:rPr>
      <w:rFonts w:eastAsia="全真中黑體"/>
      <w:color w:val="FF0000"/>
      <w:sz w:val="28"/>
    </w:rPr>
  </w:style>
  <w:style w:type="paragraph" w:customStyle="1" w:styleId="26">
    <w:name w:val="表格內文2"/>
    <w:basedOn w:val="a1"/>
    <w:rsid w:val="00056BA1"/>
    <w:pPr>
      <w:numPr>
        <w:ilvl w:val="12"/>
      </w:numPr>
      <w:adjustRightInd w:val="0"/>
      <w:spacing w:before="20" w:after="20" w:line="400" w:lineRule="exact"/>
      <w:ind w:left="113"/>
      <w:textAlignment w:val="baseline"/>
    </w:pPr>
    <w:rPr>
      <w:rFonts w:ascii="全真楷書" w:eastAsia="全真楷書"/>
      <w:color w:val="008080"/>
      <w:kern w:val="0"/>
      <w:sz w:val="28"/>
    </w:rPr>
  </w:style>
  <w:style w:type="paragraph" w:customStyle="1" w:styleId="title">
    <w:name w:val="封面title"/>
    <w:next w:val="a1"/>
    <w:rsid w:val="00056BA1"/>
    <w:pPr>
      <w:spacing w:before="120" w:after="120"/>
      <w:jc w:val="center"/>
    </w:pPr>
    <w:rPr>
      <w:rFonts w:ascii="Arial" w:eastAsia="華康中黑體" w:hAnsi="Arial"/>
      <w:noProof/>
      <w:sz w:val="64"/>
    </w:rPr>
  </w:style>
  <w:style w:type="paragraph" w:customStyle="1" w:styleId="afff">
    <w:name w:val="封面單位"/>
    <w:rsid w:val="00056BA1"/>
    <w:pPr>
      <w:spacing w:before="120" w:after="120"/>
      <w:jc w:val="center"/>
    </w:pPr>
    <w:rPr>
      <w:rFonts w:ascii="Arial" w:eastAsia="標楷體" w:hAnsi="Arial"/>
      <w:noProof/>
      <w:sz w:val="56"/>
    </w:rPr>
  </w:style>
  <w:style w:type="paragraph" w:customStyle="1" w:styleId="afff0">
    <w:name w:val="封面編號"/>
    <w:rsid w:val="00056BA1"/>
    <w:pPr>
      <w:spacing w:after="120" w:line="480" w:lineRule="atLeast"/>
    </w:pPr>
    <w:rPr>
      <w:rFonts w:eastAsia="標楷體"/>
      <w:noProof/>
      <w:sz w:val="32"/>
    </w:rPr>
  </w:style>
  <w:style w:type="paragraph" w:styleId="afff1">
    <w:name w:val="Date"/>
    <w:basedOn w:val="a1"/>
    <w:next w:val="a1"/>
    <w:link w:val="afff2"/>
    <w:rsid w:val="00056BA1"/>
    <w:pPr>
      <w:jc w:val="right"/>
    </w:pPr>
    <w:rPr>
      <w:rFonts w:eastAsia="新細明體"/>
      <w:sz w:val="24"/>
      <w:szCs w:val="24"/>
    </w:rPr>
  </w:style>
  <w:style w:type="character" w:customStyle="1" w:styleId="afff2">
    <w:name w:val="日期 字元"/>
    <w:basedOn w:val="a2"/>
    <w:link w:val="afff1"/>
    <w:rsid w:val="00056BA1"/>
    <w:rPr>
      <w:kern w:val="2"/>
      <w:sz w:val="24"/>
      <w:szCs w:val="24"/>
    </w:rPr>
  </w:style>
  <w:style w:type="paragraph" w:customStyle="1" w:styleId="52">
    <w:name w:val="標題5"/>
    <w:basedOn w:val="a1"/>
    <w:next w:val="a1"/>
    <w:rsid w:val="00056BA1"/>
    <w:pPr>
      <w:spacing w:line="480" w:lineRule="exact"/>
      <w:ind w:left="350"/>
    </w:pPr>
    <w:rPr>
      <w:sz w:val="28"/>
      <w:szCs w:val="24"/>
    </w:rPr>
  </w:style>
  <w:style w:type="paragraph" w:customStyle="1" w:styleId="37">
    <w:name w:val="防災格式3"/>
    <w:aliases w:val="（ㄧ）"/>
    <w:basedOn w:val="2"/>
    <w:rsid w:val="00056BA1"/>
    <w:pPr>
      <w:numPr>
        <w:ilvl w:val="0"/>
        <w:numId w:val="0"/>
      </w:numPr>
      <w:tabs>
        <w:tab w:val="left" w:pos="1260"/>
      </w:tabs>
      <w:kinsoku/>
      <w:adjustRightInd w:val="0"/>
      <w:spacing w:line="480" w:lineRule="atLeast"/>
      <w:ind w:left="720"/>
      <w:jc w:val="left"/>
      <w:textAlignment w:val="baseline"/>
    </w:pPr>
    <w:rPr>
      <w:rFonts w:ascii="Times" w:hAnsi="Times"/>
      <w:bCs w:val="0"/>
      <w:szCs w:val="20"/>
    </w:rPr>
  </w:style>
  <w:style w:type="paragraph" w:styleId="afff3">
    <w:name w:val="Block Text"/>
    <w:basedOn w:val="a1"/>
    <w:rsid w:val="00056BA1"/>
    <w:pPr>
      <w:adjustRightInd w:val="0"/>
      <w:snapToGrid w:val="0"/>
      <w:spacing w:before="60" w:line="400" w:lineRule="exact"/>
      <w:ind w:left="840" w:right="-10" w:hanging="24"/>
    </w:pPr>
    <w:rPr>
      <w:sz w:val="28"/>
      <w:szCs w:val="24"/>
    </w:rPr>
  </w:style>
  <w:style w:type="paragraph" w:customStyle="1" w:styleId="Header-1">
    <w:name w:val="Header-1"/>
    <w:basedOn w:val="a1"/>
    <w:rsid w:val="00056BA1"/>
    <w:pPr>
      <w:numPr>
        <w:numId w:val="3"/>
      </w:numPr>
      <w:outlineLvl w:val="0"/>
    </w:pPr>
    <w:rPr>
      <w:rFonts w:eastAsia="華康中楷體"/>
    </w:rPr>
  </w:style>
  <w:style w:type="paragraph" w:customStyle="1" w:styleId="Header-2">
    <w:name w:val="Header-2"/>
    <w:basedOn w:val="a1"/>
    <w:rsid w:val="00056BA1"/>
    <w:pPr>
      <w:numPr>
        <w:numId w:val="1"/>
      </w:numPr>
      <w:outlineLvl w:val="1"/>
    </w:pPr>
    <w:rPr>
      <w:rFonts w:eastAsia="華康中楷體"/>
      <w:sz w:val="28"/>
    </w:rPr>
  </w:style>
  <w:style w:type="paragraph" w:customStyle="1" w:styleId="NumItems-1">
    <w:name w:val="NumItems-1"/>
    <w:basedOn w:val="a1"/>
    <w:rsid w:val="00056BA1"/>
    <w:pPr>
      <w:numPr>
        <w:numId w:val="2"/>
      </w:numPr>
      <w:spacing w:before="120" w:after="120"/>
      <w:outlineLvl w:val="5"/>
    </w:pPr>
    <w:rPr>
      <w:rFonts w:eastAsia="華康中楷體"/>
      <w:sz w:val="28"/>
    </w:rPr>
  </w:style>
  <w:style w:type="paragraph" w:customStyle="1" w:styleId="14">
    <w:name w:val="內文樣式1"/>
    <w:basedOn w:val="a1"/>
    <w:rsid w:val="00056BA1"/>
    <w:pPr>
      <w:adjustRightInd w:val="0"/>
      <w:spacing w:before="120" w:after="120" w:line="480" w:lineRule="atLeast"/>
      <w:ind w:firstLine="567"/>
      <w:jc w:val="both"/>
      <w:textAlignment w:val="baseline"/>
    </w:pPr>
    <w:rPr>
      <w:rFonts w:ascii="華康中楷體" w:eastAsia="華康中楷體"/>
      <w:kern w:val="0"/>
      <w:sz w:val="28"/>
    </w:rPr>
  </w:style>
  <w:style w:type="paragraph" w:customStyle="1" w:styleId="ST202">
    <w:name w:val="ST20_2"/>
    <w:basedOn w:val="a1"/>
    <w:rsid w:val="00056BA1"/>
    <w:pPr>
      <w:autoSpaceDE w:val="0"/>
      <w:autoSpaceDN w:val="0"/>
      <w:adjustRightInd w:val="0"/>
      <w:spacing w:line="360" w:lineRule="atLeast"/>
      <w:ind w:firstLine="482"/>
      <w:textAlignment w:val="baseline"/>
    </w:pPr>
    <w:rPr>
      <w:rFonts w:ascii="新細明體" w:eastAsia="新細明體" w:hAnsi="Tms Rmn"/>
      <w:kern w:val="0"/>
      <w:sz w:val="24"/>
    </w:rPr>
  </w:style>
  <w:style w:type="paragraph" w:customStyle="1" w:styleId="15">
    <w:name w:val="清單段落1"/>
    <w:basedOn w:val="a1"/>
    <w:rsid w:val="00056BA1"/>
    <w:pPr>
      <w:ind w:leftChars="200" w:left="480"/>
    </w:pPr>
    <w:rPr>
      <w:rFonts w:ascii="Calibri" w:eastAsia="新細明體" w:hAnsi="Calibri"/>
      <w:sz w:val="24"/>
      <w:szCs w:val="22"/>
    </w:rPr>
  </w:style>
  <w:style w:type="paragraph" w:customStyle="1" w:styleId="afff4">
    <w:name w:val="說明(一)"/>
    <w:basedOn w:val="a1"/>
    <w:rsid w:val="00056BA1"/>
    <w:pPr>
      <w:ind w:leftChars="600" w:left="3000" w:hangingChars="300" w:hanging="1560"/>
      <w:jc w:val="both"/>
    </w:pPr>
    <w:rPr>
      <w:sz w:val="52"/>
      <w:szCs w:val="24"/>
    </w:rPr>
  </w:style>
  <w:style w:type="table" w:styleId="afff5">
    <w:name w:val="Table Grid"/>
    <w:basedOn w:val="a3"/>
    <w:rsid w:val="00E41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OC Heading"/>
    <w:basedOn w:val="1"/>
    <w:next w:val="a1"/>
    <w:uiPriority w:val="39"/>
    <w:unhideWhenUsed/>
    <w:qFormat/>
    <w:rsid w:val="006D0E3F"/>
    <w:pPr>
      <w:keepNext/>
      <w:numPr>
        <w:numId w:val="0"/>
      </w:numPr>
      <w:kinsoku/>
      <w:spacing w:before="180" w:after="180" w:line="720" w:lineRule="auto"/>
      <w:jc w:val="left"/>
      <w:outlineLvl w:val="9"/>
    </w:pPr>
    <w:rPr>
      <w:rFonts w:asciiTheme="majorHAnsi" w:eastAsiaTheme="majorEastAsia" w:hAnsiTheme="majorHAnsi" w:cstheme="majorBidi"/>
      <w:b/>
      <w:kern w:val="52"/>
      <w:sz w:val="52"/>
    </w:rPr>
  </w:style>
  <w:style w:type="paragraph" w:styleId="afff7">
    <w:name w:val="Note Heading"/>
    <w:basedOn w:val="a1"/>
    <w:next w:val="a1"/>
    <w:link w:val="afff8"/>
    <w:uiPriority w:val="99"/>
    <w:unhideWhenUsed/>
    <w:rsid w:val="004B7754"/>
    <w:pPr>
      <w:jc w:val="center"/>
    </w:pPr>
    <w:rPr>
      <w:rFonts w:ascii="新細明體" w:eastAsia="新細明體" w:hAnsi="新細明體" w:cs="新細明體"/>
      <w:color w:val="000000"/>
      <w:kern w:val="0"/>
      <w:sz w:val="24"/>
      <w:szCs w:val="24"/>
    </w:rPr>
  </w:style>
  <w:style w:type="character" w:customStyle="1" w:styleId="afff8">
    <w:name w:val="註釋標題 字元"/>
    <w:basedOn w:val="a2"/>
    <w:link w:val="afff7"/>
    <w:uiPriority w:val="99"/>
    <w:rsid w:val="004B7754"/>
    <w:rPr>
      <w:rFonts w:ascii="新細明體" w:hAnsi="新細明體" w:cs="新細明體"/>
      <w:color w:val="000000"/>
      <w:sz w:val="24"/>
      <w:szCs w:val="24"/>
    </w:rPr>
  </w:style>
</w:styles>
</file>

<file path=word/webSettings.xml><?xml version="1.0" encoding="utf-8"?>
<w:webSettings xmlns:r="http://schemas.openxmlformats.org/officeDocument/2006/relationships" xmlns:w="http://schemas.openxmlformats.org/wordprocessingml/2006/main">
  <w:divs>
    <w:div w:id="151720320">
      <w:bodyDiv w:val="1"/>
      <w:marLeft w:val="0"/>
      <w:marRight w:val="0"/>
      <w:marTop w:val="0"/>
      <w:marBottom w:val="0"/>
      <w:divBdr>
        <w:top w:val="none" w:sz="0" w:space="0" w:color="auto"/>
        <w:left w:val="none" w:sz="0" w:space="0" w:color="auto"/>
        <w:bottom w:val="none" w:sz="0" w:space="0" w:color="auto"/>
        <w:right w:val="none" w:sz="0" w:space="0" w:color="auto"/>
      </w:divBdr>
    </w:div>
    <w:div w:id="216016082">
      <w:bodyDiv w:val="1"/>
      <w:marLeft w:val="0"/>
      <w:marRight w:val="0"/>
      <w:marTop w:val="0"/>
      <w:marBottom w:val="0"/>
      <w:divBdr>
        <w:top w:val="none" w:sz="0" w:space="0" w:color="auto"/>
        <w:left w:val="none" w:sz="0" w:space="0" w:color="auto"/>
        <w:bottom w:val="none" w:sz="0" w:space="0" w:color="auto"/>
        <w:right w:val="none" w:sz="0" w:space="0" w:color="auto"/>
      </w:divBdr>
    </w:div>
    <w:div w:id="975985022">
      <w:bodyDiv w:val="1"/>
      <w:marLeft w:val="0"/>
      <w:marRight w:val="0"/>
      <w:marTop w:val="0"/>
      <w:marBottom w:val="0"/>
      <w:divBdr>
        <w:top w:val="none" w:sz="0" w:space="0" w:color="auto"/>
        <w:left w:val="none" w:sz="0" w:space="0" w:color="auto"/>
        <w:bottom w:val="none" w:sz="0" w:space="0" w:color="auto"/>
        <w:right w:val="none" w:sz="0" w:space="0" w:color="auto"/>
      </w:divBdr>
    </w:div>
    <w:div w:id="1130198612">
      <w:bodyDiv w:val="1"/>
      <w:marLeft w:val="0"/>
      <w:marRight w:val="0"/>
      <w:marTop w:val="0"/>
      <w:marBottom w:val="0"/>
      <w:divBdr>
        <w:top w:val="none" w:sz="0" w:space="0" w:color="auto"/>
        <w:left w:val="none" w:sz="0" w:space="0" w:color="auto"/>
        <w:bottom w:val="none" w:sz="0" w:space="0" w:color="auto"/>
        <w:right w:val="none" w:sz="0" w:space="0" w:color="auto"/>
      </w:divBdr>
      <w:divsChild>
        <w:div w:id="485249225">
          <w:marLeft w:val="0"/>
          <w:marRight w:val="0"/>
          <w:marTop w:val="0"/>
          <w:marBottom w:val="0"/>
          <w:divBdr>
            <w:top w:val="none" w:sz="0" w:space="0" w:color="auto"/>
            <w:left w:val="none" w:sz="0" w:space="0" w:color="auto"/>
            <w:bottom w:val="none" w:sz="0" w:space="0" w:color="auto"/>
            <w:right w:val="none" w:sz="0" w:space="0" w:color="auto"/>
          </w:divBdr>
        </w:div>
      </w:divsChild>
    </w:div>
    <w:div w:id="1259870226">
      <w:bodyDiv w:val="1"/>
      <w:marLeft w:val="0"/>
      <w:marRight w:val="0"/>
      <w:marTop w:val="0"/>
      <w:marBottom w:val="0"/>
      <w:divBdr>
        <w:top w:val="none" w:sz="0" w:space="0" w:color="auto"/>
        <w:left w:val="none" w:sz="0" w:space="0" w:color="auto"/>
        <w:bottom w:val="none" w:sz="0" w:space="0" w:color="auto"/>
        <w:right w:val="none" w:sz="0" w:space="0" w:color="auto"/>
      </w:divBdr>
    </w:div>
    <w:div w:id="211517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tyin\Documents\&#21476;&#38899;\&#34920;&#21934;&#21450;&#30519;&#33293;\&#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2EEA6-DEE7-4ED7-A8C8-B62A6A5A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9</Pages>
  <Words>4101</Words>
  <Characters>629</Characters>
  <Application>Microsoft Office Word</Application>
  <DocSecurity>0</DocSecurity>
  <Lines>5</Lines>
  <Paragraphs>9</Paragraphs>
  <ScaleCrop>false</ScaleCrop>
  <Company>cy</Company>
  <LinksUpToDate>false</LinksUpToDate>
  <CharactersWithSpaces>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Administrator</cp:lastModifiedBy>
  <cp:revision>2</cp:revision>
  <cp:lastPrinted>2016-07-06T02:31:00Z</cp:lastPrinted>
  <dcterms:created xsi:type="dcterms:W3CDTF">2016-08-09T06:59:00Z</dcterms:created>
  <dcterms:modified xsi:type="dcterms:W3CDTF">2016-08-09T06:59:00Z</dcterms:modified>
</cp:coreProperties>
</file>