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DC2B9C" w:rsidRDefault="00200EE7" w:rsidP="00F37D7B">
      <w:pPr>
        <w:pStyle w:val="af3"/>
        <w:rPr>
          <w:rFonts w:ascii="Times New Roman"/>
        </w:rPr>
      </w:pPr>
      <w:r w:rsidRPr="00DC2B9C">
        <w:rPr>
          <w:rFonts w:ascii="Times New Roman"/>
        </w:rPr>
        <w:t>調查</w:t>
      </w:r>
      <w:r w:rsidR="0078355F">
        <w:rPr>
          <w:rFonts w:ascii="Times New Roman" w:hint="eastAsia"/>
        </w:rPr>
        <w:t>報告</w:t>
      </w:r>
    </w:p>
    <w:p w:rsidR="00BF4FF5" w:rsidRPr="00BC423B" w:rsidRDefault="00CC47B2" w:rsidP="00BC423B">
      <w:pPr>
        <w:pStyle w:val="1"/>
        <w:ind w:left="2380" w:hanging="2380"/>
        <w:rPr>
          <w:rFonts w:ascii="Times New Roman" w:hAnsi="Times New Roman"/>
          <w:noProof/>
        </w:rPr>
      </w:pPr>
      <w:r w:rsidRPr="00DC2B9C">
        <w:rPr>
          <w:rFonts w:ascii="Times New Roman" w:hAnsi="Times New Roman"/>
          <w:noProof/>
        </w:rPr>
        <w:t>案　　由：</w:t>
      </w:r>
      <w:r w:rsidR="005C3585" w:rsidRPr="00DC2B9C">
        <w:rPr>
          <w:rFonts w:ascii="Times New Roman" w:hAnsi="Times New Roman"/>
        </w:rPr>
        <w:t>據悉，臺北市某高中新生體檢時發現某生感染肺結核，而</w:t>
      </w:r>
      <w:r w:rsidR="005C3585" w:rsidRPr="00DC2B9C">
        <w:rPr>
          <w:rFonts w:ascii="Times New Roman" w:hAnsi="Times New Roman"/>
        </w:rPr>
        <w:t>33</w:t>
      </w:r>
      <w:r w:rsidR="005C3585" w:rsidRPr="00DC2B9C">
        <w:rPr>
          <w:rFonts w:ascii="Times New Roman" w:hAnsi="Times New Roman"/>
        </w:rPr>
        <w:t>位曾與其密切接觸之學生經測試結果亦呈陽性，造成學生與家長恐慌。類似案例時有發生，究校園處理肺結核患者及其接觸者之管制流程是否適當？主管機關對於校園及社區內結核病患之篩檢、追蹤、管理與防治作業是否周妥等情案</w:t>
      </w:r>
      <w:r w:rsidRPr="00DC2B9C">
        <w:rPr>
          <w:rFonts w:ascii="Times New Roman" w:hAnsi="Times New Roman"/>
          <w:noProof/>
        </w:rPr>
        <w:t>。</w:t>
      </w:r>
    </w:p>
    <w:p w:rsidR="001D2443" w:rsidRPr="00BC423B" w:rsidRDefault="00E25849" w:rsidP="00BC423B">
      <w:pPr>
        <w:pStyle w:val="1"/>
        <w:rPr>
          <w:rFonts w:ascii="Times New Roman" w:hAnsi="Times New Roman"/>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r w:rsidRPr="00DC2B9C">
        <w:rPr>
          <w:rFonts w:ascii="Times New Roman" w:hAnsi="Times New Roman"/>
        </w:rPr>
        <w:t>調查</w:t>
      </w:r>
      <w:r w:rsidR="00BC423B">
        <w:rPr>
          <w:rFonts w:ascii="Times New Roman" w:hAnsi="Times New Roman" w:hint="eastAsia"/>
        </w:rPr>
        <w:t>意見</w:t>
      </w:r>
      <w:r w:rsidRPr="00DC2B9C">
        <w:rPr>
          <w:rFonts w:ascii="Times New Roman" w:hAnsi="Times New Roman"/>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57F05" w:rsidRPr="00CC47B2" w:rsidRDefault="00D57F05" w:rsidP="00EA138C">
      <w:pPr>
        <w:pStyle w:val="11"/>
        <w:tabs>
          <w:tab w:val="left" w:pos="6663"/>
        </w:tabs>
        <w:ind w:leftChars="208" w:left="708" w:firstLineChars="208" w:firstLine="708"/>
        <w:rPr>
          <w:rFonts w:ascii="Times New Roman"/>
        </w:rPr>
      </w:pPr>
      <w:r w:rsidRPr="00CC47B2">
        <w:rPr>
          <w:rFonts w:ascii="Times New Roman"/>
        </w:rPr>
        <w:t>為調查</w:t>
      </w:r>
      <w:r>
        <w:rPr>
          <w:rFonts w:hAnsi="標楷體" w:hint="eastAsia"/>
        </w:rPr>
        <w:t>「</w:t>
      </w:r>
      <w:r w:rsidRPr="00DC2B9C">
        <w:rPr>
          <w:rFonts w:ascii="Times New Roman"/>
        </w:rPr>
        <w:t>臺北市某高中新生體檢時發現某生</w:t>
      </w:r>
      <w:r>
        <w:rPr>
          <w:rFonts w:hAnsi="標楷體" w:hint="eastAsia"/>
        </w:rPr>
        <w:t>（下稱個案學生</w:t>
      </w:r>
      <w:r>
        <w:rPr>
          <w:rFonts w:ascii="Times New Roman" w:hint="eastAsia"/>
        </w:rPr>
        <w:t>）</w:t>
      </w:r>
      <w:r w:rsidRPr="00DC2B9C">
        <w:rPr>
          <w:rFonts w:ascii="Times New Roman"/>
        </w:rPr>
        <w:t>感染肺結核，而</w:t>
      </w:r>
      <w:r w:rsidRPr="00DC2B9C">
        <w:rPr>
          <w:rFonts w:ascii="Times New Roman"/>
        </w:rPr>
        <w:t>33</w:t>
      </w:r>
      <w:r w:rsidRPr="00DC2B9C">
        <w:rPr>
          <w:rFonts w:ascii="Times New Roman"/>
        </w:rPr>
        <w:t>位曾與其密切接觸之學生經測試結果亦呈陽性，造成學生與家長恐慌。類似案例時有發生，究校園處理肺結核患者及其接觸者之管制流程是否適當？主管機關對於校園及社區內結核</w:t>
      </w:r>
      <w:proofErr w:type="gramStart"/>
      <w:r w:rsidRPr="00DC2B9C">
        <w:rPr>
          <w:rFonts w:ascii="Times New Roman"/>
        </w:rPr>
        <w:t>病患之篩檢</w:t>
      </w:r>
      <w:proofErr w:type="gramEnd"/>
      <w:r w:rsidRPr="00DC2B9C">
        <w:rPr>
          <w:rFonts w:ascii="Times New Roman"/>
        </w:rPr>
        <w:t>、追蹤、管理與防治作業是否周妥等情</w:t>
      </w:r>
      <w:r>
        <w:rPr>
          <w:rFonts w:hAnsi="標楷體" w:hint="eastAsia"/>
        </w:rPr>
        <w:t>」</w:t>
      </w:r>
      <w:r w:rsidRPr="00DC2B9C">
        <w:rPr>
          <w:rFonts w:ascii="Times New Roman"/>
        </w:rPr>
        <w:t>案</w:t>
      </w:r>
      <w:r w:rsidR="00777E1C">
        <w:rPr>
          <w:rFonts w:ascii="Times New Roman" w:hint="eastAsia"/>
        </w:rPr>
        <w:t>，</w:t>
      </w:r>
      <w:r w:rsidRPr="00CC47B2">
        <w:rPr>
          <w:rFonts w:ascii="Times New Roman"/>
        </w:rPr>
        <w:t>經向衛</w:t>
      </w:r>
      <w:r>
        <w:rPr>
          <w:rFonts w:ascii="Times New Roman" w:hint="eastAsia"/>
        </w:rPr>
        <w:t>生</w:t>
      </w:r>
      <w:r w:rsidRPr="00CC47B2">
        <w:rPr>
          <w:rFonts w:ascii="Times New Roman"/>
        </w:rPr>
        <w:t>福</w:t>
      </w:r>
      <w:r>
        <w:rPr>
          <w:rFonts w:ascii="Times New Roman" w:hint="eastAsia"/>
        </w:rPr>
        <w:t>利</w:t>
      </w:r>
      <w:r w:rsidRPr="00CC47B2">
        <w:rPr>
          <w:rFonts w:ascii="Times New Roman"/>
        </w:rPr>
        <w:t>部</w:t>
      </w:r>
      <w:r>
        <w:rPr>
          <w:rFonts w:hAnsi="標楷體" w:hint="eastAsia"/>
        </w:rPr>
        <w:t>（下稱衛福部</w:t>
      </w:r>
      <w:r>
        <w:rPr>
          <w:rFonts w:ascii="Times New Roman" w:hint="eastAsia"/>
        </w:rPr>
        <w:t>）、教育部、臺北市政府、新北市政府、衛福部中央健康</w:t>
      </w:r>
      <w:proofErr w:type="gramStart"/>
      <w:r>
        <w:rPr>
          <w:rFonts w:ascii="Times New Roman" w:hint="eastAsia"/>
        </w:rPr>
        <w:t>保險署</w:t>
      </w:r>
      <w:proofErr w:type="gramEnd"/>
      <w:r>
        <w:rPr>
          <w:rFonts w:hAnsi="標楷體" w:hint="eastAsia"/>
        </w:rPr>
        <w:t>（下稱健保署</w:t>
      </w:r>
      <w:r>
        <w:rPr>
          <w:rFonts w:ascii="Times New Roman" w:hint="eastAsia"/>
        </w:rPr>
        <w:t>）</w:t>
      </w:r>
      <w:r w:rsidRPr="00CC47B2">
        <w:rPr>
          <w:rFonts w:ascii="Times New Roman"/>
        </w:rPr>
        <w:t>調閱卷證資料，</w:t>
      </w:r>
      <w:r>
        <w:rPr>
          <w:rFonts w:ascii="Times New Roman"/>
        </w:rPr>
        <w:t>並</w:t>
      </w:r>
      <w:r>
        <w:rPr>
          <w:rFonts w:ascii="Times New Roman" w:hint="eastAsia"/>
        </w:rPr>
        <w:t>於民國</w:t>
      </w:r>
      <w:r>
        <w:rPr>
          <w:rFonts w:hAnsi="標楷體" w:hint="eastAsia"/>
        </w:rPr>
        <w:t>（下同</w:t>
      </w:r>
      <w:r>
        <w:rPr>
          <w:rFonts w:ascii="Times New Roman" w:hint="eastAsia"/>
        </w:rPr>
        <w:t>）</w:t>
      </w:r>
      <w:r>
        <w:rPr>
          <w:rFonts w:ascii="Times New Roman" w:hint="eastAsia"/>
        </w:rPr>
        <w:t>105</w:t>
      </w:r>
      <w:r>
        <w:rPr>
          <w:rFonts w:ascii="Times New Roman" w:hint="eastAsia"/>
        </w:rPr>
        <w:t>年</w:t>
      </w:r>
      <w:r w:rsidR="005D0091">
        <w:rPr>
          <w:rFonts w:ascii="Times New Roman" w:hint="eastAsia"/>
        </w:rPr>
        <w:t>4</w:t>
      </w:r>
      <w:r>
        <w:rPr>
          <w:rFonts w:ascii="Times New Roman" w:hint="eastAsia"/>
        </w:rPr>
        <w:t>月</w:t>
      </w:r>
      <w:r w:rsidR="005D0091">
        <w:rPr>
          <w:rFonts w:ascii="Times New Roman" w:hint="eastAsia"/>
        </w:rPr>
        <w:t>18</w:t>
      </w:r>
      <w:r>
        <w:rPr>
          <w:rFonts w:ascii="Times New Roman" w:hint="eastAsia"/>
        </w:rPr>
        <w:t>日</w:t>
      </w:r>
      <w:r w:rsidRPr="00CC47B2">
        <w:rPr>
          <w:rFonts w:ascii="Times New Roman"/>
        </w:rPr>
        <w:t>詢問</w:t>
      </w:r>
      <w:r w:rsidR="00D25289">
        <w:rPr>
          <w:rFonts w:ascii="Times New Roman" w:hint="eastAsia"/>
        </w:rPr>
        <w:t>新北市政府衛生局</w:t>
      </w:r>
      <w:r w:rsidR="00D25289">
        <w:rPr>
          <w:rFonts w:hAnsi="標楷體" w:hint="eastAsia"/>
        </w:rPr>
        <w:t>（下稱新北市衛生局</w:t>
      </w:r>
      <w:r w:rsidR="00D25289">
        <w:rPr>
          <w:rFonts w:ascii="Times New Roman" w:hint="eastAsia"/>
        </w:rPr>
        <w:t>）林局長奇宏、臺北市政府衛生局</w:t>
      </w:r>
      <w:r w:rsidR="00D25289">
        <w:rPr>
          <w:rFonts w:hAnsi="標楷體" w:hint="eastAsia"/>
        </w:rPr>
        <w:t>（下稱臺北市衛生局</w:t>
      </w:r>
      <w:r w:rsidR="00D25289">
        <w:rPr>
          <w:rFonts w:ascii="Times New Roman" w:hint="eastAsia"/>
        </w:rPr>
        <w:t>）陳副局長</w:t>
      </w:r>
      <w:proofErr w:type="gramStart"/>
      <w:r w:rsidR="00D25289">
        <w:rPr>
          <w:rFonts w:ascii="Times New Roman" w:hint="eastAsia"/>
        </w:rPr>
        <w:t>正誠、</w:t>
      </w:r>
      <w:r w:rsidR="00772A62">
        <w:rPr>
          <w:rFonts w:ascii="Times New Roman" w:hint="eastAsia"/>
        </w:rPr>
        <w:t>廖股長苑君</w:t>
      </w:r>
      <w:proofErr w:type="gramEnd"/>
      <w:r w:rsidR="00772A62">
        <w:rPr>
          <w:rFonts w:ascii="Times New Roman" w:hint="eastAsia"/>
        </w:rPr>
        <w:t>、</w:t>
      </w:r>
      <w:r w:rsidR="00D25289">
        <w:rPr>
          <w:rFonts w:ascii="Times New Roman" w:hint="eastAsia"/>
        </w:rPr>
        <w:t>臺北市政府教育局</w:t>
      </w:r>
      <w:r w:rsidR="002A2165">
        <w:rPr>
          <w:rFonts w:hAnsi="標楷體" w:hint="eastAsia"/>
        </w:rPr>
        <w:t>（下稱臺北市教育局</w:t>
      </w:r>
      <w:r w:rsidR="002A2165">
        <w:rPr>
          <w:rFonts w:ascii="Times New Roman" w:hint="eastAsia"/>
        </w:rPr>
        <w:t>）</w:t>
      </w:r>
      <w:r w:rsidR="00D25289">
        <w:rPr>
          <w:rFonts w:ascii="Times New Roman" w:hint="eastAsia"/>
        </w:rPr>
        <w:t>許科長裕</w:t>
      </w:r>
      <w:proofErr w:type="gramStart"/>
      <w:r w:rsidR="00D25289">
        <w:rPr>
          <w:rFonts w:ascii="Times New Roman" w:hint="eastAsia"/>
        </w:rPr>
        <w:t>陞</w:t>
      </w:r>
      <w:proofErr w:type="gramEnd"/>
      <w:r w:rsidR="00EA138C">
        <w:rPr>
          <w:rFonts w:ascii="Times New Roman" w:hint="eastAsia"/>
        </w:rPr>
        <w:t>、案內臺北市某高中校長及</w:t>
      </w:r>
      <w:r w:rsidR="00524A0F">
        <w:rPr>
          <w:rFonts w:ascii="Times New Roman" w:hint="eastAsia"/>
        </w:rPr>
        <w:t>該學</w:t>
      </w:r>
      <w:r w:rsidR="00EA138C">
        <w:rPr>
          <w:rFonts w:ascii="Times New Roman" w:hint="eastAsia"/>
        </w:rPr>
        <w:t>校護</w:t>
      </w:r>
      <w:r w:rsidR="00524A0F">
        <w:rPr>
          <w:rFonts w:ascii="Times New Roman" w:hint="eastAsia"/>
        </w:rPr>
        <w:t>理人員</w:t>
      </w:r>
      <w:r w:rsidR="002A2165">
        <w:rPr>
          <w:rFonts w:hAnsi="標楷體" w:hint="eastAsia"/>
        </w:rPr>
        <w:t>（下稱校護</w:t>
      </w:r>
      <w:r w:rsidR="002A2165">
        <w:rPr>
          <w:rFonts w:ascii="Times New Roman" w:hint="eastAsia"/>
        </w:rPr>
        <w:t>）</w:t>
      </w:r>
      <w:r w:rsidR="00EA138C">
        <w:rPr>
          <w:rFonts w:ascii="Times New Roman" w:hint="eastAsia"/>
        </w:rPr>
        <w:t>，另於同年</w:t>
      </w:r>
      <w:r w:rsidR="00EA138C">
        <w:rPr>
          <w:rFonts w:ascii="Times New Roman" w:hint="eastAsia"/>
        </w:rPr>
        <w:t>5</w:t>
      </w:r>
      <w:r w:rsidR="00EA138C">
        <w:rPr>
          <w:rFonts w:ascii="Times New Roman" w:hint="eastAsia"/>
        </w:rPr>
        <w:t>月</w:t>
      </w:r>
      <w:r w:rsidR="00EA138C">
        <w:rPr>
          <w:rFonts w:ascii="Times New Roman" w:hint="eastAsia"/>
        </w:rPr>
        <w:t>4</w:t>
      </w:r>
      <w:r w:rsidR="00EA138C">
        <w:rPr>
          <w:rFonts w:ascii="Times New Roman" w:hint="eastAsia"/>
        </w:rPr>
        <w:t>日詢問衛福部疾病管制署</w:t>
      </w:r>
      <w:r w:rsidR="00EA138C">
        <w:rPr>
          <w:rFonts w:hAnsi="標楷體" w:hint="eastAsia"/>
        </w:rPr>
        <w:t>（下稱疾管署</w:t>
      </w:r>
      <w:r w:rsidR="00EA138C">
        <w:rPr>
          <w:rFonts w:ascii="Times New Roman" w:hint="eastAsia"/>
        </w:rPr>
        <w:t>）周副署長志</w:t>
      </w:r>
      <w:proofErr w:type="gramStart"/>
      <w:r w:rsidR="00EA138C">
        <w:rPr>
          <w:rFonts w:ascii="Times New Roman" w:hint="eastAsia"/>
        </w:rPr>
        <w:t>浩</w:t>
      </w:r>
      <w:proofErr w:type="gramEnd"/>
      <w:r w:rsidR="00EA138C">
        <w:rPr>
          <w:rFonts w:ascii="Times New Roman" w:hint="eastAsia"/>
        </w:rPr>
        <w:t>、</w:t>
      </w:r>
      <w:proofErr w:type="gramStart"/>
      <w:r w:rsidR="00EA138C">
        <w:rPr>
          <w:rFonts w:ascii="Times New Roman" w:hint="eastAsia"/>
        </w:rPr>
        <w:t>詹</w:t>
      </w:r>
      <w:proofErr w:type="gramEnd"/>
      <w:r w:rsidR="00EA138C">
        <w:rPr>
          <w:rFonts w:ascii="Times New Roman" w:hint="eastAsia"/>
        </w:rPr>
        <w:t>防疫醫師</w:t>
      </w:r>
      <w:proofErr w:type="gramStart"/>
      <w:r w:rsidR="00EA138C">
        <w:rPr>
          <w:rFonts w:ascii="Times New Roman" w:hint="eastAsia"/>
        </w:rPr>
        <w:t>珮</w:t>
      </w:r>
      <w:proofErr w:type="gramEnd"/>
      <w:r w:rsidR="00EA138C">
        <w:rPr>
          <w:rFonts w:ascii="Times New Roman" w:hint="eastAsia"/>
        </w:rPr>
        <w:t>君</w:t>
      </w:r>
      <w:r w:rsidRPr="00CC47B2">
        <w:rPr>
          <w:rFonts w:ascii="Times New Roman"/>
        </w:rPr>
        <w:t>及相關主管人員，業</w:t>
      </w:r>
      <w:proofErr w:type="gramStart"/>
      <w:r w:rsidRPr="00CC47B2">
        <w:rPr>
          <w:rFonts w:ascii="Times New Roman"/>
        </w:rPr>
        <w:t>調</w:t>
      </w:r>
      <w:r>
        <w:rPr>
          <w:rFonts w:ascii="Times New Roman"/>
        </w:rPr>
        <w:t>查竣事</w:t>
      </w:r>
      <w:proofErr w:type="gramEnd"/>
      <w:r>
        <w:rPr>
          <w:rFonts w:ascii="Times New Roman"/>
        </w:rPr>
        <w:t>。</w:t>
      </w:r>
      <w:proofErr w:type="gramStart"/>
      <w:r>
        <w:rPr>
          <w:rFonts w:ascii="Times New Roman"/>
        </w:rPr>
        <w:t>茲綜整調</w:t>
      </w:r>
      <w:proofErr w:type="gramEnd"/>
      <w:r>
        <w:rPr>
          <w:rFonts w:ascii="Times New Roman"/>
        </w:rPr>
        <w:t>卷</w:t>
      </w:r>
      <w:r w:rsidR="00EA138C">
        <w:rPr>
          <w:rStyle w:val="afd"/>
          <w:rFonts w:ascii="Times New Roman"/>
        </w:rPr>
        <w:footnoteReference w:id="1"/>
      </w:r>
      <w:r>
        <w:rPr>
          <w:rFonts w:ascii="Times New Roman"/>
        </w:rPr>
        <w:t>、詢問</w:t>
      </w:r>
      <w:r w:rsidR="00EA138C">
        <w:rPr>
          <w:rStyle w:val="afd"/>
          <w:rFonts w:ascii="Times New Roman"/>
        </w:rPr>
        <w:footnoteReference w:id="2"/>
      </w:r>
      <w:r>
        <w:rPr>
          <w:rFonts w:ascii="Times New Roman"/>
        </w:rPr>
        <w:t>所得，</w:t>
      </w:r>
      <w:proofErr w:type="gramStart"/>
      <w:r>
        <w:rPr>
          <w:rFonts w:ascii="Times New Roman" w:hint="eastAsia"/>
        </w:rPr>
        <w:t>臚</w:t>
      </w:r>
      <w:proofErr w:type="gramEnd"/>
      <w:r>
        <w:rPr>
          <w:rFonts w:ascii="Times New Roman" w:hint="eastAsia"/>
        </w:rPr>
        <w:t>列調</w:t>
      </w:r>
      <w:r>
        <w:rPr>
          <w:rFonts w:ascii="Times New Roman" w:hint="eastAsia"/>
        </w:rPr>
        <w:lastRenderedPageBreak/>
        <w:t>查意見</w:t>
      </w:r>
      <w:r w:rsidRPr="00CC47B2">
        <w:rPr>
          <w:rFonts w:ascii="Times New Roman"/>
        </w:rPr>
        <w:t>如下：</w:t>
      </w:r>
    </w:p>
    <w:p w:rsidR="000C3755" w:rsidRPr="00DC2B9C" w:rsidRDefault="00772A62" w:rsidP="001D2443">
      <w:pPr>
        <w:pStyle w:val="2"/>
        <w:widowControl/>
        <w:numPr>
          <w:ilvl w:val="1"/>
          <w:numId w:val="9"/>
        </w:numPr>
        <w:kinsoku w:val="0"/>
        <w:autoSpaceDE/>
        <w:autoSpaceDN/>
        <w:rPr>
          <w:rFonts w:ascii="Times New Roman" w:hAnsi="Times New Roman"/>
        </w:rPr>
      </w:pPr>
      <w:r>
        <w:rPr>
          <w:rFonts w:ascii="Times New Roman" w:hAnsi="Times New Roman" w:hint="eastAsia"/>
        </w:rPr>
        <w:t>新北市衛生局與</w:t>
      </w:r>
      <w:r w:rsidR="000C3755">
        <w:rPr>
          <w:rFonts w:ascii="Times New Roman" w:hAnsi="Times New Roman" w:hint="eastAsia"/>
        </w:rPr>
        <w:t>新莊區衛生所、臺北市衛生局及臺北市某高中於本案辦理之各項防治作為及</w:t>
      </w:r>
      <w:r>
        <w:rPr>
          <w:rFonts w:ascii="Times New Roman" w:hAnsi="Times New Roman" w:hint="eastAsia"/>
        </w:rPr>
        <w:t>工作</w:t>
      </w:r>
      <w:r w:rsidR="000C3755">
        <w:rPr>
          <w:rFonts w:ascii="Times New Roman" w:hAnsi="Times New Roman" w:hint="eastAsia"/>
        </w:rPr>
        <w:t>期程，符合</w:t>
      </w:r>
      <w:r w:rsidR="000C3755" w:rsidRPr="00DC2B9C">
        <w:rPr>
          <w:rFonts w:ascii="Times New Roman" w:hAnsi="Times New Roman"/>
        </w:rPr>
        <w:t>學校衛生法</w:t>
      </w:r>
      <w:r w:rsidR="000C3755">
        <w:rPr>
          <w:rFonts w:ascii="Times New Roman" w:hAnsi="Times New Roman" w:hint="eastAsia"/>
        </w:rPr>
        <w:t>、</w:t>
      </w:r>
      <w:r w:rsidR="000C3755" w:rsidRPr="00DC2B9C">
        <w:rPr>
          <w:rFonts w:ascii="Times New Roman" w:hAnsi="Times New Roman"/>
        </w:rPr>
        <w:t>學生健康檢查實施辦法</w:t>
      </w:r>
      <w:r w:rsidR="000C3755">
        <w:rPr>
          <w:rFonts w:ascii="Times New Roman" w:hAnsi="Times New Roman" w:hint="eastAsia"/>
        </w:rPr>
        <w:t>及傳染病防治法等相關規定</w:t>
      </w:r>
      <w:r w:rsidR="007E09D0">
        <w:rPr>
          <w:rFonts w:ascii="Times New Roman" w:hAnsi="Times New Roman" w:hint="eastAsia"/>
        </w:rPr>
        <w:t>；</w:t>
      </w:r>
      <w:r w:rsidR="000C3755">
        <w:rPr>
          <w:rFonts w:ascii="Times New Roman" w:hAnsi="Times New Roman" w:hint="eastAsia"/>
        </w:rPr>
        <w:t>對於個案患者及接觸者之</w:t>
      </w:r>
      <w:r>
        <w:rPr>
          <w:rFonts w:ascii="Times New Roman" w:hAnsi="Times New Roman" w:hint="eastAsia"/>
        </w:rPr>
        <w:t>追蹤</w:t>
      </w:r>
      <w:r w:rsidR="000C3755">
        <w:rPr>
          <w:rFonts w:ascii="Times New Roman" w:hAnsi="Times New Roman" w:hint="eastAsia"/>
        </w:rPr>
        <w:t>管理機制，亦符合</w:t>
      </w:r>
      <w:r w:rsidR="000C3755" w:rsidRPr="000B3D25">
        <w:rPr>
          <w:rFonts w:ascii="Times New Roman" w:hAnsi="Times New Roman"/>
        </w:rPr>
        <w:t>結核病防治工作手冊</w:t>
      </w:r>
      <w:r w:rsidR="000C3755">
        <w:rPr>
          <w:rFonts w:ascii="Times New Roman" w:hAnsi="Times New Roman" w:hint="eastAsia"/>
        </w:rPr>
        <w:t>及</w:t>
      </w:r>
      <w:r w:rsidR="000C3755" w:rsidRPr="000B3D25">
        <w:rPr>
          <w:rFonts w:ascii="Times New Roman" w:hAnsi="Times New Roman" w:hint="eastAsia"/>
        </w:rPr>
        <w:t>校園結核病防治專書</w:t>
      </w:r>
      <w:r w:rsidR="000C3755">
        <w:rPr>
          <w:rFonts w:ascii="Times New Roman" w:hAnsi="Times New Roman" w:hint="eastAsia"/>
        </w:rPr>
        <w:t>內容之作業程序：</w:t>
      </w:r>
    </w:p>
    <w:p w:rsidR="0028730F" w:rsidRDefault="00F64A85" w:rsidP="00107355">
      <w:pPr>
        <w:pStyle w:val="3"/>
        <w:rPr>
          <w:rFonts w:ascii="Times New Roman" w:hAnsi="Times New Roman"/>
        </w:rPr>
      </w:pPr>
      <w:r>
        <w:rPr>
          <w:rFonts w:ascii="Times New Roman" w:hAnsi="Times New Roman" w:hint="eastAsia"/>
        </w:rPr>
        <w:t>按</w:t>
      </w:r>
      <w:r w:rsidR="00DC5126" w:rsidRPr="00DC2B9C">
        <w:rPr>
          <w:rFonts w:ascii="Times New Roman" w:hAnsi="Times New Roman"/>
        </w:rPr>
        <w:t>學校衛生法第</w:t>
      </w:r>
      <w:r w:rsidR="00DC5126" w:rsidRPr="00DC2B9C">
        <w:rPr>
          <w:rFonts w:ascii="Times New Roman" w:hAnsi="Times New Roman"/>
        </w:rPr>
        <w:t>8</w:t>
      </w:r>
      <w:r w:rsidR="00DC5126" w:rsidRPr="00DC2B9C">
        <w:rPr>
          <w:rFonts w:ascii="Times New Roman" w:hAnsi="Times New Roman"/>
        </w:rPr>
        <w:t>條第</w:t>
      </w:r>
      <w:r w:rsidR="00DC5126" w:rsidRPr="00DC2B9C">
        <w:rPr>
          <w:rFonts w:ascii="Times New Roman" w:hAnsi="Times New Roman"/>
        </w:rPr>
        <w:t>1</w:t>
      </w:r>
      <w:r w:rsidR="00DC5126" w:rsidRPr="00DC2B9C">
        <w:rPr>
          <w:rFonts w:ascii="Times New Roman" w:hAnsi="Times New Roman"/>
        </w:rPr>
        <w:t>項規定：</w:t>
      </w:r>
      <w:r w:rsidRPr="00DC2B9C">
        <w:rPr>
          <w:rFonts w:ascii="Times New Roman" w:hAnsi="Times New Roman"/>
        </w:rPr>
        <w:t>「</w:t>
      </w:r>
      <w:r w:rsidR="00DC5126" w:rsidRPr="00DC2B9C">
        <w:rPr>
          <w:rFonts w:ascii="Times New Roman" w:hAnsi="Times New Roman"/>
        </w:rPr>
        <w:t>學校應建立學生健康管理制度，定期辦理學生健康檢查</w:t>
      </w:r>
      <w:r w:rsidRPr="00DC2B9C">
        <w:rPr>
          <w:rFonts w:ascii="Times New Roman" w:hAnsi="Times New Roman"/>
        </w:rPr>
        <w:t>」</w:t>
      </w:r>
      <w:r w:rsidR="00DC5126" w:rsidRPr="00DC2B9C">
        <w:rPr>
          <w:rFonts w:ascii="Times New Roman" w:hAnsi="Times New Roman"/>
        </w:rPr>
        <w:t>；</w:t>
      </w:r>
      <w:r w:rsidR="00CD1DB2" w:rsidRPr="00DC2B9C">
        <w:rPr>
          <w:rFonts w:ascii="Times New Roman" w:hAnsi="Times New Roman"/>
        </w:rPr>
        <w:t>同法第</w:t>
      </w:r>
      <w:r w:rsidR="00CD1DB2" w:rsidRPr="00DC2B9C">
        <w:rPr>
          <w:rFonts w:ascii="Times New Roman" w:hAnsi="Times New Roman"/>
        </w:rPr>
        <w:t>13</w:t>
      </w:r>
      <w:r w:rsidR="00CD1DB2" w:rsidRPr="00DC2B9C">
        <w:rPr>
          <w:rFonts w:ascii="Times New Roman" w:hAnsi="Times New Roman"/>
        </w:rPr>
        <w:t>條</w:t>
      </w:r>
      <w:r w:rsidR="001154D4" w:rsidRPr="00DC2B9C">
        <w:rPr>
          <w:rFonts w:ascii="Times New Roman" w:hAnsi="Times New Roman"/>
        </w:rPr>
        <w:t>第</w:t>
      </w:r>
      <w:r w:rsidR="001154D4" w:rsidRPr="00DC2B9C">
        <w:rPr>
          <w:rFonts w:ascii="Times New Roman" w:hAnsi="Times New Roman"/>
        </w:rPr>
        <w:t>1</w:t>
      </w:r>
      <w:r w:rsidR="001154D4" w:rsidRPr="00DC2B9C">
        <w:rPr>
          <w:rFonts w:ascii="Times New Roman" w:hAnsi="Times New Roman"/>
        </w:rPr>
        <w:t>項</w:t>
      </w:r>
      <w:r w:rsidR="00CD1DB2" w:rsidRPr="00DC2B9C">
        <w:rPr>
          <w:rFonts w:ascii="Times New Roman" w:hAnsi="Times New Roman"/>
        </w:rPr>
        <w:t>規定：</w:t>
      </w:r>
      <w:r w:rsidR="001154D4" w:rsidRPr="00DC2B9C">
        <w:rPr>
          <w:rFonts w:ascii="Times New Roman" w:hAnsi="Times New Roman"/>
        </w:rPr>
        <w:t>「學校發現學生或教職員工罹患傳染病時，</w:t>
      </w:r>
      <w:r>
        <w:rPr>
          <w:rFonts w:ascii="Times New Roman" w:hAnsi="Times New Roman"/>
        </w:rPr>
        <w:t>應會同衛生、環境保護機關做好防疫及監控措施；必要時，得禁止到校</w:t>
      </w:r>
      <w:r w:rsidR="001154D4" w:rsidRPr="00DC2B9C">
        <w:rPr>
          <w:rFonts w:ascii="Times New Roman" w:hAnsi="Times New Roman"/>
        </w:rPr>
        <w:t>」</w:t>
      </w:r>
      <w:r>
        <w:rPr>
          <w:rFonts w:ascii="Times New Roman" w:hAnsi="Times New Roman" w:hint="eastAsia"/>
        </w:rPr>
        <w:t>；次按</w:t>
      </w:r>
      <w:r w:rsidR="007263BB" w:rsidRPr="00DC2B9C">
        <w:rPr>
          <w:rFonts w:ascii="Times New Roman" w:hAnsi="Times New Roman"/>
        </w:rPr>
        <w:t>學生健康檢查實施辦法第</w:t>
      </w:r>
      <w:r w:rsidR="007263BB" w:rsidRPr="00DC2B9C">
        <w:rPr>
          <w:rFonts w:ascii="Times New Roman" w:hAnsi="Times New Roman"/>
        </w:rPr>
        <w:t>7</w:t>
      </w:r>
      <w:r w:rsidR="007263BB" w:rsidRPr="00DC2B9C">
        <w:rPr>
          <w:rFonts w:ascii="Times New Roman" w:hAnsi="Times New Roman"/>
        </w:rPr>
        <w:t>條第</w:t>
      </w:r>
      <w:r w:rsidR="007263BB" w:rsidRPr="00DC2B9C">
        <w:rPr>
          <w:rFonts w:ascii="Times New Roman" w:hAnsi="Times New Roman"/>
        </w:rPr>
        <w:t>1</w:t>
      </w:r>
      <w:r w:rsidR="007263BB" w:rsidRPr="00DC2B9C">
        <w:rPr>
          <w:rFonts w:ascii="Times New Roman" w:hAnsi="Times New Roman"/>
        </w:rPr>
        <w:t>項</w:t>
      </w:r>
      <w:r w:rsidR="00DC5126" w:rsidRPr="00DC2B9C">
        <w:rPr>
          <w:rFonts w:ascii="Times New Roman" w:hAnsi="Times New Roman"/>
        </w:rPr>
        <w:t>第</w:t>
      </w:r>
      <w:r w:rsidR="00DC5126" w:rsidRPr="00DC2B9C">
        <w:rPr>
          <w:rFonts w:ascii="Times New Roman" w:hAnsi="Times New Roman"/>
        </w:rPr>
        <w:t>2</w:t>
      </w:r>
      <w:r w:rsidR="00DC5126" w:rsidRPr="00DC2B9C">
        <w:rPr>
          <w:rFonts w:ascii="Times New Roman" w:hAnsi="Times New Roman"/>
        </w:rPr>
        <w:t>款</w:t>
      </w:r>
      <w:r w:rsidR="007263BB" w:rsidRPr="00DC2B9C">
        <w:rPr>
          <w:rFonts w:ascii="Times New Roman" w:hAnsi="Times New Roman"/>
        </w:rPr>
        <w:t>規定：</w:t>
      </w:r>
      <w:r w:rsidR="00DC5126" w:rsidRPr="00DC2B9C">
        <w:rPr>
          <w:rFonts w:ascii="Times New Roman" w:hAnsi="Times New Roman"/>
        </w:rPr>
        <w:t>「學校對健康檢查結果發現異常之學生，應自行或協助家長採取下列相關措施：</w:t>
      </w:r>
      <w:r w:rsidR="00DC5126" w:rsidRPr="00524A0F">
        <w:rPr>
          <w:rFonts w:hAnsi="標楷體"/>
        </w:rPr>
        <w:t>……</w:t>
      </w:r>
      <w:r w:rsidR="00524A0F">
        <w:rPr>
          <w:rFonts w:hAnsi="標楷體" w:hint="eastAsia"/>
        </w:rPr>
        <w:t>二、</w:t>
      </w:r>
      <w:r w:rsidR="00DC5126" w:rsidRPr="00DC2B9C">
        <w:rPr>
          <w:rFonts w:ascii="Times New Roman" w:hAnsi="Times New Roman"/>
        </w:rPr>
        <w:t>對罹患傳染性疾病學生，應依衛生主管機關相關法令辦理。」</w:t>
      </w:r>
      <w:r>
        <w:rPr>
          <w:rFonts w:ascii="Times New Roman" w:hAnsi="Times New Roman" w:hint="eastAsia"/>
        </w:rPr>
        <w:t>另按傳染病防治法第</w:t>
      </w:r>
      <w:r>
        <w:rPr>
          <w:rFonts w:ascii="Times New Roman" w:hAnsi="Times New Roman" w:hint="eastAsia"/>
        </w:rPr>
        <w:t>43</w:t>
      </w:r>
      <w:r>
        <w:rPr>
          <w:rFonts w:ascii="Times New Roman" w:hAnsi="Times New Roman" w:hint="eastAsia"/>
        </w:rPr>
        <w:t>條第</w:t>
      </w:r>
      <w:r>
        <w:rPr>
          <w:rFonts w:ascii="Times New Roman" w:hAnsi="Times New Roman" w:hint="eastAsia"/>
        </w:rPr>
        <w:t>1</w:t>
      </w:r>
      <w:r>
        <w:rPr>
          <w:rFonts w:ascii="Times New Roman" w:hAnsi="Times New Roman" w:hint="eastAsia"/>
        </w:rPr>
        <w:t>項規定</w:t>
      </w:r>
      <w:r w:rsidRPr="00DC2B9C">
        <w:rPr>
          <w:rFonts w:ascii="Times New Roman" w:hAnsi="Times New Roman"/>
        </w:rPr>
        <w:t>：「</w:t>
      </w:r>
      <w:r>
        <w:rPr>
          <w:rFonts w:ascii="Times New Roman" w:hAnsi="Times New Roman" w:hint="eastAsia"/>
        </w:rPr>
        <w:t>地方主管機關接獲傳染病或疑似傳染病之報告或通知時，應迅速檢驗診斷，調查傳染病來源或採行其他必要之措施，並報告中央主管機關</w:t>
      </w:r>
      <w:r w:rsidRPr="00DC2B9C">
        <w:rPr>
          <w:rFonts w:ascii="Times New Roman" w:hAnsi="Times New Roman"/>
        </w:rPr>
        <w:t>」</w:t>
      </w:r>
      <w:r w:rsidR="007E09D0">
        <w:rPr>
          <w:rFonts w:ascii="Times New Roman" w:hAnsi="Times New Roman" w:hint="eastAsia"/>
        </w:rPr>
        <w:t>。</w:t>
      </w:r>
      <w:r>
        <w:rPr>
          <w:rFonts w:ascii="Times New Roman" w:hAnsi="Times New Roman" w:hint="eastAsia"/>
        </w:rPr>
        <w:t>案內</w:t>
      </w:r>
      <w:r>
        <w:rPr>
          <w:rFonts w:ascii="Times New Roman" w:hAnsi="Times New Roman"/>
        </w:rPr>
        <w:t>結核病</w:t>
      </w:r>
      <w:r>
        <w:rPr>
          <w:rFonts w:ascii="Times New Roman" w:hAnsi="Times New Roman" w:hint="eastAsia"/>
        </w:rPr>
        <w:t>為</w:t>
      </w:r>
      <w:r w:rsidR="00107355" w:rsidRPr="00DC2B9C">
        <w:rPr>
          <w:rFonts w:ascii="Times New Roman" w:hAnsi="Times New Roman"/>
        </w:rPr>
        <w:t>傳染病防治法</w:t>
      </w:r>
      <w:r>
        <w:rPr>
          <w:rFonts w:ascii="Times New Roman" w:hAnsi="Times New Roman" w:hint="eastAsia"/>
        </w:rPr>
        <w:t>第</w:t>
      </w:r>
      <w:r>
        <w:rPr>
          <w:rFonts w:ascii="Times New Roman" w:hAnsi="Times New Roman" w:hint="eastAsia"/>
        </w:rPr>
        <w:t>3</w:t>
      </w:r>
      <w:r>
        <w:rPr>
          <w:rFonts w:ascii="Times New Roman" w:hAnsi="Times New Roman" w:hint="eastAsia"/>
        </w:rPr>
        <w:t>條</w:t>
      </w:r>
      <w:r w:rsidR="00107355" w:rsidRPr="00DC2B9C">
        <w:rPr>
          <w:rFonts w:ascii="Times New Roman" w:hAnsi="Times New Roman"/>
        </w:rPr>
        <w:t>規定之第三類傳染病，</w:t>
      </w:r>
      <w:r w:rsidR="005650DB">
        <w:rPr>
          <w:rFonts w:ascii="Times New Roman" w:hAnsi="Times New Roman" w:hint="eastAsia"/>
        </w:rPr>
        <w:t>依據上開</w:t>
      </w:r>
      <w:r w:rsidR="005650DB" w:rsidRPr="00DC2B9C">
        <w:rPr>
          <w:rFonts w:ascii="Times New Roman" w:hAnsi="Times New Roman"/>
        </w:rPr>
        <w:t>學校衛生法</w:t>
      </w:r>
      <w:r w:rsidR="005650DB">
        <w:rPr>
          <w:rFonts w:ascii="Times New Roman" w:hAnsi="Times New Roman" w:hint="eastAsia"/>
        </w:rPr>
        <w:t>、</w:t>
      </w:r>
      <w:r w:rsidR="005650DB" w:rsidRPr="00DC2B9C">
        <w:rPr>
          <w:rFonts w:ascii="Times New Roman" w:hAnsi="Times New Roman"/>
        </w:rPr>
        <w:t>學生健康檢查實施辦法</w:t>
      </w:r>
      <w:r w:rsidR="005650DB">
        <w:rPr>
          <w:rFonts w:ascii="Times New Roman" w:hAnsi="Times New Roman" w:hint="eastAsia"/>
        </w:rPr>
        <w:t>及傳染病防治法等相關規定，</w:t>
      </w:r>
      <w:r>
        <w:rPr>
          <w:rFonts w:ascii="Times New Roman" w:hAnsi="Times New Roman" w:hint="eastAsia"/>
        </w:rPr>
        <w:t>執行學生體檢之醫師發現學生感染肺結核或疑似病例時，應</w:t>
      </w:r>
      <w:r w:rsidR="007E09D0">
        <w:rPr>
          <w:rFonts w:ascii="Times New Roman" w:hAnsi="Times New Roman" w:hint="eastAsia"/>
        </w:rPr>
        <w:t>進行</w:t>
      </w:r>
      <w:r w:rsidR="00524A0F">
        <w:rPr>
          <w:rFonts w:ascii="Times New Roman" w:hAnsi="Times New Roman" w:hint="eastAsia"/>
        </w:rPr>
        <w:t>通報，並</w:t>
      </w:r>
      <w:r>
        <w:rPr>
          <w:rFonts w:ascii="Times New Roman" w:hAnsi="Times New Roman" w:hint="eastAsia"/>
        </w:rPr>
        <w:t>立即採行必要之感</w:t>
      </w:r>
      <w:r w:rsidR="0028730F">
        <w:rPr>
          <w:rFonts w:ascii="Times New Roman" w:hAnsi="Times New Roman" w:hint="eastAsia"/>
        </w:rPr>
        <w:t>染</w:t>
      </w:r>
      <w:r>
        <w:rPr>
          <w:rFonts w:ascii="Times New Roman" w:hAnsi="Times New Roman" w:hint="eastAsia"/>
        </w:rPr>
        <w:t>控</w:t>
      </w:r>
      <w:r w:rsidR="00524A0F">
        <w:rPr>
          <w:rFonts w:ascii="Times New Roman" w:hAnsi="Times New Roman" w:hint="eastAsia"/>
        </w:rPr>
        <w:t>制措施</w:t>
      </w:r>
      <w:r w:rsidR="0028730F">
        <w:rPr>
          <w:rFonts w:ascii="Times New Roman" w:hAnsi="Times New Roman" w:hint="eastAsia"/>
        </w:rPr>
        <w:t>。</w:t>
      </w:r>
    </w:p>
    <w:p w:rsidR="00107355" w:rsidRPr="000B3D25" w:rsidRDefault="00B61CF6" w:rsidP="00107355">
      <w:pPr>
        <w:pStyle w:val="3"/>
        <w:rPr>
          <w:rFonts w:ascii="Times New Roman" w:hAnsi="Times New Roman"/>
        </w:rPr>
      </w:pPr>
      <w:r w:rsidRPr="000B3D25">
        <w:rPr>
          <w:rFonts w:ascii="Times New Roman" w:hAnsi="Times New Roman"/>
        </w:rPr>
        <w:t>依據疾管署</w:t>
      </w:r>
      <w:r w:rsidR="000B3D25" w:rsidRPr="000B3D25">
        <w:rPr>
          <w:rFonts w:ascii="Times New Roman" w:hAnsi="Times New Roman" w:hint="eastAsia"/>
        </w:rPr>
        <w:t>訂定之</w:t>
      </w:r>
      <w:r w:rsidRPr="000B3D25">
        <w:rPr>
          <w:rFonts w:ascii="Times New Roman" w:hAnsi="Times New Roman"/>
        </w:rPr>
        <w:t>結核病防治工作手冊</w:t>
      </w:r>
      <w:r w:rsidRPr="000B3D25">
        <w:rPr>
          <w:rFonts w:ascii="Times New Roman" w:hAnsi="Times New Roman" w:hint="eastAsia"/>
        </w:rPr>
        <w:t>內容</w:t>
      </w:r>
      <w:r w:rsidR="000B3D25">
        <w:rPr>
          <w:rFonts w:ascii="Times New Roman" w:hAnsi="Times New Roman"/>
        </w:rPr>
        <w:t>，各縣市衛生局接獲</w:t>
      </w:r>
      <w:r w:rsidR="008630F6">
        <w:rPr>
          <w:rFonts w:ascii="Times New Roman" w:hAnsi="Times New Roman" w:hint="eastAsia"/>
        </w:rPr>
        <w:t>校園</w:t>
      </w:r>
      <w:r w:rsidR="000B3D25">
        <w:rPr>
          <w:rFonts w:ascii="Times New Roman" w:hAnsi="Times New Roman"/>
        </w:rPr>
        <w:t>結核病通報個案後，</w:t>
      </w:r>
      <w:r w:rsidRPr="000B3D25">
        <w:rPr>
          <w:rFonts w:ascii="Times New Roman" w:hAnsi="Times New Roman"/>
        </w:rPr>
        <w:t>個案居住地衛生所</w:t>
      </w:r>
      <w:r w:rsidR="000B3D25" w:rsidRPr="000B3D25">
        <w:rPr>
          <w:rFonts w:ascii="Times New Roman" w:hAnsi="Times New Roman"/>
        </w:rPr>
        <w:t>即應啟動相關追蹤及管理之作為</w:t>
      </w:r>
      <w:r w:rsidR="000B3D25">
        <w:rPr>
          <w:rFonts w:ascii="Times New Roman" w:hAnsi="Times New Roman" w:hint="eastAsia"/>
        </w:rPr>
        <w:t>，由</w:t>
      </w:r>
      <w:r w:rsidR="008630F6">
        <w:rPr>
          <w:rFonts w:ascii="Times New Roman" w:hAnsi="Times New Roman" w:hint="eastAsia"/>
        </w:rPr>
        <w:t>防疫人</w:t>
      </w:r>
      <w:r w:rsidR="008630F6">
        <w:rPr>
          <w:rFonts w:ascii="Times New Roman" w:hAnsi="Times New Roman" w:hint="eastAsia"/>
        </w:rPr>
        <w:lastRenderedPageBreak/>
        <w:t>員</w:t>
      </w:r>
      <w:r w:rsidRPr="000B3D25">
        <w:rPr>
          <w:rFonts w:ascii="Times New Roman" w:hAnsi="Times New Roman"/>
        </w:rPr>
        <w:t>進行疫調訪談，並將相關疫調資料提供給</w:t>
      </w:r>
      <w:r w:rsidR="008630F6">
        <w:rPr>
          <w:rFonts w:ascii="Times New Roman" w:hAnsi="Times New Roman" w:hint="eastAsia"/>
        </w:rPr>
        <w:t>校園轄區衛生管理單位即</w:t>
      </w:r>
      <w:r w:rsidRPr="000B3D25">
        <w:rPr>
          <w:rFonts w:ascii="Times New Roman" w:hAnsi="Times New Roman"/>
        </w:rPr>
        <w:t>個案就讀學校之轄區衛生局，俾辦理校園疫情調查、環境評估、衛教說明會、接觸者檢查等工作</w:t>
      </w:r>
      <w:r w:rsidRPr="000B3D25">
        <w:rPr>
          <w:rFonts w:ascii="Times New Roman" w:hAnsi="Times New Roman" w:hint="eastAsia"/>
        </w:rPr>
        <w:t>；次按疾管署與教育部共同</w:t>
      </w:r>
      <w:r w:rsidR="000C5D9A">
        <w:rPr>
          <w:rFonts w:ascii="Times New Roman" w:hAnsi="Times New Roman" w:hint="eastAsia"/>
        </w:rPr>
        <w:t>編印</w:t>
      </w:r>
      <w:r w:rsidRPr="000B3D25">
        <w:rPr>
          <w:rFonts w:ascii="Times New Roman" w:hAnsi="Times New Roman" w:hint="eastAsia"/>
        </w:rPr>
        <w:t>之</w:t>
      </w:r>
      <w:r w:rsidRPr="000B3D25">
        <w:rPr>
          <w:rFonts w:ascii="Times New Roman" w:hAnsi="Times New Roman"/>
        </w:rPr>
        <w:t>「</w:t>
      </w:r>
      <w:r w:rsidRPr="000B3D25">
        <w:rPr>
          <w:rFonts w:ascii="Times New Roman" w:hAnsi="Times New Roman" w:hint="eastAsia"/>
        </w:rPr>
        <w:t>校園結核病防治專書</w:t>
      </w:r>
      <w:r w:rsidRPr="000B3D25">
        <w:rPr>
          <w:rFonts w:ascii="Times New Roman" w:hAnsi="Times New Roman"/>
        </w:rPr>
        <w:t>」</w:t>
      </w:r>
      <w:r w:rsidRPr="000B3D25">
        <w:rPr>
          <w:rFonts w:ascii="Times New Roman" w:hAnsi="Times New Roman" w:hint="eastAsia"/>
        </w:rPr>
        <w:t>內容，</w:t>
      </w:r>
      <w:r w:rsidR="000B3D25" w:rsidRPr="000B3D25">
        <w:rPr>
          <w:rFonts w:ascii="Times New Roman" w:hAnsi="Times New Roman" w:hint="eastAsia"/>
        </w:rPr>
        <w:t>學校</w:t>
      </w:r>
      <w:r w:rsidRPr="000B3D25">
        <w:rPr>
          <w:rFonts w:ascii="Times New Roman" w:hAnsi="Times New Roman" w:hint="eastAsia"/>
        </w:rPr>
        <w:t>應協助衛生單位進行現場環境評估與疫情調查，配合提供相關課表、住宿名單等資料，同時協助通知相</w:t>
      </w:r>
      <w:r w:rsidR="000B3D25">
        <w:rPr>
          <w:rFonts w:ascii="Times New Roman" w:hAnsi="Times New Roman" w:hint="eastAsia"/>
        </w:rPr>
        <w:t>關人員參加說明會，並提供未出席名單，供衛生單位進行個別追蹤</w:t>
      </w:r>
      <w:r w:rsidR="008630F6">
        <w:rPr>
          <w:rFonts w:ascii="Times New Roman" w:hAnsi="Times New Roman" w:hint="eastAsia"/>
        </w:rPr>
        <w:t>及</w:t>
      </w:r>
      <w:r w:rsidR="000B3D25">
        <w:rPr>
          <w:rFonts w:ascii="Times New Roman" w:hAnsi="Times New Roman" w:hint="eastAsia"/>
        </w:rPr>
        <w:t>衛教，</w:t>
      </w:r>
      <w:r w:rsidRPr="000B3D25">
        <w:rPr>
          <w:rFonts w:ascii="Times New Roman" w:hAnsi="Times New Roman" w:hint="eastAsia"/>
        </w:rPr>
        <w:t>另應辦理學生及教職員工之宣導教育，提供正確的防治資訊，安撫全校教職員生及家長。</w:t>
      </w:r>
    </w:p>
    <w:p w:rsidR="000B3D25" w:rsidRDefault="000B3D25" w:rsidP="00B91CCF">
      <w:pPr>
        <w:pStyle w:val="3"/>
        <w:rPr>
          <w:rFonts w:ascii="Times New Roman" w:hAnsi="Times New Roman"/>
        </w:rPr>
      </w:pPr>
      <w:r>
        <w:rPr>
          <w:rFonts w:ascii="Times New Roman" w:hAnsi="Times New Roman" w:hint="eastAsia"/>
        </w:rPr>
        <w:t>本案臺北市某高中</w:t>
      </w:r>
      <w:r w:rsidR="002A2165">
        <w:rPr>
          <w:rFonts w:ascii="Times New Roman" w:hAnsi="Times New Roman" w:hint="eastAsia"/>
        </w:rPr>
        <w:t>、新北市與臺北市衛生局及所屬機關</w:t>
      </w:r>
      <w:r>
        <w:rPr>
          <w:rFonts w:ascii="Times New Roman" w:hAnsi="Times New Roman" w:hint="eastAsia"/>
        </w:rPr>
        <w:t>於發現個案學生疑似感染肺結核後之處理經過，綜整如下：</w:t>
      </w:r>
    </w:p>
    <w:p w:rsidR="007E3904" w:rsidRPr="000B3D25" w:rsidRDefault="00986CDB" w:rsidP="000B3D25">
      <w:pPr>
        <w:pStyle w:val="4"/>
        <w:rPr>
          <w:rFonts w:ascii="Times New Roman" w:hAnsi="Times New Roman"/>
        </w:rPr>
      </w:pPr>
      <w:r w:rsidRPr="000B3D25">
        <w:rPr>
          <w:rFonts w:ascii="Times New Roman" w:hAnsi="Times New Roman"/>
        </w:rPr>
        <w:t>臺北市某高中於</w:t>
      </w:r>
      <w:r w:rsidRPr="000B3D25">
        <w:rPr>
          <w:rFonts w:ascii="Times New Roman" w:hAnsi="Times New Roman"/>
        </w:rPr>
        <w:t>104</w:t>
      </w:r>
      <w:r w:rsidRPr="000B3D25">
        <w:rPr>
          <w:rFonts w:ascii="Times New Roman" w:hAnsi="Times New Roman"/>
        </w:rPr>
        <w:t>年</w:t>
      </w:r>
      <w:r w:rsidRPr="000B3D25">
        <w:rPr>
          <w:rFonts w:ascii="Times New Roman" w:hAnsi="Times New Roman"/>
        </w:rPr>
        <w:t>10</w:t>
      </w:r>
      <w:r w:rsidRPr="000B3D25">
        <w:rPr>
          <w:rFonts w:ascii="Times New Roman" w:hAnsi="Times New Roman"/>
        </w:rPr>
        <w:t>月</w:t>
      </w:r>
      <w:r w:rsidRPr="000B3D25">
        <w:rPr>
          <w:rFonts w:ascii="Times New Roman" w:hAnsi="Times New Roman"/>
        </w:rPr>
        <w:t>6</w:t>
      </w:r>
      <w:r w:rsidRPr="000B3D25">
        <w:rPr>
          <w:rFonts w:ascii="Times New Roman" w:hAnsi="Times New Roman"/>
        </w:rPr>
        <w:t>日依臺北市教育局公告</w:t>
      </w:r>
      <w:r w:rsidR="00EC21C0" w:rsidRPr="000B3D25">
        <w:rPr>
          <w:rFonts w:ascii="Times New Roman" w:hAnsi="Times New Roman"/>
        </w:rPr>
        <w:t>之</w:t>
      </w:r>
      <w:r w:rsidRPr="000B3D25">
        <w:rPr>
          <w:rFonts w:ascii="Times New Roman" w:hAnsi="Times New Roman"/>
        </w:rPr>
        <w:t>體檢排程，辦理新生入學體檢，當日</w:t>
      </w:r>
      <w:r w:rsidR="00685788" w:rsidRPr="000B3D25">
        <w:rPr>
          <w:rFonts w:ascii="Times New Roman" w:hAnsi="Times New Roman"/>
        </w:rPr>
        <w:t>檢查項目包括</w:t>
      </w:r>
      <w:r w:rsidRPr="000B3D25">
        <w:rPr>
          <w:rFonts w:ascii="Times New Roman" w:hAnsi="Times New Roman"/>
        </w:rPr>
        <w:t>安排</w:t>
      </w:r>
      <w:r w:rsidRPr="000B3D25">
        <w:rPr>
          <w:rFonts w:ascii="Times New Roman" w:hAnsi="Times New Roman"/>
        </w:rPr>
        <w:t>X</w:t>
      </w:r>
      <w:r w:rsidRPr="000B3D25">
        <w:rPr>
          <w:rFonts w:ascii="Times New Roman" w:hAnsi="Times New Roman"/>
        </w:rPr>
        <w:t>光巡迴檢查車進行胸部</w:t>
      </w:r>
      <w:r w:rsidRPr="000B3D25">
        <w:rPr>
          <w:rFonts w:ascii="Times New Roman" w:hAnsi="Times New Roman"/>
        </w:rPr>
        <w:t>X</w:t>
      </w:r>
      <w:r w:rsidRPr="000B3D25">
        <w:rPr>
          <w:rFonts w:ascii="Times New Roman" w:hAnsi="Times New Roman"/>
        </w:rPr>
        <w:t>光檢查</w:t>
      </w:r>
      <w:r w:rsidR="00685788" w:rsidRPr="000B3D25">
        <w:rPr>
          <w:rFonts w:ascii="Times New Roman" w:hAnsi="Times New Roman"/>
        </w:rPr>
        <w:t>。</w:t>
      </w:r>
      <w:r w:rsidR="001F5526" w:rsidRPr="000B3D25">
        <w:rPr>
          <w:rFonts w:ascii="Times New Roman" w:hAnsi="Times New Roman"/>
        </w:rPr>
        <w:t>個案學生於體檢後經專科醫師</w:t>
      </w:r>
      <w:r w:rsidR="002A2165">
        <w:rPr>
          <w:rFonts w:ascii="Times New Roman" w:hAnsi="Times New Roman" w:hint="eastAsia"/>
        </w:rPr>
        <w:t>於同月</w:t>
      </w:r>
      <w:r w:rsidR="002A2165">
        <w:rPr>
          <w:rFonts w:ascii="Times New Roman" w:hAnsi="Times New Roman" w:hint="eastAsia"/>
        </w:rPr>
        <w:t>16</w:t>
      </w:r>
      <w:r w:rsidR="002A2165">
        <w:rPr>
          <w:rFonts w:ascii="Times New Roman" w:hAnsi="Times New Roman" w:hint="eastAsia"/>
        </w:rPr>
        <w:t>日</w:t>
      </w:r>
      <w:r w:rsidR="001F5526" w:rsidRPr="000B3D25">
        <w:rPr>
          <w:rFonts w:ascii="Times New Roman" w:hAnsi="Times New Roman"/>
        </w:rPr>
        <w:t>初步判斷「疑似右上肺葉肺結核病徵，建議進一步檢查」，</w:t>
      </w:r>
      <w:r w:rsidR="00685788" w:rsidRPr="000B3D25">
        <w:rPr>
          <w:rFonts w:ascii="Times New Roman" w:hAnsi="Times New Roman"/>
        </w:rPr>
        <w:t>臺北市立聯合醫院健康促進管理中心人員</w:t>
      </w:r>
      <w:r w:rsidR="001F5526" w:rsidRPr="000B3D25">
        <w:rPr>
          <w:rFonts w:ascii="Times New Roman" w:hAnsi="Times New Roman"/>
        </w:rPr>
        <w:t>遂</w:t>
      </w:r>
      <w:r w:rsidR="002A2165">
        <w:rPr>
          <w:rFonts w:ascii="Times New Roman" w:hAnsi="Times New Roman"/>
        </w:rPr>
        <w:t>於同</w:t>
      </w:r>
      <w:r w:rsidR="002A2165">
        <w:rPr>
          <w:rFonts w:ascii="Times New Roman" w:hAnsi="Times New Roman" w:hint="eastAsia"/>
        </w:rPr>
        <w:t>（</w:t>
      </w:r>
      <w:r w:rsidR="00685788" w:rsidRPr="000B3D25">
        <w:rPr>
          <w:rFonts w:ascii="Times New Roman" w:hAnsi="Times New Roman"/>
        </w:rPr>
        <w:t>16</w:t>
      </w:r>
      <w:r w:rsidR="002A2165">
        <w:rPr>
          <w:rFonts w:ascii="Times New Roman" w:hAnsi="Times New Roman" w:hint="eastAsia"/>
        </w:rPr>
        <w:t>）</w:t>
      </w:r>
      <w:r w:rsidR="00685788" w:rsidRPr="000B3D25">
        <w:rPr>
          <w:rFonts w:ascii="Times New Roman" w:hAnsi="Times New Roman"/>
        </w:rPr>
        <w:t>日（星期五）下午</w:t>
      </w:r>
      <w:r w:rsidR="00685788" w:rsidRPr="000B3D25">
        <w:rPr>
          <w:rFonts w:ascii="Times New Roman" w:hAnsi="Times New Roman"/>
        </w:rPr>
        <w:t>4</w:t>
      </w:r>
      <w:r w:rsidR="00685788" w:rsidRPr="000B3D25">
        <w:rPr>
          <w:rFonts w:ascii="Times New Roman" w:hAnsi="Times New Roman"/>
        </w:rPr>
        <w:t>時</w:t>
      </w:r>
      <w:r w:rsidR="007E3904" w:rsidRPr="000B3D25">
        <w:rPr>
          <w:rFonts w:ascii="Times New Roman" w:hAnsi="Times New Roman"/>
        </w:rPr>
        <w:t>將醫師判斷結果</w:t>
      </w:r>
      <w:r w:rsidR="00685788" w:rsidRPr="000B3D25">
        <w:rPr>
          <w:rFonts w:ascii="Times New Roman" w:hAnsi="Times New Roman"/>
        </w:rPr>
        <w:t>通知學校校護，</w:t>
      </w:r>
      <w:r w:rsidR="001F5526" w:rsidRPr="000B3D25">
        <w:rPr>
          <w:rFonts w:ascii="Times New Roman" w:hAnsi="Times New Roman"/>
        </w:rPr>
        <w:t>校護於當日放學前</w:t>
      </w:r>
      <w:r w:rsidR="007E3904" w:rsidRPr="000B3D25">
        <w:rPr>
          <w:rFonts w:ascii="Times New Roman" w:hAnsi="Times New Roman"/>
        </w:rPr>
        <w:t>當面</w:t>
      </w:r>
      <w:r w:rsidRPr="000B3D25">
        <w:rPr>
          <w:rFonts w:ascii="Times New Roman" w:hAnsi="Times New Roman"/>
        </w:rPr>
        <w:t>通知疑似個案</w:t>
      </w:r>
      <w:r w:rsidR="001F5526" w:rsidRPr="000B3D25">
        <w:rPr>
          <w:rFonts w:ascii="Times New Roman" w:hAnsi="Times New Roman"/>
        </w:rPr>
        <w:t>學生儘</w:t>
      </w:r>
      <w:r w:rsidRPr="000B3D25">
        <w:rPr>
          <w:rFonts w:ascii="Times New Roman" w:hAnsi="Times New Roman"/>
        </w:rPr>
        <w:t>速至醫院複檢</w:t>
      </w:r>
      <w:r w:rsidR="007E3904" w:rsidRPr="000B3D25">
        <w:rPr>
          <w:rFonts w:ascii="Times New Roman" w:hAnsi="Times New Roman"/>
        </w:rPr>
        <w:t>。</w:t>
      </w:r>
      <w:r w:rsidRPr="000B3D25">
        <w:rPr>
          <w:rFonts w:ascii="Times New Roman" w:hAnsi="Times New Roman"/>
        </w:rPr>
        <w:t>個案</w:t>
      </w:r>
      <w:r w:rsidR="007E3904" w:rsidRPr="000B3D25">
        <w:rPr>
          <w:rFonts w:ascii="Times New Roman" w:hAnsi="Times New Roman"/>
        </w:rPr>
        <w:t>學生</w:t>
      </w:r>
      <w:r w:rsidRPr="000B3D25">
        <w:rPr>
          <w:rFonts w:ascii="Times New Roman" w:hAnsi="Times New Roman"/>
        </w:rPr>
        <w:t>於同月</w:t>
      </w:r>
      <w:r w:rsidRPr="000B3D25">
        <w:rPr>
          <w:rFonts w:ascii="Times New Roman" w:hAnsi="Times New Roman"/>
        </w:rPr>
        <w:t>19</w:t>
      </w:r>
      <w:r w:rsidR="009749EB" w:rsidRPr="000B3D25">
        <w:rPr>
          <w:rFonts w:ascii="Times New Roman" w:hAnsi="Times New Roman"/>
        </w:rPr>
        <w:t>日</w:t>
      </w:r>
      <w:r w:rsidR="002A2165" w:rsidRPr="000B3D25">
        <w:rPr>
          <w:rFonts w:ascii="Times New Roman" w:hAnsi="Times New Roman"/>
        </w:rPr>
        <w:t>（星期</w:t>
      </w:r>
      <w:r w:rsidR="002A2165">
        <w:rPr>
          <w:rFonts w:ascii="Times New Roman" w:hAnsi="Times New Roman" w:hint="eastAsia"/>
        </w:rPr>
        <w:t>一</w:t>
      </w:r>
      <w:r w:rsidR="002A2165" w:rsidRPr="000B3D25">
        <w:rPr>
          <w:rFonts w:ascii="Times New Roman" w:hAnsi="Times New Roman"/>
        </w:rPr>
        <w:t>）</w:t>
      </w:r>
      <w:r w:rsidR="009749EB" w:rsidRPr="000B3D25">
        <w:rPr>
          <w:rFonts w:ascii="Times New Roman" w:hAnsi="Times New Roman"/>
        </w:rPr>
        <w:t>至國立臺灣大學醫學院附設醫院（下稱臺大醫院）就醫，該</w:t>
      </w:r>
      <w:r w:rsidRPr="000B3D25">
        <w:rPr>
          <w:rFonts w:ascii="Times New Roman" w:hAnsi="Times New Roman"/>
        </w:rPr>
        <w:t>院於同月</w:t>
      </w:r>
      <w:r w:rsidRPr="000B3D25">
        <w:rPr>
          <w:rFonts w:ascii="Times New Roman" w:hAnsi="Times New Roman"/>
        </w:rPr>
        <w:t>23</w:t>
      </w:r>
      <w:r w:rsidRPr="000B3D25">
        <w:rPr>
          <w:rFonts w:ascii="Times New Roman" w:hAnsi="Times New Roman"/>
        </w:rPr>
        <w:t>日通報</w:t>
      </w:r>
      <w:r w:rsidR="007E3904" w:rsidRPr="000B3D25">
        <w:rPr>
          <w:rFonts w:ascii="Times New Roman" w:hAnsi="Times New Roman"/>
        </w:rPr>
        <w:t>個案學生確診</w:t>
      </w:r>
      <w:r w:rsidR="009749EB" w:rsidRPr="000B3D25">
        <w:rPr>
          <w:rFonts w:ascii="Times New Roman" w:hAnsi="Times New Roman"/>
        </w:rPr>
        <w:t>結核病</w:t>
      </w:r>
      <w:r w:rsidRPr="000B3D25">
        <w:rPr>
          <w:rFonts w:ascii="Times New Roman" w:hAnsi="Times New Roman"/>
        </w:rPr>
        <w:t>，</w:t>
      </w:r>
      <w:r w:rsidR="000C5D9A">
        <w:rPr>
          <w:rFonts w:ascii="Times New Roman" w:hAnsi="Times New Roman" w:hint="eastAsia"/>
        </w:rPr>
        <w:t>其居住地之</w:t>
      </w:r>
      <w:r w:rsidR="007E3904" w:rsidRPr="000B3D25">
        <w:rPr>
          <w:rFonts w:ascii="Times New Roman" w:hAnsi="Times New Roman"/>
        </w:rPr>
        <w:t>新北市新莊區</w:t>
      </w:r>
      <w:r w:rsidR="005406DD">
        <w:rPr>
          <w:rFonts w:ascii="Times New Roman" w:hAnsi="Times New Roman" w:hint="eastAsia"/>
        </w:rPr>
        <w:t>衛生所同日</w:t>
      </w:r>
      <w:r w:rsidR="00EC21C0" w:rsidRPr="000B3D25">
        <w:rPr>
          <w:rFonts w:ascii="Times New Roman" w:hAnsi="Times New Roman"/>
        </w:rPr>
        <w:t>亦自中央傳染病追蹤管理系統</w:t>
      </w:r>
      <w:r w:rsidR="007E09D0">
        <w:rPr>
          <w:rFonts w:ascii="Times New Roman" w:hAnsi="Times New Roman" w:hint="eastAsia"/>
        </w:rPr>
        <w:t>（下稱傳染病追管系統）</w:t>
      </w:r>
      <w:r w:rsidR="00EC21C0" w:rsidRPr="000B3D25">
        <w:rPr>
          <w:rFonts w:ascii="Times New Roman" w:hAnsi="Times New Roman"/>
        </w:rPr>
        <w:t>獲知</w:t>
      </w:r>
      <w:r w:rsidR="005406DD">
        <w:rPr>
          <w:rFonts w:ascii="Times New Roman" w:hAnsi="Times New Roman" w:hint="eastAsia"/>
        </w:rPr>
        <w:t>通報</w:t>
      </w:r>
      <w:r w:rsidR="00EC21C0" w:rsidRPr="000B3D25">
        <w:rPr>
          <w:rFonts w:ascii="Times New Roman" w:hAnsi="Times New Roman"/>
        </w:rPr>
        <w:t>，個案學生</w:t>
      </w:r>
      <w:r w:rsidR="001B79F8" w:rsidRPr="000B3D25">
        <w:rPr>
          <w:rFonts w:ascii="Times New Roman" w:hAnsi="Times New Roman"/>
        </w:rPr>
        <w:t>從當日開始在家休養</w:t>
      </w:r>
      <w:r w:rsidR="001B79F8" w:rsidRPr="000B3D25">
        <w:rPr>
          <w:rFonts w:ascii="Times New Roman" w:hAnsi="Times New Roman"/>
        </w:rPr>
        <w:t>2</w:t>
      </w:r>
      <w:r w:rsidR="001B79F8" w:rsidRPr="000B3D25">
        <w:rPr>
          <w:rFonts w:ascii="Times New Roman" w:hAnsi="Times New Roman"/>
        </w:rPr>
        <w:t>星期並接受服藥，嗣於</w:t>
      </w:r>
      <w:r w:rsidR="001B79F8" w:rsidRPr="000B3D25">
        <w:rPr>
          <w:rFonts w:ascii="Times New Roman" w:hAnsi="Times New Roman"/>
        </w:rPr>
        <w:t>11</w:t>
      </w:r>
      <w:r w:rsidR="001B79F8" w:rsidRPr="000B3D25">
        <w:rPr>
          <w:rFonts w:ascii="Times New Roman" w:hAnsi="Times New Roman"/>
        </w:rPr>
        <w:t>月</w:t>
      </w:r>
      <w:r w:rsidR="001B79F8" w:rsidRPr="000B3D25">
        <w:rPr>
          <w:rFonts w:ascii="Times New Roman" w:hAnsi="Times New Roman"/>
        </w:rPr>
        <w:t>9</w:t>
      </w:r>
      <w:r w:rsidR="005406DD">
        <w:rPr>
          <w:rFonts w:ascii="Times New Roman" w:hAnsi="Times New Roman"/>
        </w:rPr>
        <w:t>日經醫院評估已無傳染力，</w:t>
      </w:r>
      <w:r w:rsidR="005406DD">
        <w:rPr>
          <w:rFonts w:ascii="Times New Roman" w:hAnsi="Times New Roman" w:hint="eastAsia"/>
        </w:rPr>
        <w:t>次（</w:t>
      </w:r>
      <w:r w:rsidR="001B79F8" w:rsidRPr="000B3D25">
        <w:rPr>
          <w:rFonts w:ascii="Times New Roman" w:hAnsi="Times New Roman"/>
        </w:rPr>
        <w:t>10</w:t>
      </w:r>
      <w:r w:rsidR="005406DD">
        <w:rPr>
          <w:rFonts w:ascii="Times New Roman" w:hAnsi="Times New Roman" w:hint="eastAsia"/>
        </w:rPr>
        <w:t>）</w:t>
      </w:r>
      <w:r w:rsidR="001B79F8" w:rsidRPr="000B3D25">
        <w:rPr>
          <w:rFonts w:ascii="Times New Roman" w:hAnsi="Times New Roman"/>
        </w:rPr>
        <w:t>日回校繼續就學。</w:t>
      </w:r>
    </w:p>
    <w:p w:rsidR="00986CDB" w:rsidRPr="000B3D25" w:rsidRDefault="001B79F8" w:rsidP="000B3D25">
      <w:pPr>
        <w:pStyle w:val="4"/>
        <w:rPr>
          <w:rFonts w:ascii="Times New Roman" w:hAnsi="Times New Roman"/>
        </w:rPr>
      </w:pPr>
      <w:r w:rsidRPr="000B3D25">
        <w:rPr>
          <w:rFonts w:ascii="Times New Roman" w:hAnsi="Times New Roman"/>
        </w:rPr>
        <w:lastRenderedPageBreak/>
        <w:t>新莊區衛生所</w:t>
      </w:r>
      <w:r w:rsidR="005406DD">
        <w:rPr>
          <w:rFonts w:ascii="Times New Roman" w:hAnsi="Times New Roman" w:hint="eastAsia"/>
        </w:rPr>
        <w:t>公共衛生護理人員</w:t>
      </w:r>
      <w:r w:rsidR="00986CDB" w:rsidRPr="000B3D25">
        <w:rPr>
          <w:rFonts w:ascii="Times New Roman" w:hAnsi="Times New Roman"/>
        </w:rPr>
        <w:t>於</w:t>
      </w:r>
      <w:r w:rsidR="00986CDB" w:rsidRPr="000B3D25">
        <w:rPr>
          <w:rFonts w:ascii="Times New Roman" w:hAnsi="Times New Roman"/>
        </w:rPr>
        <w:t>104</w:t>
      </w:r>
      <w:r w:rsidR="00986CDB" w:rsidRPr="000B3D25">
        <w:rPr>
          <w:rFonts w:ascii="Times New Roman" w:hAnsi="Times New Roman"/>
        </w:rPr>
        <w:t>年</w:t>
      </w:r>
      <w:r w:rsidR="00986CDB" w:rsidRPr="000B3D25">
        <w:rPr>
          <w:rFonts w:ascii="Times New Roman" w:hAnsi="Times New Roman"/>
        </w:rPr>
        <w:t>10</w:t>
      </w:r>
      <w:r w:rsidR="00986CDB" w:rsidRPr="000B3D25">
        <w:rPr>
          <w:rFonts w:ascii="Times New Roman" w:hAnsi="Times New Roman"/>
        </w:rPr>
        <w:t>月</w:t>
      </w:r>
      <w:r w:rsidR="00986CDB" w:rsidRPr="000B3D25">
        <w:rPr>
          <w:rFonts w:ascii="Times New Roman" w:hAnsi="Times New Roman"/>
        </w:rPr>
        <w:t>28</w:t>
      </w:r>
      <w:r w:rsidR="00986CDB" w:rsidRPr="000B3D25">
        <w:rPr>
          <w:rFonts w:ascii="Times New Roman" w:hAnsi="Times New Roman"/>
        </w:rPr>
        <w:t>日</w:t>
      </w:r>
      <w:r w:rsidRPr="000B3D25">
        <w:rPr>
          <w:rFonts w:ascii="Times New Roman" w:hAnsi="Times New Roman"/>
        </w:rPr>
        <w:t>完成疫調，</w:t>
      </w:r>
      <w:r w:rsidR="005406DD">
        <w:rPr>
          <w:rFonts w:ascii="Times New Roman" w:hAnsi="Times New Roman" w:hint="eastAsia"/>
        </w:rPr>
        <w:t>臺</w:t>
      </w:r>
      <w:r w:rsidR="00986CDB" w:rsidRPr="000B3D25">
        <w:rPr>
          <w:rFonts w:ascii="Times New Roman" w:hAnsi="Times New Roman"/>
        </w:rPr>
        <w:t>北市</w:t>
      </w:r>
      <w:r w:rsidR="009D6C23">
        <w:rPr>
          <w:rFonts w:ascii="Times New Roman" w:hAnsi="Times New Roman" w:hint="eastAsia"/>
        </w:rPr>
        <w:t>立</w:t>
      </w:r>
      <w:r w:rsidR="00986CDB" w:rsidRPr="000B3D25">
        <w:rPr>
          <w:rFonts w:ascii="Times New Roman" w:hAnsi="Times New Roman"/>
        </w:rPr>
        <w:t>聯合醫院</w:t>
      </w:r>
      <w:r w:rsidR="009749EB" w:rsidRPr="000B3D25">
        <w:rPr>
          <w:rFonts w:ascii="Times New Roman" w:hAnsi="Times New Roman"/>
        </w:rPr>
        <w:t>昆明防治中心</w:t>
      </w:r>
      <w:r w:rsidR="00986CDB" w:rsidRPr="000B3D25">
        <w:rPr>
          <w:rFonts w:ascii="Times New Roman" w:hAnsi="Times New Roman"/>
        </w:rPr>
        <w:t>於</w:t>
      </w:r>
      <w:r w:rsidR="009749EB" w:rsidRPr="000B3D25">
        <w:rPr>
          <w:rFonts w:ascii="Times New Roman" w:hAnsi="Times New Roman"/>
        </w:rPr>
        <w:t>同</w:t>
      </w:r>
      <w:r w:rsidR="00986CDB" w:rsidRPr="000B3D25">
        <w:rPr>
          <w:rFonts w:ascii="Times New Roman" w:hAnsi="Times New Roman"/>
        </w:rPr>
        <w:t>年</w:t>
      </w:r>
      <w:r w:rsidR="00986CDB" w:rsidRPr="000B3D25">
        <w:rPr>
          <w:rFonts w:ascii="Times New Roman" w:hAnsi="Times New Roman"/>
        </w:rPr>
        <w:t>11</w:t>
      </w:r>
      <w:r w:rsidR="00986CDB" w:rsidRPr="000B3D25">
        <w:rPr>
          <w:rFonts w:ascii="Times New Roman" w:hAnsi="Times New Roman"/>
        </w:rPr>
        <w:t>月</w:t>
      </w:r>
      <w:r w:rsidR="00986CDB" w:rsidRPr="000B3D25">
        <w:rPr>
          <w:rFonts w:ascii="Times New Roman" w:hAnsi="Times New Roman"/>
        </w:rPr>
        <w:t>20</w:t>
      </w:r>
      <w:r w:rsidR="00986CDB" w:rsidRPr="000B3D25">
        <w:rPr>
          <w:rFonts w:ascii="Times New Roman" w:hAnsi="Times New Roman"/>
        </w:rPr>
        <w:t>日確認接觸者檢查名單，</w:t>
      </w:r>
      <w:r w:rsidR="009749EB" w:rsidRPr="000B3D25">
        <w:rPr>
          <w:rFonts w:ascii="Times New Roman" w:hAnsi="Times New Roman"/>
        </w:rPr>
        <w:t>並</w:t>
      </w:r>
      <w:r w:rsidR="00986CDB" w:rsidRPr="000B3D25">
        <w:rPr>
          <w:rFonts w:ascii="Times New Roman" w:hAnsi="Times New Roman"/>
        </w:rPr>
        <w:t>於同月</w:t>
      </w:r>
      <w:r w:rsidR="00986CDB" w:rsidRPr="000B3D25">
        <w:rPr>
          <w:rFonts w:ascii="Times New Roman" w:hAnsi="Times New Roman"/>
        </w:rPr>
        <w:t>27</w:t>
      </w:r>
      <w:r w:rsidR="00986CDB" w:rsidRPr="000B3D25">
        <w:rPr>
          <w:rFonts w:ascii="Times New Roman" w:hAnsi="Times New Roman"/>
        </w:rPr>
        <w:t>日至</w:t>
      </w:r>
      <w:r w:rsidR="009749EB" w:rsidRPr="000B3D25">
        <w:rPr>
          <w:rFonts w:ascii="Times New Roman" w:hAnsi="Times New Roman"/>
        </w:rPr>
        <w:t>學校</w:t>
      </w:r>
      <w:r w:rsidR="00986CDB" w:rsidRPr="000B3D25">
        <w:rPr>
          <w:rFonts w:ascii="Times New Roman" w:hAnsi="Times New Roman"/>
        </w:rPr>
        <w:t>進行衛教宣導及環境評估，當天針對符合接觸者條件之學生</w:t>
      </w:r>
      <w:r w:rsidR="00986CDB" w:rsidRPr="000B3D25">
        <w:rPr>
          <w:rFonts w:ascii="Times New Roman" w:hAnsi="Times New Roman"/>
        </w:rPr>
        <w:t>39</w:t>
      </w:r>
      <w:r w:rsidR="00986CDB" w:rsidRPr="000B3D25">
        <w:rPr>
          <w:rFonts w:ascii="Times New Roman" w:hAnsi="Times New Roman"/>
        </w:rPr>
        <w:t>人進行衛教宣導，並於同日發放「結核病自我檢測－七分篩檢法」、「潛伏結核感染」、「加入都治、結核完治」等</w:t>
      </w:r>
      <w:r w:rsidR="00986CDB" w:rsidRPr="000B3D25">
        <w:rPr>
          <w:rFonts w:ascii="Times New Roman" w:hAnsi="Times New Roman"/>
        </w:rPr>
        <w:t>3</w:t>
      </w:r>
      <w:r w:rsidR="00986CDB" w:rsidRPr="000B3D25">
        <w:rPr>
          <w:rFonts w:ascii="Times New Roman" w:hAnsi="Times New Roman"/>
        </w:rPr>
        <w:t>份單張，亦同時發放「結核病接觸者檢查通知書（說明皮膚結核菌素測驗</w:t>
      </w:r>
      <w:r w:rsidR="007E09D0">
        <w:rPr>
          <w:rFonts w:hAnsi="標楷體" w:hint="eastAsia"/>
        </w:rPr>
        <w:t>【</w:t>
      </w:r>
      <w:r w:rsidR="005406DD" w:rsidRPr="005406DD">
        <w:rPr>
          <w:rFonts w:ascii="Times New Roman" w:hAnsi="Times New Roman" w:hint="eastAsia"/>
        </w:rPr>
        <w:t>T</w:t>
      </w:r>
      <w:r w:rsidR="005406DD" w:rsidRPr="005406DD">
        <w:rPr>
          <w:rFonts w:ascii="Times New Roman" w:hAnsi="Times New Roman"/>
        </w:rPr>
        <w:t xml:space="preserve">uberculin </w:t>
      </w:r>
      <w:r w:rsidR="005406DD" w:rsidRPr="005406DD">
        <w:rPr>
          <w:rFonts w:ascii="Times New Roman" w:hAnsi="Times New Roman" w:hint="eastAsia"/>
        </w:rPr>
        <w:t>S</w:t>
      </w:r>
      <w:r w:rsidR="005406DD" w:rsidRPr="005406DD">
        <w:rPr>
          <w:rFonts w:ascii="Times New Roman" w:hAnsi="Times New Roman"/>
        </w:rPr>
        <w:t>kin</w:t>
      </w:r>
      <w:r w:rsidR="005406DD" w:rsidRPr="005406DD">
        <w:rPr>
          <w:rFonts w:ascii="Times New Roman" w:hAnsi="Times New Roman" w:hint="eastAsia"/>
        </w:rPr>
        <w:t xml:space="preserve"> Test</w:t>
      </w:r>
      <w:r w:rsidR="005406DD" w:rsidRPr="005406DD">
        <w:rPr>
          <w:rFonts w:ascii="Times New Roman" w:hAnsi="Times New Roman" w:hint="eastAsia"/>
        </w:rPr>
        <w:t>，</w:t>
      </w:r>
      <w:r w:rsidR="005406DD">
        <w:rPr>
          <w:rFonts w:ascii="Times New Roman" w:hAnsi="Times New Roman" w:hint="eastAsia"/>
        </w:rPr>
        <w:t>即</w:t>
      </w:r>
      <w:r w:rsidR="00986CDB" w:rsidRPr="000B3D25">
        <w:rPr>
          <w:rFonts w:ascii="Times New Roman" w:hAnsi="Times New Roman"/>
        </w:rPr>
        <w:t>TST</w:t>
      </w:r>
      <w:r w:rsidR="007E09D0">
        <w:rPr>
          <w:rFonts w:hAnsi="標楷體" w:hint="eastAsia"/>
        </w:rPr>
        <w:t>】</w:t>
      </w:r>
      <w:r w:rsidR="00986CDB" w:rsidRPr="000B3D25">
        <w:rPr>
          <w:rFonts w:ascii="Times New Roman" w:hAnsi="Times New Roman"/>
        </w:rPr>
        <w:t>與驗針日期）」，</w:t>
      </w:r>
      <w:r w:rsidR="009B7722" w:rsidRPr="000B3D25">
        <w:rPr>
          <w:rFonts w:ascii="Times New Roman" w:hAnsi="Times New Roman"/>
        </w:rPr>
        <w:t>12</w:t>
      </w:r>
      <w:r w:rsidR="00986CDB" w:rsidRPr="000B3D25">
        <w:rPr>
          <w:rFonts w:ascii="Times New Roman" w:hAnsi="Times New Roman"/>
        </w:rPr>
        <w:t>月</w:t>
      </w:r>
      <w:r w:rsidR="00986CDB" w:rsidRPr="000B3D25">
        <w:rPr>
          <w:rFonts w:ascii="Times New Roman" w:hAnsi="Times New Roman"/>
        </w:rPr>
        <w:t>23</w:t>
      </w:r>
      <w:r w:rsidR="00986CDB" w:rsidRPr="000B3D25">
        <w:rPr>
          <w:rFonts w:ascii="Times New Roman" w:hAnsi="Times New Roman"/>
        </w:rPr>
        <w:t>日對</w:t>
      </w:r>
      <w:r w:rsidR="007E09D0">
        <w:rPr>
          <w:rFonts w:ascii="Times New Roman" w:hAnsi="Times New Roman"/>
        </w:rPr>
        <w:t>同意受檢</w:t>
      </w:r>
      <w:r w:rsidR="007E09D0">
        <w:rPr>
          <w:rFonts w:ascii="Times New Roman" w:hAnsi="Times New Roman" w:hint="eastAsia"/>
        </w:rPr>
        <w:t>之</w:t>
      </w:r>
      <w:r w:rsidR="009B7722" w:rsidRPr="000B3D25">
        <w:rPr>
          <w:rFonts w:ascii="Times New Roman" w:hAnsi="Times New Roman"/>
        </w:rPr>
        <w:t>全部接觸者即</w:t>
      </w:r>
      <w:r w:rsidR="00986CDB" w:rsidRPr="000B3D25">
        <w:rPr>
          <w:rFonts w:ascii="Times New Roman" w:hAnsi="Times New Roman"/>
        </w:rPr>
        <w:t>39</w:t>
      </w:r>
      <w:r w:rsidR="00986CDB" w:rsidRPr="000B3D25">
        <w:rPr>
          <w:rFonts w:ascii="Times New Roman" w:hAnsi="Times New Roman"/>
        </w:rPr>
        <w:t>名學生進行</w:t>
      </w:r>
      <w:r w:rsidR="00986CDB" w:rsidRPr="000B3D25">
        <w:rPr>
          <w:rFonts w:ascii="Times New Roman" w:hAnsi="Times New Roman"/>
        </w:rPr>
        <w:t>TST</w:t>
      </w:r>
      <w:r w:rsidR="00986CDB" w:rsidRPr="000B3D25">
        <w:rPr>
          <w:rFonts w:ascii="Times New Roman" w:hAnsi="Times New Roman"/>
        </w:rPr>
        <w:t>，</w:t>
      </w:r>
      <w:r w:rsidR="00986CDB" w:rsidRPr="000B3D25">
        <w:rPr>
          <w:rFonts w:ascii="Times New Roman" w:hAnsi="Times New Roman"/>
        </w:rPr>
        <w:t>25</w:t>
      </w:r>
      <w:r w:rsidR="00986CDB" w:rsidRPr="000B3D25">
        <w:rPr>
          <w:rFonts w:ascii="Times New Roman" w:hAnsi="Times New Roman"/>
        </w:rPr>
        <w:t>日驗針</w:t>
      </w:r>
      <w:r w:rsidR="005406DD" w:rsidRPr="000B3D25">
        <w:rPr>
          <w:rFonts w:ascii="Times New Roman" w:hAnsi="Times New Roman"/>
        </w:rPr>
        <w:t>（</w:t>
      </w:r>
      <w:r w:rsidR="005406DD" w:rsidRPr="005406DD">
        <w:rPr>
          <w:rFonts w:ascii="Times New Roman" w:hAnsi="Times New Roman"/>
        </w:rPr>
        <w:t>結核菌素測驗反應判讀</w:t>
      </w:r>
      <w:r w:rsidR="005406DD" w:rsidRPr="000B3D25">
        <w:rPr>
          <w:rFonts w:ascii="Times New Roman" w:hAnsi="Times New Roman"/>
        </w:rPr>
        <w:t>）</w:t>
      </w:r>
      <w:r w:rsidR="00986CDB" w:rsidRPr="000B3D25">
        <w:rPr>
          <w:rFonts w:ascii="Times New Roman" w:hAnsi="Times New Roman"/>
        </w:rPr>
        <w:t>，</w:t>
      </w:r>
      <w:r w:rsidR="009D0EFB" w:rsidRPr="000B3D25">
        <w:rPr>
          <w:rFonts w:ascii="Times New Roman" w:hAnsi="Times New Roman"/>
        </w:rPr>
        <w:t>並於</w:t>
      </w:r>
      <w:r w:rsidR="005406DD">
        <w:rPr>
          <w:rFonts w:ascii="Times New Roman" w:hAnsi="Times New Roman"/>
        </w:rPr>
        <w:t>當</w:t>
      </w:r>
      <w:r w:rsidR="005406DD">
        <w:rPr>
          <w:rFonts w:ascii="Times New Roman" w:hAnsi="Times New Roman" w:hint="eastAsia"/>
        </w:rPr>
        <w:t>日</w:t>
      </w:r>
      <w:r w:rsidR="00986CDB" w:rsidRPr="000B3D25">
        <w:rPr>
          <w:rFonts w:ascii="Times New Roman" w:hAnsi="Times New Roman"/>
        </w:rPr>
        <w:t>個別告知受驗學生及發放檢驗結果</w:t>
      </w:r>
      <w:r w:rsidR="009D0EFB" w:rsidRPr="000B3D25">
        <w:rPr>
          <w:rFonts w:ascii="Times New Roman" w:hAnsi="Times New Roman"/>
        </w:rPr>
        <w:t>，</w:t>
      </w:r>
      <w:r w:rsidR="005406DD">
        <w:rPr>
          <w:rFonts w:ascii="Times New Roman" w:hAnsi="Times New Roman" w:hint="eastAsia"/>
        </w:rPr>
        <w:t>其中</w:t>
      </w:r>
      <w:r w:rsidR="009D0EFB" w:rsidRPr="000B3D25">
        <w:rPr>
          <w:rFonts w:ascii="Times New Roman" w:hAnsi="Times New Roman"/>
        </w:rPr>
        <w:t>有</w:t>
      </w:r>
      <w:r w:rsidR="009D0EFB" w:rsidRPr="000B3D25">
        <w:rPr>
          <w:rFonts w:ascii="Times New Roman" w:hAnsi="Times New Roman"/>
        </w:rPr>
        <w:t>33</w:t>
      </w:r>
      <w:r w:rsidR="007E09D0">
        <w:rPr>
          <w:rFonts w:ascii="Times New Roman" w:hAnsi="Times New Roman"/>
        </w:rPr>
        <w:t>位</w:t>
      </w:r>
      <w:r w:rsidR="009D0EFB" w:rsidRPr="000B3D25">
        <w:rPr>
          <w:rFonts w:ascii="Times New Roman" w:hAnsi="Times New Roman"/>
        </w:rPr>
        <w:t>學</w:t>
      </w:r>
      <w:r w:rsidR="007E09D0">
        <w:rPr>
          <w:rFonts w:ascii="Times New Roman" w:hAnsi="Times New Roman" w:hint="eastAsia"/>
        </w:rPr>
        <w:t>生</w:t>
      </w:r>
      <w:r w:rsidR="009D0EFB" w:rsidRPr="000B3D25">
        <w:rPr>
          <w:rFonts w:ascii="Times New Roman" w:hAnsi="Times New Roman"/>
        </w:rPr>
        <w:t>TST</w:t>
      </w:r>
      <w:r w:rsidR="005406DD">
        <w:rPr>
          <w:rFonts w:ascii="Times New Roman" w:hAnsi="Times New Roman" w:hint="eastAsia"/>
        </w:rPr>
        <w:t>結果為</w:t>
      </w:r>
      <w:r w:rsidR="009D0EFB" w:rsidRPr="000B3D25">
        <w:rPr>
          <w:rFonts w:ascii="Times New Roman" w:hAnsi="Times New Roman"/>
        </w:rPr>
        <w:t>陽性</w:t>
      </w:r>
      <w:r w:rsidR="00986CDB" w:rsidRPr="000B3D25">
        <w:rPr>
          <w:rFonts w:ascii="Times New Roman" w:hAnsi="Times New Roman"/>
        </w:rPr>
        <w:t>。</w:t>
      </w:r>
      <w:r w:rsidR="005406DD">
        <w:rPr>
          <w:rFonts w:ascii="Times New Roman" w:hAnsi="Times New Roman" w:hint="eastAsia"/>
        </w:rPr>
        <w:t>臺</w:t>
      </w:r>
      <w:r w:rsidR="00986CDB" w:rsidRPr="000B3D25">
        <w:rPr>
          <w:rFonts w:ascii="Times New Roman" w:hAnsi="Times New Roman"/>
        </w:rPr>
        <w:t>北市</w:t>
      </w:r>
      <w:r w:rsidR="009D6C23">
        <w:rPr>
          <w:rFonts w:ascii="Times New Roman" w:hAnsi="Times New Roman" w:hint="eastAsia"/>
        </w:rPr>
        <w:t>立</w:t>
      </w:r>
      <w:r w:rsidR="00986CDB" w:rsidRPr="000B3D25">
        <w:rPr>
          <w:rFonts w:ascii="Times New Roman" w:hAnsi="Times New Roman"/>
        </w:rPr>
        <w:t>聯合醫院</w:t>
      </w:r>
      <w:r w:rsidR="00D23A78" w:rsidRPr="000B3D25">
        <w:rPr>
          <w:rFonts w:ascii="Times New Roman" w:hAnsi="Times New Roman"/>
        </w:rPr>
        <w:t>於同月</w:t>
      </w:r>
      <w:r w:rsidR="00D23A78" w:rsidRPr="000B3D25">
        <w:rPr>
          <w:rFonts w:ascii="Times New Roman" w:hAnsi="Times New Roman"/>
        </w:rPr>
        <w:t>30</w:t>
      </w:r>
      <w:r w:rsidR="00D23A78" w:rsidRPr="000B3D25">
        <w:rPr>
          <w:rFonts w:ascii="Times New Roman" w:hAnsi="Times New Roman"/>
        </w:rPr>
        <w:t>日</w:t>
      </w:r>
      <w:r w:rsidR="00986CDB" w:rsidRPr="000B3D25">
        <w:rPr>
          <w:rFonts w:ascii="Times New Roman" w:hAnsi="Times New Roman"/>
        </w:rPr>
        <w:t>對</w:t>
      </w:r>
      <w:r w:rsidR="00986CDB" w:rsidRPr="000B3D25">
        <w:rPr>
          <w:rFonts w:ascii="Times New Roman" w:hAnsi="Times New Roman"/>
        </w:rPr>
        <w:t>TST</w:t>
      </w:r>
      <w:r w:rsidR="00986CDB" w:rsidRPr="000B3D25">
        <w:rPr>
          <w:rFonts w:ascii="Times New Roman" w:hAnsi="Times New Roman"/>
        </w:rPr>
        <w:t>結果陽性之</w:t>
      </w:r>
      <w:r w:rsidR="00986CDB" w:rsidRPr="000B3D25">
        <w:rPr>
          <w:rFonts w:ascii="Times New Roman" w:hAnsi="Times New Roman"/>
        </w:rPr>
        <w:t>33</w:t>
      </w:r>
      <w:r w:rsidR="00986CDB" w:rsidRPr="000B3D25">
        <w:rPr>
          <w:rFonts w:ascii="Times New Roman" w:hAnsi="Times New Roman"/>
        </w:rPr>
        <w:t>位學</w:t>
      </w:r>
      <w:r w:rsidR="007E09D0">
        <w:rPr>
          <w:rFonts w:ascii="Times New Roman" w:hAnsi="Times New Roman" w:hint="eastAsia"/>
        </w:rPr>
        <w:t>生</w:t>
      </w:r>
      <w:r w:rsidR="00986CDB" w:rsidRPr="000B3D25">
        <w:rPr>
          <w:rFonts w:ascii="Times New Roman" w:hAnsi="Times New Roman"/>
        </w:rPr>
        <w:t>開立轉介單，</w:t>
      </w:r>
      <w:r w:rsidR="009D0EFB" w:rsidRPr="000B3D25">
        <w:rPr>
          <w:rFonts w:ascii="Times New Roman" w:hAnsi="Times New Roman"/>
        </w:rPr>
        <w:t>由學生</w:t>
      </w:r>
      <w:r w:rsidR="00D23A78" w:rsidRPr="000B3D25">
        <w:rPr>
          <w:rFonts w:ascii="Times New Roman" w:hAnsi="Times New Roman"/>
        </w:rPr>
        <w:t>攜回並</w:t>
      </w:r>
      <w:r w:rsidR="009D0EFB" w:rsidRPr="000B3D25">
        <w:rPr>
          <w:rFonts w:ascii="Times New Roman" w:hAnsi="Times New Roman"/>
        </w:rPr>
        <w:t>請</w:t>
      </w:r>
      <w:r w:rsidR="00986CDB" w:rsidRPr="000B3D25">
        <w:rPr>
          <w:rFonts w:ascii="Times New Roman" w:hAnsi="Times New Roman"/>
        </w:rPr>
        <w:t>家長於</w:t>
      </w:r>
      <w:r w:rsidR="00986CDB" w:rsidRPr="000B3D25">
        <w:rPr>
          <w:rFonts w:ascii="Times New Roman" w:hAnsi="Times New Roman"/>
        </w:rPr>
        <w:t>1</w:t>
      </w:r>
      <w:r w:rsidR="008F692B">
        <w:rPr>
          <w:rFonts w:ascii="Times New Roman" w:hAnsi="Times New Roman" w:hint="eastAsia"/>
        </w:rPr>
        <w:t>週</w:t>
      </w:r>
      <w:r w:rsidR="00986CDB" w:rsidRPr="000B3D25">
        <w:rPr>
          <w:rFonts w:ascii="Times New Roman" w:hAnsi="Times New Roman"/>
        </w:rPr>
        <w:t>內帶同學至醫療院所進行潛伏結核感染治療之評估（</w:t>
      </w:r>
      <w:r w:rsidR="00986CDB" w:rsidRPr="000B3D25">
        <w:rPr>
          <w:rFonts w:ascii="Times New Roman" w:hAnsi="Times New Roman"/>
        </w:rPr>
        <w:t>Latent tuberculosis infection</w:t>
      </w:r>
      <w:r w:rsidR="007E09D0">
        <w:rPr>
          <w:rFonts w:ascii="Times New Roman" w:hAnsi="Times New Roman"/>
        </w:rPr>
        <w:t>；</w:t>
      </w:r>
      <w:r w:rsidR="007E09D0">
        <w:rPr>
          <w:rFonts w:ascii="Times New Roman" w:hAnsi="Times New Roman" w:hint="eastAsia"/>
        </w:rPr>
        <w:t>簡</w:t>
      </w:r>
      <w:r w:rsidR="00986CDB" w:rsidRPr="000B3D25">
        <w:rPr>
          <w:rFonts w:ascii="Times New Roman" w:hAnsi="Times New Roman"/>
        </w:rPr>
        <w:t>稱</w:t>
      </w:r>
      <w:r w:rsidR="00986CDB" w:rsidRPr="000B3D25">
        <w:rPr>
          <w:rFonts w:ascii="Times New Roman" w:hAnsi="Times New Roman"/>
        </w:rPr>
        <w:t>LTBI</w:t>
      </w:r>
      <w:r w:rsidR="00986CDB" w:rsidRPr="000B3D25">
        <w:rPr>
          <w:rFonts w:ascii="Times New Roman" w:hAnsi="Times New Roman"/>
        </w:rPr>
        <w:t>），並回報就醫證明。</w:t>
      </w:r>
    </w:p>
    <w:p w:rsidR="00986CDB" w:rsidRPr="000B3D25" w:rsidRDefault="007E09D0" w:rsidP="000B3D25">
      <w:pPr>
        <w:pStyle w:val="4"/>
        <w:rPr>
          <w:rFonts w:ascii="Times New Roman" w:hAnsi="Times New Roman"/>
        </w:rPr>
      </w:pPr>
      <w:r>
        <w:rPr>
          <w:rFonts w:ascii="Times New Roman" w:hAnsi="Times New Roman" w:hint="eastAsia"/>
        </w:rPr>
        <w:t>臺北市某高中於</w:t>
      </w:r>
      <w:r w:rsidR="00986CDB" w:rsidRPr="000B3D25">
        <w:rPr>
          <w:rFonts w:ascii="Times New Roman" w:hAnsi="Times New Roman"/>
        </w:rPr>
        <w:t>105</w:t>
      </w:r>
      <w:r w:rsidR="00986CDB" w:rsidRPr="000B3D25">
        <w:rPr>
          <w:rFonts w:ascii="Times New Roman" w:hAnsi="Times New Roman"/>
        </w:rPr>
        <w:t>年</w:t>
      </w:r>
      <w:r w:rsidR="00986CDB" w:rsidRPr="000B3D25">
        <w:rPr>
          <w:rFonts w:ascii="Times New Roman" w:hAnsi="Times New Roman"/>
        </w:rPr>
        <w:t>1</w:t>
      </w:r>
      <w:r w:rsidR="00986CDB" w:rsidRPr="000B3D25">
        <w:rPr>
          <w:rFonts w:ascii="Times New Roman" w:hAnsi="Times New Roman"/>
        </w:rPr>
        <w:t>月</w:t>
      </w:r>
      <w:r w:rsidR="00D23A78" w:rsidRPr="000B3D25">
        <w:rPr>
          <w:rFonts w:ascii="Times New Roman" w:hAnsi="Times New Roman"/>
        </w:rPr>
        <w:t>5</w:t>
      </w:r>
      <w:r w:rsidR="00986CDB" w:rsidRPr="000B3D25">
        <w:rPr>
          <w:rFonts w:ascii="Times New Roman" w:hAnsi="Times New Roman"/>
        </w:rPr>
        <w:t>日請</w:t>
      </w:r>
      <w:r w:rsidR="00022B55">
        <w:rPr>
          <w:rFonts w:ascii="Times New Roman" w:hAnsi="Times New Roman" w:hint="eastAsia"/>
        </w:rPr>
        <w:t>臺</w:t>
      </w:r>
      <w:r w:rsidR="00986CDB" w:rsidRPr="000B3D25">
        <w:rPr>
          <w:rFonts w:ascii="Times New Roman" w:hAnsi="Times New Roman"/>
        </w:rPr>
        <w:t>北市</w:t>
      </w:r>
      <w:r w:rsidR="009D6C23">
        <w:rPr>
          <w:rFonts w:ascii="Times New Roman" w:hAnsi="Times New Roman" w:hint="eastAsia"/>
        </w:rPr>
        <w:t>立</w:t>
      </w:r>
      <w:r w:rsidR="00986CDB" w:rsidRPr="000B3D25">
        <w:rPr>
          <w:rFonts w:ascii="Times New Roman" w:hAnsi="Times New Roman"/>
        </w:rPr>
        <w:t>聯合醫院</w:t>
      </w:r>
      <w:r w:rsidR="00022B55">
        <w:rPr>
          <w:rFonts w:ascii="Times New Roman" w:hAnsi="Times New Roman" w:hint="eastAsia"/>
        </w:rPr>
        <w:t>人員</w:t>
      </w:r>
      <w:r w:rsidR="00986CDB" w:rsidRPr="000B3D25">
        <w:rPr>
          <w:rFonts w:ascii="Times New Roman" w:hAnsi="Times New Roman"/>
        </w:rPr>
        <w:t>、家長會及學生家長參加說明會</w:t>
      </w:r>
      <w:r w:rsidR="00D23A78" w:rsidRPr="000B3D25">
        <w:rPr>
          <w:rFonts w:ascii="Times New Roman" w:hAnsi="Times New Roman"/>
        </w:rPr>
        <w:t>；臺北市衛生局及</w:t>
      </w:r>
      <w:r w:rsidR="00022B55">
        <w:rPr>
          <w:rFonts w:ascii="Times New Roman" w:hAnsi="Times New Roman" w:hint="eastAsia"/>
        </w:rPr>
        <w:t>臺</w:t>
      </w:r>
      <w:r w:rsidR="00D23A78" w:rsidRPr="000B3D25">
        <w:rPr>
          <w:rFonts w:ascii="Times New Roman" w:hAnsi="Times New Roman"/>
        </w:rPr>
        <w:t>北市</w:t>
      </w:r>
      <w:r w:rsidR="009D6C23">
        <w:rPr>
          <w:rFonts w:ascii="Times New Roman" w:hAnsi="Times New Roman" w:hint="eastAsia"/>
        </w:rPr>
        <w:t>立</w:t>
      </w:r>
      <w:r w:rsidR="00D23A78" w:rsidRPr="000B3D25">
        <w:rPr>
          <w:rFonts w:ascii="Times New Roman" w:hAnsi="Times New Roman"/>
        </w:rPr>
        <w:t>聯合醫院於同月</w:t>
      </w:r>
      <w:r w:rsidR="00D23A78" w:rsidRPr="000B3D25">
        <w:rPr>
          <w:rFonts w:ascii="Times New Roman" w:hAnsi="Times New Roman"/>
        </w:rPr>
        <w:t>8</w:t>
      </w:r>
      <w:r w:rsidR="00D23A78" w:rsidRPr="000B3D25">
        <w:rPr>
          <w:rFonts w:ascii="Times New Roman" w:hAnsi="Times New Roman"/>
        </w:rPr>
        <w:t>日上午派員到學校對該校校長及個案</w:t>
      </w:r>
      <w:r w:rsidR="000C5D9A">
        <w:rPr>
          <w:rFonts w:ascii="Times New Roman" w:hAnsi="Times New Roman" w:hint="eastAsia"/>
        </w:rPr>
        <w:t>學生</w:t>
      </w:r>
      <w:r w:rsidR="00D23A78" w:rsidRPr="000B3D25">
        <w:rPr>
          <w:rFonts w:ascii="Times New Roman" w:hAnsi="Times New Roman"/>
        </w:rPr>
        <w:t>班級師長共</w:t>
      </w:r>
      <w:r w:rsidR="00D23A78" w:rsidRPr="000B3D25">
        <w:rPr>
          <w:rFonts w:ascii="Times New Roman" w:hAnsi="Times New Roman"/>
        </w:rPr>
        <w:t>28</w:t>
      </w:r>
      <w:r w:rsidR="002D6A0F">
        <w:rPr>
          <w:rFonts w:ascii="Times New Roman" w:hAnsi="Times New Roman" w:hint="eastAsia"/>
        </w:rPr>
        <w:t>人進行</w:t>
      </w:r>
      <w:r w:rsidR="00D23A78" w:rsidRPr="000B3D25">
        <w:rPr>
          <w:rFonts w:ascii="Times New Roman" w:hAnsi="Times New Roman"/>
        </w:rPr>
        <w:t>說明；臺北市衛生局再於同月</w:t>
      </w:r>
      <w:r w:rsidR="00D23A78" w:rsidRPr="000B3D25">
        <w:rPr>
          <w:rFonts w:ascii="Times New Roman" w:hAnsi="Times New Roman"/>
        </w:rPr>
        <w:t>11</w:t>
      </w:r>
      <w:r w:rsidR="002D6A0F">
        <w:rPr>
          <w:rFonts w:ascii="Times New Roman" w:hAnsi="Times New Roman"/>
        </w:rPr>
        <w:t>日透過廣播設備對全校師生進行衛教宣導，同</w:t>
      </w:r>
      <w:r w:rsidR="002D6A0F">
        <w:rPr>
          <w:rFonts w:ascii="Times New Roman" w:hAnsi="Times New Roman" w:hint="eastAsia"/>
        </w:rPr>
        <w:t>日逐一</w:t>
      </w:r>
      <w:r w:rsidR="00D23A78" w:rsidRPr="000B3D25">
        <w:rPr>
          <w:rFonts w:ascii="Times New Roman" w:hAnsi="Times New Roman"/>
        </w:rPr>
        <w:t>對個案</w:t>
      </w:r>
      <w:r w:rsidR="000C5D9A">
        <w:rPr>
          <w:rFonts w:ascii="Times New Roman" w:hAnsi="Times New Roman" w:hint="eastAsia"/>
        </w:rPr>
        <w:t>學生</w:t>
      </w:r>
      <w:r w:rsidR="00D23A78" w:rsidRPr="000B3D25">
        <w:rPr>
          <w:rFonts w:ascii="Times New Roman" w:hAnsi="Times New Roman"/>
        </w:rPr>
        <w:t>相鄰</w:t>
      </w:r>
      <w:r w:rsidR="00D23A78" w:rsidRPr="000B3D25">
        <w:rPr>
          <w:rFonts w:ascii="Times New Roman" w:hAnsi="Times New Roman"/>
        </w:rPr>
        <w:t>3</w:t>
      </w:r>
      <w:r w:rsidR="00D23A78" w:rsidRPr="000B3D25">
        <w:rPr>
          <w:rFonts w:ascii="Times New Roman" w:hAnsi="Times New Roman"/>
        </w:rPr>
        <w:t>個班級師生進行衛教宣導；同月</w:t>
      </w:r>
      <w:r w:rsidR="00D23A78" w:rsidRPr="000B3D25">
        <w:rPr>
          <w:rFonts w:ascii="Times New Roman" w:hAnsi="Times New Roman"/>
        </w:rPr>
        <w:t>13</w:t>
      </w:r>
      <w:r w:rsidR="00D23A78" w:rsidRPr="000B3D25">
        <w:rPr>
          <w:rFonts w:ascii="Times New Roman" w:hAnsi="Times New Roman"/>
        </w:rPr>
        <w:t>日學校辦理「傳染病防疫全校家長</w:t>
      </w:r>
      <w:r w:rsidR="00022B55">
        <w:rPr>
          <w:rFonts w:ascii="Times New Roman" w:hAnsi="Times New Roman" w:hint="eastAsia"/>
        </w:rPr>
        <w:t>衛生教育宣導</w:t>
      </w:r>
      <w:r w:rsidR="00D23A78" w:rsidRPr="000B3D25">
        <w:rPr>
          <w:rFonts w:ascii="Times New Roman" w:hAnsi="Times New Roman"/>
        </w:rPr>
        <w:t>說明會」，由</w:t>
      </w:r>
      <w:r w:rsidR="00022B55" w:rsidRPr="000B3D25">
        <w:rPr>
          <w:rFonts w:ascii="Times New Roman" w:hAnsi="Times New Roman"/>
        </w:rPr>
        <w:t>臺大醫院胸腔科主治醫師</w:t>
      </w:r>
      <w:r w:rsidR="00022B55">
        <w:rPr>
          <w:rFonts w:ascii="Times New Roman" w:hAnsi="Times New Roman" w:hint="eastAsia"/>
        </w:rPr>
        <w:t>、臺北市</w:t>
      </w:r>
      <w:r w:rsidR="00D23A78" w:rsidRPr="000B3D25">
        <w:rPr>
          <w:rFonts w:ascii="Times New Roman" w:hAnsi="Times New Roman"/>
        </w:rPr>
        <w:t>衛生局</w:t>
      </w:r>
      <w:r w:rsidR="00022B55">
        <w:rPr>
          <w:rFonts w:ascii="Times New Roman" w:hAnsi="Times New Roman" w:hint="eastAsia"/>
        </w:rPr>
        <w:t>及</w:t>
      </w:r>
      <w:r w:rsidR="00D23A78" w:rsidRPr="000B3D25">
        <w:rPr>
          <w:rFonts w:ascii="Times New Roman" w:hAnsi="Times New Roman"/>
        </w:rPr>
        <w:t>教育局</w:t>
      </w:r>
      <w:r w:rsidR="00022B55">
        <w:rPr>
          <w:rFonts w:ascii="Times New Roman" w:hAnsi="Times New Roman" w:hint="eastAsia"/>
        </w:rPr>
        <w:t>與臺</w:t>
      </w:r>
      <w:r w:rsidR="00022B55">
        <w:rPr>
          <w:rFonts w:ascii="Times New Roman" w:hAnsi="Times New Roman"/>
        </w:rPr>
        <w:t>北市</w:t>
      </w:r>
      <w:r w:rsidR="009D6C23">
        <w:rPr>
          <w:rFonts w:ascii="Times New Roman" w:hAnsi="Times New Roman" w:hint="eastAsia"/>
        </w:rPr>
        <w:t>立</w:t>
      </w:r>
      <w:r w:rsidR="00022B55">
        <w:rPr>
          <w:rFonts w:ascii="Times New Roman" w:hAnsi="Times New Roman"/>
        </w:rPr>
        <w:t>聯合醫院派員到校</w:t>
      </w:r>
      <w:r w:rsidR="00D23A78" w:rsidRPr="000B3D25">
        <w:rPr>
          <w:rFonts w:ascii="Times New Roman" w:hAnsi="Times New Roman"/>
        </w:rPr>
        <w:t>對全校家長約</w:t>
      </w:r>
      <w:r w:rsidR="00D23A78" w:rsidRPr="000B3D25">
        <w:rPr>
          <w:rFonts w:ascii="Times New Roman" w:hAnsi="Times New Roman"/>
        </w:rPr>
        <w:t>50</w:t>
      </w:r>
      <w:r w:rsidR="00D23A78" w:rsidRPr="000B3D25">
        <w:rPr>
          <w:rFonts w:ascii="Times New Roman" w:hAnsi="Times New Roman"/>
        </w:rPr>
        <w:t>人進行說明及衛教宣導。</w:t>
      </w:r>
      <w:r w:rsidR="002D6A0F">
        <w:rPr>
          <w:rFonts w:ascii="Times New Roman" w:hAnsi="Times New Roman" w:hint="eastAsia"/>
        </w:rPr>
        <w:t>另</w:t>
      </w:r>
      <w:r w:rsidR="00986CDB" w:rsidRPr="000B3D25">
        <w:rPr>
          <w:rFonts w:ascii="Times New Roman" w:hAnsi="Times New Roman"/>
        </w:rPr>
        <w:t>臺北市衛生局</w:t>
      </w:r>
      <w:r w:rsidR="002D6A0F">
        <w:rPr>
          <w:rFonts w:ascii="Times New Roman" w:hAnsi="Times New Roman" w:hint="eastAsia"/>
        </w:rPr>
        <w:t>分別</w:t>
      </w:r>
      <w:r w:rsidR="00D23A78" w:rsidRPr="000B3D25">
        <w:rPr>
          <w:rFonts w:ascii="Times New Roman" w:hAnsi="Times New Roman"/>
        </w:rPr>
        <w:t>於</w:t>
      </w:r>
      <w:r w:rsidR="00986CDB" w:rsidRPr="000B3D25">
        <w:rPr>
          <w:rFonts w:ascii="Times New Roman" w:hAnsi="Times New Roman"/>
        </w:rPr>
        <w:t>105</w:t>
      </w:r>
      <w:r w:rsidR="00986CDB" w:rsidRPr="000B3D25">
        <w:rPr>
          <w:rFonts w:ascii="Times New Roman" w:hAnsi="Times New Roman"/>
        </w:rPr>
        <w:t>年</w:t>
      </w:r>
      <w:r w:rsidR="00986CDB" w:rsidRPr="000B3D25">
        <w:rPr>
          <w:rFonts w:ascii="Times New Roman" w:hAnsi="Times New Roman"/>
        </w:rPr>
        <w:t>1</w:t>
      </w:r>
      <w:r w:rsidR="00986CDB" w:rsidRPr="000B3D25">
        <w:rPr>
          <w:rFonts w:ascii="Times New Roman" w:hAnsi="Times New Roman"/>
        </w:rPr>
        <w:t>月</w:t>
      </w:r>
      <w:r w:rsidR="00986CDB" w:rsidRPr="000B3D25">
        <w:rPr>
          <w:rFonts w:ascii="Times New Roman" w:hAnsi="Times New Roman"/>
        </w:rPr>
        <w:t>8</w:t>
      </w:r>
      <w:r w:rsidR="00986CDB" w:rsidRPr="000B3D25">
        <w:rPr>
          <w:rFonts w:ascii="Times New Roman" w:hAnsi="Times New Roman"/>
        </w:rPr>
        <w:t>日</w:t>
      </w:r>
      <w:r w:rsidR="002D6A0F">
        <w:rPr>
          <w:rFonts w:ascii="Times New Roman" w:hAnsi="Times New Roman" w:hint="eastAsia"/>
        </w:rPr>
        <w:t>及</w:t>
      </w:r>
      <w:r w:rsidR="002D6A0F">
        <w:rPr>
          <w:rFonts w:ascii="Times New Roman" w:hAnsi="Times New Roman" w:hint="eastAsia"/>
        </w:rPr>
        <w:t>13</w:t>
      </w:r>
      <w:r w:rsidR="002D6A0F">
        <w:rPr>
          <w:rFonts w:ascii="Times New Roman" w:hAnsi="Times New Roman" w:hint="eastAsia"/>
        </w:rPr>
        <w:t>日</w:t>
      </w:r>
      <w:r w:rsidR="00986CDB" w:rsidRPr="000B3D25">
        <w:rPr>
          <w:rFonts w:ascii="Times New Roman" w:hAnsi="Times New Roman"/>
        </w:rPr>
        <w:t>到校進行二氧</w:t>
      </w:r>
      <w:r w:rsidR="00986CDB" w:rsidRPr="000B3D25">
        <w:rPr>
          <w:rFonts w:ascii="Times New Roman" w:hAnsi="Times New Roman"/>
        </w:rPr>
        <w:lastRenderedPageBreak/>
        <w:t>化碳濃度檢測。</w:t>
      </w:r>
    </w:p>
    <w:p w:rsidR="000B3D25" w:rsidRDefault="000B3D25" w:rsidP="00852C46">
      <w:pPr>
        <w:pStyle w:val="3"/>
        <w:rPr>
          <w:rFonts w:ascii="Times New Roman" w:hAnsi="Times New Roman"/>
        </w:rPr>
      </w:pPr>
      <w:r>
        <w:rPr>
          <w:rFonts w:ascii="Times New Roman" w:hAnsi="Times New Roman" w:hint="eastAsia"/>
        </w:rPr>
        <w:t>綜上，新北市衛生局</w:t>
      </w:r>
      <w:r w:rsidR="002D6A0F">
        <w:rPr>
          <w:rFonts w:ascii="Times New Roman" w:hAnsi="Times New Roman" w:hint="eastAsia"/>
        </w:rPr>
        <w:t>及新莊區衛生所</w:t>
      </w:r>
      <w:r w:rsidR="00570758">
        <w:rPr>
          <w:rFonts w:ascii="Times New Roman" w:hAnsi="Times New Roman"/>
        </w:rPr>
        <w:t>於個案通報確診後進行個案管理</w:t>
      </w:r>
      <w:r w:rsidR="00570758">
        <w:rPr>
          <w:rFonts w:ascii="Times New Roman" w:hAnsi="Times New Roman" w:hint="eastAsia"/>
        </w:rPr>
        <w:t>及</w:t>
      </w:r>
      <w:r w:rsidR="00357591" w:rsidRPr="00DC2B9C">
        <w:rPr>
          <w:rFonts w:ascii="Times New Roman" w:hAnsi="Times New Roman"/>
        </w:rPr>
        <w:t>疫情調查</w:t>
      </w:r>
      <w:r>
        <w:rPr>
          <w:rFonts w:ascii="Times New Roman" w:hAnsi="Times New Roman" w:hint="eastAsia"/>
        </w:rPr>
        <w:t>，</w:t>
      </w:r>
      <w:r w:rsidR="00570758">
        <w:rPr>
          <w:rFonts w:ascii="Times New Roman" w:hAnsi="Times New Roman" w:hint="eastAsia"/>
        </w:rPr>
        <w:t>臺北市衛生局</w:t>
      </w:r>
      <w:r w:rsidR="002D6A0F">
        <w:rPr>
          <w:rFonts w:ascii="Times New Roman" w:hAnsi="Times New Roman"/>
        </w:rPr>
        <w:t>辦理校園</w:t>
      </w:r>
      <w:r w:rsidR="00570758" w:rsidRPr="000B3D25">
        <w:rPr>
          <w:rFonts w:ascii="Times New Roman" w:hAnsi="Times New Roman"/>
        </w:rPr>
        <w:t>環境評估、衛教說明會、接觸者檢查等工作</w:t>
      </w:r>
      <w:r w:rsidR="00570758">
        <w:rPr>
          <w:rFonts w:ascii="Times New Roman" w:hAnsi="Times New Roman" w:hint="eastAsia"/>
        </w:rPr>
        <w:t>，臺北市某高中協助衛生機關</w:t>
      </w:r>
      <w:r w:rsidR="000C3755">
        <w:rPr>
          <w:rFonts w:ascii="Times New Roman" w:hAnsi="Times New Roman" w:hint="eastAsia"/>
        </w:rPr>
        <w:t>辦理</w:t>
      </w:r>
      <w:r w:rsidR="00570758">
        <w:rPr>
          <w:rFonts w:ascii="Times New Roman" w:hAnsi="Times New Roman" w:hint="eastAsia"/>
        </w:rPr>
        <w:t>各項防疫措施，上開機關之防治作為及辦理期程，符合</w:t>
      </w:r>
      <w:r w:rsidR="00570758" w:rsidRPr="00DC2B9C">
        <w:rPr>
          <w:rFonts w:ascii="Times New Roman" w:hAnsi="Times New Roman"/>
        </w:rPr>
        <w:t>學校衛生法</w:t>
      </w:r>
      <w:r w:rsidR="00570758">
        <w:rPr>
          <w:rFonts w:ascii="Times New Roman" w:hAnsi="Times New Roman" w:hint="eastAsia"/>
        </w:rPr>
        <w:t>、</w:t>
      </w:r>
      <w:r w:rsidR="00570758" w:rsidRPr="00DC2B9C">
        <w:rPr>
          <w:rFonts w:ascii="Times New Roman" w:hAnsi="Times New Roman"/>
        </w:rPr>
        <w:t>學生健康檢查實施辦法</w:t>
      </w:r>
      <w:r w:rsidR="00570758">
        <w:rPr>
          <w:rFonts w:ascii="Times New Roman" w:hAnsi="Times New Roman" w:hint="eastAsia"/>
        </w:rPr>
        <w:t>及傳染病防治法等相關規定</w:t>
      </w:r>
      <w:r w:rsidR="007E09D0">
        <w:rPr>
          <w:rFonts w:ascii="Times New Roman" w:hAnsi="Times New Roman" w:hint="eastAsia"/>
        </w:rPr>
        <w:t>；</w:t>
      </w:r>
      <w:r w:rsidR="000C3755">
        <w:rPr>
          <w:rFonts w:ascii="Times New Roman" w:hAnsi="Times New Roman" w:hint="eastAsia"/>
        </w:rPr>
        <w:t>對於個案</w:t>
      </w:r>
      <w:r w:rsidR="000C5D9A">
        <w:rPr>
          <w:rFonts w:ascii="Times New Roman" w:hAnsi="Times New Roman" w:hint="eastAsia"/>
        </w:rPr>
        <w:t>學生</w:t>
      </w:r>
      <w:r w:rsidR="000C3755">
        <w:rPr>
          <w:rFonts w:ascii="Times New Roman" w:hAnsi="Times New Roman" w:hint="eastAsia"/>
        </w:rPr>
        <w:t>及接觸者之管理機制</w:t>
      </w:r>
      <w:r w:rsidR="00570758">
        <w:rPr>
          <w:rFonts w:ascii="Times New Roman" w:hAnsi="Times New Roman" w:hint="eastAsia"/>
        </w:rPr>
        <w:t>，亦符合</w:t>
      </w:r>
      <w:r w:rsidR="00570758" w:rsidRPr="000B3D25">
        <w:rPr>
          <w:rFonts w:ascii="Times New Roman" w:hAnsi="Times New Roman"/>
        </w:rPr>
        <w:t>結核病防治工作手冊</w:t>
      </w:r>
      <w:r w:rsidR="00570758">
        <w:rPr>
          <w:rFonts w:ascii="Times New Roman" w:hAnsi="Times New Roman" w:hint="eastAsia"/>
        </w:rPr>
        <w:t>及</w:t>
      </w:r>
      <w:r w:rsidR="00570758" w:rsidRPr="000B3D25">
        <w:rPr>
          <w:rFonts w:ascii="Times New Roman" w:hAnsi="Times New Roman" w:hint="eastAsia"/>
        </w:rPr>
        <w:t>校園結核病防治專書</w:t>
      </w:r>
      <w:r w:rsidR="000C3755">
        <w:rPr>
          <w:rFonts w:ascii="Times New Roman" w:hAnsi="Times New Roman" w:hint="eastAsia"/>
        </w:rPr>
        <w:t>內容</w:t>
      </w:r>
      <w:r w:rsidR="00570758">
        <w:rPr>
          <w:rFonts w:ascii="Times New Roman" w:hAnsi="Times New Roman" w:hint="eastAsia"/>
        </w:rPr>
        <w:t>之</w:t>
      </w:r>
      <w:r w:rsidR="000C3755">
        <w:rPr>
          <w:rFonts w:ascii="Times New Roman" w:hAnsi="Times New Roman" w:hint="eastAsia"/>
        </w:rPr>
        <w:t>作業</w:t>
      </w:r>
      <w:r w:rsidR="00570758">
        <w:rPr>
          <w:rFonts w:ascii="Times New Roman" w:hAnsi="Times New Roman" w:hint="eastAsia"/>
        </w:rPr>
        <w:t>程序，先予敘明。</w:t>
      </w:r>
    </w:p>
    <w:p w:rsidR="00AC72ED" w:rsidRPr="00DC2B9C" w:rsidRDefault="00AC72ED" w:rsidP="001D2443">
      <w:pPr>
        <w:pStyle w:val="2"/>
        <w:widowControl/>
        <w:numPr>
          <w:ilvl w:val="1"/>
          <w:numId w:val="9"/>
        </w:numPr>
        <w:kinsoku w:val="0"/>
        <w:autoSpaceDE/>
        <w:autoSpaceDN/>
        <w:rPr>
          <w:rFonts w:ascii="Times New Roman" w:hAnsi="Times New Roman"/>
        </w:rPr>
      </w:pPr>
      <w:r>
        <w:rPr>
          <w:rFonts w:ascii="Times New Roman" w:hAnsi="Times New Roman" w:hint="eastAsia"/>
        </w:rPr>
        <w:t>疾管署對於結核病患，無論其服藥</w:t>
      </w:r>
      <w:r w:rsidR="00316153">
        <w:rPr>
          <w:rFonts w:ascii="Times New Roman" w:hAnsi="Times New Roman" w:hint="eastAsia"/>
        </w:rPr>
        <w:t>遵</w:t>
      </w:r>
      <w:r>
        <w:rPr>
          <w:rFonts w:ascii="Times New Roman" w:hAnsi="Times New Roman" w:hint="eastAsia"/>
        </w:rPr>
        <w:t>從性及</w:t>
      </w:r>
      <w:r w:rsidRPr="00612FB0">
        <w:rPr>
          <w:rFonts w:ascii="Times New Roman" w:hAnsi="Times New Roman" w:hint="eastAsia"/>
        </w:rPr>
        <w:t>自我</w:t>
      </w:r>
      <w:r>
        <w:rPr>
          <w:rFonts w:ascii="Times New Roman" w:hAnsi="Times New Roman" w:hint="eastAsia"/>
        </w:rPr>
        <w:t>健康</w:t>
      </w:r>
      <w:r w:rsidRPr="00612FB0">
        <w:rPr>
          <w:rFonts w:ascii="Times New Roman" w:hAnsi="Times New Roman" w:hint="eastAsia"/>
        </w:rPr>
        <w:t>管理</w:t>
      </w:r>
      <w:r>
        <w:rPr>
          <w:rFonts w:ascii="Times New Roman" w:hAnsi="Times New Roman" w:hint="eastAsia"/>
        </w:rPr>
        <w:t>能力，全面以都治方式介入治療之</w:t>
      </w:r>
      <w:r w:rsidRPr="00701014">
        <w:rPr>
          <w:rFonts w:ascii="Times New Roman" w:hAnsi="Times New Roman"/>
        </w:rPr>
        <w:t>必要性及成本效益</w:t>
      </w:r>
      <w:r w:rsidR="00316153">
        <w:rPr>
          <w:rFonts w:ascii="Times New Roman" w:hAnsi="Times New Roman" w:hint="eastAsia"/>
        </w:rPr>
        <w:t>，與強化</w:t>
      </w:r>
      <w:r w:rsidRPr="00701014">
        <w:rPr>
          <w:rFonts w:ascii="Times New Roman" w:hAnsi="Times New Roman"/>
        </w:rPr>
        <w:t>即時影音視訊</w:t>
      </w:r>
      <w:r>
        <w:rPr>
          <w:rFonts w:ascii="Times New Roman" w:hAnsi="Times New Roman" w:hint="eastAsia"/>
        </w:rPr>
        <w:t>方式</w:t>
      </w:r>
      <w:r w:rsidRPr="00701014">
        <w:rPr>
          <w:rFonts w:ascii="Times New Roman" w:hAnsi="Times New Roman"/>
        </w:rPr>
        <w:t>關懷服藥</w:t>
      </w:r>
      <w:r>
        <w:rPr>
          <w:rFonts w:ascii="Times New Roman" w:hAnsi="Times New Roman" w:hint="eastAsia"/>
        </w:rPr>
        <w:t>替代</w:t>
      </w:r>
      <w:r w:rsidRPr="00DC2B9C">
        <w:rPr>
          <w:rFonts w:ascii="Times New Roman" w:hAnsi="Times New Roman"/>
        </w:rPr>
        <w:t>「</w:t>
      </w:r>
      <w:r>
        <w:rPr>
          <w:rFonts w:ascii="Times New Roman" w:hAnsi="Times New Roman" w:hint="eastAsia"/>
        </w:rPr>
        <w:t>送藥到點</w:t>
      </w:r>
      <w:r w:rsidRPr="00DC2B9C">
        <w:rPr>
          <w:rFonts w:ascii="Times New Roman" w:hAnsi="Times New Roman"/>
        </w:rPr>
        <w:t>」</w:t>
      </w:r>
      <w:r>
        <w:rPr>
          <w:rFonts w:ascii="Times New Roman" w:hAnsi="Times New Roman" w:hint="eastAsia"/>
        </w:rPr>
        <w:t>、</w:t>
      </w:r>
      <w:r w:rsidRPr="00DC2B9C">
        <w:rPr>
          <w:rFonts w:ascii="Times New Roman" w:hAnsi="Times New Roman"/>
        </w:rPr>
        <w:t>「</w:t>
      </w:r>
      <w:r>
        <w:rPr>
          <w:rFonts w:ascii="Times New Roman" w:hAnsi="Times New Roman" w:hint="eastAsia"/>
        </w:rPr>
        <w:t>個案到點</w:t>
      </w:r>
      <w:r w:rsidRPr="00DC2B9C">
        <w:rPr>
          <w:rFonts w:ascii="Times New Roman" w:hAnsi="Times New Roman"/>
        </w:rPr>
        <w:t>」</w:t>
      </w:r>
      <w:r>
        <w:rPr>
          <w:rFonts w:ascii="Times New Roman" w:hAnsi="Times New Roman" w:hint="eastAsia"/>
        </w:rPr>
        <w:t>方式之可行性，均有檢討需要：</w:t>
      </w:r>
    </w:p>
    <w:p w:rsidR="00772EF6" w:rsidRDefault="000C3755" w:rsidP="009D0EFB">
      <w:pPr>
        <w:pStyle w:val="3"/>
        <w:rPr>
          <w:rFonts w:ascii="Times New Roman" w:hAnsi="Times New Roman"/>
        </w:rPr>
      </w:pPr>
      <w:r>
        <w:rPr>
          <w:rFonts w:ascii="Times New Roman" w:hAnsi="Times New Roman" w:hint="eastAsia"/>
        </w:rPr>
        <w:t>依據衛福部函復說明：</w:t>
      </w:r>
      <w:r w:rsidR="009D0EFB" w:rsidRPr="00DC2B9C">
        <w:rPr>
          <w:rFonts w:ascii="Times New Roman" w:hAnsi="Times New Roman"/>
        </w:rPr>
        <w:t>結核病人之治療長達</w:t>
      </w:r>
      <w:r w:rsidR="009D0EFB" w:rsidRPr="00DC2B9C">
        <w:rPr>
          <w:rFonts w:ascii="Times New Roman" w:hAnsi="Times New Roman"/>
        </w:rPr>
        <w:t>6</w:t>
      </w:r>
      <w:r w:rsidR="009D0EFB" w:rsidRPr="00DC2B9C">
        <w:rPr>
          <w:rFonts w:ascii="Times New Roman" w:hAnsi="Times New Roman"/>
        </w:rPr>
        <w:t>個月以上，需每日服藥，並面對疾病治療造成之不適及可能發生的副作用，</w:t>
      </w:r>
      <w:r w:rsidR="00D357F0" w:rsidRPr="00DC2B9C">
        <w:rPr>
          <w:rFonts w:ascii="Times New Roman" w:hAnsi="Times New Roman"/>
        </w:rPr>
        <w:t>因</w:t>
      </w:r>
      <w:r w:rsidR="009D0EFB" w:rsidRPr="00DC2B9C">
        <w:rPr>
          <w:rFonts w:ascii="Times New Roman" w:hAnsi="Times New Roman"/>
        </w:rPr>
        <w:t>部分</w:t>
      </w:r>
      <w:r w:rsidR="00D357F0" w:rsidRPr="00DC2B9C">
        <w:rPr>
          <w:rFonts w:ascii="Times New Roman" w:hAnsi="Times New Roman"/>
        </w:rPr>
        <w:t>病人未能長期規則服藥，</w:t>
      </w:r>
      <w:r w:rsidR="009D0EFB" w:rsidRPr="00DC2B9C">
        <w:rPr>
          <w:rFonts w:ascii="Times New Roman" w:hAnsi="Times New Roman"/>
        </w:rPr>
        <w:t>無法順利治癒，</w:t>
      </w:r>
      <w:r w:rsidR="00D357F0" w:rsidRPr="00DC2B9C">
        <w:rPr>
          <w:rFonts w:ascii="Times New Roman" w:hAnsi="Times New Roman"/>
        </w:rPr>
        <w:t>且</w:t>
      </w:r>
      <w:r w:rsidR="009D0EFB" w:rsidRPr="00DC2B9C">
        <w:rPr>
          <w:rFonts w:ascii="Times New Roman" w:hAnsi="Times New Roman"/>
        </w:rPr>
        <w:t>繼續傳染他人，更可能產生抗藥性細菌。</w:t>
      </w:r>
      <w:r w:rsidR="00D357F0" w:rsidRPr="00DC2B9C">
        <w:rPr>
          <w:rFonts w:ascii="Times New Roman" w:hAnsi="Times New Roman"/>
        </w:rPr>
        <w:t>爰</w:t>
      </w:r>
      <w:r w:rsidR="009D0EFB" w:rsidRPr="00DC2B9C">
        <w:rPr>
          <w:rFonts w:ascii="Times New Roman" w:hAnsi="Times New Roman"/>
        </w:rPr>
        <w:t>世界衛生組織</w:t>
      </w:r>
      <w:r w:rsidR="00964D4A" w:rsidRPr="00DC2B9C">
        <w:rPr>
          <w:rFonts w:ascii="Times New Roman" w:hAnsi="Times New Roman"/>
        </w:rPr>
        <w:t>（</w:t>
      </w:r>
      <w:r w:rsidR="00964D4A">
        <w:rPr>
          <w:rFonts w:ascii="Times New Roman" w:hAnsi="Times New Roman" w:hint="eastAsia"/>
        </w:rPr>
        <w:t>World Health Organization</w:t>
      </w:r>
      <w:r w:rsidR="00964D4A">
        <w:rPr>
          <w:rFonts w:ascii="Times New Roman" w:hAnsi="Times New Roman" w:hint="eastAsia"/>
        </w:rPr>
        <w:t>，下稱</w:t>
      </w:r>
      <w:r w:rsidR="00964D4A">
        <w:rPr>
          <w:rFonts w:ascii="Times New Roman" w:hAnsi="Times New Roman" w:hint="eastAsia"/>
        </w:rPr>
        <w:t>WHO</w:t>
      </w:r>
      <w:r w:rsidR="00964D4A" w:rsidRPr="00DC2B9C">
        <w:rPr>
          <w:rFonts w:ascii="Times New Roman" w:hAnsi="Times New Roman"/>
        </w:rPr>
        <w:t>）</w:t>
      </w:r>
      <w:r w:rsidR="009D0EFB" w:rsidRPr="00DC2B9C">
        <w:rPr>
          <w:rFonts w:ascii="Times New Roman" w:hAnsi="Times New Roman"/>
        </w:rPr>
        <w:t>強力推薦</w:t>
      </w:r>
      <w:r w:rsidR="00D357F0" w:rsidRPr="00DC2B9C">
        <w:rPr>
          <w:rFonts w:ascii="Times New Roman" w:hAnsi="Times New Roman"/>
        </w:rPr>
        <w:t>凡</w:t>
      </w:r>
      <w:r w:rsidR="009D0EFB" w:rsidRPr="00DC2B9C">
        <w:rPr>
          <w:rFonts w:ascii="Times New Roman" w:hAnsi="Times New Roman"/>
        </w:rPr>
        <w:t>結核病個案均應實施「都治計畫」（</w:t>
      </w:r>
      <w:r w:rsidR="009D0EFB" w:rsidRPr="00DC2B9C">
        <w:rPr>
          <w:rFonts w:ascii="Times New Roman" w:hAnsi="Times New Roman"/>
        </w:rPr>
        <w:t>Directly Observed Treatment Short-Course, DOTS</w:t>
      </w:r>
      <w:r w:rsidR="00A61314">
        <w:rPr>
          <w:rFonts w:ascii="Times New Roman" w:hAnsi="Times New Roman" w:hint="eastAsia"/>
        </w:rPr>
        <w:t>，簡稱都治</w:t>
      </w:r>
      <w:r w:rsidR="009D0EFB" w:rsidRPr="00DC2B9C">
        <w:rPr>
          <w:rFonts w:ascii="Times New Roman" w:hAnsi="Times New Roman"/>
        </w:rPr>
        <w:t>），</w:t>
      </w:r>
      <w:r w:rsidR="00B10001">
        <w:rPr>
          <w:rFonts w:ascii="Times New Roman" w:hAnsi="Times New Roman" w:hint="eastAsia"/>
        </w:rPr>
        <w:t>其目標為</w:t>
      </w:r>
      <w:r w:rsidR="00772EF6">
        <w:rPr>
          <w:rFonts w:ascii="Times New Roman" w:hAnsi="Times New Roman" w:hint="eastAsia"/>
        </w:rPr>
        <w:t>都治涵蓋率為</w:t>
      </w:r>
      <w:r w:rsidR="00772EF6">
        <w:rPr>
          <w:rFonts w:ascii="Times New Roman" w:hAnsi="Times New Roman" w:hint="eastAsia"/>
        </w:rPr>
        <w:t>70%</w:t>
      </w:r>
      <w:r w:rsidR="00772EF6">
        <w:rPr>
          <w:rFonts w:ascii="Times New Roman" w:hAnsi="Times New Roman" w:hint="eastAsia"/>
        </w:rPr>
        <w:t>痰塗片陽性病人，</w:t>
      </w:r>
      <w:r w:rsidR="007E09D0">
        <w:rPr>
          <w:rFonts w:ascii="Times New Roman" w:hAnsi="Times New Roman" w:hint="eastAsia"/>
        </w:rPr>
        <w:t>及</w:t>
      </w:r>
      <w:r w:rsidR="00B10001">
        <w:rPr>
          <w:rFonts w:ascii="Times New Roman" w:hAnsi="Times New Roman" w:hint="eastAsia"/>
        </w:rPr>
        <w:t>85%</w:t>
      </w:r>
      <w:r w:rsidR="00B10001">
        <w:rPr>
          <w:rFonts w:ascii="Times New Roman" w:hAnsi="Times New Roman" w:hint="eastAsia"/>
        </w:rPr>
        <w:t>痰塗片陽性病人能完治</w:t>
      </w:r>
      <w:r w:rsidR="00772EF6">
        <w:rPr>
          <w:rFonts w:ascii="Times New Roman" w:hAnsi="Times New Roman" w:hint="eastAsia"/>
        </w:rPr>
        <w:t>。</w:t>
      </w:r>
    </w:p>
    <w:p w:rsidR="0097377E" w:rsidRPr="002A6773" w:rsidRDefault="002A6773" w:rsidP="009D0EFB">
      <w:pPr>
        <w:pStyle w:val="3"/>
        <w:rPr>
          <w:rFonts w:ascii="Times New Roman" w:hAnsi="Times New Roman"/>
        </w:rPr>
      </w:pPr>
      <w:r w:rsidRPr="002A6773">
        <w:rPr>
          <w:rFonts w:ascii="Times New Roman" w:hAnsi="Times New Roman" w:hint="eastAsia"/>
        </w:rPr>
        <w:t>我國於</w:t>
      </w:r>
      <w:r w:rsidRPr="002A6773">
        <w:rPr>
          <w:rFonts w:ascii="Times New Roman" w:hAnsi="Times New Roman" w:hint="eastAsia"/>
        </w:rPr>
        <w:t>86</w:t>
      </w:r>
      <w:r w:rsidRPr="002A6773">
        <w:rPr>
          <w:rFonts w:ascii="Times New Roman" w:hAnsi="Times New Roman" w:hint="eastAsia"/>
        </w:rPr>
        <w:t>年至</w:t>
      </w:r>
      <w:r w:rsidRPr="002A6773">
        <w:rPr>
          <w:rFonts w:ascii="Times New Roman" w:hAnsi="Times New Roman" w:hint="eastAsia"/>
        </w:rPr>
        <w:t>90</w:t>
      </w:r>
      <w:r w:rsidRPr="002A6773">
        <w:rPr>
          <w:rFonts w:ascii="Times New Roman" w:hAnsi="Times New Roman" w:hint="eastAsia"/>
        </w:rPr>
        <w:t>年在山地鄉試辦實施都治計畫，並自</w:t>
      </w:r>
      <w:r w:rsidRPr="002A6773">
        <w:rPr>
          <w:rFonts w:ascii="Times New Roman" w:hAnsi="Times New Roman" w:hint="eastAsia"/>
        </w:rPr>
        <w:t>95</w:t>
      </w:r>
      <w:r w:rsidRPr="002A6773">
        <w:rPr>
          <w:rFonts w:ascii="Times New Roman" w:hAnsi="Times New Roman" w:hint="eastAsia"/>
        </w:rPr>
        <w:t>年</w:t>
      </w:r>
      <w:r w:rsidRPr="002A6773">
        <w:rPr>
          <w:rFonts w:ascii="Times New Roman" w:hAnsi="Times New Roman" w:hint="eastAsia"/>
        </w:rPr>
        <w:t>4</w:t>
      </w:r>
      <w:r w:rsidRPr="002A6773">
        <w:rPr>
          <w:rFonts w:ascii="Times New Roman" w:hAnsi="Times New Roman" w:hint="eastAsia"/>
        </w:rPr>
        <w:t>月</w:t>
      </w:r>
      <w:r w:rsidRPr="002A6773">
        <w:rPr>
          <w:rFonts w:ascii="Times New Roman" w:hAnsi="Times New Roman" w:hint="eastAsia"/>
        </w:rPr>
        <w:t>1</w:t>
      </w:r>
      <w:r w:rsidRPr="002A6773">
        <w:rPr>
          <w:rFonts w:ascii="Times New Roman" w:hAnsi="Times New Roman" w:hint="eastAsia"/>
        </w:rPr>
        <w:t>日起於全國各縣市落實全面推動具傳染性之痰塗片陽性病患均為應加入都治之目標對象。之後各年陸續擴增對象包含痰培養陽性、不合</w:t>
      </w:r>
      <w:r w:rsidRPr="002A6773">
        <w:rPr>
          <w:rFonts w:ascii="Times New Roman" w:hAnsi="Times New Roman" w:hint="eastAsia"/>
        </w:rPr>
        <w:lastRenderedPageBreak/>
        <w:t>作個案、街友、重開個案、山地鄉、原住民</w:t>
      </w:r>
      <w:r>
        <w:rPr>
          <w:rStyle w:val="afd"/>
          <w:rFonts w:ascii="Times New Roman" w:hAnsi="Times New Roman"/>
        </w:rPr>
        <w:footnoteReference w:id="3"/>
      </w:r>
      <w:r w:rsidR="00915ADF" w:rsidRPr="002A6773">
        <w:rPr>
          <w:rFonts w:ascii="Times New Roman" w:hAnsi="Times New Roman"/>
        </w:rPr>
        <w:t>，</w:t>
      </w:r>
      <w:r w:rsidR="00F8254F" w:rsidRPr="002A6773">
        <w:rPr>
          <w:rFonts w:ascii="Times New Roman" w:hAnsi="Times New Roman"/>
        </w:rPr>
        <w:t xml:space="preserve"> </w:t>
      </w:r>
      <w:r w:rsidR="00EB49C8" w:rsidRPr="002A6773">
        <w:rPr>
          <w:rFonts w:ascii="Times New Roman" w:hAnsi="Times New Roman"/>
        </w:rPr>
        <w:t>98</w:t>
      </w:r>
      <w:r>
        <w:rPr>
          <w:rFonts w:ascii="Times New Roman" w:hAnsi="Times New Roman"/>
        </w:rPr>
        <w:t>年擴大為所有確診用藥</w:t>
      </w:r>
      <w:r>
        <w:rPr>
          <w:rFonts w:ascii="Times New Roman" w:hAnsi="Times New Roman" w:hint="eastAsia"/>
        </w:rPr>
        <w:t>之</w:t>
      </w:r>
      <w:r w:rsidR="00EB49C8" w:rsidRPr="002A6773">
        <w:rPr>
          <w:rFonts w:ascii="Times New Roman" w:hAnsi="Times New Roman"/>
        </w:rPr>
        <w:t>結核病個案</w:t>
      </w:r>
      <w:r w:rsidR="00F8254F">
        <w:rPr>
          <w:rFonts w:ascii="Times New Roman" w:hAnsi="Times New Roman" w:hint="eastAsia"/>
        </w:rPr>
        <w:t>，自此，我國都治涵蓋率已達</w:t>
      </w:r>
      <w:r w:rsidR="00F8254F">
        <w:rPr>
          <w:rFonts w:ascii="Times New Roman" w:hAnsi="Times New Roman" w:hint="eastAsia"/>
        </w:rPr>
        <w:t>100%</w:t>
      </w:r>
      <w:r w:rsidR="00772EF6">
        <w:rPr>
          <w:rFonts w:ascii="Times New Roman" w:hAnsi="Times New Roman" w:hint="eastAsia"/>
        </w:rPr>
        <w:t>，</w:t>
      </w:r>
      <w:r w:rsidR="00772EF6" w:rsidRPr="00DC2B9C">
        <w:rPr>
          <w:rFonts w:ascii="Times New Roman" w:hAnsi="Times New Roman"/>
        </w:rPr>
        <w:t>藉由經過訓練並且客觀的觀察員（非家屬擔任）執行「送藥到手、服藥入口、吞下再走」，每週至少執行</w:t>
      </w:r>
      <w:r w:rsidR="00772EF6" w:rsidRPr="00DC2B9C">
        <w:rPr>
          <w:rFonts w:ascii="Times New Roman" w:hAnsi="Times New Roman"/>
        </w:rPr>
        <w:t>5</w:t>
      </w:r>
      <w:r w:rsidR="00772EF6" w:rsidRPr="00DC2B9C">
        <w:rPr>
          <w:rFonts w:ascii="Times New Roman" w:hAnsi="Times New Roman"/>
        </w:rPr>
        <w:t>日（含）以上之關懷服藥，確保病人規則服藥，有效降低個案失落率，提高防治績效</w:t>
      </w:r>
      <w:r w:rsidR="00C80807" w:rsidRPr="002A6773">
        <w:rPr>
          <w:rFonts w:ascii="Times New Roman" w:hAnsi="Times New Roman"/>
        </w:rPr>
        <w:t>。</w:t>
      </w:r>
      <w:r w:rsidR="00E159E3">
        <w:rPr>
          <w:rFonts w:ascii="Times New Roman" w:hAnsi="Times New Roman" w:hint="eastAsia"/>
        </w:rPr>
        <w:t>另</w:t>
      </w:r>
      <w:r w:rsidR="00C80807" w:rsidRPr="002A6773">
        <w:rPr>
          <w:rFonts w:ascii="Times New Roman" w:hAnsi="Times New Roman" w:hint="eastAsia"/>
        </w:rPr>
        <w:t>依據</w:t>
      </w:r>
      <w:r w:rsidR="00915ADF" w:rsidRPr="002A6773">
        <w:rPr>
          <w:rFonts w:ascii="Times New Roman" w:hAnsi="Times New Roman"/>
        </w:rPr>
        <w:t>疾管署提供之資料，</w:t>
      </w:r>
      <w:r w:rsidR="0097377E" w:rsidRPr="002A6773">
        <w:rPr>
          <w:rFonts w:ascii="Times New Roman" w:hAnsi="Times New Roman"/>
        </w:rPr>
        <w:t>我國都治執行率由</w:t>
      </w:r>
      <w:r w:rsidR="0097377E" w:rsidRPr="002A6773">
        <w:rPr>
          <w:rFonts w:ascii="Times New Roman" w:hAnsi="Times New Roman"/>
        </w:rPr>
        <w:t>95</w:t>
      </w:r>
      <w:r w:rsidR="0097377E" w:rsidRPr="002A6773">
        <w:rPr>
          <w:rFonts w:ascii="Times New Roman" w:hAnsi="Times New Roman"/>
        </w:rPr>
        <w:t>年</w:t>
      </w:r>
      <w:r w:rsidR="0097377E" w:rsidRPr="002A6773">
        <w:rPr>
          <w:rFonts w:ascii="Times New Roman" w:hAnsi="Times New Roman"/>
        </w:rPr>
        <w:t xml:space="preserve">70% </w:t>
      </w:r>
      <w:r w:rsidR="0097377E" w:rsidRPr="002A6773">
        <w:rPr>
          <w:rFonts w:ascii="Times New Roman" w:hAnsi="Times New Roman"/>
        </w:rPr>
        <w:t>提高至</w:t>
      </w:r>
      <w:r w:rsidR="0097377E" w:rsidRPr="002A6773">
        <w:rPr>
          <w:rFonts w:ascii="Times New Roman" w:hAnsi="Times New Roman"/>
        </w:rPr>
        <w:t>104</w:t>
      </w:r>
      <w:r w:rsidR="0097377E" w:rsidRPr="002A6773">
        <w:rPr>
          <w:rFonts w:ascii="Times New Roman" w:hAnsi="Times New Roman"/>
        </w:rPr>
        <w:t>年</w:t>
      </w:r>
      <w:r w:rsidR="0097377E" w:rsidRPr="002A6773">
        <w:rPr>
          <w:rFonts w:ascii="Times New Roman" w:hAnsi="Times New Roman"/>
        </w:rPr>
        <w:t>95%</w:t>
      </w:r>
      <w:r w:rsidR="0097377E" w:rsidRPr="002A6773">
        <w:rPr>
          <w:rFonts w:ascii="Times New Roman" w:hAnsi="Times New Roman"/>
        </w:rPr>
        <w:t>，結核病死亡數由</w:t>
      </w:r>
      <w:r w:rsidR="0097377E" w:rsidRPr="002A6773">
        <w:rPr>
          <w:rFonts w:ascii="Times New Roman" w:hAnsi="Times New Roman"/>
        </w:rPr>
        <w:t>94</w:t>
      </w:r>
      <w:r w:rsidR="0097377E" w:rsidRPr="002A6773">
        <w:rPr>
          <w:rFonts w:ascii="Times New Roman" w:hAnsi="Times New Roman"/>
        </w:rPr>
        <w:t>年</w:t>
      </w:r>
      <w:r w:rsidR="0097377E" w:rsidRPr="002A6773">
        <w:rPr>
          <w:rFonts w:ascii="Times New Roman" w:hAnsi="Times New Roman"/>
        </w:rPr>
        <w:t>970</w:t>
      </w:r>
      <w:r w:rsidR="007E09D0">
        <w:rPr>
          <w:rFonts w:ascii="Times New Roman" w:hAnsi="Times New Roman" w:hint="eastAsia"/>
        </w:rPr>
        <w:t>人</w:t>
      </w:r>
      <w:r w:rsidR="0097377E" w:rsidRPr="002A6773">
        <w:rPr>
          <w:rFonts w:ascii="Times New Roman" w:hAnsi="Times New Roman"/>
        </w:rPr>
        <w:t>降至</w:t>
      </w:r>
      <w:r w:rsidR="0097377E" w:rsidRPr="002A6773">
        <w:rPr>
          <w:rFonts w:ascii="Times New Roman" w:hAnsi="Times New Roman"/>
        </w:rPr>
        <w:t>103</w:t>
      </w:r>
      <w:r w:rsidR="0097377E" w:rsidRPr="002A6773">
        <w:rPr>
          <w:rFonts w:ascii="Times New Roman" w:hAnsi="Times New Roman"/>
        </w:rPr>
        <w:t>年</w:t>
      </w:r>
      <w:r w:rsidR="0097377E" w:rsidRPr="002A6773">
        <w:rPr>
          <w:rFonts w:ascii="Times New Roman" w:hAnsi="Times New Roman"/>
        </w:rPr>
        <w:t>591</w:t>
      </w:r>
      <w:r w:rsidR="007E09D0">
        <w:rPr>
          <w:rFonts w:ascii="Times New Roman" w:hAnsi="Times New Roman" w:hint="eastAsia"/>
        </w:rPr>
        <w:t>人</w:t>
      </w:r>
      <w:r w:rsidR="0097377E" w:rsidRPr="002A6773">
        <w:rPr>
          <w:rFonts w:ascii="Times New Roman" w:hAnsi="Times New Roman"/>
        </w:rPr>
        <w:t>，每</w:t>
      </w:r>
      <w:r w:rsidR="0097377E" w:rsidRPr="002A6773">
        <w:rPr>
          <w:rFonts w:ascii="Times New Roman" w:hAnsi="Times New Roman" w:hint="eastAsia"/>
        </w:rPr>
        <w:t>10</w:t>
      </w:r>
      <w:r w:rsidR="0097377E" w:rsidRPr="002A6773">
        <w:rPr>
          <w:rFonts w:ascii="Times New Roman" w:hAnsi="Times New Roman"/>
        </w:rPr>
        <w:t>萬人口死亡率由</w:t>
      </w:r>
      <w:r w:rsidR="0097377E" w:rsidRPr="002A6773">
        <w:rPr>
          <w:rFonts w:ascii="Times New Roman" w:hAnsi="Times New Roman"/>
        </w:rPr>
        <w:t>94</w:t>
      </w:r>
      <w:r w:rsidR="0097377E" w:rsidRPr="002A6773">
        <w:rPr>
          <w:rFonts w:ascii="Times New Roman" w:hAnsi="Times New Roman"/>
        </w:rPr>
        <w:t>年</w:t>
      </w:r>
      <w:r w:rsidR="0097377E" w:rsidRPr="002A6773">
        <w:rPr>
          <w:rFonts w:ascii="Times New Roman" w:hAnsi="Times New Roman"/>
        </w:rPr>
        <w:t>4.3</w:t>
      </w:r>
      <w:r w:rsidR="0097377E" w:rsidRPr="002A6773">
        <w:rPr>
          <w:rFonts w:ascii="Times New Roman" w:hAnsi="Times New Roman"/>
        </w:rPr>
        <w:t>人降至</w:t>
      </w:r>
      <w:r w:rsidR="0097377E" w:rsidRPr="002A6773">
        <w:rPr>
          <w:rFonts w:ascii="Times New Roman" w:hAnsi="Times New Roman"/>
        </w:rPr>
        <w:t>103</w:t>
      </w:r>
      <w:r w:rsidR="0097377E" w:rsidRPr="002A6773">
        <w:rPr>
          <w:rFonts w:ascii="Times New Roman" w:hAnsi="Times New Roman"/>
        </w:rPr>
        <w:t>年</w:t>
      </w:r>
      <w:r w:rsidR="0097377E" w:rsidRPr="002A6773">
        <w:rPr>
          <w:rFonts w:ascii="Times New Roman" w:hAnsi="Times New Roman"/>
        </w:rPr>
        <w:t>2.5</w:t>
      </w:r>
      <w:r w:rsidR="0097377E" w:rsidRPr="002A6773">
        <w:rPr>
          <w:rFonts w:ascii="Times New Roman" w:hAnsi="Times New Roman"/>
        </w:rPr>
        <w:t>人，</w:t>
      </w:r>
      <w:r w:rsidR="00455431" w:rsidRPr="002A6773">
        <w:rPr>
          <w:rFonts w:ascii="Times New Roman" w:hAnsi="Times New Roman"/>
        </w:rPr>
        <w:t>且</w:t>
      </w:r>
      <w:r w:rsidR="0097377E" w:rsidRPr="002A6773">
        <w:rPr>
          <w:rFonts w:ascii="Times New Roman" w:hAnsi="Times New Roman"/>
        </w:rPr>
        <w:t>我國個案多為</w:t>
      </w:r>
      <w:r w:rsidR="0097377E" w:rsidRPr="002A6773">
        <w:rPr>
          <w:rFonts w:ascii="Times New Roman" w:hAnsi="Times New Roman"/>
        </w:rPr>
        <w:t>65</w:t>
      </w:r>
      <w:r w:rsidR="0097377E" w:rsidRPr="002A6773">
        <w:rPr>
          <w:rFonts w:ascii="Times New Roman" w:hAnsi="Times New Roman"/>
        </w:rPr>
        <w:t>歲以上，在該年齡層逐年增加下，死亡率仍呈現下降趨勢，顯示出</w:t>
      </w:r>
      <w:r w:rsidR="0097377E" w:rsidRPr="002A6773">
        <w:rPr>
          <w:rFonts w:ascii="Times New Roman" w:hAnsi="Times New Roman" w:hint="eastAsia"/>
        </w:rPr>
        <w:t>都治</w:t>
      </w:r>
      <w:r w:rsidR="0097377E" w:rsidRPr="002A6773">
        <w:rPr>
          <w:rFonts w:ascii="Times New Roman" w:hAnsi="Times New Roman"/>
        </w:rPr>
        <w:t>計畫之介入成效。</w:t>
      </w:r>
    </w:p>
    <w:p w:rsidR="00455431" w:rsidRDefault="00455431" w:rsidP="005050FD">
      <w:pPr>
        <w:pStyle w:val="3"/>
        <w:rPr>
          <w:rFonts w:ascii="Times New Roman" w:hAnsi="Times New Roman"/>
        </w:rPr>
      </w:pPr>
      <w:r>
        <w:rPr>
          <w:rFonts w:ascii="Times New Roman" w:hAnsi="Times New Roman"/>
        </w:rPr>
        <w:t>目前</w:t>
      </w:r>
      <w:r w:rsidR="00915ADF" w:rsidRPr="00DC2B9C">
        <w:rPr>
          <w:rFonts w:ascii="Times New Roman" w:hAnsi="Times New Roman"/>
        </w:rPr>
        <w:t>各縣市政府辦理都治計畫之經費，係由疾管署編列「獎補助費」補助，</w:t>
      </w:r>
      <w:r w:rsidR="00C80807">
        <w:rPr>
          <w:rFonts w:ascii="Times New Roman" w:hAnsi="Times New Roman" w:hint="eastAsia"/>
        </w:rPr>
        <w:t>其計算係</w:t>
      </w:r>
      <w:r w:rsidR="00915ADF" w:rsidRPr="00DC2B9C">
        <w:rPr>
          <w:rFonts w:ascii="Times New Roman" w:hAnsi="Times New Roman"/>
        </w:rPr>
        <w:t>參考各縣市結核病個案數、潛伏結核感染治療人數、縣市財力分級，及離島、山地鄉</w:t>
      </w:r>
      <w:r w:rsidR="002A6773">
        <w:rPr>
          <w:rFonts w:ascii="Times New Roman" w:hAnsi="Times New Roman"/>
        </w:rPr>
        <w:t>個案數等計算各縣市補助經費額度。該署另編列「委辦費」委辦各縣市</w:t>
      </w:r>
      <w:r w:rsidR="002A6773">
        <w:rPr>
          <w:rFonts w:ascii="Times New Roman" w:hAnsi="Times New Roman" w:hint="eastAsia"/>
        </w:rPr>
        <w:t>進行</w:t>
      </w:r>
      <w:r w:rsidR="00915ADF" w:rsidRPr="00DC2B9C">
        <w:rPr>
          <w:rFonts w:ascii="Times New Roman" w:hAnsi="Times New Roman"/>
        </w:rPr>
        <w:t>購置都治藥袋、防潮箱維護等行政庶務工作。</w:t>
      </w:r>
      <w:r w:rsidR="0097377E">
        <w:rPr>
          <w:rFonts w:ascii="Times New Roman" w:hAnsi="Times New Roman" w:hint="eastAsia"/>
        </w:rPr>
        <w:t>查</w:t>
      </w:r>
      <w:r w:rsidR="002A6773">
        <w:rPr>
          <w:rFonts w:ascii="Times New Roman" w:hAnsi="Times New Roman" w:hint="eastAsia"/>
        </w:rPr>
        <w:t>疾管署於</w:t>
      </w:r>
      <w:r w:rsidR="00915ADF" w:rsidRPr="00DC2B9C">
        <w:rPr>
          <w:rFonts w:ascii="Times New Roman" w:hAnsi="Times New Roman"/>
        </w:rPr>
        <w:t>100</w:t>
      </w:r>
      <w:r w:rsidR="00915ADF" w:rsidRPr="00DC2B9C">
        <w:rPr>
          <w:rFonts w:ascii="Times New Roman" w:hAnsi="Times New Roman"/>
        </w:rPr>
        <w:t>年至</w:t>
      </w:r>
      <w:r w:rsidR="00915ADF" w:rsidRPr="00DC2B9C">
        <w:rPr>
          <w:rFonts w:ascii="Times New Roman" w:hAnsi="Times New Roman"/>
        </w:rPr>
        <w:t>104</w:t>
      </w:r>
      <w:r w:rsidR="00915ADF" w:rsidRPr="00DC2B9C">
        <w:rPr>
          <w:rFonts w:ascii="Times New Roman" w:hAnsi="Times New Roman"/>
        </w:rPr>
        <w:t>年補助各縣市辦理都治計畫之經費在</w:t>
      </w:r>
      <w:r w:rsidR="00915ADF" w:rsidRPr="00DC2B9C">
        <w:rPr>
          <w:rFonts w:ascii="Times New Roman" w:hAnsi="Times New Roman"/>
        </w:rPr>
        <w:t>3.45</w:t>
      </w:r>
      <w:r w:rsidR="00915ADF" w:rsidRPr="00DC2B9C">
        <w:rPr>
          <w:rFonts w:ascii="Times New Roman" w:hAnsi="Times New Roman"/>
        </w:rPr>
        <w:t>億元至</w:t>
      </w:r>
      <w:r w:rsidR="00915ADF" w:rsidRPr="00DC2B9C">
        <w:rPr>
          <w:rFonts w:ascii="Times New Roman" w:hAnsi="Times New Roman"/>
        </w:rPr>
        <w:t>3.71</w:t>
      </w:r>
      <w:r w:rsidR="005050FD">
        <w:rPr>
          <w:rFonts w:ascii="Times New Roman" w:hAnsi="Times New Roman"/>
        </w:rPr>
        <w:t>億元間</w:t>
      </w:r>
      <w:r w:rsidR="005050FD">
        <w:rPr>
          <w:rFonts w:ascii="Times New Roman" w:hAnsi="Times New Roman" w:hint="eastAsia"/>
        </w:rPr>
        <w:t>，</w:t>
      </w:r>
      <w:r>
        <w:rPr>
          <w:rFonts w:ascii="Times New Roman" w:hAnsi="Times New Roman" w:hint="eastAsia"/>
        </w:rPr>
        <w:t>而</w:t>
      </w:r>
      <w:r w:rsidR="005050FD" w:rsidRPr="0097377E">
        <w:rPr>
          <w:rFonts w:ascii="Times New Roman" w:hAnsi="Times New Roman"/>
        </w:rPr>
        <w:t>104</w:t>
      </w:r>
      <w:r w:rsidR="005050FD" w:rsidRPr="0097377E">
        <w:rPr>
          <w:rFonts w:ascii="Times New Roman" w:hAnsi="Times New Roman"/>
        </w:rPr>
        <w:t>年列管追蹤之結核病個案數為</w:t>
      </w:r>
      <w:r w:rsidR="005050FD" w:rsidRPr="0097377E">
        <w:rPr>
          <w:rFonts w:ascii="Times New Roman" w:hAnsi="Times New Roman"/>
        </w:rPr>
        <w:t>10,644</w:t>
      </w:r>
      <w:r w:rsidR="005050FD" w:rsidRPr="0097377E">
        <w:rPr>
          <w:rFonts w:ascii="Times New Roman" w:hAnsi="Times New Roman"/>
        </w:rPr>
        <w:t>人，都治計畫人數</w:t>
      </w:r>
      <w:r w:rsidR="005050FD" w:rsidRPr="0097377E">
        <w:rPr>
          <w:rFonts w:ascii="Times New Roman" w:hAnsi="Times New Roman"/>
        </w:rPr>
        <w:t>10,370</w:t>
      </w:r>
      <w:r w:rsidR="005050FD" w:rsidRPr="0097377E">
        <w:rPr>
          <w:rFonts w:ascii="Times New Roman" w:hAnsi="Times New Roman"/>
        </w:rPr>
        <w:t>人，</w:t>
      </w:r>
      <w:r w:rsidR="00D45893">
        <w:rPr>
          <w:rFonts w:ascii="Times New Roman" w:hAnsi="Times New Roman" w:hint="eastAsia"/>
        </w:rPr>
        <w:t>由各縣市衛生局聘用之</w:t>
      </w:r>
      <w:r w:rsidR="005050FD" w:rsidRPr="0097377E">
        <w:rPr>
          <w:rFonts w:ascii="Times New Roman" w:hAnsi="Times New Roman"/>
        </w:rPr>
        <w:t>都治關懷員人數為</w:t>
      </w:r>
      <w:r w:rsidR="005050FD" w:rsidRPr="0097377E">
        <w:rPr>
          <w:rFonts w:ascii="Times New Roman" w:hAnsi="Times New Roman"/>
        </w:rPr>
        <w:t>714</w:t>
      </w:r>
      <w:r w:rsidR="005050FD" w:rsidRPr="0097377E">
        <w:rPr>
          <w:rFonts w:ascii="Times New Roman" w:hAnsi="Times New Roman"/>
        </w:rPr>
        <w:t>人</w:t>
      </w:r>
      <w:r w:rsidR="00487B07">
        <w:rPr>
          <w:rFonts w:ascii="Times New Roman" w:hAnsi="Times New Roman" w:hint="eastAsia"/>
        </w:rPr>
        <w:t>，於完成教育訓練後，可進行都治送藥工作，每位送藥個案數採彈性方式處理，以</w:t>
      </w:r>
      <w:r w:rsidR="00487B07">
        <w:rPr>
          <w:rFonts w:ascii="Times New Roman" w:hAnsi="Times New Roman" w:hint="eastAsia"/>
        </w:rPr>
        <w:t>104</w:t>
      </w:r>
      <w:r w:rsidR="00487B07">
        <w:rPr>
          <w:rFonts w:ascii="Times New Roman" w:hAnsi="Times New Roman" w:hint="eastAsia"/>
        </w:rPr>
        <w:t>年為</w:t>
      </w:r>
      <w:r w:rsidR="00D45893">
        <w:rPr>
          <w:rFonts w:ascii="Times New Roman" w:hAnsi="Times New Roman" w:hint="eastAsia"/>
        </w:rPr>
        <w:t>例，</w:t>
      </w:r>
      <w:r w:rsidR="00EA1159">
        <w:rPr>
          <w:rFonts w:ascii="Times New Roman" w:hAnsi="Times New Roman" w:hint="eastAsia"/>
        </w:rPr>
        <w:t>臺東縣平均每位送藥</w:t>
      </w:r>
      <w:r w:rsidR="00EA1159">
        <w:rPr>
          <w:rFonts w:ascii="Times New Roman" w:hAnsi="Times New Roman" w:hint="eastAsia"/>
        </w:rPr>
        <w:t>5.52</w:t>
      </w:r>
      <w:r w:rsidR="00EA1159">
        <w:rPr>
          <w:rFonts w:ascii="Times New Roman" w:hAnsi="Times New Roman" w:hint="eastAsia"/>
        </w:rPr>
        <w:t>人、花蓮縣</w:t>
      </w:r>
      <w:r w:rsidR="00EA1159">
        <w:rPr>
          <w:rFonts w:ascii="Times New Roman" w:hAnsi="Times New Roman" w:hint="eastAsia"/>
        </w:rPr>
        <w:t>6.61</w:t>
      </w:r>
      <w:r w:rsidR="00EA1159">
        <w:rPr>
          <w:rFonts w:ascii="Times New Roman" w:hAnsi="Times New Roman" w:hint="eastAsia"/>
        </w:rPr>
        <w:t>人及金門縣</w:t>
      </w:r>
      <w:r w:rsidR="00EA1159">
        <w:rPr>
          <w:rFonts w:ascii="Times New Roman" w:hAnsi="Times New Roman" w:hint="eastAsia"/>
        </w:rPr>
        <w:t>8.5</w:t>
      </w:r>
      <w:r w:rsidR="00EA1159">
        <w:rPr>
          <w:rFonts w:ascii="Times New Roman" w:hAnsi="Times New Roman" w:hint="eastAsia"/>
        </w:rPr>
        <w:t>人較</w:t>
      </w:r>
      <w:r w:rsidR="00487B07">
        <w:rPr>
          <w:rFonts w:ascii="Times New Roman" w:hAnsi="Times New Roman" w:hint="eastAsia"/>
        </w:rPr>
        <w:t>少</w:t>
      </w:r>
      <w:r w:rsidR="00EA1159">
        <w:rPr>
          <w:rFonts w:ascii="Times New Roman" w:hAnsi="Times New Roman" w:hint="eastAsia"/>
        </w:rPr>
        <w:t>，臺北市</w:t>
      </w:r>
      <w:r w:rsidR="00487B07">
        <w:rPr>
          <w:rFonts w:ascii="Times New Roman" w:hAnsi="Times New Roman" w:hint="eastAsia"/>
        </w:rPr>
        <w:t>28.96</w:t>
      </w:r>
      <w:r w:rsidR="00487B07">
        <w:rPr>
          <w:rFonts w:ascii="Times New Roman" w:hAnsi="Times New Roman" w:hint="eastAsia"/>
        </w:rPr>
        <w:t>人及雲林縣</w:t>
      </w:r>
      <w:r w:rsidR="00487B07">
        <w:rPr>
          <w:rFonts w:ascii="Times New Roman" w:hAnsi="Times New Roman" w:hint="eastAsia"/>
        </w:rPr>
        <w:t>21.38</w:t>
      </w:r>
      <w:r w:rsidR="00487B07">
        <w:rPr>
          <w:rFonts w:ascii="Times New Roman" w:hAnsi="Times New Roman" w:hint="eastAsia"/>
        </w:rPr>
        <w:t>人較多；</w:t>
      </w:r>
      <w:r w:rsidR="00D45893">
        <w:rPr>
          <w:rFonts w:ascii="Times New Roman" w:hAnsi="Times New Roman" w:hint="eastAsia"/>
        </w:rPr>
        <w:t>另以新北市為例，關懷員</w:t>
      </w:r>
      <w:r w:rsidR="007E09D0">
        <w:rPr>
          <w:rFonts w:ascii="Times New Roman" w:hAnsi="Times New Roman" w:hint="eastAsia"/>
        </w:rPr>
        <w:t>關懷送藥方式有三，包括：事先約定</w:t>
      </w:r>
      <w:r w:rsidR="004D48DD">
        <w:rPr>
          <w:rFonts w:ascii="Times New Roman" w:hAnsi="Times New Roman" w:hint="eastAsia"/>
        </w:rPr>
        <w:t>服藥地點及時間之</w:t>
      </w:r>
      <w:r w:rsidR="004D48DD" w:rsidRPr="00DC2B9C">
        <w:rPr>
          <w:rFonts w:ascii="Times New Roman" w:hAnsi="Times New Roman"/>
        </w:rPr>
        <w:t>「</w:t>
      </w:r>
      <w:r w:rsidR="004D48DD">
        <w:rPr>
          <w:rFonts w:ascii="Times New Roman" w:hAnsi="Times New Roman" w:hint="eastAsia"/>
        </w:rPr>
        <w:t>送藥到點</w:t>
      </w:r>
      <w:r w:rsidR="004D48DD" w:rsidRPr="00DC2B9C">
        <w:rPr>
          <w:rFonts w:ascii="Times New Roman" w:hAnsi="Times New Roman"/>
        </w:rPr>
        <w:t>」</w:t>
      </w:r>
      <w:r w:rsidR="004D48DD">
        <w:rPr>
          <w:rFonts w:ascii="Times New Roman" w:hAnsi="Times New Roman" w:hint="eastAsia"/>
        </w:rPr>
        <w:t>、個案自行至</w:t>
      </w:r>
      <w:r w:rsidR="004D48DD">
        <w:rPr>
          <w:rFonts w:ascii="Times New Roman" w:hAnsi="Times New Roman" w:hint="eastAsia"/>
        </w:rPr>
        <w:lastRenderedPageBreak/>
        <w:t>都治站之</w:t>
      </w:r>
      <w:r w:rsidR="004D48DD" w:rsidRPr="00DC2B9C">
        <w:rPr>
          <w:rFonts w:ascii="Times New Roman" w:hAnsi="Times New Roman"/>
        </w:rPr>
        <w:t>「</w:t>
      </w:r>
      <w:r w:rsidR="004D48DD">
        <w:rPr>
          <w:rFonts w:ascii="Times New Roman" w:hAnsi="Times New Roman" w:hint="eastAsia"/>
        </w:rPr>
        <w:t>個案到點</w:t>
      </w:r>
      <w:r w:rsidR="004D48DD" w:rsidRPr="00DC2B9C">
        <w:rPr>
          <w:rFonts w:ascii="Times New Roman" w:hAnsi="Times New Roman"/>
        </w:rPr>
        <w:t>」</w:t>
      </w:r>
      <w:r w:rsidR="004D48DD">
        <w:rPr>
          <w:rFonts w:ascii="Times New Roman" w:hAnsi="Times New Roman" w:hint="eastAsia"/>
        </w:rPr>
        <w:t>，與以視訊方式</w:t>
      </w:r>
      <w:r w:rsidR="00141630">
        <w:rPr>
          <w:rFonts w:ascii="Times New Roman" w:hAnsi="Times New Roman" w:hint="eastAsia"/>
        </w:rPr>
        <w:t>記錄個案服藥影像之</w:t>
      </w:r>
      <w:r w:rsidR="00141630" w:rsidRPr="00DC2B9C">
        <w:rPr>
          <w:rFonts w:ascii="Times New Roman" w:hAnsi="Times New Roman"/>
        </w:rPr>
        <w:t>「</w:t>
      </w:r>
      <w:r w:rsidR="00141630">
        <w:rPr>
          <w:rFonts w:ascii="Times New Roman" w:hAnsi="Times New Roman" w:hint="eastAsia"/>
        </w:rPr>
        <w:t>雲端都治</w:t>
      </w:r>
      <w:r w:rsidR="00141630" w:rsidRPr="00DC2B9C">
        <w:rPr>
          <w:rFonts w:ascii="Times New Roman" w:hAnsi="Times New Roman"/>
        </w:rPr>
        <w:t>」</w:t>
      </w:r>
      <w:r w:rsidR="00141630">
        <w:rPr>
          <w:rFonts w:ascii="Times New Roman" w:hAnsi="Times New Roman" w:hint="eastAsia"/>
        </w:rPr>
        <w:t>等。</w:t>
      </w:r>
    </w:p>
    <w:p w:rsidR="00290986" w:rsidRPr="007E09D0" w:rsidRDefault="00D45893" w:rsidP="00290986">
      <w:pPr>
        <w:pStyle w:val="3"/>
        <w:rPr>
          <w:rFonts w:ascii="Times New Roman" w:hAnsi="Times New Roman"/>
        </w:rPr>
      </w:pPr>
      <w:r w:rsidRPr="007E09D0">
        <w:rPr>
          <w:rFonts w:ascii="Times New Roman" w:hAnsi="Times New Roman" w:hint="eastAsia"/>
        </w:rPr>
        <w:t>國內</w:t>
      </w:r>
      <w:r w:rsidR="00455431" w:rsidRPr="007E09D0">
        <w:rPr>
          <w:rFonts w:ascii="Times New Roman" w:hAnsi="Times New Roman"/>
        </w:rPr>
        <w:t>推動結核病都治計畫</w:t>
      </w:r>
      <w:r w:rsidR="00DE53E2" w:rsidRPr="007E09D0">
        <w:rPr>
          <w:rFonts w:ascii="Times New Roman" w:hAnsi="Times New Roman" w:hint="eastAsia"/>
        </w:rPr>
        <w:t>多年</w:t>
      </w:r>
      <w:r w:rsidR="00455431" w:rsidRPr="007E09D0">
        <w:rPr>
          <w:rFonts w:ascii="Times New Roman" w:hAnsi="Times New Roman"/>
        </w:rPr>
        <w:t>，聘</w:t>
      </w:r>
      <w:r w:rsidR="000C5D9A">
        <w:rPr>
          <w:rFonts w:ascii="Times New Roman" w:hAnsi="Times New Roman" w:hint="eastAsia"/>
        </w:rPr>
        <w:t>用</w:t>
      </w:r>
      <w:r w:rsidR="00455431" w:rsidRPr="007E09D0">
        <w:rPr>
          <w:rFonts w:ascii="Times New Roman" w:hAnsi="Times New Roman"/>
        </w:rPr>
        <w:t>關懷員執行都治工作，</w:t>
      </w:r>
      <w:r w:rsidRPr="007E09D0">
        <w:rPr>
          <w:rFonts w:ascii="Times New Roman" w:hAnsi="Times New Roman"/>
        </w:rPr>
        <w:t>對</w:t>
      </w:r>
      <w:r w:rsidR="004241B9" w:rsidRPr="007E09D0">
        <w:rPr>
          <w:rFonts w:ascii="Times New Roman" w:hAnsi="Times New Roman"/>
        </w:rPr>
        <w:t>結核病疫情防治確有助益，目前關懷員</w:t>
      </w:r>
      <w:r w:rsidR="00455431" w:rsidRPr="007E09D0">
        <w:rPr>
          <w:rFonts w:ascii="Times New Roman" w:hAnsi="Times New Roman"/>
        </w:rPr>
        <w:t>每週至少執行</w:t>
      </w:r>
      <w:r w:rsidR="00455431" w:rsidRPr="007E09D0">
        <w:rPr>
          <w:rFonts w:ascii="Times New Roman" w:hAnsi="Times New Roman"/>
        </w:rPr>
        <w:t>5</w:t>
      </w:r>
      <w:r w:rsidR="00DE53E2" w:rsidRPr="007E09D0">
        <w:rPr>
          <w:rFonts w:ascii="Times New Roman" w:hAnsi="Times New Roman"/>
        </w:rPr>
        <w:t>日（含）以上之關懷服藥，近年來每年花費經費</w:t>
      </w:r>
      <w:r w:rsidR="00455431" w:rsidRPr="007E09D0">
        <w:rPr>
          <w:rFonts w:ascii="Times New Roman" w:hAnsi="Times New Roman"/>
        </w:rPr>
        <w:t>約在</w:t>
      </w:r>
      <w:r w:rsidR="00455431" w:rsidRPr="007E09D0">
        <w:rPr>
          <w:rFonts w:ascii="Times New Roman" w:hAnsi="Times New Roman"/>
        </w:rPr>
        <w:t>3</w:t>
      </w:r>
      <w:r w:rsidR="00455431" w:rsidRPr="007E09D0">
        <w:rPr>
          <w:rFonts w:ascii="Times New Roman" w:hAnsi="Times New Roman"/>
        </w:rPr>
        <w:t>億</w:t>
      </w:r>
      <w:r w:rsidR="00455431" w:rsidRPr="007E09D0">
        <w:rPr>
          <w:rFonts w:ascii="Times New Roman" w:hAnsi="Times New Roman"/>
        </w:rPr>
        <w:t>5</w:t>
      </w:r>
      <w:r w:rsidR="004241B9" w:rsidRPr="007E09D0">
        <w:rPr>
          <w:rFonts w:ascii="Times New Roman" w:hAnsi="Times New Roman"/>
        </w:rPr>
        <w:t>千萬元上下</w:t>
      </w:r>
      <w:r w:rsidR="00C61752" w:rsidRPr="007E09D0">
        <w:rPr>
          <w:rFonts w:ascii="Times New Roman" w:hAnsi="Times New Roman" w:hint="eastAsia"/>
        </w:rPr>
        <w:t>，但</w:t>
      </w:r>
      <w:r w:rsidR="007E09D0" w:rsidRPr="007E09D0">
        <w:rPr>
          <w:rFonts w:ascii="Times New Roman" w:hAnsi="Times New Roman" w:hint="eastAsia"/>
        </w:rPr>
        <w:t>從</w:t>
      </w:r>
      <w:r w:rsidR="00C61752" w:rsidRPr="007E09D0">
        <w:rPr>
          <w:rFonts w:ascii="Times New Roman" w:hAnsi="Times New Roman" w:hint="eastAsia"/>
        </w:rPr>
        <w:t>102</w:t>
      </w:r>
      <w:r w:rsidR="00C61752" w:rsidRPr="007E09D0">
        <w:rPr>
          <w:rFonts w:ascii="Times New Roman" w:hAnsi="Times New Roman" w:hint="eastAsia"/>
        </w:rPr>
        <w:t>年約</w:t>
      </w:r>
      <w:r w:rsidR="00C61752" w:rsidRPr="007E09D0">
        <w:rPr>
          <w:rFonts w:ascii="Times New Roman" w:hAnsi="Times New Roman" w:hint="eastAsia"/>
        </w:rPr>
        <w:t>3.71</w:t>
      </w:r>
      <w:r w:rsidR="00C61752" w:rsidRPr="007E09D0">
        <w:rPr>
          <w:rFonts w:ascii="Times New Roman" w:hAnsi="Times New Roman" w:hint="eastAsia"/>
        </w:rPr>
        <w:t>億元，</w:t>
      </w:r>
      <w:r w:rsidR="00C61752" w:rsidRPr="007E09D0">
        <w:rPr>
          <w:rFonts w:ascii="Times New Roman" w:hAnsi="Times New Roman" w:hint="eastAsia"/>
        </w:rPr>
        <w:t>103</w:t>
      </w:r>
      <w:r w:rsidR="00C61752" w:rsidRPr="007E09D0">
        <w:rPr>
          <w:rFonts w:ascii="Times New Roman" w:hAnsi="Times New Roman" w:hint="eastAsia"/>
        </w:rPr>
        <w:t>年降為</w:t>
      </w:r>
      <w:r w:rsidR="00C61752" w:rsidRPr="007E09D0">
        <w:rPr>
          <w:rFonts w:ascii="Times New Roman" w:hAnsi="Times New Roman" w:hint="eastAsia"/>
        </w:rPr>
        <w:t>3.59</w:t>
      </w:r>
      <w:r w:rsidR="00C61752" w:rsidRPr="007E09D0">
        <w:rPr>
          <w:rFonts w:ascii="Times New Roman" w:hAnsi="Times New Roman" w:hint="eastAsia"/>
        </w:rPr>
        <w:t>億元，</w:t>
      </w:r>
      <w:r w:rsidR="00C61752" w:rsidRPr="007E09D0">
        <w:rPr>
          <w:rFonts w:ascii="Times New Roman" w:hAnsi="Times New Roman" w:hint="eastAsia"/>
        </w:rPr>
        <w:t>104</w:t>
      </w:r>
      <w:r w:rsidR="00C61752" w:rsidRPr="007E09D0">
        <w:rPr>
          <w:rFonts w:ascii="Times New Roman" w:hAnsi="Times New Roman" w:hint="eastAsia"/>
        </w:rPr>
        <w:t>年再降為</w:t>
      </w:r>
      <w:r w:rsidR="00C61752" w:rsidRPr="007E09D0">
        <w:rPr>
          <w:rFonts w:ascii="Times New Roman" w:hAnsi="Times New Roman" w:hint="eastAsia"/>
        </w:rPr>
        <w:t>3.46</w:t>
      </w:r>
      <w:r w:rsidR="00C61752" w:rsidRPr="007E09D0">
        <w:rPr>
          <w:rFonts w:ascii="Times New Roman" w:hAnsi="Times New Roman" w:hint="eastAsia"/>
        </w:rPr>
        <w:t>億元</w:t>
      </w:r>
      <w:r w:rsidR="004241B9" w:rsidRPr="007E09D0">
        <w:rPr>
          <w:rFonts w:ascii="Times New Roman" w:hAnsi="Times New Roman"/>
        </w:rPr>
        <w:t>。</w:t>
      </w:r>
      <w:r w:rsidR="00DE53E2" w:rsidRPr="007E09D0">
        <w:rPr>
          <w:rFonts w:ascii="Times New Roman" w:hAnsi="Times New Roman"/>
        </w:rPr>
        <w:t>然結核病人之服藥</w:t>
      </w:r>
      <w:r w:rsidR="00DE53E2" w:rsidRPr="007E09D0">
        <w:rPr>
          <w:rFonts w:ascii="Times New Roman" w:hAnsi="Times New Roman" w:hint="eastAsia"/>
        </w:rPr>
        <w:t>遵</w:t>
      </w:r>
      <w:r w:rsidR="00D474F9" w:rsidRPr="007E09D0">
        <w:rPr>
          <w:rFonts w:ascii="Times New Roman" w:hAnsi="Times New Roman"/>
        </w:rPr>
        <w:t>從性及接受都治</w:t>
      </w:r>
      <w:r w:rsidR="00DE53E2" w:rsidRPr="007E09D0">
        <w:rPr>
          <w:rFonts w:ascii="Times New Roman" w:hAnsi="Times New Roman" w:hint="eastAsia"/>
        </w:rPr>
        <w:t>介入之意願</w:t>
      </w:r>
      <w:r w:rsidR="00DE53E2" w:rsidRPr="007E09D0">
        <w:rPr>
          <w:rFonts w:ascii="Times New Roman" w:hAnsi="Times New Roman"/>
        </w:rPr>
        <w:t>，因個別病人狀況</w:t>
      </w:r>
      <w:r w:rsidR="00D474F9" w:rsidRPr="007E09D0">
        <w:rPr>
          <w:rFonts w:ascii="Times New Roman" w:hAnsi="Times New Roman"/>
        </w:rPr>
        <w:t>有</w:t>
      </w:r>
      <w:r w:rsidR="00DE53E2" w:rsidRPr="007E09D0">
        <w:rPr>
          <w:rFonts w:ascii="Times New Roman" w:hAnsi="Times New Roman" w:hint="eastAsia"/>
        </w:rPr>
        <w:t>所</w:t>
      </w:r>
      <w:r w:rsidR="00DE53E2" w:rsidRPr="007E09D0">
        <w:rPr>
          <w:rFonts w:ascii="Times New Roman" w:hAnsi="Times New Roman"/>
        </w:rPr>
        <w:t>不同</w:t>
      </w:r>
      <w:r w:rsidR="007E09D0" w:rsidRPr="007E09D0">
        <w:rPr>
          <w:rFonts w:ascii="Times New Roman" w:hAnsi="Times New Roman" w:hint="eastAsia"/>
        </w:rPr>
        <w:t>，而</w:t>
      </w:r>
      <w:r w:rsidR="00EA3303" w:rsidRPr="007E09D0">
        <w:rPr>
          <w:rFonts w:ascii="Times New Roman" w:hAnsi="Times New Roman"/>
        </w:rPr>
        <w:t>國內都治</w:t>
      </w:r>
      <w:r w:rsidR="00EA3303" w:rsidRPr="007E09D0">
        <w:rPr>
          <w:rFonts w:ascii="Times New Roman" w:hAnsi="Times New Roman" w:hint="eastAsia"/>
        </w:rPr>
        <w:t>計畫</w:t>
      </w:r>
      <w:r w:rsidR="00EA3303" w:rsidRPr="007E09D0">
        <w:rPr>
          <w:rFonts w:ascii="Times New Roman" w:hAnsi="Times New Roman"/>
        </w:rPr>
        <w:t>執行率</w:t>
      </w:r>
      <w:r w:rsidR="000C19DB" w:rsidRPr="007E09D0">
        <w:rPr>
          <w:rFonts w:ascii="Times New Roman" w:hAnsi="Times New Roman"/>
        </w:rPr>
        <w:t>雖</w:t>
      </w:r>
      <w:r w:rsidR="00EA3303" w:rsidRPr="007E09D0">
        <w:rPr>
          <w:rFonts w:ascii="Times New Roman" w:hAnsi="Times New Roman"/>
        </w:rPr>
        <w:t>達</w:t>
      </w:r>
      <w:r w:rsidR="00EA3303" w:rsidRPr="007E09D0">
        <w:rPr>
          <w:rFonts w:ascii="Times New Roman" w:hAnsi="Times New Roman"/>
        </w:rPr>
        <w:t>9</w:t>
      </w:r>
      <w:r w:rsidR="00EA3303" w:rsidRPr="007E09D0">
        <w:rPr>
          <w:rFonts w:ascii="Times New Roman" w:hAnsi="Times New Roman" w:hint="eastAsia"/>
        </w:rPr>
        <w:t>5</w:t>
      </w:r>
      <w:r w:rsidR="00EA3303" w:rsidRPr="007E09D0">
        <w:rPr>
          <w:rFonts w:ascii="Times New Roman" w:hAnsi="Times New Roman"/>
        </w:rPr>
        <w:t>%</w:t>
      </w:r>
      <w:r w:rsidR="00EA3303" w:rsidRPr="007E09D0">
        <w:rPr>
          <w:rFonts w:ascii="Times New Roman" w:hAnsi="Times New Roman"/>
        </w:rPr>
        <w:t>，</w:t>
      </w:r>
      <w:r w:rsidR="00E159E3" w:rsidRPr="007E09D0">
        <w:rPr>
          <w:rFonts w:ascii="Times New Roman" w:hAnsi="Times New Roman" w:hint="eastAsia"/>
        </w:rPr>
        <w:t>高於</w:t>
      </w:r>
      <w:r w:rsidR="00396937">
        <w:rPr>
          <w:rFonts w:ascii="Times New Roman" w:hAnsi="Times New Roman" w:hint="eastAsia"/>
        </w:rPr>
        <w:t>WHO</w:t>
      </w:r>
      <w:r w:rsidR="00E159E3" w:rsidRPr="007E09D0">
        <w:rPr>
          <w:rFonts w:ascii="Times New Roman" w:hAnsi="Times New Roman" w:hint="eastAsia"/>
        </w:rPr>
        <w:t>對於都治涵蓋率</w:t>
      </w:r>
      <w:r w:rsidR="00E159E3" w:rsidRPr="007E09D0">
        <w:rPr>
          <w:rFonts w:ascii="Times New Roman" w:hAnsi="Times New Roman" w:hint="eastAsia"/>
        </w:rPr>
        <w:t>70%</w:t>
      </w:r>
      <w:r w:rsidR="00E159E3" w:rsidRPr="007E09D0">
        <w:rPr>
          <w:rFonts w:ascii="Times New Roman" w:hAnsi="Times New Roman" w:hint="eastAsia"/>
        </w:rPr>
        <w:t>之目標，</w:t>
      </w:r>
      <w:r w:rsidR="00EA3303" w:rsidRPr="007E09D0">
        <w:rPr>
          <w:rFonts w:ascii="Times New Roman" w:hAnsi="Times New Roman"/>
        </w:rPr>
        <w:t>但每年</w:t>
      </w:r>
      <w:r w:rsidR="00EA3303" w:rsidRPr="007E09D0">
        <w:rPr>
          <w:rFonts w:ascii="Times New Roman" w:hAnsi="Times New Roman" w:hint="eastAsia"/>
        </w:rPr>
        <w:t>仍有</w:t>
      </w:r>
      <w:r w:rsidR="00DE53E2" w:rsidRPr="007E09D0">
        <w:rPr>
          <w:rFonts w:ascii="Times New Roman" w:hAnsi="Times New Roman"/>
        </w:rPr>
        <w:t>數百</w:t>
      </w:r>
      <w:r w:rsidR="007E09D0" w:rsidRPr="007E09D0">
        <w:rPr>
          <w:rFonts w:ascii="Times New Roman" w:hAnsi="Times New Roman" w:hint="eastAsia"/>
        </w:rPr>
        <w:t>名患者</w:t>
      </w:r>
      <w:r w:rsidR="00DE53E2" w:rsidRPr="007E09D0">
        <w:rPr>
          <w:rFonts w:ascii="Times New Roman" w:hAnsi="Times New Roman"/>
        </w:rPr>
        <w:t>拒絕</w:t>
      </w:r>
      <w:r w:rsidR="007E09D0">
        <w:rPr>
          <w:rFonts w:ascii="Times New Roman" w:hAnsi="Times New Roman" w:hint="eastAsia"/>
        </w:rPr>
        <w:t>都治關</w:t>
      </w:r>
      <w:r w:rsidR="000C5D9A">
        <w:rPr>
          <w:rFonts w:ascii="Times New Roman" w:hAnsi="Times New Roman" w:hint="eastAsia"/>
        </w:rPr>
        <w:t>懷</w:t>
      </w:r>
      <w:r w:rsidR="00DE53E2" w:rsidRPr="007E09D0">
        <w:rPr>
          <w:rFonts w:ascii="Times New Roman" w:hAnsi="Times New Roman"/>
        </w:rPr>
        <w:t>，若能進一步分析</w:t>
      </w:r>
      <w:r w:rsidR="00DE53E2" w:rsidRPr="007E09D0">
        <w:rPr>
          <w:rFonts w:ascii="Times New Roman" w:hAnsi="Times New Roman" w:hint="eastAsia"/>
        </w:rPr>
        <w:t>或</w:t>
      </w:r>
      <w:r w:rsidR="00EA3303" w:rsidRPr="007E09D0">
        <w:rPr>
          <w:rFonts w:ascii="Times New Roman" w:hAnsi="Times New Roman"/>
        </w:rPr>
        <w:t>釐清有無人口學、流行病學</w:t>
      </w:r>
      <w:r w:rsidR="00DE53E2" w:rsidRPr="007E09D0">
        <w:rPr>
          <w:rFonts w:ascii="Times New Roman" w:hAnsi="Times New Roman" w:hint="eastAsia"/>
        </w:rPr>
        <w:t>因素</w:t>
      </w:r>
      <w:r w:rsidR="00EA3303" w:rsidRPr="007E09D0">
        <w:rPr>
          <w:rFonts w:ascii="Times New Roman" w:hAnsi="Times New Roman"/>
        </w:rPr>
        <w:t>或其他共通特性，</w:t>
      </w:r>
      <w:r w:rsidR="000C19DB" w:rsidRPr="007E09D0">
        <w:rPr>
          <w:rFonts w:ascii="Times New Roman" w:hAnsi="Times New Roman"/>
        </w:rPr>
        <w:t>當可作為國內執行</w:t>
      </w:r>
      <w:r w:rsidR="008D59B2" w:rsidRPr="007E09D0">
        <w:rPr>
          <w:rFonts w:ascii="Times New Roman" w:hAnsi="Times New Roman"/>
        </w:rPr>
        <w:t>都</w:t>
      </w:r>
      <w:r w:rsidR="000C19DB" w:rsidRPr="007E09D0">
        <w:rPr>
          <w:rFonts w:ascii="Times New Roman" w:hAnsi="Times New Roman"/>
        </w:rPr>
        <w:t>治計畫</w:t>
      </w:r>
      <w:r w:rsidR="008D59B2" w:rsidRPr="007E09D0">
        <w:rPr>
          <w:rFonts w:ascii="Times New Roman" w:hAnsi="Times New Roman"/>
        </w:rPr>
        <w:t>相關策略</w:t>
      </w:r>
      <w:r w:rsidR="000C19DB" w:rsidRPr="007E09D0">
        <w:rPr>
          <w:rFonts w:ascii="Times New Roman" w:hAnsi="Times New Roman"/>
        </w:rPr>
        <w:t>之參考；另</w:t>
      </w:r>
      <w:r w:rsidR="00290986" w:rsidRPr="007E09D0">
        <w:rPr>
          <w:rFonts w:ascii="Times New Roman" w:hAnsi="Times New Roman"/>
        </w:rPr>
        <w:t>對於病患之治療，</w:t>
      </w:r>
      <w:r w:rsidR="00964D4A" w:rsidRPr="007E09D0">
        <w:rPr>
          <w:rFonts w:ascii="Times New Roman" w:hAnsi="Times New Roman" w:hint="eastAsia"/>
        </w:rPr>
        <w:t>除需考量</w:t>
      </w:r>
      <w:r w:rsidR="00964D4A" w:rsidRPr="007E09D0">
        <w:rPr>
          <w:rFonts w:ascii="Times New Roman" w:hAnsi="Times New Roman"/>
        </w:rPr>
        <w:t>醫病間之相互尊重</w:t>
      </w:r>
      <w:r w:rsidR="00964D4A" w:rsidRPr="007E09D0">
        <w:rPr>
          <w:rFonts w:ascii="Times New Roman" w:hAnsi="Times New Roman" w:hint="eastAsia"/>
        </w:rPr>
        <w:t>外</w:t>
      </w:r>
      <w:r w:rsidR="00964D4A" w:rsidRPr="007E09D0">
        <w:rPr>
          <w:rFonts w:ascii="Times New Roman" w:hAnsi="Times New Roman"/>
        </w:rPr>
        <w:t>，</w:t>
      </w:r>
      <w:r w:rsidR="00964D4A" w:rsidRPr="007E09D0">
        <w:rPr>
          <w:rFonts w:ascii="Times New Roman" w:hAnsi="Times New Roman" w:hint="eastAsia"/>
        </w:rPr>
        <w:t>亦</w:t>
      </w:r>
      <w:r w:rsidR="00290986" w:rsidRPr="007E09D0">
        <w:rPr>
          <w:rFonts w:ascii="Times New Roman" w:hAnsi="Times New Roman"/>
        </w:rPr>
        <w:t>需考量個別病患之需要</w:t>
      </w:r>
      <w:r w:rsidR="00964D4A" w:rsidRPr="007E09D0">
        <w:rPr>
          <w:rFonts w:ascii="Times New Roman" w:hAnsi="Times New Roman" w:hint="eastAsia"/>
        </w:rPr>
        <w:t>，我國都治涵蓋率及執行率遠高於</w:t>
      </w:r>
      <w:r w:rsidR="00964D4A" w:rsidRPr="007E09D0">
        <w:rPr>
          <w:rFonts w:ascii="Times New Roman" w:hAnsi="Times New Roman" w:hint="eastAsia"/>
        </w:rPr>
        <w:t>WHO</w:t>
      </w:r>
      <w:r w:rsidR="00964D4A" w:rsidRPr="007E09D0">
        <w:rPr>
          <w:rFonts w:ascii="Times New Roman" w:hAnsi="Times New Roman" w:hint="eastAsia"/>
        </w:rPr>
        <w:t>之目標值，在預算有限之情形下，</w:t>
      </w:r>
      <w:r w:rsidR="00290986" w:rsidRPr="007E09D0">
        <w:rPr>
          <w:rFonts w:ascii="Times New Roman" w:hAnsi="Times New Roman"/>
        </w:rPr>
        <w:t>若</w:t>
      </w:r>
      <w:r w:rsidR="009D78A1" w:rsidRPr="007E09D0">
        <w:rPr>
          <w:rFonts w:ascii="Times New Roman" w:hAnsi="Times New Roman"/>
        </w:rPr>
        <w:t>拒絕都治之病患與接受都治</w:t>
      </w:r>
      <w:r w:rsidR="000C19DB" w:rsidRPr="007E09D0">
        <w:rPr>
          <w:rFonts w:ascii="Times New Roman" w:hAnsi="Times New Roman"/>
        </w:rPr>
        <w:t>個案</w:t>
      </w:r>
      <w:r w:rsidR="009D78A1" w:rsidRPr="007E09D0">
        <w:rPr>
          <w:rFonts w:ascii="Times New Roman" w:hAnsi="Times New Roman" w:hint="eastAsia"/>
        </w:rPr>
        <w:t>兩者</w:t>
      </w:r>
      <w:r w:rsidR="000C19DB" w:rsidRPr="007E09D0">
        <w:rPr>
          <w:rFonts w:ascii="Times New Roman" w:hAnsi="Times New Roman"/>
        </w:rPr>
        <w:t>之</w:t>
      </w:r>
      <w:r w:rsidR="008D59B2" w:rsidRPr="007E09D0">
        <w:rPr>
          <w:rFonts w:ascii="Times New Roman" w:hAnsi="Times New Roman"/>
        </w:rPr>
        <w:t>服藥</w:t>
      </w:r>
      <w:r w:rsidR="009D78A1" w:rsidRPr="007E09D0">
        <w:rPr>
          <w:rFonts w:ascii="Times New Roman" w:hAnsi="Times New Roman" w:hint="eastAsia"/>
        </w:rPr>
        <w:t>遵</w:t>
      </w:r>
      <w:r w:rsidR="008D59B2" w:rsidRPr="007E09D0">
        <w:rPr>
          <w:rFonts w:ascii="Times New Roman" w:hAnsi="Times New Roman"/>
        </w:rPr>
        <w:t>從性，</w:t>
      </w:r>
      <w:r w:rsidR="000C19DB" w:rsidRPr="007E09D0">
        <w:rPr>
          <w:rFonts w:ascii="Times New Roman" w:hAnsi="Times New Roman"/>
        </w:rPr>
        <w:t>無明顯不同，則</w:t>
      </w:r>
      <w:r w:rsidR="00290986" w:rsidRPr="007E09D0">
        <w:rPr>
          <w:rFonts w:ascii="Times New Roman" w:hAnsi="Times New Roman"/>
        </w:rPr>
        <w:t>現行</w:t>
      </w:r>
      <w:r w:rsidR="009D78A1" w:rsidRPr="007E09D0">
        <w:rPr>
          <w:rFonts w:ascii="Times New Roman" w:hAnsi="Times New Roman"/>
        </w:rPr>
        <w:t>不論</w:t>
      </w:r>
      <w:r w:rsidR="009D78A1" w:rsidRPr="007E09D0">
        <w:rPr>
          <w:rFonts w:ascii="Times New Roman" w:hAnsi="Times New Roman" w:hint="eastAsia"/>
        </w:rPr>
        <w:t>結核病</w:t>
      </w:r>
      <w:r w:rsidR="009D78A1" w:rsidRPr="007E09D0">
        <w:rPr>
          <w:rFonts w:ascii="Times New Roman" w:hAnsi="Times New Roman"/>
        </w:rPr>
        <w:t>病人服藥</w:t>
      </w:r>
      <w:r w:rsidR="009D78A1" w:rsidRPr="007E09D0">
        <w:rPr>
          <w:rFonts w:ascii="Times New Roman" w:hAnsi="Times New Roman" w:hint="eastAsia"/>
        </w:rPr>
        <w:t>遵</w:t>
      </w:r>
      <w:r w:rsidR="008D59B2" w:rsidRPr="007E09D0">
        <w:rPr>
          <w:rFonts w:ascii="Times New Roman" w:hAnsi="Times New Roman"/>
        </w:rPr>
        <w:t>從性，</w:t>
      </w:r>
      <w:r w:rsidR="000C19DB" w:rsidRPr="007E09D0">
        <w:rPr>
          <w:rFonts w:ascii="Times New Roman" w:hAnsi="Times New Roman"/>
        </w:rPr>
        <w:t>全面</w:t>
      </w:r>
      <w:r w:rsidR="008D59B2" w:rsidRPr="007E09D0">
        <w:rPr>
          <w:rFonts w:ascii="Times New Roman" w:hAnsi="Times New Roman"/>
        </w:rPr>
        <w:t>以</w:t>
      </w:r>
      <w:r w:rsidR="000C19DB" w:rsidRPr="007E09D0">
        <w:rPr>
          <w:rFonts w:ascii="Times New Roman" w:hAnsi="Times New Roman"/>
        </w:rPr>
        <w:t>都治</w:t>
      </w:r>
      <w:r w:rsidR="008D59B2" w:rsidRPr="007E09D0">
        <w:rPr>
          <w:rFonts w:ascii="Times New Roman" w:hAnsi="Times New Roman"/>
        </w:rPr>
        <w:t>介入</w:t>
      </w:r>
      <w:r w:rsidR="007E09D0">
        <w:rPr>
          <w:rFonts w:ascii="Times New Roman" w:hAnsi="Times New Roman" w:hint="eastAsia"/>
        </w:rPr>
        <w:t>之</w:t>
      </w:r>
      <w:r w:rsidR="000C19DB" w:rsidRPr="007E09D0">
        <w:rPr>
          <w:rFonts w:ascii="Times New Roman" w:hAnsi="Times New Roman"/>
        </w:rPr>
        <w:t>必要性及成本效益</w:t>
      </w:r>
      <w:r w:rsidR="007E09D0">
        <w:rPr>
          <w:rFonts w:ascii="Times New Roman" w:hAnsi="Times New Roman" w:hint="eastAsia"/>
        </w:rPr>
        <w:t>，誠</w:t>
      </w:r>
      <w:r w:rsidR="008D59B2" w:rsidRPr="007E09D0">
        <w:rPr>
          <w:rFonts w:ascii="Times New Roman" w:hAnsi="Times New Roman"/>
        </w:rPr>
        <w:t>有檢討必要。</w:t>
      </w:r>
      <w:r w:rsidR="00290986" w:rsidRPr="007E09D0">
        <w:rPr>
          <w:rFonts w:ascii="Times New Roman" w:hAnsi="Times New Roman"/>
        </w:rPr>
        <w:t>又</w:t>
      </w:r>
      <w:r w:rsidR="000E46E6" w:rsidRPr="007E09D0">
        <w:rPr>
          <w:rFonts w:ascii="Times New Roman" w:hAnsi="Times New Roman" w:hint="eastAsia"/>
        </w:rPr>
        <w:t>隨著</w:t>
      </w:r>
      <w:r w:rsidR="000E46E6" w:rsidRPr="007E09D0">
        <w:rPr>
          <w:rFonts w:ascii="Times New Roman" w:hAnsi="Times New Roman"/>
        </w:rPr>
        <w:t>科技進步</w:t>
      </w:r>
      <w:r w:rsidR="000E46E6" w:rsidRPr="007E09D0">
        <w:rPr>
          <w:rFonts w:ascii="Times New Roman" w:hAnsi="Times New Roman" w:hint="eastAsia"/>
        </w:rPr>
        <w:t>及</w:t>
      </w:r>
      <w:r w:rsidR="000E46E6" w:rsidRPr="007E09D0">
        <w:rPr>
          <w:rFonts w:ascii="Times New Roman" w:hAnsi="Times New Roman"/>
        </w:rPr>
        <w:t>行動通訊普及</w:t>
      </w:r>
      <w:r w:rsidR="000E46E6" w:rsidRPr="007E09D0">
        <w:rPr>
          <w:rFonts w:ascii="Times New Roman" w:hAnsi="Times New Roman" w:hint="eastAsia"/>
        </w:rPr>
        <w:t>，</w:t>
      </w:r>
      <w:r w:rsidR="00701014" w:rsidRPr="007E09D0">
        <w:rPr>
          <w:rFonts w:ascii="Times New Roman" w:hAnsi="Times New Roman" w:hint="eastAsia"/>
        </w:rPr>
        <w:t>若</w:t>
      </w:r>
      <w:r w:rsidR="00141630" w:rsidRPr="007E09D0">
        <w:rPr>
          <w:rFonts w:ascii="Times New Roman" w:hAnsi="Times New Roman" w:hint="eastAsia"/>
        </w:rPr>
        <w:t>能</w:t>
      </w:r>
      <w:r w:rsidR="000E46E6" w:rsidRPr="007E09D0">
        <w:rPr>
          <w:rFonts w:ascii="Times New Roman" w:hAnsi="Times New Roman"/>
        </w:rPr>
        <w:t>以即時影音視訊</w:t>
      </w:r>
      <w:r w:rsidR="00141630" w:rsidRPr="007E09D0">
        <w:rPr>
          <w:rFonts w:ascii="Times New Roman" w:hAnsi="Times New Roman" w:hint="eastAsia"/>
        </w:rPr>
        <w:t>方式</w:t>
      </w:r>
      <w:r w:rsidR="000E46E6" w:rsidRPr="007E09D0">
        <w:rPr>
          <w:rFonts w:ascii="Times New Roman" w:hAnsi="Times New Roman"/>
        </w:rPr>
        <w:t>關懷服藥</w:t>
      </w:r>
      <w:r w:rsidR="00290986" w:rsidRPr="007E09D0">
        <w:rPr>
          <w:rFonts w:ascii="Times New Roman" w:hAnsi="Times New Roman"/>
        </w:rPr>
        <w:t>，</w:t>
      </w:r>
      <w:r w:rsidR="00141630" w:rsidRPr="007E09D0">
        <w:rPr>
          <w:rFonts w:ascii="Times New Roman" w:hAnsi="Times New Roman" w:hint="eastAsia"/>
        </w:rPr>
        <w:t>可</w:t>
      </w:r>
      <w:r w:rsidR="00141630" w:rsidRPr="007E09D0">
        <w:rPr>
          <w:rFonts w:ascii="Times New Roman" w:hAnsi="Times New Roman"/>
        </w:rPr>
        <w:t>解決傳統都治關懷時間、地點、交通及隱私</w:t>
      </w:r>
      <w:r w:rsidR="00141630" w:rsidRPr="007E09D0">
        <w:rPr>
          <w:rFonts w:ascii="Times New Roman" w:hAnsi="Times New Roman" w:hint="eastAsia"/>
        </w:rPr>
        <w:t>之問題</w:t>
      </w:r>
      <w:r w:rsidR="00141630" w:rsidRPr="007E09D0">
        <w:rPr>
          <w:rFonts w:ascii="Times New Roman" w:hAnsi="Times New Roman"/>
        </w:rPr>
        <w:t>，</w:t>
      </w:r>
      <w:r w:rsidR="00141630" w:rsidRPr="007E09D0">
        <w:rPr>
          <w:rFonts w:ascii="Times New Roman" w:hAnsi="Times New Roman" w:hint="eastAsia"/>
        </w:rPr>
        <w:t>亦可提高</w:t>
      </w:r>
      <w:r w:rsidR="00141630" w:rsidRPr="007E09D0">
        <w:rPr>
          <w:rFonts w:ascii="Times New Roman" w:hAnsi="Times New Roman"/>
        </w:rPr>
        <w:t>關懷員服務量能，</w:t>
      </w:r>
      <w:r w:rsidR="00141630" w:rsidRPr="007E09D0">
        <w:rPr>
          <w:rFonts w:ascii="Times New Roman" w:hAnsi="Times New Roman" w:hint="eastAsia"/>
        </w:rPr>
        <w:t>節省</w:t>
      </w:r>
      <w:r w:rsidR="00141630" w:rsidRPr="007E09D0">
        <w:rPr>
          <w:rFonts w:ascii="Times New Roman" w:hAnsi="Times New Roman"/>
        </w:rPr>
        <w:t>人事及交通成本</w:t>
      </w:r>
      <w:r w:rsidR="00141630" w:rsidRPr="007E09D0">
        <w:rPr>
          <w:rFonts w:ascii="Times New Roman" w:hAnsi="Times New Roman" w:hint="eastAsia"/>
        </w:rPr>
        <w:t>。</w:t>
      </w:r>
    </w:p>
    <w:p w:rsidR="00AC72ED" w:rsidRPr="00316153" w:rsidRDefault="00141630" w:rsidP="00612FB0">
      <w:pPr>
        <w:pStyle w:val="3"/>
        <w:rPr>
          <w:rFonts w:ascii="Times New Roman" w:hAnsi="Times New Roman"/>
        </w:rPr>
      </w:pPr>
      <w:r w:rsidRPr="00316153">
        <w:rPr>
          <w:rFonts w:ascii="Times New Roman" w:hAnsi="Times New Roman" w:hint="eastAsia"/>
        </w:rPr>
        <w:t>綜上，</w:t>
      </w:r>
      <w:r w:rsidR="00612FB0" w:rsidRPr="00316153">
        <w:rPr>
          <w:rFonts w:ascii="Times New Roman" w:hAnsi="Times New Roman" w:hint="eastAsia"/>
        </w:rPr>
        <w:t>我國</w:t>
      </w:r>
      <w:r w:rsidRPr="00316153">
        <w:rPr>
          <w:rFonts w:ascii="Times New Roman" w:hAnsi="Times New Roman" w:hint="eastAsia"/>
        </w:rPr>
        <w:t>推行都治計畫</w:t>
      </w:r>
      <w:r w:rsidR="00916566" w:rsidRPr="00316153">
        <w:rPr>
          <w:rFonts w:ascii="Times New Roman" w:hAnsi="Times New Roman" w:hint="eastAsia"/>
        </w:rPr>
        <w:t>後</w:t>
      </w:r>
      <w:r w:rsidRPr="00316153">
        <w:rPr>
          <w:rFonts w:ascii="Times New Roman" w:hAnsi="Times New Roman" w:hint="eastAsia"/>
        </w:rPr>
        <w:t>，</w:t>
      </w:r>
      <w:r w:rsidR="00612FB0" w:rsidRPr="00316153">
        <w:rPr>
          <w:rFonts w:ascii="Times New Roman" w:hAnsi="Times New Roman" w:hint="eastAsia"/>
        </w:rPr>
        <w:t>對於結核病之防治</w:t>
      </w:r>
      <w:r w:rsidR="00916566" w:rsidRPr="00316153">
        <w:rPr>
          <w:rFonts w:ascii="Times New Roman" w:hAnsi="Times New Roman" w:hint="eastAsia"/>
        </w:rPr>
        <w:t>確</w:t>
      </w:r>
      <w:r w:rsidR="00612FB0" w:rsidRPr="00316153">
        <w:rPr>
          <w:rFonts w:ascii="Times New Roman" w:hAnsi="Times New Roman" w:hint="eastAsia"/>
        </w:rPr>
        <w:t>有</w:t>
      </w:r>
      <w:r w:rsidRPr="00316153">
        <w:rPr>
          <w:rFonts w:ascii="Times New Roman" w:hAnsi="Times New Roman" w:hint="eastAsia"/>
        </w:rPr>
        <w:t>成效</w:t>
      </w:r>
      <w:r w:rsidR="00916566" w:rsidRPr="00316153">
        <w:rPr>
          <w:rFonts w:ascii="Times New Roman" w:hAnsi="Times New Roman" w:hint="eastAsia"/>
        </w:rPr>
        <w:t>。</w:t>
      </w:r>
      <w:r w:rsidR="00612FB0" w:rsidRPr="00316153">
        <w:rPr>
          <w:rFonts w:ascii="Times New Roman" w:hAnsi="Times New Roman" w:hint="eastAsia"/>
        </w:rPr>
        <w:t>惟隨著</w:t>
      </w:r>
      <w:r w:rsidR="00916566" w:rsidRPr="00316153">
        <w:rPr>
          <w:rFonts w:ascii="Times New Roman" w:hAnsi="Times New Roman" w:hint="eastAsia"/>
        </w:rPr>
        <w:t>各政府部門</w:t>
      </w:r>
      <w:r w:rsidR="00612FB0" w:rsidRPr="00316153">
        <w:rPr>
          <w:rFonts w:ascii="Times New Roman" w:hAnsi="Times New Roman" w:hint="eastAsia"/>
        </w:rPr>
        <w:t>預算逐漸緊縮，</w:t>
      </w:r>
      <w:r w:rsidR="00916566" w:rsidRPr="00316153">
        <w:rPr>
          <w:rFonts w:ascii="Times New Roman" w:hAnsi="Times New Roman" w:hint="eastAsia"/>
        </w:rPr>
        <w:t>且結核病發生率及死亡率已明顯下降，未來國內結核病防治預算</w:t>
      </w:r>
      <w:r w:rsidR="00C7301E" w:rsidRPr="00316153">
        <w:rPr>
          <w:rFonts w:ascii="Times New Roman" w:hAnsi="Times New Roman" w:hint="eastAsia"/>
        </w:rPr>
        <w:t>難保不隨</w:t>
      </w:r>
      <w:r w:rsidR="00916566" w:rsidRPr="00316153">
        <w:rPr>
          <w:rFonts w:ascii="Times New Roman" w:hAnsi="Times New Roman" w:hint="eastAsia"/>
        </w:rPr>
        <w:t>個案數下降而隨之下降，</w:t>
      </w:r>
      <w:r w:rsidR="00C7301E" w:rsidRPr="00316153">
        <w:rPr>
          <w:rFonts w:ascii="Times New Roman" w:hAnsi="Times New Roman" w:hint="eastAsia"/>
        </w:rPr>
        <w:t>為</w:t>
      </w:r>
      <w:r w:rsidR="00916566" w:rsidRPr="00316153">
        <w:rPr>
          <w:rFonts w:ascii="Times New Roman" w:hAnsi="Times New Roman" w:hint="eastAsia"/>
        </w:rPr>
        <w:t>確保各項防疫作為的維持</w:t>
      </w:r>
      <w:r w:rsidR="00C7301E" w:rsidRPr="00316153">
        <w:rPr>
          <w:rFonts w:ascii="Times New Roman" w:hAnsi="Times New Roman" w:hint="eastAsia"/>
        </w:rPr>
        <w:t>，</w:t>
      </w:r>
      <w:r w:rsidR="00612FB0" w:rsidRPr="00316153">
        <w:rPr>
          <w:rFonts w:ascii="Times New Roman" w:hAnsi="Times New Roman" w:hint="eastAsia"/>
        </w:rPr>
        <w:t>有限資源</w:t>
      </w:r>
      <w:r w:rsidR="00C7301E" w:rsidRPr="00316153">
        <w:rPr>
          <w:rFonts w:ascii="Times New Roman" w:hAnsi="Times New Roman" w:hint="eastAsia"/>
        </w:rPr>
        <w:t>更</w:t>
      </w:r>
      <w:r w:rsidR="00612FB0" w:rsidRPr="00316153">
        <w:rPr>
          <w:rFonts w:ascii="Times New Roman" w:hAnsi="Times New Roman" w:hint="eastAsia"/>
        </w:rPr>
        <w:t>當妥適運用。</w:t>
      </w:r>
      <w:r w:rsidR="00316153" w:rsidRPr="00316153">
        <w:rPr>
          <w:rFonts w:ascii="Times New Roman" w:hAnsi="Times New Roman" w:hint="eastAsia"/>
        </w:rPr>
        <w:t>爰</w:t>
      </w:r>
      <w:r w:rsidR="00612FB0" w:rsidRPr="00316153">
        <w:rPr>
          <w:rFonts w:ascii="Times New Roman" w:hAnsi="Times New Roman" w:hint="eastAsia"/>
        </w:rPr>
        <w:t>目前</w:t>
      </w:r>
      <w:r w:rsidR="00AC72ED" w:rsidRPr="00316153">
        <w:rPr>
          <w:rFonts w:ascii="Times New Roman" w:hAnsi="Times New Roman" w:hint="eastAsia"/>
        </w:rPr>
        <w:t>疾管署</w:t>
      </w:r>
      <w:r w:rsidR="00612FB0" w:rsidRPr="00316153">
        <w:rPr>
          <w:rFonts w:ascii="Times New Roman" w:hAnsi="Times New Roman" w:hint="eastAsia"/>
        </w:rPr>
        <w:t>對於結核病患，無論</w:t>
      </w:r>
      <w:r w:rsidR="00AC72ED" w:rsidRPr="00316153">
        <w:rPr>
          <w:rFonts w:ascii="Times New Roman" w:hAnsi="Times New Roman" w:hint="eastAsia"/>
        </w:rPr>
        <w:t>其服藥</w:t>
      </w:r>
      <w:r w:rsidR="00316153" w:rsidRPr="00316153">
        <w:rPr>
          <w:rFonts w:ascii="Times New Roman" w:hAnsi="Times New Roman" w:hint="eastAsia"/>
        </w:rPr>
        <w:t>遵</w:t>
      </w:r>
      <w:r w:rsidR="00AC72ED" w:rsidRPr="00316153">
        <w:rPr>
          <w:rFonts w:ascii="Times New Roman" w:hAnsi="Times New Roman" w:hint="eastAsia"/>
        </w:rPr>
        <w:t>從性及自我健康管理能力，全面以都治</w:t>
      </w:r>
      <w:r w:rsidR="00612FB0" w:rsidRPr="00316153">
        <w:rPr>
          <w:rFonts w:ascii="Times New Roman" w:hAnsi="Times New Roman" w:hint="eastAsia"/>
        </w:rPr>
        <w:t>方式</w:t>
      </w:r>
      <w:r w:rsidR="00AC72ED" w:rsidRPr="00316153">
        <w:rPr>
          <w:rFonts w:ascii="Times New Roman" w:hAnsi="Times New Roman" w:hint="eastAsia"/>
        </w:rPr>
        <w:t>介入治療之</w:t>
      </w:r>
      <w:r w:rsidR="00612FB0" w:rsidRPr="00316153">
        <w:rPr>
          <w:rFonts w:ascii="Times New Roman" w:hAnsi="Times New Roman"/>
        </w:rPr>
        <w:t>必要性</w:t>
      </w:r>
      <w:r w:rsidR="00612FB0" w:rsidRPr="00316153">
        <w:rPr>
          <w:rFonts w:ascii="Times New Roman" w:hAnsi="Times New Roman"/>
        </w:rPr>
        <w:lastRenderedPageBreak/>
        <w:t>及成本效益</w:t>
      </w:r>
      <w:r w:rsidR="00AC72ED" w:rsidRPr="00316153">
        <w:rPr>
          <w:rFonts w:ascii="Times New Roman" w:hAnsi="Times New Roman" w:hint="eastAsia"/>
        </w:rPr>
        <w:t>，與</w:t>
      </w:r>
      <w:r w:rsidR="00316153">
        <w:rPr>
          <w:rFonts w:ascii="Times New Roman" w:hAnsi="Times New Roman" w:hint="eastAsia"/>
        </w:rPr>
        <w:t>強化</w:t>
      </w:r>
      <w:r w:rsidR="00AC72ED" w:rsidRPr="00316153">
        <w:rPr>
          <w:rFonts w:ascii="Times New Roman" w:hAnsi="Times New Roman"/>
        </w:rPr>
        <w:t>即時影音視訊</w:t>
      </w:r>
      <w:r w:rsidR="00AC72ED" w:rsidRPr="00316153">
        <w:rPr>
          <w:rFonts w:ascii="Times New Roman" w:hAnsi="Times New Roman" w:hint="eastAsia"/>
        </w:rPr>
        <w:t>方式</w:t>
      </w:r>
      <w:r w:rsidR="00AC72ED" w:rsidRPr="00316153">
        <w:rPr>
          <w:rFonts w:ascii="Times New Roman" w:hAnsi="Times New Roman"/>
        </w:rPr>
        <w:t>關懷服藥</w:t>
      </w:r>
      <w:r w:rsidR="00AC72ED" w:rsidRPr="00316153">
        <w:rPr>
          <w:rFonts w:ascii="Times New Roman" w:hAnsi="Times New Roman" w:hint="eastAsia"/>
        </w:rPr>
        <w:t>替代</w:t>
      </w:r>
      <w:r w:rsidR="00AC72ED" w:rsidRPr="00316153">
        <w:rPr>
          <w:rFonts w:ascii="Times New Roman" w:hAnsi="Times New Roman"/>
        </w:rPr>
        <w:t>「</w:t>
      </w:r>
      <w:r w:rsidR="00AC72ED" w:rsidRPr="00316153">
        <w:rPr>
          <w:rFonts w:ascii="Times New Roman" w:hAnsi="Times New Roman" w:hint="eastAsia"/>
        </w:rPr>
        <w:t>送藥到點</w:t>
      </w:r>
      <w:r w:rsidR="00AC72ED" w:rsidRPr="00316153">
        <w:rPr>
          <w:rFonts w:ascii="Times New Roman" w:hAnsi="Times New Roman"/>
        </w:rPr>
        <w:t>」</w:t>
      </w:r>
      <w:r w:rsidR="00AC72ED" w:rsidRPr="00316153">
        <w:rPr>
          <w:rFonts w:ascii="Times New Roman" w:hAnsi="Times New Roman" w:hint="eastAsia"/>
        </w:rPr>
        <w:t>、</w:t>
      </w:r>
      <w:r w:rsidR="00AC72ED" w:rsidRPr="00316153">
        <w:rPr>
          <w:rFonts w:ascii="Times New Roman" w:hAnsi="Times New Roman"/>
        </w:rPr>
        <w:t>「</w:t>
      </w:r>
      <w:r w:rsidR="00AC72ED" w:rsidRPr="00316153">
        <w:rPr>
          <w:rFonts w:ascii="Times New Roman" w:hAnsi="Times New Roman" w:hint="eastAsia"/>
        </w:rPr>
        <w:t>個案到點</w:t>
      </w:r>
      <w:r w:rsidR="00AC72ED" w:rsidRPr="00316153">
        <w:rPr>
          <w:rFonts w:ascii="Times New Roman" w:hAnsi="Times New Roman"/>
        </w:rPr>
        <w:t>」</w:t>
      </w:r>
      <w:r w:rsidR="00AC72ED" w:rsidRPr="00316153">
        <w:rPr>
          <w:rFonts w:ascii="Times New Roman" w:hAnsi="Times New Roman" w:hint="eastAsia"/>
        </w:rPr>
        <w:t>方式之可行性，均有檢討需要，俾使</w:t>
      </w:r>
      <w:r w:rsidR="00316153">
        <w:rPr>
          <w:rFonts w:ascii="Times New Roman" w:hAnsi="Times New Roman" w:hint="eastAsia"/>
        </w:rPr>
        <w:t>有限之</w:t>
      </w:r>
      <w:r w:rsidR="00AC72ED" w:rsidRPr="00316153">
        <w:rPr>
          <w:rFonts w:ascii="Times New Roman" w:hAnsi="Times New Roman" w:hint="eastAsia"/>
        </w:rPr>
        <w:t>結核病防治預算，妥適運用。</w:t>
      </w:r>
    </w:p>
    <w:p w:rsidR="00E73700" w:rsidRPr="00DC2B9C" w:rsidRDefault="00E73700" w:rsidP="00E73700">
      <w:pPr>
        <w:pStyle w:val="2"/>
        <w:widowControl/>
        <w:numPr>
          <w:ilvl w:val="1"/>
          <w:numId w:val="9"/>
        </w:numPr>
        <w:kinsoku w:val="0"/>
        <w:autoSpaceDE/>
        <w:autoSpaceDN/>
        <w:rPr>
          <w:rFonts w:ascii="Times New Roman" w:hAnsi="Times New Roman"/>
        </w:rPr>
      </w:pPr>
      <w:r>
        <w:rPr>
          <w:rFonts w:ascii="Times New Roman" w:hAnsi="Times New Roman" w:hint="eastAsia"/>
        </w:rPr>
        <w:t>疾管署允</w:t>
      </w:r>
      <w:r w:rsidRPr="00682016">
        <w:rPr>
          <w:rFonts w:ascii="Times New Roman" w:hAnsi="Times New Roman" w:hint="eastAsia"/>
        </w:rPr>
        <w:t>應賡續強化醫事人員</w:t>
      </w:r>
      <w:r w:rsidR="007E09D0">
        <w:rPr>
          <w:rFonts w:ascii="Times New Roman" w:hAnsi="Times New Roman"/>
        </w:rPr>
        <w:t>對於結核病防治及診療之專業知識</w:t>
      </w:r>
      <w:r w:rsidRPr="00682016">
        <w:rPr>
          <w:rFonts w:ascii="Times New Roman" w:hAnsi="Times New Roman" w:hint="eastAsia"/>
        </w:rPr>
        <w:t>，</w:t>
      </w:r>
      <w:r>
        <w:rPr>
          <w:rFonts w:ascii="Times New Roman" w:hAnsi="Times New Roman" w:hint="eastAsia"/>
        </w:rPr>
        <w:t>避免結核病個案逐年減少後，臨床診療能力與防治經驗流失：</w:t>
      </w:r>
    </w:p>
    <w:p w:rsidR="00E73700" w:rsidRPr="00D6463B" w:rsidRDefault="00E73700" w:rsidP="00E73700">
      <w:pPr>
        <w:pStyle w:val="3"/>
        <w:rPr>
          <w:rFonts w:ascii="Times New Roman" w:hAnsi="Times New Roman"/>
        </w:rPr>
      </w:pPr>
      <w:r w:rsidRPr="00D6463B">
        <w:rPr>
          <w:rFonts w:ascii="Times New Roman" w:hAnsi="Times New Roman" w:hint="eastAsia"/>
        </w:rPr>
        <w:t>國內</w:t>
      </w:r>
      <w:r w:rsidRPr="00D6463B">
        <w:rPr>
          <w:rFonts w:ascii="Times New Roman" w:hAnsi="Times New Roman"/>
        </w:rPr>
        <w:t>醫療院所</w:t>
      </w:r>
      <w:r w:rsidRPr="00D6463B">
        <w:rPr>
          <w:rFonts w:ascii="Times New Roman" w:hAnsi="Times New Roman" w:hint="eastAsia"/>
        </w:rPr>
        <w:t>之</w:t>
      </w:r>
      <w:r w:rsidRPr="00D6463B">
        <w:rPr>
          <w:rFonts w:ascii="Times New Roman" w:hAnsi="Times New Roman"/>
        </w:rPr>
        <w:t>合格醫師皆可進行結核病之診斷與治療，結核病之確診，須依據臨床檢體之實驗室檢驗結果、胸部</w:t>
      </w:r>
      <w:r w:rsidRPr="00D6463B">
        <w:rPr>
          <w:rFonts w:ascii="Times New Roman" w:hAnsi="Times New Roman"/>
        </w:rPr>
        <w:t>X</w:t>
      </w:r>
      <w:r w:rsidRPr="00D6463B">
        <w:rPr>
          <w:rFonts w:ascii="Times New Roman" w:hAnsi="Times New Roman"/>
        </w:rPr>
        <w:t>光之變化及臨床症狀表現，由醫師進行綜合研判。為提</w:t>
      </w:r>
      <w:r>
        <w:rPr>
          <w:rFonts w:ascii="Times New Roman" w:hAnsi="Times New Roman" w:hint="eastAsia"/>
        </w:rPr>
        <w:t>升</w:t>
      </w:r>
      <w:r w:rsidRPr="00D6463B">
        <w:rPr>
          <w:rFonts w:ascii="Times New Roman" w:hAnsi="Times New Roman"/>
        </w:rPr>
        <w:t>醫師對於結核病防治及診療之專業知識及態度，</w:t>
      </w:r>
      <w:r>
        <w:rPr>
          <w:rFonts w:ascii="Times New Roman" w:hAnsi="Times New Roman" w:hint="eastAsia"/>
        </w:rPr>
        <w:t>疾管署於</w:t>
      </w:r>
      <w:r>
        <w:rPr>
          <w:rFonts w:ascii="Times New Roman" w:hAnsi="Times New Roman" w:hint="eastAsia"/>
        </w:rPr>
        <w:t>104</w:t>
      </w:r>
      <w:r>
        <w:rPr>
          <w:rFonts w:ascii="Times New Roman" w:hAnsi="Times New Roman" w:hint="eastAsia"/>
        </w:rPr>
        <w:t>年</w:t>
      </w:r>
      <w:r w:rsidRPr="00D6463B">
        <w:rPr>
          <w:rFonts w:ascii="Times New Roman" w:hAnsi="Times New Roman"/>
        </w:rPr>
        <w:t>委託辦理醫師結核病防治教育訓練計</w:t>
      </w:r>
      <w:r w:rsidRPr="00D6463B">
        <w:rPr>
          <w:rFonts w:ascii="Times New Roman" w:hAnsi="Times New Roman"/>
        </w:rPr>
        <w:t>17</w:t>
      </w:r>
      <w:r w:rsidRPr="00D6463B">
        <w:rPr>
          <w:rFonts w:ascii="Times New Roman" w:hAnsi="Times New Roman"/>
        </w:rPr>
        <w:t>場次，共計</w:t>
      </w:r>
      <w:r w:rsidRPr="00D6463B">
        <w:rPr>
          <w:rFonts w:ascii="Times New Roman" w:hAnsi="Times New Roman"/>
        </w:rPr>
        <w:t>12,612</w:t>
      </w:r>
      <w:r w:rsidRPr="00D6463B">
        <w:rPr>
          <w:rFonts w:ascii="Times New Roman" w:hAnsi="Times New Roman"/>
        </w:rPr>
        <w:t>人參加。</w:t>
      </w:r>
      <w:r>
        <w:rPr>
          <w:rFonts w:ascii="Times New Roman" w:hAnsi="Times New Roman" w:hint="eastAsia"/>
        </w:rPr>
        <w:t>並</w:t>
      </w:r>
      <w:r w:rsidRPr="00D6463B">
        <w:rPr>
          <w:rFonts w:ascii="Times New Roman" w:hAnsi="Times New Roman"/>
        </w:rPr>
        <w:t>針對醫療院所、公衛端醫護及各級學校護理</w:t>
      </w:r>
      <w:r>
        <w:rPr>
          <w:rFonts w:ascii="Times New Roman" w:hAnsi="Times New Roman" w:hint="eastAsia"/>
        </w:rPr>
        <w:t>……</w:t>
      </w:r>
      <w:r w:rsidRPr="00D6463B">
        <w:rPr>
          <w:rFonts w:ascii="Times New Roman" w:hAnsi="Times New Roman"/>
        </w:rPr>
        <w:t>等第一線防疫人員，辦理結核病防治教育訓練</w:t>
      </w:r>
      <w:r w:rsidRPr="00D6463B">
        <w:rPr>
          <w:rFonts w:ascii="Times New Roman" w:hAnsi="Times New Roman"/>
        </w:rPr>
        <w:t>5</w:t>
      </w:r>
      <w:r w:rsidRPr="00D6463B">
        <w:rPr>
          <w:rFonts w:ascii="Times New Roman" w:hAnsi="Times New Roman"/>
        </w:rPr>
        <w:t>場次，共計</w:t>
      </w:r>
      <w:r w:rsidRPr="00D6463B">
        <w:rPr>
          <w:rFonts w:ascii="Times New Roman" w:hAnsi="Times New Roman"/>
        </w:rPr>
        <w:t>451</w:t>
      </w:r>
      <w:r w:rsidRPr="00D6463B">
        <w:rPr>
          <w:rFonts w:ascii="Times New Roman" w:hAnsi="Times New Roman"/>
        </w:rPr>
        <w:t>人參加。</w:t>
      </w:r>
    </w:p>
    <w:p w:rsidR="00E73700" w:rsidRDefault="00E73700" w:rsidP="00E73700">
      <w:pPr>
        <w:pStyle w:val="3"/>
        <w:rPr>
          <w:rFonts w:ascii="Times New Roman" w:hAnsi="Times New Roman"/>
        </w:rPr>
      </w:pPr>
      <w:r>
        <w:rPr>
          <w:rFonts w:ascii="Times New Roman" w:hAnsi="Times New Roman" w:hint="eastAsia"/>
        </w:rPr>
        <w:t>詢據疾管署周副署長志浩表示：</w:t>
      </w:r>
      <w:r w:rsidRPr="00EE0834">
        <w:rPr>
          <w:rFonts w:ascii="Times New Roman" w:hAnsi="Times New Roman" w:hint="eastAsia"/>
        </w:rPr>
        <w:t>「結核病早期症狀不特異，要醫師很警覺懷疑到，去照</w:t>
      </w:r>
      <w:r w:rsidRPr="00EE0834">
        <w:rPr>
          <w:rFonts w:ascii="Times New Roman" w:hAnsi="Times New Roman" w:hint="eastAsia"/>
        </w:rPr>
        <w:t>X</w:t>
      </w:r>
      <w:r w:rsidRPr="00EE0834">
        <w:rPr>
          <w:rFonts w:ascii="Times New Roman" w:hAnsi="Times New Roman" w:hint="eastAsia"/>
        </w:rPr>
        <w:t>光，要不然很可能被誤會是呼吸道的感染</w:t>
      </w:r>
      <w:r w:rsidRPr="00DC2B9C">
        <w:rPr>
          <w:rFonts w:ascii="Times New Roman" w:hAnsi="Times New Roman"/>
        </w:rPr>
        <w:t>」</w:t>
      </w:r>
      <w:r>
        <w:rPr>
          <w:rFonts w:ascii="Times New Roman" w:hAnsi="Times New Roman" w:hint="eastAsia"/>
        </w:rPr>
        <w:t>等語，詹防疫醫師珮君則表示</w:t>
      </w:r>
      <w:r w:rsidRPr="00EE0834">
        <w:rPr>
          <w:rFonts w:ascii="Times New Roman" w:hAnsi="Times New Roman" w:hint="eastAsia"/>
        </w:rPr>
        <w:t>「</w:t>
      </w:r>
      <w:r w:rsidRPr="00EE0834">
        <w:rPr>
          <w:rFonts w:ascii="Times New Roman" w:hAnsi="Times New Roman" w:hint="eastAsia"/>
        </w:rPr>
        <w:t>10</w:t>
      </w:r>
      <w:r w:rsidRPr="00EE0834">
        <w:rPr>
          <w:rFonts w:ascii="Times New Roman" w:hAnsi="Times New Roman" w:hint="eastAsia"/>
        </w:rPr>
        <w:t>幾歲小孩發病率不到</w:t>
      </w:r>
      <w:r>
        <w:rPr>
          <w:rFonts w:ascii="Times New Roman" w:hAnsi="Times New Roman" w:hint="eastAsia"/>
        </w:rPr>
        <w:t>十</w:t>
      </w:r>
      <w:r w:rsidRPr="00EE0834">
        <w:rPr>
          <w:rFonts w:ascii="Times New Roman" w:hAnsi="Times New Roman" w:hint="eastAsia"/>
        </w:rPr>
        <w:t>萬分之</w:t>
      </w:r>
      <w:r>
        <w:rPr>
          <w:rFonts w:ascii="Times New Roman" w:hAnsi="Times New Roman" w:hint="eastAsia"/>
        </w:rPr>
        <w:t>二十</w:t>
      </w:r>
      <w:r w:rsidRPr="00EE0834">
        <w:rPr>
          <w:rFonts w:ascii="Times New Roman" w:hAnsi="Times New Roman" w:hint="eastAsia"/>
        </w:rPr>
        <w:t>，已經很少，醫師可能不會馬上想到結核病，診斷時間會愈拖愈久。台灣很多年輕醫師可能</w:t>
      </w:r>
      <w:r w:rsidRPr="00EE0834">
        <w:rPr>
          <w:rFonts w:ascii="Times New Roman" w:hAnsi="Times New Roman" w:hint="eastAsia"/>
        </w:rPr>
        <w:t>5</w:t>
      </w:r>
      <w:r w:rsidRPr="00EE0834">
        <w:rPr>
          <w:rFonts w:ascii="Times New Roman" w:hAnsi="Times New Roman" w:hint="eastAsia"/>
        </w:rPr>
        <w:t>年看不到</w:t>
      </w:r>
      <w:r w:rsidRPr="00EE0834">
        <w:rPr>
          <w:rFonts w:ascii="Times New Roman" w:hAnsi="Times New Roman" w:hint="eastAsia"/>
        </w:rPr>
        <w:t>1</w:t>
      </w:r>
      <w:r w:rsidRPr="00EE0834">
        <w:rPr>
          <w:rFonts w:ascii="Times New Roman" w:hAnsi="Times New Roman" w:hint="eastAsia"/>
        </w:rPr>
        <w:t>個孩子結核病發病</w:t>
      </w:r>
      <w:r w:rsidRPr="00DC2B9C">
        <w:rPr>
          <w:rFonts w:ascii="Times New Roman" w:hAnsi="Times New Roman"/>
        </w:rPr>
        <w:t>」</w:t>
      </w:r>
      <w:r>
        <w:rPr>
          <w:rFonts w:ascii="Times New Roman" w:hAnsi="Times New Roman" w:hint="eastAsia"/>
        </w:rPr>
        <w:t>等語。</w:t>
      </w:r>
    </w:p>
    <w:p w:rsidR="00E73700" w:rsidRPr="00EE0834" w:rsidRDefault="007E09D0" w:rsidP="00E73700">
      <w:pPr>
        <w:pStyle w:val="3"/>
        <w:rPr>
          <w:rFonts w:ascii="Times New Roman" w:hAnsi="Times New Roman"/>
        </w:rPr>
      </w:pPr>
      <w:r>
        <w:rPr>
          <w:rFonts w:ascii="Times New Roman" w:hAnsi="Times New Roman" w:hint="eastAsia"/>
        </w:rPr>
        <w:t>個案</w:t>
      </w:r>
      <w:r w:rsidR="00E73700" w:rsidRPr="00EE0834">
        <w:rPr>
          <w:rFonts w:ascii="Times New Roman" w:hAnsi="Times New Roman"/>
        </w:rPr>
        <w:t>學生於</w:t>
      </w:r>
      <w:r w:rsidR="00E73700" w:rsidRPr="00EE0834">
        <w:rPr>
          <w:rFonts w:ascii="Times New Roman" w:hAnsi="Times New Roman" w:hint="eastAsia"/>
        </w:rPr>
        <w:t>105</w:t>
      </w:r>
      <w:r w:rsidR="00E73700" w:rsidRPr="00EE0834">
        <w:rPr>
          <w:rFonts w:ascii="Times New Roman" w:hAnsi="Times New Roman" w:hint="eastAsia"/>
        </w:rPr>
        <w:t>年</w:t>
      </w:r>
      <w:r w:rsidR="00E73700" w:rsidRPr="00EE0834">
        <w:rPr>
          <w:rFonts w:ascii="Times New Roman" w:hAnsi="Times New Roman" w:hint="eastAsia"/>
        </w:rPr>
        <w:t>10</w:t>
      </w:r>
      <w:r w:rsidR="00E73700" w:rsidRPr="00EE0834">
        <w:rPr>
          <w:rFonts w:ascii="Times New Roman" w:hAnsi="Times New Roman" w:hint="eastAsia"/>
        </w:rPr>
        <w:t>月</w:t>
      </w:r>
      <w:r w:rsidR="00E73700" w:rsidRPr="00EE0834">
        <w:rPr>
          <w:rFonts w:ascii="Times New Roman" w:hAnsi="Times New Roman" w:hint="eastAsia"/>
        </w:rPr>
        <w:t>6</w:t>
      </w:r>
      <w:r w:rsidR="00E73700" w:rsidRPr="00EE0834">
        <w:rPr>
          <w:rFonts w:ascii="Times New Roman" w:hAnsi="Times New Roman" w:hint="eastAsia"/>
        </w:rPr>
        <w:t>日進行胸</w:t>
      </w:r>
      <w:r w:rsidR="00E73700" w:rsidRPr="00EE0834">
        <w:rPr>
          <w:rFonts w:ascii="Times New Roman" w:hAnsi="Times New Roman"/>
        </w:rPr>
        <w:t>部</w:t>
      </w:r>
      <w:r w:rsidR="00E73700" w:rsidRPr="00EE0834">
        <w:rPr>
          <w:rFonts w:ascii="Times New Roman" w:hAnsi="Times New Roman"/>
        </w:rPr>
        <w:t>X</w:t>
      </w:r>
      <w:r w:rsidR="00E73700" w:rsidRPr="00EE0834">
        <w:rPr>
          <w:rFonts w:ascii="Times New Roman" w:hAnsi="Times New Roman"/>
        </w:rPr>
        <w:t>光</w:t>
      </w:r>
      <w:r w:rsidR="00E73700" w:rsidRPr="00EE0834">
        <w:rPr>
          <w:rFonts w:ascii="Times New Roman" w:hAnsi="Times New Roman" w:hint="eastAsia"/>
        </w:rPr>
        <w:t>檢查，同月</w:t>
      </w:r>
      <w:r w:rsidR="00E73700" w:rsidRPr="00EE0834">
        <w:rPr>
          <w:rFonts w:ascii="Times New Roman" w:hAnsi="Times New Roman" w:hint="eastAsia"/>
        </w:rPr>
        <w:t>16</w:t>
      </w:r>
      <w:r w:rsidR="00E73700" w:rsidRPr="00EE0834">
        <w:rPr>
          <w:rFonts w:ascii="Times New Roman" w:hAnsi="Times New Roman" w:hint="eastAsia"/>
        </w:rPr>
        <w:t>日經醫師判讀</w:t>
      </w:r>
      <w:r w:rsidR="00E73700" w:rsidRPr="00EE0834">
        <w:rPr>
          <w:rFonts w:ascii="Times New Roman" w:hAnsi="Times New Roman"/>
        </w:rPr>
        <w:t>有開洞病灶，</w:t>
      </w:r>
      <w:r w:rsidR="00E73700">
        <w:rPr>
          <w:rFonts w:ascii="Times New Roman" w:hAnsi="Times New Roman" w:hint="eastAsia"/>
        </w:rPr>
        <w:t>但該名</w:t>
      </w:r>
      <w:r w:rsidR="00E73700" w:rsidRPr="00EE0834">
        <w:rPr>
          <w:rFonts w:ascii="Times New Roman" w:hAnsi="Times New Roman" w:hint="eastAsia"/>
        </w:rPr>
        <w:t>學生在發病前，曾於同年</w:t>
      </w:r>
      <w:r w:rsidR="00E73700" w:rsidRPr="00EE0834">
        <w:rPr>
          <w:rFonts w:ascii="Times New Roman" w:hAnsi="Times New Roman"/>
        </w:rPr>
        <w:t>7</w:t>
      </w:r>
      <w:r w:rsidR="00E73700" w:rsidRPr="00EE0834">
        <w:rPr>
          <w:rFonts w:ascii="Times New Roman" w:hAnsi="Times New Roman"/>
        </w:rPr>
        <w:t>月</w:t>
      </w:r>
      <w:r w:rsidR="00E73700" w:rsidRPr="00EE0834">
        <w:rPr>
          <w:rFonts w:ascii="Times New Roman" w:hAnsi="Times New Roman"/>
        </w:rPr>
        <w:t>15</w:t>
      </w:r>
      <w:r w:rsidR="00E73700" w:rsidRPr="00EE0834">
        <w:rPr>
          <w:rFonts w:ascii="Times New Roman" w:hAnsi="Times New Roman"/>
        </w:rPr>
        <w:t>日</w:t>
      </w:r>
      <w:r w:rsidR="00E73700" w:rsidRPr="00EE0834">
        <w:rPr>
          <w:rFonts w:ascii="Times New Roman" w:hAnsi="Times New Roman" w:hint="eastAsia"/>
        </w:rPr>
        <w:t>、</w:t>
      </w:r>
      <w:r w:rsidR="00E73700" w:rsidRPr="00EE0834">
        <w:rPr>
          <w:rFonts w:ascii="Times New Roman" w:hAnsi="Times New Roman"/>
        </w:rPr>
        <w:t>9</w:t>
      </w:r>
      <w:r w:rsidR="00E73700" w:rsidRPr="00EE0834">
        <w:rPr>
          <w:rFonts w:ascii="Times New Roman" w:hAnsi="Times New Roman"/>
        </w:rPr>
        <w:t>月</w:t>
      </w:r>
      <w:r w:rsidR="00E73700" w:rsidRPr="00EE0834">
        <w:rPr>
          <w:rFonts w:ascii="Times New Roman" w:hAnsi="Times New Roman"/>
        </w:rPr>
        <w:t>11</w:t>
      </w:r>
      <w:r w:rsidR="00E73700" w:rsidRPr="00EE0834">
        <w:rPr>
          <w:rFonts w:ascii="Times New Roman" w:hAnsi="Times New Roman"/>
        </w:rPr>
        <w:t>日</w:t>
      </w:r>
      <w:r w:rsidR="00E73700">
        <w:rPr>
          <w:rFonts w:ascii="Times New Roman" w:hAnsi="Times New Roman" w:hint="eastAsia"/>
        </w:rPr>
        <w:t>及</w:t>
      </w:r>
      <w:r w:rsidR="00E73700">
        <w:rPr>
          <w:rFonts w:ascii="Times New Roman" w:hAnsi="Times New Roman" w:hint="eastAsia"/>
        </w:rPr>
        <w:t>23</w:t>
      </w:r>
      <w:r w:rsidR="00E73700">
        <w:rPr>
          <w:rFonts w:ascii="Times New Roman" w:hAnsi="Times New Roman" w:hint="eastAsia"/>
        </w:rPr>
        <w:t>日至</w:t>
      </w:r>
      <w:r w:rsidR="00E73700" w:rsidRPr="00EE0834">
        <w:rPr>
          <w:rFonts w:ascii="Times New Roman" w:hAnsi="Times New Roman"/>
        </w:rPr>
        <w:t>診所</w:t>
      </w:r>
      <w:r w:rsidR="00E73700">
        <w:rPr>
          <w:rFonts w:ascii="Times New Roman" w:hAnsi="Times New Roman" w:hint="eastAsia"/>
        </w:rPr>
        <w:t>就醫，</w:t>
      </w:r>
      <w:r w:rsidR="00E73700" w:rsidRPr="00DC2B9C">
        <w:rPr>
          <w:rFonts w:ascii="Times New Roman" w:hAnsi="Times New Roman"/>
        </w:rPr>
        <w:t>相關醫療院所</w:t>
      </w:r>
      <w:r w:rsidR="00E73700">
        <w:rPr>
          <w:rFonts w:ascii="Times New Roman" w:hAnsi="Times New Roman" w:hint="eastAsia"/>
        </w:rPr>
        <w:t>均未</w:t>
      </w:r>
      <w:r w:rsidR="00E73700" w:rsidRPr="00DC2B9C">
        <w:rPr>
          <w:rFonts w:ascii="Times New Roman" w:hAnsi="Times New Roman"/>
        </w:rPr>
        <w:t>警覺</w:t>
      </w:r>
      <w:r w:rsidR="00E73700">
        <w:rPr>
          <w:rFonts w:ascii="Times New Roman" w:hAnsi="Times New Roman" w:hint="eastAsia"/>
        </w:rPr>
        <w:t>個案為</w:t>
      </w:r>
      <w:r w:rsidR="00E73700" w:rsidRPr="00DC2B9C">
        <w:rPr>
          <w:rFonts w:ascii="Times New Roman" w:hAnsi="Times New Roman"/>
        </w:rPr>
        <w:t>疑似</w:t>
      </w:r>
      <w:r w:rsidR="00E73700">
        <w:rPr>
          <w:rFonts w:ascii="Times New Roman" w:hAnsi="Times New Roman" w:hint="eastAsia"/>
        </w:rPr>
        <w:t>結核病</w:t>
      </w:r>
      <w:r w:rsidR="00E73700" w:rsidRPr="00DC2B9C">
        <w:rPr>
          <w:rFonts w:ascii="Times New Roman" w:hAnsi="Times New Roman"/>
        </w:rPr>
        <w:t>患者，</w:t>
      </w:r>
      <w:r w:rsidR="00E73700">
        <w:rPr>
          <w:rFonts w:ascii="Times New Roman" w:hAnsi="Times New Roman" w:hint="eastAsia"/>
        </w:rPr>
        <w:t>故當時均未</w:t>
      </w:r>
      <w:r w:rsidR="00E73700">
        <w:rPr>
          <w:rFonts w:ascii="Times New Roman" w:hAnsi="Times New Roman"/>
        </w:rPr>
        <w:t>轉</w:t>
      </w:r>
      <w:r w:rsidR="00E73700">
        <w:rPr>
          <w:rFonts w:ascii="Times New Roman" w:hAnsi="Times New Roman" w:hint="eastAsia"/>
        </w:rPr>
        <w:t>介進行結核病之</w:t>
      </w:r>
      <w:r w:rsidR="00E73700" w:rsidRPr="00DC2B9C">
        <w:rPr>
          <w:rFonts w:ascii="Times New Roman" w:hAnsi="Times New Roman"/>
        </w:rPr>
        <w:t>診斷及治療</w:t>
      </w:r>
      <w:r w:rsidR="00E73700" w:rsidRPr="00EE0834">
        <w:rPr>
          <w:rFonts w:ascii="Times New Roman" w:hAnsi="Times New Roman"/>
        </w:rPr>
        <w:t>。</w:t>
      </w:r>
    </w:p>
    <w:p w:rsidR="00E73700" w:rsidRDefault="00E73700" w:rsidP="00E73700">
      <w:pPr>
        <w:pStyle w:val="3"/>
        <w:rPr>
          <w:rFonts w:ascii="Times New Roman" w:hAnsi="Times New Roman"/>
        </w:rPr>
      </w:pPr>
      <w:r w:rsidRPr="005A6A83">
        <w:rPr>
          <w:rFonts w:ascii="Times New Roman" w:hAnsi="Times New Roman" w:hint="eastAsia"/>
        </w:rPr>
        <w:t>衛福部於</w:t>
      </w:r>
      <w:r w:rsidRPr="005A6A83">
        <w:rPr>
          <w:rFonts w:ascii="Times New Roman" w:hAnsi="Times New Roman" w:hint="eastAsia"/>
        </w:rPr>
        <w:t>95</w:t>
      </w:r>
      <w:r w:rsidRPr="005A6A83">
        <w:rPr>
          <w:rFonts w:ascii="Times New Roman" w:hAnsi="Times New Roman" w:hint="eastAsia"/>
        </w:rPr>
        <w:t>年</w:t>
      </w:r>
      <w:r w:rsidRPr="005A6A83">
        <w:rPr>
          <w:rFonts w:ascii="Times New Roman" w:hAnsi="Times New Roman" w:hint="eastAsia"/>
        </w:rPr>
        <w:t>1</w:t>
      </w:r>
      <w:r w:rsidRPr="005A6A83">
        <w:rPr>
          <w:rFonts w:ascii="Times New Roman" w:hAnsi="Times New Roman" w:hint="eastAsia"/>
        </w:rPr>
        <w:t>月</w:t>
      </w:r>
      <w:r w:rsidRPr="005A6A83">
        <w:rPr>
          <w:rFonts w:ascii="Times New Roman" w:hAnsi="Times New Roman" w:hint="eastAsia"/>
        </w:rPr>
        <w:t>1</w:t>
      </w:r>
      <w:r w:rsidRPr="005A6A83">
        <w:rPr>
          <w:rFonts w:ascii="Times New Roman" w:hAnsi="Times New Roman" w:hint="eastAsia"/>
        </w:rPr>
        <w:t>日至</w:t>
      </w:r>
      <w:r w:rsidRPr="005A6A83">
        <w:rPr>
          <w:rFonts w:ascii="Times New Roman" w:hAnsi="Times New Roman" w:hint="eastAsia"/>
        </w:rPr>
        <w:t>104</w:t>
      </w:r>
      <w:r w:rsidRPr="005A6A83">
        <w:rPr>
          <w:rFonts w:ascii="Times New Roman" w:hAnsi="Times New Roman" w:hint="eastAsia"/>
        </w:rPr>
        <w:t>年</w:t>
      </w:r>
      <w:r w:rsidRPr="005A6A83">
        <w:rPr>
          <w:rFonts w:ascii="Times New Roman" w:hAnsi="Times New Roman" w:hint="eastAsia"/>
        </w:rPr>
        <w:t>12</w:t>
      </w:r>
      <w:r w:rsidRPr="005A6A83">
        <w:rPr>
          <w:rFonts w:ascii="Times New Roman" w:hAnsi="Times New Roman" w:hint="eastAsia"/>
        </w:rPr>
        <w:t>月</w:t>
      </w:r>
      <w:r w:rsidRPr="005A6A83">
        <w:rPr>
          <w:rFonts w:ascii="Times New Roman" w:hAnsi="Times New Roman" w:hint="eastAsia"/>
        </w:rPr>
        <w:t>31</w:t>
      </w:r>
      <w:r w:rsidRPr="005A6A83">
        <w:rPr>
          <w:rFonts w:ascii="Times New Roman" w:hAnsi="Times New Roman" w:hint="eastAsia"/>
        </w:rPr>
        <w:t>日執行「結核病十年減半全民動員計畫」後，使國內</w:t>
      </w:r>
      <w:r w:rsidRPr="005A6A83">
        <w:rPr>
          <w:rFonts w:ascii="Times New Roman" w:hAnsi="Times New Roman"/>
        </w:rPr>
        <w:t>結核病</w:t>
      </w:r>
      <w:r w:rsidRPr="005A6A83">
        <w:rPr>
          <w:rFonts w:ascii="Times New Roman" w:hAnsi="Times New Roman" w:hint="eastAsia"/>
        </w:rPr>
        <w:t>發生率及死亡率，</w:t>
      </w:r>
      <w:r w:rsidRPr="005A6A83">
        <w:rPr>
          <w:rFonts w:ascii="Times New Roman" w:hAnsi="Times New Roman"/>
        </w:rPr>
        <w:t>大幅降低，</w:t>
      </w:r>
      <w:r w:rsidRPr="005A6A83">
        <w:rPr>
          <w:rFonts w:ascii="Times New Roman" w:hAnsi="Times New Roman" w:hint="eastAsia"/>
        </w:rPr>
        <w:t>國內醫師對於結核病之診斷</w:t>
      </w:r>
      <w:r w:rsidRPr="005A6A83">
        <w:rPr>
          <w:rFonts w:ascii="Times New Roman" w:hAnsi="Times New Roman" w:hint="eastAsia"/>
        </w:rPr>
        <w:lastRenderedPageBreak/>
        <w:t>及治療能力，勢將隨著結核病患病例數之減少，</w:t>
      </w:r>
      <w:r>
        <w:rPr>
          <w:rFonts w:ascii="Times New Roman" w:hAnsi="Times New Roman" w:hint="eastAsia"/>
        </w:rPr>
        <w:t>而使</w:t>
      </w:r>
      <w:r w:rsidRPr="005A6A83">
        <w:rPr>
          <w:rFonts w:ascii="Times New Roman" w:hAnsi="Times New Roman" w:hint="eastAsia"/>
        </w:rPr>
        <w:t>經驗</w:t>
      </w:r>
      <w:r>
        <w:rPr>
          <w:rFonts w:ascii="Times New Roman" w:hAnsi="Times New Roman" w:hint="eastAsia"/>
        </w:rPr>
        <w:t>更加欠缺</w:t>
      </w:r>
      <w:r w:rsidRPr="005A6A83">
        <w:rPr>
          <w:rFonts w:ascii="Times New Roman" w:hAnsi="Times New Roman" w:hint="eastAsia"/>
        </w:rPr>
        <w:t>，加上</w:t>
      </w:r>
      <w:r w:rsidRPr="005A6A83">
        <w:rPr>
          <w:rFonts w:ascii="Times New Roman" w:hAnsi="Times New Roman"/>
        </w:rPr>
        <w:t>結核病的臨床表現千變萬化，初發病時無明顯或特異性症狀，且症狀過程緩慢，時好時壞，</w:t>
      </w:r>
      <w:r>
        <w:rPr>
          <w:rFonts w:ascii="Times New Roman" w:hAnsi="Times New Roman" w:hint="eastAsia"/>
        </w:rPr>
        <w:t>均將影響結核病之正確診斷。以</w:t>
      </w:r>
      <w:r w:rsidR="007E09D0">
        <w:rPr>
          <w:rFonts w:ascii="Times New Roman" w:hAnsi="Times New Roman" w:hint="eastAsia"/>
        </w:rPr>
        <w:t>個</w:t>
      </w:r>
      <w:r>
        <w:rPr>
          <w:rFonts w:ascii="Times New Roman" w:hAnsi="Times New Roman" w:hint="eastAsia"/>
        </w:rPr>
        <w:t>案學生為例，其於新生入學體檢前曾</w:t>
      </w:r>
      <w:r>
        <w:rPr>
          <w:rFonts w:ascii="Times New Roman" w:hAnsi="Times New Roman" w:hint="eastAsia"/>
        </w:rPr>
        <w:t>3</w:t>
      </w:r>
      <w:r>
        <w:rPr>
          <w:rFonts w:ascii="Times New Roman" w:hAnsi="Times New Roman" w:hint="eastAsia"/>
        </w:rPr>
        <w:t>次至診所就醫，但未曾被懷疑為結核病人。</w:t>
      </w:r>
    </w:p>
    <w:p w:rsidR="00E73700" w:rsidRPr="00682016" w:rsidRDefault="00E73700" w:rsidP="00E73700">
      <w:pPr>
        <w:pStyle w:val="3"/>
        <w:rPr>
          <w:rFonts w:ascii="Times New Roman" w:hAnsi="Times New Roman"/>
        </w:rPr>
      </w:pPr>
      <w:r w:rsidRPr="00682016">
        <w:rPr>
          <w:rFonts w:ascii="Times New Roman" w:hAnsi="Times New Roman" w:hint="eastAsia"/>
        </w:rPr>
        <w:t>綜上，為持續有效防治結核病，疾管署除引進快速診斷之檢驗技術，縮短延遲診斷之時程</w:t>
      </w:r>
      <w:r>
        <w:rPr>
          <w:rFonts w:ascii="Times New Roman" w:hAnsi="Times New Roman" w:hint="eastAsia"/>
        </w:rPr>
        <w:t>外，</w:t>
      </w:r>
      <w:r w:rsidRPr="00682016">
        <w:rPr>
          <w:rFonts w:ascii="Times New Roman" w:hAnsi="Times New Roman" w:hint="eastAsia"/>
        </w:rPr>
        <w:t>仍應賡續強化醫事人員</w:t>
      </w:r>
      <w:r w:rsidRPr="00682016">
        <w:rPr>
          <w:rFonts w:ascii="Times New Roman" w:hAnsi="Times New Roman"/>
        </w:rPr>
        <w:t>對於結核病防治及診療之專業知識</w:t>
      </w:r>
      <w:r w:rsidRPr="00682016">
        <w:rPr>
          <w:rFonts w:ascii="Times New Roman" w:hAnsi="Times New Roman" w:hint="eastAsia"/>
        </w:rPr>
        <w:t>，</w:t>
      </w:r>
      <w:r>
        <w:rPr>
          <w:rFonts w:ascii="Times New Roman" w:hAnsi="Times New Roman" w:hint="eastAsia"/>
        </w:rPr>
        <w:t>避免結核病個案逐年減少後，臨床診療能力與防治經驗流失。</w:t>
      </w:r>
    </w:p>
    <w:p w:rsidR="00E73700" w:rsidRDefault="00E73700" w:rsidP="00E73700">
      <w:pPr>
        <w:pStyle w:val="2"/>
        <w:widowControl/>
        <w:numPr>
          <w:ilvl w:val="1"/>
          <w:numId w:val="9"/>
        </w:numPr>
        <w:kinsoku w:val="0"/>
        <w:autoSpaceDE/>
        <w:autoSpaceDN/>
        <w:rPr>
          <w:rFonts w:ascii="Times New Roman" w:hAnsi="Times New Roman"/>
        </w:rPr>
      </w:pPr>
      <w:r w:rsidRPr="00F700C6">
        <w:rPr>
          <w:rFonts w:ascii="Times New Roman" w:hAnsi="Times New Roman" w:hint="eastAsia"/>
        </w:rPr>
        <w:t>教育部對於各級學校如何運用</w:t>
      </w:r>
      <w:r w:rsidRPr="00DC2B9C">
        <w:rPr>
          <w:rFonts w:ascii="Times New Roman" w:hAnsi="Times New Roman"/>
        </w:rPr>
        <w:t>校園結核病防治專書</w:t>
      </w:r>
      <w:r w:rsidRPr="00F700C6">
        <w:rPr>
          <w:rFonts w:ascii="Times New Roman" w:hAnsi="Times New Roman" w:hint="eastAsia"/>
        </w:rPr>
        <w:t>內容，落實衛教宣導及溝通、加強日常之咳嗽監測、建置定期健康檢查等，應建立適當之</w:t>
      </w:r>
      <w:r>
        <w:rPr>
          <w:rFonts w:ascii="Times New Roman" w:hAnsi="Times New Roman" w:hint="eastAsia"/>
        </w:rPr>
        <w:t>督導或</w:t>
      </w:r>
      <w:r w:rsidRPr="00F700C6">
        <w:rPr>
          <w:rFonts w:ascii="Times New Roman" w:hAnsi="Times New Roman" w:hint="eastAsia"/>
        </w:rPr>
        <w:t>管理機制</w:t>
      </w:r>
      <w:r>
        <w:rPr>
          <w:rFonts w:ascii="Times New Roman" w:hAnsi="Times New Roman" w:hint="eastAsia"/>
        </w:rPr>
        <w:t>：</w:t>
      </w:r>
    </w:p>
    <w:p w:rsidR="00E73700" w:rsidRPr="00D6463B" w:rsidRDefault="00E73700" w:rsidP="00E73700">
      <w:pPr>
        <w:pStyle w:val="3"/>
        <w:rPr>
          <w:rFonts w:ascii="Times New Roman" w:hAnsi="Times New Roman"/>
        </w:rPr>
      </w:pPr>
      <w:r w:rsidRPr="00D6463B">
        <w:rPr>
          <w:rFonts w:ascii="Times New Roman" w:hAnsi="Times New Roman"/>
        </w:rPr>
        <w:t>疾管署與教育部合作編印「校園結核病防治專書」，內容包含「結核病個案家長」、「結核病接觸者家長」、「一般家長」及「師長」須知說明、各項文件及處理流程，提供地方衛生</w:t>
      </w:r>
      <w:r>
        <w:rPr>
          <w:rFonts w:ascii="Times New Roman" w:hAnsi="Times New Roman" w:hint="eastAsia"/>
        </w:rPr>
        <w:t>機關及</w:t>
      </w:r>
      <w:r w:rsidRPr="00D6463B">
        <w:rPr>
          <w:rFonts w:ascii="Times New Roman" w:hAnsi="Times New Roman"/>
        </w:rPr>
        <w:t>各級學校參考，避免疫情擴散及衍生不必要困擾。相關文件除函知各級學校、醫院及衛生單位，亦置放於疾管署全球資訊網，提供各界下載運用。</w:t>
      </w:r>
      <w:r w:rsidRPr="00D6463B">
        <w:rPr>
          <w:rFonts w:ascii="Times New Roman" w:hAnsi="Times New Roman" w:hint="eastAsia"/>
        </w:rPr>
        <w:t>該專書第三章校園結核病防治作業流程建議</w:t>
      </w:r>
      <w:r w:rsidRPr="00D6463B">
        <w:rPr>
          <w:rFonts w:ascii="Times New Roman" w:hAnsi="Times New Roman"/>
        </w:rPr>
        <w:t>「</w:t>
      </w:r>
      <w:r w:rsidRPr="00D6463B">
        <w:rPr>
          <w:rFonts w:ascii="Times New Roman" w:hAnsi="Times New Roman" w:hint="eastAsia"/>
        </w:rPr>
        <w:t>定期健康檢查</w:t>
      </w:r>
      <w:r w:rsidRPr="00D6463B">
        <w:rPr>
          <w:rFonts w:ascii="Times New Roman" w:hAnsi="Times New Roman"/>
        </w:rPr>
        <w:t>」</w:t>
      </w:r>
      <w:r w:rsidRPr="00D6463B">
        <w:rPr>
          <w:rFonts w:ascii="Times New Roman" w:hAnsi="Times New Roman" w:hint="eastAsia"/>
        </w:rPr>
        <w:t>，執行對象及方式包括：</w:t>
      </w:r>
      <w:r w:rsidRPr="00D6463B">
        <w:rPr>
          <w:rFonts w:ascii="Times New Roman" w:hAnsi="Times New Roman"/>
        </w:rPr>
        <w:t>「</w:t>
      </w:r>
      <w:r w:rsidRPr="00D6463B">
        <w:rPr>
          <w:rFonts w:ascii="Times New Roman" w:hAnsi="Times New Roman" w:hint="eastAsia"/>
        </w:rPr>
        <w:t>高中職、大專校院以上新生及轉學生，與來自結核病高發生率國家的學生：於入學前接受胸部</w:t>
      </w:r>
      <w:r w:rsidRPr="00D6463B">
        <w:rPr>
          <w:rFonts w:ascii="Times New Roman" w:hAnsi="Times New Roman" w:hint="eastAsia"/>
        </w:rPr>
        <w:t>X</w:t>
      </w:r>
      <w:r w:rsidRPr="00D6463B">
        <w:rPr>
          <w:rFonts w:ascii="Times New Roman" w:hAnsi="Times New Roman" w:hint="eastAsia"/>
        </w:rPr>
        <w:t>光檢查</w:t>
      </w:r>
      <w:r w:rsidRPr="00D6463B">
        <w:rPr>
          <w:rFonts w:ascii="Times New Roman" w:hAnsi="Times New Roman"/>
        </w:rPr>
        <w:t>」</w:t>
      </w:r>
      <w:r w:rsidRPr="00D6463B">
        <w:rPr>
          <w:rFonts w:ascii="Times New Roman" w:hAnsi="Times New Roman" w:hint="eastAsia"/>
        </w:rPr>
        <w:t>。</w:t>
      </w:r>
      <w:r w:rsidRPr="00D6463B">
        <w:rPr>
          <w:rFonts w:ascii="Times New Roman" w:hAnsi="Times New Roman"/>
        </w:rPr>
        <w:t>以臺北市為例，</w:t>
      </w:r>
      <w:r w:rsidRPr="00D6463B">
        <w:rPr>
          <w:rFonts w:ascii="Times New Roman" w:hAnsi="Times New Roman" w:hint="eastAsia"/>
        </w:rPr>
        <w:t>該市</w:t>
      </w:r>
      <w:r w:rsidRPr="00D6463B">
        <w:rPr>
          <w:rFonts w:ascii="Times New Roman" w:hAnsi="Times New Roman"/>
        </w:rPr>
        <w:t>教育局於</w:t>
      </w:r>
      <w:r w:rsidRPr="00D6463B">
        <w:rPr>
          <w:rFonts w:ascii="Times New Roman" w:hAnsi="Times New Roman"/>
        </w:rPr>
        <w:t>104</w:t>
      </w:r>
      <w:r w:rsidRPr="00D6463B">
        <w:rPr>
          <w:rFonts w:ascii="Times New Roman" w:hAnsi="Times New Roman"/>
        </w:rPr>
        <w:t>年</w:t>
      </w:r>
      <w:r w:rsidRPr="00D6463B">
        <w:rPr>
          <w:rFonts w:ascii="Times New Roman" w:hAnsi="Times New Roman"/>
        </w:rPr>
        <w:t>7</w:t>
      </w:r>
      <w:r w:rsidRPr="00D6463B">
        <w:rPr>
          <w:rFonts w:ascii="Times New Roman" w:hAnsi="Times New Roman"/>
        </w:rPr>
        <w:t>月</w:t>
      </w:r>
      <w:r w:rsidRPr="00D6463B">
        <w:rPr>
          <w:rFonts w:ascii="Times New Roman" w:hAnsi="Times New Roman"/>
        </w:rPr>
        <w:t>31</w:t>
      </w:r>
      <w:r>
        <w:rPr>
          <w:rFonts w:ascii="Times New Roman" w:hAnsi="Times New Roman"/>
        </w:rPr>
        <w:t>日函知各校應依該專書辦理結核病防治，至於學校應執行重點，</w:t>
      </w:r>
      <w:r>
        <w:rPr>
          <w:rFonts w:ascii="Times New Roman" w:hAnsi="Times New Roman" w:hint="eastAsia"/>
        </w:rPr>
        <w:t>即</w:t>
      </w:r>
      <w:r w:rsidRPr="00D6463B">
        <w:rPr>
          <w:rFonts w:ascii="Times New Roman" w:hAnsi="Times New Roman"/>
        </w:rPr>
        <w:t>包括「鼓勵入學</w:t>
      </w:r>
      <w:r w:rsidRPr="00D6463B">
        <w:rPr>
          <w:rFonts w:ascii="Times New Roman" w:hAnsi="Times New Roman"/>
        </w:rPr>
        <w:t>/</w:t>
      </w:r>
      <w:r w:rsidRPr="00D6463B">
        <w:rPr>
          <w:rFonts w:ascii="Times New Roman" w:hAnsi="Times New Roman"/>
        </w:rPr>
        <w:t>就職前及定期之體檢」</w:t>
      </w:r>
      <w:r w:rsidRPr="00D6463B">
        <w:rPr>
          <w:rFonts w:ascii="Times New Roman" w:hAnsi="Times New Roman" w:hint="eastAsia"/>
        </w:rPr>
        <w:t>。</w:t>
      </w:r>
      <w:r>
        <w:rPr>
          <w:rFonts w:ascii="Times New Roman" w:hAnsi="Times New Roman" w:hint="eastAsia"/>
        </w:rPr>
        <w:t>惟依據</w:t>
      </w:r>
      <w:r w:rsidRPr="00D6463B">
        <w:rPr>
          <w:rFonts w:ascii="Times New Roman" w:hAnsi="Times New Roman" w:hint="eastAsia"/>
        </w:rPr>
        <w:t>教育部訂定之學生健康檢查基準表，將國小新生、國小</w:t>
      </w:r>
      <w:r w:rsidR="000C5D9A">
        <w:rPr>
          <w:rFonts w:ascii="Times New Roman" w:hAnsi="Times New Roman" w:hint="eastAsia"/>
        </w:rPr>
        <w:t>4</w:t>
      </w:r>
      <w:r w:rsidRPr="00D6463B">
        <w:rPr>
          <w:rFonts w:ascii="Times New Roman" w:hAnsi="Times New Roman" w:hint="eastAsia"/>
        </w:rPr>
        <w:t>年級及國中新生之</w:t>
      </w:r>
      <w:r w:rsidRPr="00D6463B">
        <w:rPr>
          <w:rFonts w:ascii="Times New Roman" w:hAnsi="Times New Roman"/>
        </w:rPr>
        <w:t>「</w:t>
      </w:r>
      <w:r w:rsidRPr="00D6463B">
        <w:rPr>
          <w:rFonts w:ascii="Times New Roman" w:hAnsi="Times New Roman" w:hint="eastAsia"/>
        </w:rPr>
        <w:t>胸部</w:t>
      </w:r>
      <w:r w:rsidRPr="00D6463B">
        <w:rPr>
          <w:rFonts w:ascii="Times New Roman" w:hAnsi="Times New Roman" w:hint="eastAsia"/>
        </w:rPr>
        <w:t>X</w:t>
      </w:r>
      <w:r w:rsidRPr="00D6463B">
        <w:rPr>
          <w:rFonts w:ascii="Times New Roman" w:hAnsi="Times New Roman" w:hint="eastAsia"/>
        </w:rPr>
        <w:t>光</w:t>
      </w:r>
      <w:r w:rsidRPr="00D6463B">
        <w:rPr>
          <w:rFonts w:ascii="Times New Roman" w:hAnsi="Times New Roman"/>
        </w:rPr>
        <w:t>」</w:t>
      </w:r>
      <w:r w:rsidRPr="00D6463B">
        <w:rPr>
          <w:rFonts w:ascii="Times New Roman" w:hAnsi="Times New Roman" w:hint="eastAsia"/>
        </w:rPr>
        <w:t>檢查項目列為</w:t>
      </w:r>
      <w:r w:rsidRPr="00D6463B">
        <w:rPr>
          <w:rFonts w:ascii="Times New Roman" w:hAnsi="Times New Roman"/>
        </w:rPr>
        <w:t>「</w:t>
      </w:r>
      <w:r w:rsidRPr="00D6463B">
        <w:rPr>
          <w:rFonts w:ascii="Times New Roman" w:hAnsi="Times New Roman" w:hint="eastAsia"/>
        </w:rPr>
        <w:t>視需要而辦理</w:t>
      </w:r>
      <w:r w:rsidRPr="00D6463B">
        <w:rPr>
          <w:rFonts w:ascii="Times New Roman" w:hAnsi="Times New Roman" w:hint="eastAsia"/>
        </w:rPr>
        <w:lastRenderedPageBreak/>
        <w:t>之項目</w:t>
      </w:r>
      <w:r w:rsidRPr="00D6463B">
        <w:rPr>
          <w:rFonts w:ascii="Times New Roman" w:hAnsi="Times New Roman"/>
        </w:rPr>
        <w:t>」</w:t>
      </w:r>
      <w:r w:rsidRPr="00D6463B">
        <w:rPr>
          <w:rFonts w:ascii="Times New Roman" w:hAnsi="Times New Roman" w:hint="eastAsia"/>
        </w:rPr>
        <w:t>，</w:t>
      </w:r>
      <w:r>
        <w:rPr>
          <w:rFonts w:ascii="Times New Roman" w:hAnsi="Times New Roman" w:hint="eastAsia"/>
        </w:rPr>
        <w:t>不同於高中職新生及大專校院新生列</w:t>
      </w:r>
      <w:r w:rsidRPr="00D6463B">
        <w:rPr>
          <w:rFonts w:ascii="Times New Roman" w:hAnsi="Times New Roman" w:hint="eastAsia"/>
        </w:rPr>
        <w:t>為</w:t>
      </w:r>
      <w:r w:rsidRPr="00D6463B">
        <w:rPr>
          <w:rFonts w:ascii="Times New Roman" w:hAnsi="Times New Roman"/>
        </w:rPr>
        <w:t>「</w:t>
      </w:r>
      <w:r w:rsidR="007E09D0">
        <w:rPr>
          <w:rFonts w:ascii="Times New Roman" w:hAnsi="Times New Roman" w:hint="eastAsia"/>
        </w:rPr>
        <w:t>應檢查</w:t>
      </w:r>
      <w:r w:rsidR="00231062">
        <w:rPr>
          <w:rFonts w:ascii="Times New Roman" w:hAnsi="Times New Roman" w:hint="eastAsia"/>
        </w:rPr>
        <w:t>之</w:t>
      </w:r>
      <w:r w:rsidRPr="00D6463B">
        <w:rPr>
          <w:rFonts w:ascii="Times New Roman" w:hAnsi="Times New Roman" w:hint="eastAsia"/>
        </w:rPr>
        <w:t>項目</w:t>
      </w:r>
      <w:r w:rsidRPr="00D6463B">
        <w:rPr>
          <w:rFonts w:ascii="Times New Roman" w:hAnsi="Times New Roman"/>
        </w:rPr>
        <w:t>」</w:t>
      </w:r>
      <w:r w:rsidRPr="00D6463B">
        <w:rPr>
          <w:rFonts w:ascii="Times New Roman" w:hAnsi="Times New Roman" w:hint="eastAsia"/>
        </w:rPr>
        <w:t>。</w:t>
      </w:r>
    </w:p>
    <w:p w:rsidR="00E73700" w:rsidRPr="00DC2B9C" w:rsidRDefault="00E73700" w:rsidP="00E73700">
      <w:pPr>
        <w:pStyle w:val="3"/>
        <w:rPr>
          <w:rFonts w:ascii="Times New Roman" w:hAnsi="Times New Roman"/>
        </w:rPr>
      </w:pPr>
      <w:r w:rsidRPr="00DC2B9C">
        <w:rPr>
          <w:rFonts w:ascii="Times New Roman" w:hAnsi="Times New Roman"/>
        </w:rPr>
        <w:t>國內註記有學生身分之結核病人新增確診及管理中人數</w:t>
      </w:r>
      <w:r>
        <w:rPr>
          <w:rFonts w:ascii="Times New Roman" w:hAnsi="Times New Roman" w:hint="eastAsia"/>
        </w:rPr>
        <w:t>，如下</w:t>
      </w:r>
      <w:r w:rsidRPr="00DC2B9C">
        <w:rPr>
          <w:rFonts w:ascii="Times New Roman" w:hAnsi="Times New Roman"/>
        </w:rPr>
        <w:t>：</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1275"/>
        <w:gridCol w:w="1276"/>
        <w:gridCol w:w="1276"/>
        <w:gridCol w:w="1276"/>
        <w:gridCol w:w="1276"/>
      </w:tblGrid>
      <w:tr w:rsidR="00E73700" w:rsidRPr="00DC2B9C" w:rsidTr="00150C81">
        <w:tc>
          <w:tcPr>
            <w:tcW w:w="1984" w:type="dxa"/>
          </w:tcPr>
          <w:p w:rsidR="00E73700" w:rsidRPr="00150C81" w:rsidRDefault="00E73700" w:rsidP="00F8254F">
            <w:pPr>
              <w:rPr>
                <w:rFonts w:ascii="Times New Roman"/>
                <w:sz w:val="28"/>
                <w:szCs w:val="28"/>
              </w:rPr>
            </w:pPr>
          </w:p>
        </w:tc>
        <w:tc>
          <w:tcPr>
            <w:tcW w:w="1275" w:type="dxa"/>
          </w:tcPr>
          <w:p w:rsidR="00E73700" w:rsidRPr="00150C81" w:rsidRDefault="00E73700" w:rsidP="00150C81">
            <w:pPr>
              <w:jc w:val="center"/>
              <w:rPr>
                <w:rFonts w:ascii="Times New Roman"/>
                <w:sz w:val="28"/>
                <w:szCs w:val="28"/>
              </w:rPr>
            </w:pPr>
            <w:r w:rsidRPr="00150C81">
              <w:rPr>
                <w:rFonts w:ascii="Times New Roman"/>
                <w:sz w:val="28"/>
                <w:szCs w:val="28"/>
              </w:rPr>
              <w:t>100</w:t>
            </w:r>
            <w:r w:rsidRPr="00150C81">
              <w:rPr>
                <w:rFonts w:ascii="Times New Roman"/>
                <w:sz w:val="28"/>
                <w:szCs w:val="28"/>
              </w:rPr>
              <w:t>年</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101</w:t>
            </w:r>
            <w:r w:rsidRPr="00150C81">
              <w:rPr>
                <w:rFonts w:ascii="Times New Roman"/>
                <w:sz w:val="28"/>
                <w:szCs w:val="28"/>
              </w:rPr>
              <w:t>年</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102</w:t>
            </w:r>
            <w:r w:rsidRPr="00150C81">
              <w:rPr>
                <w:rFonts w:ascii="Times New Roman"/>
                <w:sz w:val="28"/>
                <w:szCs w:val="28"/>
              </w:rPr>
              <w:t>年</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103</w:t>
            </w:r>
            <w:r w:rsidRPr="00150C81">
              <w:rPr>
                <w:rFonts w:ascii="Times New Roman"/>
                <w:sz w:val="28"/>
                <w:szCs w:val="28"/>
              </w:rPr>
              <w:t>年</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104</w:t>
            </w:r>
            <w:r w:rsidRPr="00150C81">
              <w:rPr>
                <w:rFonts w:ascii="Times New Roman"/>
                <w:sz w:val="28"/>
                <w:szCs w:val="28"/>
              </w:rPr>
              <w:t>年</w:t>
            </w:r>
            <w:proofErr w:type="gramStart"/>
            <w:r w:rsidRPr="00150C81">
              <w:rPr>
                <w:rFonts w:ascii="Times New Roman" w:hint="eastAsia"/>
                <w:sz w:val="28"/>
                <w:szCs w:val="28"/>
                <w:vertAlign w:val="superscript"/>
              </w:rPr>
              <w:t>註</w:t>
            </w:r>
            <w:proofErr w:type="gramEnd"/>
            <w:r w:rsidRPr="00150C81">
              <w:rPr>
                <w:rFonts w:ascii="Times New Roman" w:hint="eastAsia"/>
                <w:sz w:val="28"/>
                <w:szCs w:val="28"/>
                <w:vertAlign w:val="superscript"/>
              </w:rPr>
              <w:t>1</w:t>
            </w:r>
          </w:p>
        </w:tc>
      </w:tr>
      <w:tr w:rsidR="00E73700" w:rsidRPr="00DC2B9C" w:rsidTr="00150C81">
        <w:tc>
          <w:tcPr>
            <w:tcW w:w="1984" w:type="dxa"/>
          </w:tcPr>
          <w:p w:rsidR="00E73700" w:rsidRPr="00150C81" w:rsidRDefault="00E73700" w:rsidP="00F8254F">
            <w:pPr>
              <w:rPr>
                <w:rFonts w:ascii="Times New Roman"/>
                <w:sz w:val="28"/>
                <w:szCs w:val="28"/>
              </w:rPr>
            </w:pPr>
            <w:r w:rsidRPr="00150C81">
              <w:rPr>
                <w:rFonts w:ascii="Times New Roman"/>
                <w:sz w:val="28"/>
                <w:szCs w:val="28"/>
              </w:rPr>
              <w:t>新增</w:t>
            </w:r>
            <w:proofErr w:type="gramStart"/>
            <w:r w:rsidRPr="00150C81">
              <w:rPr>
                <w:rFonts w:ascii="Times New Roman"/>
                <w:sz w:val="28"/>
                <w:szCs w:val="28"/>
              </w:rPr>
              <w:t>確診數</w:t>
            </w:r>
            <w:proofErr w:type="gramEnd"/>
          </w:p>
        </w:tc>
        <w:tc>
          <w:tcPr>
            <w:tcW w:w="1275" w:type="dxa"/>
          </w:tcPr>
          <w:p w:rsidR="00E73700" w:rsidRPr="00150C81" w:rsidRDefault="00E73700" w:rsidP="00150C81">
            <w:pPr>
              <w:jc w:val="center"/>
              <w:rPr>
                <w:rFonts w:ascii="Times New Roman"/>
                <w:sz w:val="28"/>
                <w:szCs w:val="28"/>
              </w:rPr>
            </w:pPr>
            <w:r w:rsidRPr="00150C81">
              <w:rPr>
                <w:rFonts w:ascii="Times New Roman"/>
                <w:sz w:val="28"/>
                <w:szCs w:val="28"/>
              </w:rPr>
              <w:t>480</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405</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381</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336</w:t>
            </w:r>
          </w:p>
        </w:tc>
        <w:tc>
          <w:tcPr>
            <w:tcW w:w="1276" w:type="dxa"/>
            <w:vAlign w:val="center"/>
          </w:tcPr>
          <w:p w:rsidR="00E73700" w:rsidRPr="00150C81" w:rsidRDefault="00E73700" w:rsidP="00150C81">
            <w:pPr>
              <w:jc w:val="center"/>
              <w:rPr>
                <w:rFonts w:ascii="Times New Roman"/>
                <w:sz w:val="28"/>
                <w:szCs w:val="28"/>
              </w:rPr>
            </w:pPr>
            <w:r w:rsidRPr="00150C81">
              <w:rPr>
                <w:rFonts w:ascii="Times New Roman"/>
                <w:sz w:val="28"/>
                <w:szCs w:val="28"/>
              </w:rPr>
              <w:t>294</w:t>
            </w:r>
          </w:p>
        </w:tc>
      </w:tr>
      <w:tr w:rsidR="00E73700" w:rsidRPr="00DC2B9C" w:rsidTr="00150C81">
        <w:tc>
          <w:tcPr>
            <w:tcW w:w="1984" w:type="dxa"/>
          </w:tcPr>
          <w:p w:rsidR="00E73700" w:rsidRPr="00150C81" w:rsidRDefault="00E73700" w:rsidP="00F8254F">
            <w:pPr>
              <w:rPr>
                <w:rFonts w:ascii="Times New Roman"/>
                <w:sz w:val="28"/>
                <w:szCs w:val="28"/>
              </w:rPr>
            </w:pPr>
            <w:r w:rsidRPr="00150C81">
              <w:rPr>
                <w:rFonts w:ascii="Times New Roman"/>
                <w:sz w:val="28"/>
                <w:szCs w:val="28"/>
              </w:rPr>
              <w:t>管理中人數</w:t>
            </w:r>
            <w:proofErr w:type="gramStart"/>
            <w:r w:rsidRPr="00150C81">
              <w:rPr>
                <w:rFonts w:ascii="Times New Roman" w:hint="eastAsia"/>
                <w:sz w:val="28"/>
                <w:szCs w:val="28"/>
                <w:vertAlign w:val="superscript"/>
              </w:rPr>
              <w:t>註</w:t>
            </w:r>
            <w:proofErr w:type="gramEnd"/>
            <w:r w:rsidRPr="00150C81">
              <w:rPr>
                <w:rFonts w:ascii="新細明體" w:eastAsia="新細明體" w:hAnsi="新細明體" w:cs="新細明體" w:hint="eastAsia"/>
                <w:b/>
                <w:sz w:val="28"/>
                <w:szCs w:val="28"/>
                <w:vertAlign w:val="superscript"/>
              </w:rPr>
              <w:t>2</w:t>
            </w:r>
          </w:p>
        </w:tc>
        <w:tc>
          <w:tcPr>
            <w:tcW w:w="1275" w:type="dxa"/>
          </w:tcPr>
          <w:p w:rsidR="00E73700" w:rsidRPr="00150C81" w:rsidRDefault="00E73700" w:rsidP="00150C81">
            <w:pPr>
              <w:jc w:val="center"/>
              <w:rPr>
                <w:rFonts w:ascii="Times New Roman"/>
                <w:sz w:val="28"/>
                <w:szCs w:val="28"/>
              </w:rPr>
            </w:pPr>
            <w:r w:rsidRPr="00150C81">
              <w:rPr>
                <w:rFonts w:ascii="Times New Roman"/>
                <w:sz w:val="28"/>
                <w:szCs w:val="28"/>
              </w:rPr>
              <w:t>272</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268</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248</w:t>
            </w:r>
          </w:p>
        </w:tc>
        <w:tc>
          <w:tcPr>
            <w:tcW w:w="1276" w:type="dxa"/>
          </w:tcPr>
          <w:p w:rsidR="00E73700" w:rsidRPr="00150C81" w:rsidRDefault="00E73700" w:rsidP="00150C81">
            <w:pPr>
              <w:jc w:val="center"/>
              <w:rPr>
                <w:rFonts w:ascii="Times New Roman"/>
                <w:sz w:val="28"/>
                <w:szCs w:val="28"/>
              </w:rPr>
            </w:pPr>
            <w:r w:rsidRPr="00150C81">
              <w:rPr>
                <w:rFonts w:ascii="Times New Roman"/>
                <w:sz w:val="28"/>
                <w:szCs w:val="28"/>
              </w:rPr>
              <w:t>223</w:t>
            </w:r>
          </w:p>
        </w:tc>
        <w:tc>
          <w:tcPr>
            <w:tcW w:w="1276" w:type="dxa"/>
            <w:vAlign w:val="center"/>
          </w:tcPr>
          <w:p w:rsidR="00E73700" w:rsidRPr="00150C81" w:rsidRDefault="00E73700" w:rsidP="00150C81">
            <w:pPr>
              <w:jc w:val="center"/>
              <w:rPr>
                <w:rFonts w:ascii="Times New Roman"/>
                <w:sz w:val="28"/>
                <w:szCs w:val="28"/>
              </w:rPr>
            </w:pPr>
            <w:r w:rsidRPr="00150C81">
              <w:rPr>
                <w:rFonts w:ascii="Times New Roman"/>
                <w:sz w:val="28"/>
                <w:szCs w:val="28"/>
              </w:rPr>
              <w:t>173</w:t>
            </w:r>
          </w:p>
        </w:tc>
      </w:tr>
    </w:tbl>
    <w:p w:rsidR="00E73700" w:rsidRPr="00A94832" w:rsidRDefault="00E73700" w:rsidP="00E73700">
      <w:pPr>
        <w:snapToGrid w:val="0"/>
        <w:spacing w:line="320" w:lineRule="exact"/>
        <w:ind w:leftChars="291" w:left="1557" w:hangingChars="218" w:hanging="567"/>
        <w:rPr>
          <w:rFonts w:ascii="Times New Roman"/>
          <w:sz w:val="24"/>
          <w:szCs w:val="24"/>
        </w:rPr>
      </w:pPr>
      <w:proofErr w:type="gramStart"/>
      <w:r>
        <w:rPr>
          <w:rFonts w:ascii="Times New Roman" w:hint="eastAsia"/>
          <w:sz w:val="24"/>
          <w:szCs w:val="24"/>
        </w:rPr>
        <w:t>註</w:t>
      </w:r>
      <w:proofErr w:type="gramEnd"/>
      <w:r>
        <w:rPr>
          <w:rFonts w:ascii="Times New Roman" w:hint="eastAsia"/>
          <w:sz w:val="24"/>
          <w:szCs w:val="24"/>
        </w:rPr>
        <w:t>1</w:t>
      </w:r>
      <w:r>
        <w:rPr>
          <w:rFonts w:ascii="Times New Roman" w:hint="eastAsia"/>
          <w:sz w:val="24"/>
          <w:szCs w:val="24"/>
        </w:rPr>
        <w:t>：</w:t>
      </w:r>
      <w:r w:rsidRPr="00A94832">
        <w:rPr>
          <w:rFonts w:ascii="Times New Roman"/>
          <w:sz w:val="24"/>
          <w:szCs w:val="24"/>
        </w:rPr>
        <w:t>104</w:t>
      </w:r>
      <w:r w:rsidRPr="00A94832">
        <w:rPr>
          <w:rFonts w:ascii="Times New Roman"/>
          <w:sz w:val="24"/>
          <w:szCs w:val="24"/>
        </w:rPr>
        <w:t>年個案數僅為初步估計值，尚待</w:t>
      </w:r>
      <w:r w:rsidRPr="00A94832">
        <w:rPr>
          <w:rFonts w:ascii="Times New Roman"/>
          <w:sz w:val="24"/>
          <w:szCs w:val="24"/>
        </w:rPr>
        <w:t>104</w:t>
      </w:r>
      <w:r w:rsidRPr="00A94832">
        <w:rPr>
          <w:rFonts w:ascii="Times New Roman"/>
          <w:sz w:val="24"/>
          <w:szCs w:val="24"/>
        </w:rPr>
        <w:t>年</w:t>
      </w:r>
      <w:r w:rsidRPr="00A94832">
        <w:rPr>
          <w:rFonts w:ascii="Times New Roman"/>
          <w:sz w:val="24"/>
          <w:szCs w:val="24"/>
        </w:rPr>
        <w:t>11</w:t>
      </w:r>
      <w:r w:rsidRPr="00A94832">
        <w:rPr>
          <w:rFonts w:ascii="Times New Roman"/>
          <w:sz w:val="24"/>
          <w:szCs w:val="24"/>
        </w:rPr>
        <w:t>月</w:t>
      </w:r>
      <w:r w:rsidRPr="00A94832">
        <w:rPr>
          <w:rFonts w:ascii="Times New Roman"/>
          <w:sz w:val="24"/>
          <w:szCs w:val="24"/>
        </w:rPr>
        <w:t>-12</w:t>
      </w:r>
      <w:r w:rsidRPr="00A94832">
        <w:rPr>
          <w:rFonts w:ascii="Times New Roman"/>
          <w:sz w:val="24"/>
          <w:szCs w:val="24"/>
        </w:rPr>
        <w:t>月通報病人之追蹤及診斷結果。</w:t>
      </w:r>
    </w:p>
    <w:p w:rsidR="00E73700" w:rsidRPr="00A94832" w:rsidRDefault="00E73700" w:rsidP="00E73700">
      <w:pPr>
        <w:snapToGrid w:val="0"/>
        <w:spacing w:line="320" w:lineRule="exact"/>
        <w:ind w:leftChars="291" w:left="1557" w:hangingChars="218" w:hanging="567"/>
        <w:rPr>
          <w:rFonts w:ascii="Times New Roman"/>
          <w:sz w:val="24"/>
          <w:szCs w:val="24"/>
        </w:rPr>
      </w:pPr>
      <w:proofErr w:type="gramStart"/>
      <w:r>
        <w:rPr>
          <w:rFonts w:ascii="Times New Roman" w:hint="eastAsia"/>
          <w:sz w:val="24"/>
          <w:szCs w:val="24"/>
        </w:rPr>
        <w:t>註</w:t>
      </w:r>
      <w:proofErr w:type="gramEnd"/>
      <w:r>
        <w:rPr>
          <w:rFonts w:ascii="Times New Roman" w:hint="eastAsia"/>
          <w:sz w:val="24"/>
          <w:szCs w:val="24"/>
        </w:rPr>
        <w:t>2</w:t>
      </w:r>
      <w:r>
        <w:rPr>
          <w:rFonts w:ascii="Times New Roman" w:hint="eastAsia"/>
          <w:sz w:val="24"/>
          <w:szCs w:val="24"/>
        </w:rPr>
        <w:t>：</w:t>
      </w:r>
      <w:r w:rsidRPr="00A94832">
        <w:rPr>
          <w:rFonts w:ascii="Times New Roman"/>
          <w:sz w:val="24"/>
          <w:szCs w:val="24"/>
        </w:rPr>
        <w:t>以每年</w:t>
      </w:r>
      <w:r w:rsidRPr="00A94832">
        <w:rPr>
          <w:rFonts w:ascii="Times New Roman"/>
          <w:sz w:val="24"/>
          <w:szCs w:val="24"/>
        </w:rPr>
        <w:t>12</w:t>
      </w:r>
      <w:r w:rsidRPr="00A94832">
        <w:rPr>
          <w:rFonts w:ascii="Times New Roman"/>
          <w:sz w:val="24"/>
          <w:szCs w:val="24"/>
        </w:rPr>
        <w:t>月</w:t>
      </w:r>
      <w:r w:rsidRPr="00A94832">
        <w:rPr>
          <w:rFonts w:ascii="Times New Roman"/>
          <w:sz w:val="24"/>
          <w:szCs w:val="24"/>
        </w:rPr>
        <w:t>31</w:t>
      </w:r>
      <w:r w:rsidRPr="00A94832">
        <w:rPr>
          <w:rFonts w:ascii="Times New Roman"/>
          <w:sz w:val="24"/>
          <w:szCs w:val="24"/>
        </w:rPr>
        <w:t>日管理中人數為計算基準。</w:t>
      </w:r>
    </w:p>
    <w:p w:rsidR="00E73700" w:rsidRPr="00F248EB" w:rsidRDefault="00E73700" w:rsidP="00E73700">
      <w:pPr>
        <w:pStyle w:val="3"/>
        <w:numPr>
          <w:ilvl w:val="0"/>
          <w:numId w:val="0"/>
        </w:numPr>
        <w:ind w:left="1361" w:firstLineChars="183" w:firstLine="622"/>
        <w:rPr>
          <w:rFonts w:ascii="Times New Roman" w:hAnsi="Times New Roman"/>
        </w:rPr>
      </w:pPr>
      <w:r w:rsidRPr="00F248EB">
        <w:rPr>
          <w:rFonts w:ascii="Times New Roman" w:hAnsi="Times New Roman" w:hint="eastAsia"/>
        </w:rPr>
        <w:t>以</w:t>
      </w:r>
      <w:r w:rsidRPr="00F248EB">
        <w:rPr>
          <w:rFonts w:ascii="Times New Roman" w:hAnsi="Times New Roman" w:hint="eastAsia"/>
        </w:rPr>
        <w:t>103</w:t>
      </w:r>
      <w:r w:rsidRPr="00F248EB">
        <w:rPr>
          <w:rFonts w:ascii="Times New Roman" w:hAnsi="Times New Roman" w:hint="eastAsia"/>
        </w:rPr>
        <w:t>年為例，註記有學生身分之結核病人新增</w:t>
      </w:r>
      <w:r w:rsidRPr="00F248EB">
        <w:rPr>
          <w:rFonts w:ascii="Times New Roman" w:hAnsi="Times New Roman" w:hint="eastAsia"/>
        </w:rPr>
        <w:t>336</w:t>
      </w:r>
      <w:r w:rsidRPr="00F248EB">
        <w:rPr>
          <w:rFonts w:ascii="Times New Roman" w:hAnsi="Times New Roman" w:hint="eastAsia"/>
        </w:rPr>
        <w:t>人，其中小於</w:t>
      </w:r>
      <w:r w:rsidRPr="00F248EB">
        <w:rPr>
          <w:rFonts w:ascii="Times New Roman" w:hAnsi="Times New Roman" w:hint="eastAsia"/>
        </w:rPr>
        <w:t>7</w:t>
      </w:r>
      <w:r w:rsidRPr="00F248EB">
        <w:rPr>
          <w:rFonts w:ascii="Times New Roman" w:hAnsi="Times New Roman" w:hint="eastAsia"/>
        </w:rPr>
        <w:t>歲者</w:t>
      </w:r>
      <w:r w:rsidRPr="00F248EB">
        <w:rPr>
          <w:rFonts w:ascii="Times New Roman" w:hAnsi="Times New Roman" w:hint="eastAsia"/>
        </w:rPr>
        <w:t>5</w:t>
      </w:r>
      <w:r w:rsidRPr="00F248EB">
        <w:rPr>
          <w:rFonts w:ascii="Times New Roman" w:hAnsi="Times New Roman" w:hint="eastAsia"/>
        </w:rPr>
        <w:t>人</w:t>
      </w:r>
      <w:r>
        <w:rPr>
          <w:rFonts w:ascii="Times New Roman" w:hAnsi="Times New Roman" w:hint="eastAsia"/>
        </w:rPr>
        <w:t>，占</w:t>
      </w:r>
      <w:r>
        <w:rPr>
          <w:rFonts w:ascii="Times New Roman" w:hAnsi="Times New Roman" w:hint="eastAsia"/>
        </w:rPr>
        <w:t>1.49%</w:t>
      </w:r>
      <w:r w:rsidRPr="00F248EB">
        <w:rPr>
          <w:rFonts w:ascii="Times New Roman" w:hAnsi="Times New Roman" w:hint="eastAsia"/>
        </w:rPr>
        <w:t>；</w:t>
      </w:r>
      <w:r w:rsidRPr="00F248EB">
        <w:rPr>
          <w:rFonts w:ascii="Times New Roman" w:hAnsi="Times New Roman" w:hint="eastAsia"/>
        </w:rPr>
        <w:t>7</w:t>
      </w:r>
      <w:r w:rsidRPr="00F248EB">
        <w:rPr>
          <w:rFonts w:ascii="Times New Roman" w:hAnsi="Times New Roman" w:hint="eastAsia"/>
        </w:rPr>
        <w:t>至</w:t>
      </w:r>
      <w:r w:rsidRPr="00F248EB">
        <w:rPr>
          <w:rFonts w:ascii="Times New Roman" w:hAnsi="Times New Roman" w:hint="eastAsia"/>
        </w:rPr>
        <w:t>12</w:t>
      </w:r>
      <w:r w:rsidRPr="00F248EB">
        <w:rPr>
          <w:rFonts w:ascii="Times New Roman" w:hAnsi="Times New Roman" w:hint="eastAsia"/>
        </w:rPr>
        <w:t>歲者</w:t>
      </w:r>
      <w:r w:rsidRPr="00F248EB">
        <w:rPr>
          <w:rFonts w:ascii="Times New Roman" w:hAnsi="Times New Roman" w:hint="eastAsia"/>
        </w:rPr>
        <w:t>16</w:t>
      </w:r>
      <w:r w:rsidRPr="00F248EB">
        <w:rPr>
          <w:rFonts w:ascii="Times New Roman" w:hAnsi="Times New Roman" w:hint="eastAsia"/>
        </w:rPr>
        <w:t>人</w:t>
      </w:r>
      <w:r>
        <w:rPr>
          <w:rFonts w:ascii="Times New Roman" w:hAnsi="Times New Roman" w:hint="eastAsia"/>
        </w:rPr>
        <w:t>，占</w:t>
      </w:r>
      <w:r>
        <w:rPr>
          <w:rFonts w:ascii="Times New Roman" w:hAnsi="Times New Roman" w:hint="eastAsia"/>
        </w:rPr>
        <w:t>4.76%</w:t>
      </w:r>
      <w:r>
        <w:rPr>
          <w:rFonts w:ascii="Times New Roman" w:hAnsi="Times New Roman" w:hint="eastAsia"/>
        </w:rPr>
        <w:t>（約在國小階段）</w:t>
      </w:r>
      <w:r w:rsidRPr="00F248EB">
        <w:rPr>
          <w:rFonts w:ascii="Times New Roman" w:hAnsi="Times New Roman" w:hint="eastAsia"/>
        </w:rPr>
        <w:t>；</w:t>
      </w:r>
      <w:r w:rsidRPr="00F248EB">
        <w:rPr>
          <w:rFonts w:ascii="Times New Roman" w:hAnsi="Times New Roman" w:hint="eastAsia"/>
        </w:rPr>
        <w:t>13</w:t>
      </w:r>
      <w:r w:rsidRPr="00F248EB">
        <w:rPr>
          <w:rFonts w:ascii="Times New Roman" w:hAnsi="Times New Roman" w:hint="eastAsia"/>
        </w:rPr>
        <w:t>至</w:t>
      </w:r>
      <w:r w:rsidRPr="00F248EB">
        <w:rPr>
          <w:rFonts w:ascii="Times New Roman" w:hAnsi="Times New Roman" w:hint="eastAsia"/>
        </w:rPr>
        <w:t>15</w:t>
      </w:r>
      <w:r w:rsidRPr="00F248EB">
        <w:rPr>
          <w:rFonts w:ascii="Times New Roman" w:hAnsi="Times New Roman" w:hint="eastAsia"/>
        </w:rPr>
        <w:t>歲者</w:t>
      </w:r>
      <w:r w:rsidRPr="00F248EB">
        <w:rPr>
          <w:rFonts w:ascii="Times New Roman" w:hAnsi="Times New Roman" w:hint="eastAsia"/>
        </w:rPr>
        <w:t>45</w:t>
      </w:r>
      <w:r w:rsidRPr="00F248EB">
        <w:rPr>
          <w:rFonts w:ascii="Times New Roman" w:hAnsi="Times New Roman" w:hint="eastAsia"/>
        </w:rPr>
        <w:t>人</w:t>
      </w:r>
      <w:r>
        <w:rPr>
          <w:rFonts w:ascii="Times New Roman" w:hAnsi="Times New Roman" w:hint="eastAsia"/>
        </w:rPr>
        <w:t>，占</w:t>
      </w:r>
      <w:r>
        <w:rPr>
          <w:rFonts w:ascii="Times New Roman" w:hAnsi="Times New Roman" w:hint="eastAsia"/>
        </w:rPr>
        <w:t>13.39%</w:t>
      </w:r>
      <w:r>
        <w:rPr>
          <w:rFonts w:ascii="Times New Roman" w:hAnsi="Times New Roman" w:hint="eastAsia"/>
        </w:rPr>
        <w:t>（約在國中階段）</w:t>
      </w:r>
      <w:r w:rsidRPr="00F248EB">
        <w:rPr>
          <w:rFonts w:ascii="Times New Roman" w:hAnsi="Times New Roman" w:hint="eastAsia"/>
        </w:rPr>
        <w:t>；</w:t>
      </w:r>
      <w:r w:rsidRPr="00F248EB">
        <w:rPr>
          <w:rFonts w:ascii="Times New Roman" w:hAnsi="Times New Roman" w:hint="eastAsia"/>
        </w:rPr>
        <w:t>16</w:t>
      </w:r>
      <w:r w:rsidRPr="00F248EB">
        <w:rPr>
          <w:rFonts w:ascii="Times New Roman" w:hAnsi="Times New Roman" w:hint="eastAsia"/>
        </w:rPr>
        <w:t>至</w:t>
      </w:r>
      <w:r w:rsidRPr="00F248EB">
        <w:rPr>
          <w:rFonts w:ascii="Times New Roman" w:hAnsi="Times New Roman" w:hint="eastAsia"/>
        </w:rPr>
        <w:t>18</w:t>
      </w:r>
      <w:r w:rsidRPr="00F248EB">
        <w:rPr>
          <w:rFonts w:ascii="Times New Roman" w:hAnsi="Times New Roman" w:hint="eastAsia"/>
        </w:rPr>
        <w:t>歲者</w:t>
      </w:r>
      <w:r w:rsidRPr="00F248EB">
        <w:rPr>
          <w:rFonts w:ascii="Times New Roman" w:hAnsi="Times New Roman" w:hint="eastAsia"/>
        </w:rPr>
        <w:t>125</w:t>
      </w:r>
      <w:r w:rsidRPr="00F248EB">
        <w:rPr>
          <w:rFonts w:ascii="Times New Roman" w:hAnsi="Times New Roman" w:hint="eastAsia"/>
        </w:rPr>
        <w:t>人</w:t>
      </w:r>
      <w:r>
        <w:rPr>
          <w:rFonts w:ascii="Times New Roman" w:hAnsi="Times New Roman" w:hint="eastAsia"/>
        </w:rPr>
        <w:t>，占</w:t>
      </w:r>
      <w:r>
        <w:rPr>
          <w:rFonts w:ascii="Times New Roman" w:hAnsi="Times New Roman" w:hint="eastAsia"/>
        </w:rPr>
        <w:t>37.20%</w:t>
      </w:r>
      <w:r>
        <w:rPr>
          <w:rFonts w:ascii="Times New Roman" w:hAnsi="Times New Roman" w:hint="eastAsia"/>
        </w:rPr>
        <w:t>（約在高中階段）</w:t>
      </w:r>
      <w:r w:rsidRPr="00F248EB">
        <w:rPr>
          <w:rFonts w:ascii="Times New Roman" w:hAnsi="Times New Roman" w:hint="eastAsia"/>
        </w:rPr>
        <w:t>；</w:t>
      </w:r>
      <w:r w:rsidRPr="00F248EB">
        <w:rPr>
          <w:rFonts w:ascii="Times New Roman" w:hAnsi="Times New Roman" w:hint="eastAsia"/>
        </w:rPr>
        <w:t>19</w:t>
      </w:r>
      <w:r w:rsidRPr="00F248EB">
        <w:rPr>
          <w:rFonts w:ascii="Times New Roman" w:hAnsi="Times New Roman" w:hint="eastAsia"/>
        </w:rPr>
        <w:t>至</w:t>
      </w:r>
      <w:r w:rsidRPr="00F248EB">
        <w:rPr>
          <w:rFonts w:ascii="Times New Roman" w:hAnsi="Times New Roman" w:hint="eastAsia"/>
        </w:rPr>
        <w:t>22</w:t>
      </w:r>
      <w:r w:rsidRPr="00F248EB">
        <w:rPr>
          <w:rFonts w:ascii="Times New Roman" w:hAnsi="Times New Roman" w:hint="eastAsia"/>
        </w:rPr>
        <w:t>歲者</w:t>
      </w:r>
      <w:r w:rsidRPr="00F248EB">
        <w:rPr>
          <w:rFonts w:ascii="Times New Roman" w:hAnsi="Times New Roman" w:hint="eastAsia"/>
        </w:rPr>
        <w:t>119</w:t>
      </w:r>
      <w:r w:rsidRPr="00F248EB">
        <w:rPr>
          <w:rFonts w:ascii="Times New Roman" w:hAnsi="Times New Roman" w:hint="eastAsia"/>
        </w:rPr>
        <w:t>人</w:t>
      </w:r>
      <w:r>
        <w:rPr>
          <w:rFonts w:ascii="Times New Roman" w:hAnsi="Times New Roman" w:hint="eastAsia"/>
        </w:rPr>
        <w:t>，占</w:t>
      </w:r>
      <w:r>
        <w:rPr>
          <w:rFonts w:ascii="Times New Roman" w:hAnsi="Times New Roman" w:hint="eastAsia"/>
        </w:rPr>
        <w:t>35.42%</w:t>
      </w:r>
      <w:r>
        <w:rPr>
          <w:rFonts w:ascii="Times New Roman" w:hAnsi="Times New Roman" w:hint="eastAsia"/>
        </w:rPr>
        <w:t>（約在大專校院階段）</w:t>
      </w:r>
      <w:r w:rsidRPr="00F248EB">
        <w:rPr>
          <w:rFonts w:ascii="Times New Roman" w:hAnsi="Times New Roman" w:hint="eastAsia"/>
        </w:rPr>
        <w:t>；大於</w:t>
      </w:r>
      <w:r w:rsidRPr="00F248EB">
        <w:rPr>
          <w:rFonts w:ascii="Times New Roman" w:hAnsi="Times New Roman" w:hint="eastAsia"/>
        </w:rPr>
        <w:t>23</w:t>
      </w:r>
      <w:r w:rsidRPr="00F248EB">
        <w:rPr>
          <w:rFonts w:ascii="Times New Roman" w:hAnsi="Times New Roman" w:hint="eastAsia"/>
        </w:rPr>
        <w:t>歲者</w:t>
      </w:r>
      <w:r w:rsidRPr="00F248EB">
        <w:rPr>
          <w:rFonts w:ascii="Times New Roman" w:hAnsi="Times New Roman" w:hint="eastAsia"/>
        </w:rPr>
        <w:t>26</w:t>
      </w:r>
      <w:r w:rsidRPr="00F248EB">
        <w:rPr>
          <w:rFonts w:ascii="Times New Roman" w:hAnsi="Times New Roman" w:hint="eastAsia"/>
        </w:rPr>
        <w:t>人</w:t>
      </w:r>
      <w:r>
        <w:rPr>
          <w:rFonts w:ascii="Times New Roman" w:hAnsi="Times New Roman" w:hint="eastAsia"/>
        </w:rPr>
        <w:t>，占</w:t>
      </w:r>
      <w:r>
        <w:rPr>
          <w:rFonts w:ascii="Times New Roman" w:hAnsi="Times New Roman" w:hint="eastAsia"/>
        </w:rPr>
        <w:t>7.74%</w:t>
      </w:r>
      <w:r>
        <w:rPr>
          <w:rFonts w:ascii="Times New Roman" w:hAnsi="Times New Roman" w:hint="eastAsia"/>
        </w:rPr>
        <w:t>。</w:t>
      </w:r>
    </w:p>
    <w:p w:rsidR="00E73700" w:rsidRPr="00C9750A" w:rsidRDefault="00E73700" w:rsidP="00E73700">
      <w:pPr>
        <w:pStyle w:val="3"/>
        <w:rPr>
          <w:rFonts w:ascii="Times New Roman" w:hAnsi="Times New Roman"/>
        </w:rPr>
      </w:pPr>
      <w:r w:rsidRPr="00C9750A">
        <w:rPr>
          <w:rFonts w:ascii="Times New Roman" w:hAnsi="Times New Roman"/>
        </w:rPr>
        <w:t>查個案</w:t>
      </w:r>
      <w:r w:rsidR="007E09D0">
        <w:rPr>
          <w:rFonts w:ascii="Times New Roman" w:hAnsi="Times New Roman" w:hint="eastAsia"/>
        </w:rPr>
        <w:t>學生</w:t>
      </w:r>
      <w:r w:rsidRPr="00C9750A">
        <w:rPr>
          <w:rFonts w:ascii="Times New Roman" w:hAnsi="Times New Roman"/>
        </w:rPr>
        <w:t>之祖母於</w:t>
      </w:r>
      <w:r w:rsidRPr="00C9750A">
        <w:rPr>
          <w:rFonts w:ascii="Times New Roman" w:hAnsi="Times New Roman"/>
        </w:rPr>
        <w:t>95</w:t>
      </w:r>
      <w:r w:rsidRPr="00C9750A">
        <w:rPr>
          <w:rFonts w:ascii="Times New Roman" w:hAnsi="Times New Roman"/>
        </w:rPr>
        <w:t>年</w:t>
      </w:r>
      <w:r w:rsidRPr="00C9750A">
        <w:rPr>
          <w:rFonts w:ascii="Times New Roman" w:hAnsi="Times New Roman"/>
        </w:rPr>
        <w:t>8</w:t>
      </w:r>
      <w:r w:rsidRPr="00C9750A">
        <w:rPr>
          <w:rFonts w:ascii="Times New Roman" w:hAnsi="Times New Roman"/>
        </w:rPr>
        <w:t>月</w:t>
      </w:r>
      <w:r w:rsidRPr="00C9750A">
        <w:rPr>
          <w:rFonts w:ascii="Times New Roman" w:hAnsi="Times New Roman"/>
        </w:rPr>
        <w:t>17</w:t>
      </w:r>
      <w:r w:rsidRPr="00C9750A">
        <w:rPr>
          <w:rFonts w:ascii="Times New Roman" w:hAnsi="Times New Roman"/>
        </w:rPr>
        <w:t>日經醫院通報為結核病，</w:t>
      </w:r>
      <w:r w:rsidR="007E09D0">
        <w:rPr>
          <w:rFonts w:ascii="Times New Roman" w:hAnsi="Times New Roman" w:hint="eastAsia"/>
        </w:rPr>
        <w:t>通報後至</w:t>
      </w:r>
      <w:r w:rsidRPr="00C9750A">
        <w:rPr>
          <w:rFonts w:ascii="Times New Roman" w:hAnsi="Times New Roman"/>
        </w:rPr>
        <w:t>96</w:t>
      </w:r>
      <w:r w:rsidRPr="00C9750A">
        <w:rPr>
          <w:rFonts w:ascii="Times New Roman" w:hAnsi="Times New Roman"/>
        </w:rPr>
        <w:t>年</w:t>
      </w:r>
      <w:r w:rsidRPr="00C9750A">
        <w:rPr>
          <w:rFonts w:ascii="Times New Roman" w:hAnsi="Times New Roman"/>
        </w:rPr>
        <w:t>5</w:t>
      </w:r>
      <w:r w:rsidRPr="00C9750A">
        <w:rPr>
          <w:rFonts w:ascii="Times New Roman" w:hAnsi="Times New Roman"/>
        </w:rPr>
        <w:t>月</w:t>
      </w:r>
      <w:r w:rsidRPr="00C9750A">
        <w:rPr>
          <w:rFonts w:ascii="Times New Roman" w:hAnsi="Times New Roman"/>
        </w:rPr>
        <w:t>28</w:t>
      </w:r>
      <w:r w:rsidRPr="00C9750A">
        <w:rPr>
          <w:rFonts w:ascii="Times New Roman" w:hAnsi="Times New Roman"/>
        </w:rPr>
        <w:t>日接受治療，且已完成治療銷案，</w:t>
      </w:r>
      <w:r w:rsidRPr="00C9750A">
        <w:rPr>
          <w:rFonts w:ascii="Times New Roman" w:hAnsi="Times New Roman" w:hint="eastAsia"/>
        </w:rPr>
        <w:t>惟</w:t>
      </w:r>
      <w:r w:rsidRPr="00C9750A">
        <w:rPr>
          <w:rFonts w:ascii="Times New Roman" w:hAnsi="Times New Roman"/>
        </w:rPr>
        <w:t>按新北市衛生局對於疫情調查之說明表示個案有接觸史，</w:t>
      </w:r>
      <w:r w:rsidRPr="00C9750A">
        <w:rPr>
          <w:rFonts w:ascii="Times New Roman" w:hAnsi="Times New Roman" w:hint="eastAsia"/>
        </w:rPr>
        <w:t>且曾</w:t>
      </w:r>
      <w:r w:rsidRPr="00C9750A">
        <w:rPr>
          <w:rFonts w:ascii="Times New Roman" w:hAnsi="Times New Roman"/>
        </w:rPr>
        <w:t>與其祖母住在一起過，但</w:t>
      </w:r>
      <w:r w:rsidRPr="00C9750A">
        <w:rPr>
          <w:rFonts w:ascii="Times New Roman" w:hAnsi="Times New Roman"/>
        </w:rPr>
        <w:t>95</w:t>
      </w:r>
      <w:r w:rsidRPr="00C9750A">
        <w:rPr>
          <w:rFonts w:ascii="Times New Roman" w:hAnsi="Times New Roman"/>
        </w:rPr>
        <w:t>年間未被列入其祖母之接觸者。</w:t>
      </w:r>
      <w:r w:rsidRPr="00C9750A">
        <w:rPr>
          <w:rFonts w:ascii="Times New Roman" w:hAnsi="Times New Roman" w:hint="eastAsia"/>
        </w:rPr>
        <w:t>另依據</w:t>
      </w:r>
      <w:r w:rsidRPr="00C9750A">
        <w:rPr>
          <w:rFonts w:ascii="Times New Roman" w:hAnsi="Times New Roman"/>
        </w:rPr>
        <w:t>新北市衛生局</w:t>
      </w:r>
      <w:r w:rsidRPr="00C9750A">
        <w:rPr>
          <w:rFonts w:ascii="Times New Roman" w:hAnsi="Times New Roman" w:hint="eastAsia"/>
        </w:rPr>
        <w:t>函復</w:t>
      </w:r>
      <w:r w:rsidRPr="00C9750A">
        <w:rPr>
          <w:rFonts w:ascii="Times New Roman" w:hAnsi="Times New Roman"/>
        </w:rPr>
        <w:t>說明</w:t>
      </w:r>
      <w:r w:rsidRPr="00C9750A">
        <w:rPr>
          <w:rFonts w:ascii="Times New Roman" w:hAnsi="Times New Roman" w:hint="eastAsia"/>
        </w:rPr>
        <w:t>以：</w:t>
      </w:r>
      <w:r w:rsidRPr="00C9750A">
        <w:rPr>
          <w:rFonts w:ascii="Times New Roman" w:hAnsi="Times New Roman"/>
        </w:rPr>
        <w:t>經諮詢教育局</w:t>
      </w:r>
      <w:r w:rsidRPr="00C9750A">
        <w:rPr>
          <w:rFonts w:ascii="Times New Roman" w:hAnsi="Times New Roman" w:hint="eastAsia"/>
        </w:rPr>
        <w:t>表示</w:t>
      </w:r>
      <w:r w:rsidRPr="00C9750A">
        <w:rPr>
          <w:rFonts w:ascii="Times New Roman" w:hAnsi="Times New Roman"/>
        </w:rPr>
        <w:t>，國小及國民中學新生入學無例行性新生體檢</w:t>
      </w:r>
      <w:r w:rsidR="000C5D9A" w:rsidRPr="00C9750A">
        <w:rPr>
          <w:rFonts w:ascii="Times New Roman" w:hAnsi="Times New Roman" w:hint="eastAsia"/>
        </w:rPr>
        <w:t>等語</w:t>
      </w:r>
      <w:r w:rsidR="008F692B">
        <w:rPr>
          <w:rFonts w:ascii="Times New Roman" w:hAnsi="Times New Roman" w:hint="eastAsia"/>
        </w:rPr>
        <w:t>。</w:t>
      </w:r>
      <w:r w:rsidRPr="00C9750A">
        <w:rPr>
          <w:rFonts w:ascii="Times New Roman" w:hAnsi="Times New Roman" w:hint="eastAsia"/>
        </w:rPr>
        <w:t>故</w:t>
      </w:r>
      <w:r>
        <w:rPr>
          <w:rFonts w:ascii="Times New Roman" w:hAnsi="Times New Roman" w:hint="eastAsia"/>
        </w:rPr>
        <w:t>個案學生</w:t>
      </w:r>
      <w:r w:rsidRPr="00C9750A">
        <w:rPr>
          <w:rFonts w:ascii="Times New Roman" w:hAnsi="Times New Roman"/>
        </w:rPr>
        <w:t>於國小、國中未接受新生入學胸部</w:t>
      </w:r>
      <w:r w:rsidRPr="00C9750A">
        <w:rPr>
          <w:rFonts w:ascii="Times New Roman" w:hAnsi="Times New Roman"/>
        </w:rPr>
        <w:t>X</w:t>
      </w:r>
      <w:r w:rsidRPr="00C9750A">
        <w:rPr>
          <w:rFonts w:ascii="Times New Roman" w:hAnsi="Times New Roman"/>
        </w:rPr>
        <w:t>光檢查。</w:t>
      </w:r>
    </w:p>
    <w:p w:rsidR="00E73700" w:rsidRDefault="00E73700" w:rsidP="00E73700">
      <w:pPr>
        <w:pStyle w:val="3"/>
        <w:rPr>
          <w:rFonts w:ascii="Times New Roman" w:hAnsi="Times New Roman"/>
        </w:rPr>
      </w:pPr>
      <w:r w:rsidRPr="001755F7">
        <w:rPr>
          <w:rFonts w:ascii="Times New Roman" w:hAnsi="Times New Roman" w:hint="eastAsia"/>
        </w:rPr>
        <w:t>臺北市某高中學生經通報為結核病個案，為單一之學生罹患結核病，而非群聚事件，但仍引起媒體關注，及學生與家長恐慌，顯見國人對於結核病之基本知識、防治觀念、校園發生結核病疫情之處置流程等</w:t>
      </w:r>
      <w:r>
        <w:rPr>
          <w:rFonts w:ascii="Times New Roman" w:hAnsi="Times New Roman" w:hint="eastAsia"/>
        </w:rPr>
        <w:t>之認知</w:t>
      </w:r>
      <w:r w:rsidRPr="001755F7">
        <w:rPr>
          <w:rFonts w:ascii="Times New Roman" w:hAnsi="Times New Roman" w:hint="eastAsia"/>
        </w:rPr>
        <w:t>，</w:t>
      </w:r>
      <w:r>
        <w:rPr>
          <w:rFonts w:ascii="Times New Roman" w:hAnsi="Times New Roman" w:hint="eastAsia"/>
        </w:rPr>
        <w:t>仍待強化</w:t>
      </w:r>
      <w:r w:rsidRPr="001755F7">
        <w:rPr>
          <w:rFonts w:ascii="Times New Roman" w:hAnsi="Times New Roman" w:hint="eastAsia"/>
        </w:rPr>
        <w:t>。結核病為可治癒之疾病，雖會傳染，但患者服藥</w:t>
      </w:r>
      <w:r w:rsidRPr="001755F7">
        <w:rPr>
          <w:rFonts w:ascii="Times New Roman" w:hAnsi="Times New Roman" w:hint="eastAsia"/>
        </w:rPr>
        <w:t>2</w:t>
      </w:r>
      <w:r w:rsidRPr="001755F7">
        <w:rPr>
          <w:rFonts w:ascii="Times New Roman" w:hAnsi="Times New Roman" w:hint="eastAsia"/>
        </w:rPr>
        <w:t>星期後即不具傳染力，衛</w:t>
      </w:r>
      <w:r w:rsidRPr="001755F7">
        <w:rPr>
          <w:rFonts w:ascii="Times New Roman" w:hAnsi="Times New Roman" w:hint="eastAsia"/>
        </w:rPr>
        <w:lastRenderedPageBreak/>
        <w:t>生機關及學校於發現校園結核病例後，</w:t>
      </w:r>
      <w:r>
        <w:rPr>
          <w:rFonts w:ascii="Times New Roman" w:hAnsi="Times New Roman" w:hint="eastAsia"/>
        </w:rPr>
        <w:t>需辦理疫情調查及接觸者檢查，而</w:t>
      </w:r>
      <w:r w:rsidRPr="00DC2B9C">
        <w:rPr>
          <w:rFonts w:ascii="Times New Roman" w:hAnsi="Times New Roman"/>
        </w:rPr>
        <w:t>接觸者</w:t>
      </w:r>
      <w:r w:rsidR="007E09D0">
        <w:rPr>
          <w:rFonts w:ascii="Times New Roman" w:hAnsi="Times New Roman" w:hint="eastAsia"/>
        </w:rPr>
        <w:t>皮膚結核菌素測驗（</w:t>
      </w:r>
      <w:r w:rsidRPr="00DC2B9C">
        <w:rPr>
          <w:rFonts w:ascii="Times New Roman" w:hAnsi="Times New Roman"/>
        </w:rPr>
        <w:t>TST</w:t>
      </w:r>
      <w:r w:rsidR="007E09D0">
        <w:rPr>
          <w:rFonts w:ascii="Times New Roman" w:hAnsi="Times New Roman" w:hint="eastAsia"/>
        </w:rPr>
        <w:t>）</w:t>
      </w:r>
      <w:r w:rsidRPr="00DC2B9C">
        <w:rPr>
          <w:rFonts w:ascii="Times New Roman" w:hAnsi="Times New Roman"/>
        </w:rPr>
        <w:t>呈</w:t>
      </w:r>
      <w:r>
        <w:rPr>
          <w:rFonts w:ascii="Times New Roman" w:hAnsi="Times New Roman"/>
        </w:rPr>
        <w:t>陽性結果</w:t>
      </w:r>
      <w:r>
        <w:rPr>
          <w:rFonts w:ascii="Times New Roman" w:hAnsi="Times New Roman" w:hint="eastAsia"/>
        </w:rPr>
        <w:t>表示曾感染結核菌，感染者約</w:t>
      </w:r>
      <w:r>
        <w:rPr>
          <w:rFonts w:ascii="Times New Roman" w:hAnsi="Times New Roman" w:hint="eastAsia"/>
        </w:rPr>
        <w:t>10%</w:t>
      </w:r>
      <w:r>
        <w:rPr>
          <w:rFonts w:ascii="Times New Roman" w:hAnsi="Times New Roman" w:hint="eastAsia"/>
        </w:rPr>
        <w:t>會發病，其中一半會在被感染後</w:t>
      </w:r>
      <w:r>
        <w:rPr>
          <w:rFonts w:ascii="Times New Roman" w:hAnsi="Times New Roman" w:hint="eastAsia"/>
        </w:rPr>
        <w:t>1</w:t>
      </w:r>
      <w:r>
        <w:rPr>
          <w:rFonts w:ascii="Times New Roman" w:hAnsi="Times New Roman" w:hint="eastAsia"/>
        </w:rPr>
        <w:t>至</w:t>
      </w:r>
      <w:r>
        <w:rPr>
          <w:rFonts w:ascii="Times New Roman" w:hAnsi="Times New Roman" w:hint="eastAsia"/>
        </w:rPr>
        <w:t>2</w:t>
      </w:r>
      <w:r>
        <w:rPr>
          <w:rFonts w:ascii="Times New Roman" w:hAnsi="Times New Roman" w:hint="eastAsia"/>
        </w:rPr>
        <w:t>年發病，另</w:t>
      </w:r>
      <w:r>
        <w:rPr>
          <w:rFonts w:ascii="Times New Roman" w:hAnsi="Times New Roman" w:hint="eastAsia"/>
        </w:rPr>
        <w:t>5%</w:t>
      </w:r>
      <w:r>
        <w:rPr>
          <w:rFonts w:ascii="Times New Roman" w:hAnsi="Times New Roman" w:hint="eastAsia"/>
        </w:rPr>
        <w:t>感染者在身體抵抗力下降時才會發病，但透過治療可大幅降低日後發病機率。若學校及衛生機關</w:t>
      </w:r>
      <w:r w:rsidRPr="001755F7">
        <w:rPr>
          <w:rFonts w:ascii="Times New Roman" w:hAnsi="Times New Roman" w:hint="eastAsia"/>
        </w:rPr>
        <w:t>能傳達正確訊息並進行妥善溝通，</w:t>
      </w:r>
      <w:r>
        <w:rPr>
          <w:rFonts w:ascii="Times New Roman" w:hAnsi="Times New Roman" w:hint="eastAsia"/>
        </w:rPr>
        <w:t>或</w:t>
      </w:r>
      <w:r w:rsidRPr="001755F7">
        <w:rPr>
          <w:rFonts w:ascii="Times New Roman" w:hAnsi="Times New Roman" w:hint="eastAsia"/>
        </w:rPr>
        <w:t>能避免疫情擴散及衍生不必要困擾。</w:t>
      </w:r>
    </w:p>
    <w:p w:rsidR="00E73700" w:rsidRPr="00C9750A" w:rsidRDefault="00E73700" w:rsidP="00E73700">
      <w:pPr>
        <w:pStyle w:val="3"/>
        <w:rPr>
          <w:rFonts w:ascii="Times New Roman" w:hAnsi="Times New Roman"/>
        </w:rPr>
      </w:pPr>
      <w:r w:rsidRPr="00C9750A">
        <w:rPr>
          <w:rFonts w:ascii="Times New Roman" w:hAnsi="Times New Roman" w:hint="eastAsia"/>
        </w:rPr>
        <w:t>綜上，</w:t>
      </w:r>
      <w:r w:rsidRPr="00C9750A">
        <w:rPr>
          <w:rFonts w:ascii="Times New Roman" w:hAnsi="Times New Roman"/>
        </w:rPr>
        <w:t>疾管署與教育部合作編印</w:t>
      </w:r>
      <w:r w:rsidRPr="00C9750A">
        <w:rPr>
          <w:rFonts w:ascii="Times New Roman" w:hAnsi="Times New Roman" w:hint="eastAsia"/>
        </w:rPr>
        <w:t>之</w:t>
      </w:r>
      <w:r w:rsidRPr="00C9750A">
        <w:rPr>
          <w:rFonts w:ascii="Times New Roman" w:hAnsi="Times New Roman"/>
        </w:rPr>
        <w:t>校園結核病防治專書</w:t>
      </w:r>
      <w:r w:rsidRPr="00C9750A">
        <w:rPr>
          <w:rFonts w:ascii="Times New Roman" w:hAnsi="Times New Roman" w:hint="eastAsia"/>
        </w:rPr>
        <w:t>可作為各學校防治結核病之工具書，教育部對於各級學校如何運用</w:t>
      </w:r>
      <w:r w:rsidRPr="00C9750A">
        <w:rPr>
          <w:rFonts w:ascii="Times New Roman" w:hAnsi="Times New Roman"/>
        </w:rPr>
        <w:t>專書</w:t>
      </w:r>
      <w:r w:rsidRPr="00C9750A">
        <w:rPr>
          <w:rFonts w:ascii="Times New Roman" w:hAnsi="Times New Roman" w:hint="eastAsia"/>
        </w:rPr>
        <w:t>內容，落實衛教宣導及溝通、加強日常之咳嗽監測、建置定期健康檢查等，應建立適當之督導或管理機制；又</w:t>
      </w:r>
      <w:r w:rsidRPr="00C9750A">
        <w:rPr>
          <w:rFonts w:ascii="Times New Roman" w:hAnsi="Times New Roman"/>
        </w:rPr>
        <w:t>國內註記有學生身分之結核病人新增確診</w:t>
      </w:r>
      <w:r w:rsidRPr="00C9750A">
        <w:rPr>
          <w:rFonts w:ascii="Times New Roman" w:hAnsi="Times New Roman" w:hint="eastAsia"/>
        </w:rPr>
        <w:t>人數逐年減少，迄</w:t>
      </w:r>
      <w:r w:rsidRPr="00C9750A">
        <w:rPr>
          <w:rFonts w:ascii="Times New Roman" w:hAnsi="Times New Roman" w:hint="eastAsia"/>
        </w:rPr>
        <w:t>103</w:t>
      </w:r>
      <w:r w:rsidRPr="00C9750A">
        <w:rPr>
          <w:rFonts w:ascii="Times New Roman" w:hAnsi="Times New Roman" w:hint="eastAsia"/>
        </w:rPr>
        <w:t>年時為</w:t>
      </w:r>
      <w:r w:rsidRPr="00C9750A">
        <w:rPr>
          <w:rFonts w:ascii="Times New Roman" w:hAnsi="Times New Roman" w:hint="eastAsia"/>
        </w:rPr>
        <w:t>336</w:t>
      </w:r>
      <w:r w:rsidRPr="00C9750A">
        <w:rPr>
          <w:rFonts w:ascii="Times New Roman" w:hAnsi="Times New Roman" w:hint="eastAsia"/>
        </w:rPr>
        <w:t>人，但其中約</w:t>
      </w:r>
      <w:r w:rsidRPr="00C9750A">
        <w:rPr>
          <w:rFonts w:ascii="Times New Roman" w:hAnsi="Times New Roman" w:hint="eastAsia"/>
        </w:rPr>
        <w:t>244</w:t>
      </w:r>
      <w:r w:rsidRPr="00C9750A">
        <w:rPr>
          <w:rFonts w:ascii="Times New Roman" w:hAnsi="Times New Roman" w:hint="eastAsia"/>
        </w:rPr>
        <w:t>人為高中職或大學院校學生，占</w:t>
      </w:r>
      <w:r w:rsidRPr="00C9750A">
        <w:rPr>
          <w:rFonts w:ascii="Times New Roman" w:hAnsi="Times New Roman" w:hint="eastAsia"/>
        </w:rPr>
        <w:t>72.62%</w:t>
      </w:r>
      <w:r w:rsidRPr="00C9750A">
        <w:rPr>
          <w:rFonts w:ascii="Times New Roman" w:hAnsi="Times New Roman" w:hint="eastAsia"/>
        </w:rPr>
        <w:t>，是否</w:t>
      </w:r>
      <w:r>
        <w:rPr>
          <w:rFonts w:ascii="Times New Roman" w:hAnsi="Times New Roman" w:hint="eastAsia"/>
        </w:rPr>
        <w:t>與</w:t>
      </w:r>
      <w:r w:rsidRPr="00C9750A">
        <w:rPr>
          <w:rFonts w:ascii="Times New Roman" w:hAnsi="Times New Roman" w:hint="eastAsia"/>
        </w:rPr>
        <w:t>前開專書建議高中職、大專校院以上新生及轉學生，與來自結核病高發生率國家的學生於入學前接受胸部</w:t>
      </w:r>
      <w:r w:rsidRPr="00C9750A">
        <w:rPr>
          <w:rFonts w:ascii="Times New Roman" w:hAnsi="Times New Roman" w:hint="eastAsia"/>
        </w:rPr>
        <w:t>X</w:t>
      </w:r>
      <w:r w:rsidRPr="00C9750A">
        <w:rPr>
          <w:rFonts w:ascii="Times New Roman" w:hAnsi="Times New Roman" w:hint="eastAsia"/>
        </w:rPr>
        <w:t>光檢查，而</w:t>
      </w:r>
      <w:r w:rsidRPr="00C9750A">
        <w:rPr>
          <w:rFonts w:ascii="Times New Roman" w:hAnsi="Times New Roman"/>
        </w:rPr>
        <w:t>國小及國民中學新生入學無例行性新生</w:t>
      </w:r>
      <w:r w:rsidRPr="00C9750A">
        <w:rPr>
          <w:rFonts w:ascii="Times New Roman" w:hAnsi="Times New Roman" w:hint="eastAsia"/>
        </w:rPr>
        <w:t>胸部</w:t>
      </w:r>
      <w:r w:rsidRPr="00C9750A">
        <w:rPr>
          <w:rFonts w:ascii="Times New Roman" w:hAnsi="Times New Roman" w:hint="eastAsia"/>
        </w:rPr>
        <w:t>X</w:t>
      </w:r>
      <w:r w:rsidRPr="00C9750A">
        <w:rPr>
          <w:rFonts w:ascii="Times New Roman" w:hAnsi="Times New Roman" w:hint="eastAsia"/>
        </w:rPr>
        <w:t>光</w:t>
      </w:r>
      <w:r w:rsidRPr="00C9750A">
        <w:rPr>
          <w:rFonts w:ascii="Times New Roman" w:hAnsi="Times New Roman"/>
        </w:rPr>
        <w:t>體檢</w:t>
      </w:r>
      <w:r>
        <w:rPr>
          <w:rFonts w:ascii="Times New Roman" w:hAnsi="Times New Roman" w:hint="eastAsia"/>
        </w:rPr>
        <w:t>有關</w:t>
      </w:r>
      <w:r w:rsidRPr="00C9750A">
        <w:rPr>
          <w:rFonts w:ascii="Times New Roman" w:hAnsi="Times New Roman"/>
        </w:rPr>
        <w:t>，</w:t>
      </w:r>
      <w:r>
        <w:rPr>
          <w:rFonts w:ascii="Times New Roman" w:hAnsi="Times New Roman" w:hint="eastAsia"/>
        </w:rPr>
        <w:t>因此</w:t>
      </w:r>
      <w:r w:rsidRPr="00C9750A">
        <w:rPr>
          <w:rFonts w:ascii="Times New Roman" w:hAnsi="Times New Roman" w:hint="eastAsia"/>
        </w:rPr>
        <w:t>無法</w:t>
      </w:r>
      <w:r w:rsidRPr="00C9750A">
        <w:rPr>
          <w:rFonts w:ascii="Times New Roman" w:hAnsi="Times New Roman"/>
        </w:rPr>
        <w:t>提前發現</w:t>
      </w:r>
      <w:r>
        <w:rPr>
          <w:rFonts w:ascii="Times New Roman" w:hAnsi="Times New Roman" w:hint="eastAsia"/>
        </w:rPr>
        <w:t>有結核病接觸史之案內學生罹患</w:t>
      </w:r>
      <w:r w:rsidRPr="00C9750A">
        <w:rPr>
          <w:rFonts w:ascii="Times New Roman" w:hAnsi="Times New Roman"/>
        </w:rPr>
        <w:t>結核病，</w:t>
      </w:r>
      <w:r>
        <w:rPr>
          <w:rFonts w:ascii="Times New Roman" w:hAnsi="Times New Roman" w:hint="eastAsia"/>
        </w:rPr>
        <w:t>爰</w:t>
      </w:r>
      <w:r w:rsidRPr="00C9750A">
        <w:rPr>
          <w:rFonts w:ascii="Times New Roman" w:hAnsi="Times New Roman" w:hint="eastAsia"/>
        </w:rPr>
        <w:t>教育部</w:t>
      </w:r>
      <w:r>
        <w:rPr>
          <w:rFonts w:ascii="Times New Roman" w:hAnsi="Times New Roman" w:hint="eastAsia"/>
        </w:rPr>
        <w:t>應予釐清</w:t>
      </w:r>
      <w:r w:rsidRPr="00C9750A">
        <w:rPr>
          <w:rFonts w:ascii="Times New Roman" w:hAnsi="Times New Roman" w:hint="eastAsia"/>
        </w:rPr>
        <w:t>學生健康檢查基準表未將國中小學新生之胸部</w:t>
      </w:r>
      <w:r w:rsidRPr="00C9750A">
        <w:rPr>
          <w:rFonts w:ascii="Times New Roman" w:hAnsi="Times New Roman" w:hint="eastAsia"/>
        </w:rPr>
        <w:t>X</w:t>
      </w:r>
      <w:r w:rsidRPr="00C9750A">
        <w:rPr>
          <w:rFonts w:ascii="Times New Roman" w:hAnsi="Times New Roman" w:hint="eastAsia"/>
        </w:rPr>
        <w:t>光檢查列為應檢查項目之適當性。</w:t>
      </w:r>
    </w:p>
    <w:p w:rsidR="000668E1" w:rsidRPr="00DC2B9C" w:rsidRDefault="000668E1" w:rsidP="001D2443">
      <w:pPr>
        <w:pStyle w:val="2"/>
        <w:widowControl/>
        <w:numPr>
          <w:ilvl w:val="1"/>
          <w:numId w:val="9"/>
        </w:numPr>
        <w:kinsoku w:val="0"/>
        <w:autoSpaceDE/>
        <w:autoSpaceDN/>
        <w:rPr>
          <w:rFonts w:ascii="Times New Roman" w:hAnsi="Times New Roman"/>
        </w:rPr>
      </w:pPr>
      <w:r>
        <w:rPr>
          <w:rFonts w:ascii="Times New Roman" w:hAnsi="Times New Roman" w:hint="eastAsia"/>
        </w:rPr>
        <w:t>新</w:t>
      </w:r>
      <w:r w:rsidR="00666FA7">
        <w:rPr>
          <w:rFonts w:ascii="Times New Roman" w:hAnsi="Times New Roman" w:hint="eastAsia"/>
        </w:rPr>
        <w:t>莊區衛生所防疫人員</w:t>
      </w:r>
      <w:r>
        <w:rPr>
          <w:rFonts w:ascii="Times New Roman" w:hAnsi="Times New Roman" w:hint="eastAsia"/>
        </w:rPr>
        <w:t>對於案內結核病患之疫情調查</w:t>
      </w:r>
      <w:r w:rsidR="00666FA7">
        <w:rPr>
          <w:rFonts w:ascii="Times New Roman" w:hAnsi="Times New Roman" w:hint="eastAsia"/>
        </w:rPr>
        <w:t>內容</w:t>
      </w:r>
      <w:r>
        <w:rPr>
          <w:rFonts w:ascii="Times New Roman" w:hAnsi="Times New Roman" w:hint="eastAsia"/>
        </w:rPr>
        <w:t>有欠完整及正確，應予</w:t>
      </w:r>
      <w:r w:rsidR="00666FA7">
        <w:rPr>
          <w:rFonts w:ascii="Times New Roman" w:hAnsi="Times New Roman" w:hint="eastAsia"/>
        </w:rPr>
        <w:t>注意</w:t>
      </w:r>
      <w:r w:rsidR="00A42DB4">
        <w:rPr>
          <w:rFonts w:ascii="Times New Roman" w:hAnsi="Times New Roman" w:hint="eastAsia"/>
        </w:rPr>
        <w:t>並</w:t>
      </w:r>
      <w:r>
        <w:rPr>
          <w:rFonts w:ascii="Times New Roman" w:hAnsi="Times New Roman" w:hint="eastAsia"/>
        </w:rPr>
        <w:t>改進：</w:t>
      </w:r>
    </w:p>
    <w:p w:rsidR="00962789" w:rsidRPr="00DC2B9C" w:rsidRDefault="00E34395" w:rsidP="00745C1F">
      <w:pPr>
        <w:pStyle w:val="3"/>
        <w:rPr>
          <w:rFonts w:ascii="Times New Roman" w:hAnsi="Times New Roman"/>
        </w:rPr>
      </w:pPr>
      <w:r w:rsidRPr="00DC2B9C">
        <w:rPr>
          <w:rFonts w:ascii="Times New Roman" w:hAnsi="Times New Roman"/>
        </w:rPr>
        <w:t>按疾管署結</w:t>
      </w:r>
      <w:r w:rsidR="00352579" w:rsidRPr="00DC2B9C">
        <w:rPr>
          <w:rFonts w:ascii="Times New Roman" w:hAnsi="Times New Roman"/>
        </w:rPr>
        <w:t>核</w:t>
      </w:r>
      <w:r w:rsidRPr="00DC2B9C">
        <w:rPr>
          <w:rFonts w:ascii="Times New Roman" w:hAnsi="Times New Roman"/>
        </w:rPr>
        <w:t>病防治工作手冊規定，各縣市衛生局接獲結核病通報個案後，由個案居住地衛生所</w:t>
      </w:r>
      <w:r w:rsidR="00A3241B">
        <w:rPr>
          <w:rFonts w:ascii="Times New Roman" w:hAnsi="Times New Roman" w:hint="eastAsia"/>
        </w:rPr>
        <w:t>防疫人員</w:t>
      </w:r>
      <w:r w:rsidRPr="00DC2B9C">
        <w:rPr>
          <w:rFonts w:ascii="Times New Roman" w:hAnsi="Times New Roman"/>
        </w:rPr>
        <w:t>進行疫調訪談，</w:t>
      </w:r>
      <w:r w:rsidR="00962789" w:rsidRPr="00DC2B9C">
        <w:rPr>
          <w:rFonts w:ascii="Times New Roman" w:hAnsi="Times New Roman"/>
        </w:rPr>
        <w:t>調查內容包括：接觸史、疾病史、旅遊史、可傳染期活動時間、地點等，</w:t>
      </w:r>
      <w:r w:rsidR="007E09D0">
        <w:rPr>
          <w:rFonts w:ascii="Times New Roman" w:hAnsi="Times New Roman"/>
        </w:rPr>
        <w:t>並將相關疫調資料提供</w:t>
      </w:r>
      <w:r w:rsidRPr="00DC2B9C">
        <w:rPr>
          <w:rFonts w:ascii="Times New Roman" w:hAnsi="Times New Roman"/>
        </w:rPr>
        <w:t>個案就讀學校之轄區衛生局，俾利</w:t>
      </w:r>
      <w:r w:rsidRPr="00DC2B9C">
        <w:rPr>
          <w:rFonts w:ascii="Times New Roman" w:hAnsi="Times New Roman"/>
        </w:rPr>
        <w:lastRenderedPageBreak/>
        <w:t>辦理校園疫情調查、環境評估、衛教說明會、接觸者檢查等工作。</w:t>
      </w:r>
    </w:p>
    <w:p w:rsidR="00E34395" w:rsidRPr="00DC2B9C" w:rsidRDefault="00962789" w:rsidP="00745C1F">
      <w:pPr>
        <w:pStyle w:val="3"/>
        <w:rPr>
          <w:rFonts w:ascii="Times New Roman" w:hAnsi="Times New Roman"/>
        </w:rPr>
      </w:pPr>
      <w:r w:rsidRPr="00DC2B9C">
        <w:rPr>
          <w:rFonts w:ascii="Times New Roman" w:hAnsi="Times New Roman"/>
        </w:rPr>
        <w:t>個案</w:t>
      </w:r>
      <w:r w:rsidR="00A3241B">
        <w:rPr>
          <w:rFonts w:ascii="Times New Roman" w:hAnsi="Times New Roman" w:hint="eastAsia"/>
        </w:rPr>
        <w:t>學生</w:t>
      </w:r>
      <w:r w:rsidRPr="00DC2B9C">
        <w:rPr>
          <w:rFonts w:ascii="Times New Roman" w:hAnsi="Times New Roman"/>
        </w:rPr>
        <w:t>於</w:t>
      </w:r>
      <w:r w:rsidRPr="00DC2B9C">
        <w:rPr>
          <w:rFonts w:ascii="Times New Roman" w:hAnsi="Times New Roman"/>
        </w:rPr>
        <w:t>104</w:t>
      </w:r>
      <w:r w:rsidRPr="00DC2B9C">
        <w:rPr>
          <w:rFonts w:ascii="Times New Roman" w:hAnsi="Times New Roman"/>
        </w:rPr>
        <w:t>年</w:t>
      </w:r>
      <w:r w:rsidRPr="00DC2B9C">
        <w:rPr>
          <w:rFonts w:ascii="Times New Roman" w:hAnsi="Times New Roman"/>
        </w:rPr>
        <w:t>10</w:t>
      </w:r>
      <w:r w:rsidRPr="00DC2B9C">
        <w:rPr>
          <w:rFonts w:ascii="Times New Roman" w:hAnsi="Times New Roman"/>
        </w:rPr>
        <w:t>月</w:t>
      </w:r>
      <w:r w:rsidRPr="00DC2B9C">
        <w:rPr>
          <w:rFonts w:ascii="Times New Roman" w:hAnsi="Times New Roman"/>
        </w:rPr>
        <w:t>23</w:t>
      </w:r>
      <w:r w:rsidRPr="00DC2B9C">
        <w:rPr>
          <w:rFonts w:ascii="Times New Roman" w:hAnsi="Times New Roman"/>
        </w:rPr>
        <w:t>日</w:t>
      </w:r>
      <w:r w:rsidR="00A3241B">
        <w:rPr>
          <w:rFonts w:ascii="Times New Roman" w:hAnsi="Times New Roman" w:hint="eastAsia"/>
        </w:rPr>
        <w:t>經</w:t>
      </w:r>
      <w:r w:rsidRPr="00DC2B9C">
        <w:rPr>
          <w:rFonts w:ascii="Times New Roman" w:hAnsi="Times New Roman"/>
        </w:rPr>
        <w:t>臺大醫院</w:t>
      </w:r>
      <w:r w:rsidR="00A3241B">
        <w:rPr>
          <w:rFonts w:ascii="Times New Roman" w:hAnsi="Times New Roman" w:hint="eastAsia"/>
        </w:rPr>
        <w:t>確認並</w:t>
      </w:r>
      <w:r w:rsidRPr="00DC2B9C">
        <w:rPr>
          <w:rFonts w:ascii="Times New Roman" w:hAnsi="Times New Roman"/>
        </w:rPr>
        <w:t>通報</w:t>
      </w:r>
      <w:r w:rsidR="00A3241B">
        <w:rPr>
          <w:rFonts w:ascii="Times New Roman" w:hAnsi="Times New Roman" w:hint="eastAsia"/>
        </w:rPr>
        <w:t>及</w:t>
      </w:r>
      <w:r w:rsidR="00396937">
        <w:rPr>
          <w:rFonts w:ascii="Times New Roman" w:hAnsi="Times New Roman"/>
        </w:rPr>
        <w:t>建檔，新北市衛生局藉由</w:t>
      </w:r>
      <w:r w:rsidRPr="00DC2B9C">
        <w:rPr>
          <w:rFonts w:ascii="Times New Roman" w:hAnsi="Times New Roman"/>
        </w:rPr>
        <w:t>傳染病追管系統獲知個案已被</w:t>
      </w:r>
      <w:r w:rsidR="00E34395" w:rsidRPr="00DC2B9C">
        <w:rPr>
          <w:rFonts w:ascii="Times New Roman" w:hAnsi="Times New Roman"/>
        </w:rPr>
        <w:t>通報</w:t>
      </w:r>
      <w:r w:rsidRPr="00DC2B9C">
        <w:rPr>
          <w:rFonts w:ascii="Times New Roman" w:hAnsi="Times New Roman"/>
        </w:rPr>
        <w:t>結核病</w:t>
      </w:r>
      <w:r w:rsidR="00E34395" w:rsidRPr="00DC2B9C">
        <w:rPr>
          <w:rFonts w:ascii="Times New Roman" w:hAnsi="Times New Roman"/>
        </w:rPr>
        <w:t>，</w:t>
      </w:r>
      <w:r w:rsidRPr="00DC2B9C">
        <w:rPr>
          <w:rFonts w:ascii="Times New Roman" w:hAnsi="Times New Roman"/>
        </w:rPr>
        <w:t>新莊區衛生所公</w:t>
      </w:r>
      <w:r w:rsidR="00A3241B">
        <w:rPr>
          <w:rFonts w:ascii="Times New Roman" w:hAnsi="Times New Roman" w:hint="eastAsia"/>
        </w:rPr>
        <w:t>共</w:t>
      </w:r>
      <w:r w:rsidRPr="00DC2B9C">
        <w:rPr>
          <w:rFonts w:ascii="Times New Roman" w:hAnsi="Times New Roman"/>
        </w:rPr>
        <w:t>衛</w:t>
      </w:r>
      <w:r w:rsidR="00A3241B">
        <w:rPr>
          <w:rFonts w:ascii="Times New Roman" w:hAnsi="Times New Roman" w:hint="eastAsia"/>
        </w:rPr>
        <w:t>生</w:t>
      </w:r>
      <w:r w:rsidRPr="00DC2B9C">
        <w:rPr>
          <w:rFonts w:ascii="Times New Roman" w:hAnsi="Times New Roman"/>
        </w:rPr>
        <w:t>護理人員依前開系</w:t>
      </w:r>
      <w:r w:rsidR="000E46E6">
        <w:rPr>
          <w:rFonts w:ascii="Times New Roman" w:hAnsi="Times New Roman"/>
        </w:rPr>
        <w:t>統</w:t>
      </w:r>
      <w:r w:rsidRPr="00DC2B9C">
        <w:rPr>
          <w:rFonts w:ascii="Times New Roman" w:hAnsi="Times New Roman"/>
        </w:rPr>
        <w:t>通知進行收案，同日進行疫調</w:t>
      </w:r>
      <w:r w:rsidR="00D2434B" w:rsidRPr="00DC2B9C">
        <w:rPr>
          <w:rFonts w:ascii="Times New Roman" w:hAnsi="Times New Roman"/>
        </w:rPr>
        <w:t>，並</w:t>
      </w:r>
      <w:r w:rsidR="00E34395" w:rsidRPr="00DC2B9C">
        <w:rPr>
          <w:rFonts w:ascii="Times New Roman" w:hAnsi="Times New Roman"/>
        </w:rPr>
        <w:t>於</w:t>
      </w:r>
      <w:r w:rsidR="00E34395" w:rsidRPr="00DC2B9C">
        <w:rPr>
          <w:rFonts w:ascii="Times New Roman" w:hAnsi="Times New Roman"/>
        </w:rPr>
        <w:t>10</w:t>
      </w:r>
      <w:r w:rsidR="00E34395" w:rsidRPr="00DC2B9C">
        <w:rPr>
          <w:rFonts w:ascii="Times New Roman" w:hAnsi="Times New Roman"/>
        </w:rPr>
        <w:t>月</w:t>
      </w:r>
      <w:r w:rsidR="00E34395" w:rsidRPr="00DC2B9C">
        <w:rPr>
          <w:rFonts w:ascii="Times New Roman" w:hAnsi="Times New Roman"/>
        </w:rPr>
        <w:t>28</w:t>
      </w:r>
      <w:r w:rsidR="00E34395" w:rsidRPr="00DC2B9C">
        <w:rPr>
          <w:rFonts w:ascii="Times New Roman" w:hAnsi="Times New Roman"/>
        </w:rPr>
        <w:t>日完成</w:t>
      </w:r>
      <w:r w:rsidR="00D2434B" w:rsidRPr="00DC2B9C">
        <w:rPr>
          <w:rFonts w:ascii="Times New Roman" w:hAnsi="Times New Roman"/>
        </w:rPr>
        <w:t>後</w:t>
      </w:r>
      <w:r w:rsidR="00E34395" w:rsidRPr="00DC2B9C">
        <w:rPr>
          <w:rFonts w:ascii="Times New Roman" w:hAnsi="Times New Roman"/>
        </w:rPr>
        <w:t>函</w:t>
      </w:r>
      <w:r w:rsidR="00D2434B" w:rsidRPr="00DC2B9C">
        <w:rPr>
          <w:rFonts w:ascii="Times New Roman" w:hAnsi="Times New Roman"/>
        </w:rPr>
        <w:t>請臺</w:t>
      </w:r>
      <w:r w:rsidR="00E34395" w:rsidRPr="00DC2B9C">
        <w:rPr>
          <w:rFonts w:ascii="Times New Roman" w:hAnsi="Times New Roman"/>
        </w:rPr>
        <w:t>北市衛生局辦理後續相關事宜。</w:t>
      </w:r>
      <w:r w:rsidR="00E87167" w:rsidRPr="00DC2B9C">
        <w:rPr>
          <w:rFonts w:ascii="Times New Roman" w:hAnsi="Times New Roman"/>
        </w:rPr>
        <w:t>按傳染病追管系統之疫調訪談紀錄，地段訪視日為</w:t>
      </w:r>
      <w:r w:rsidR="00A3241B" w:rsidRPr="00DC2B9C">
        <w:rPr>
          <w:rFonts w:ascii="Times New Roman" w:hAnsi="Times New Roman"/>
        </w:rPr>
        <w:t>「</w:t>
      </w:r>
      <w:r w:rsidR="00E87167" w:rsidRPr="00DC2B9C">
        <w:rPr>
          <w:rFonts w:ascii="Times New Roman" w:hAnsi="Times New Roman"/>
        </w:rPr>
        <w:t>104</w:t>
      </w:r>
      <w:r w:rsidR="00E87167" w:rsidRPr="00DC2B9C">
        <w:rPr>
          <w:rFonts w:ascii="Times New Roman" w:hAnsi="Times New Roman"/>
        </w:rPr>
        <w:t>年</w:t>
      </w:r>
      <w:r w:rsidR="00E87167" w:rsidRPr="00DC2B9C">
        <w:rPr>
          <w:rFonts w:ascii="Times New Roman" w:hAnsi="Times New Roman"/>
        </w:rPr>
        <w:t>10</w:t>
      </w:r>
      <w:r w:rsidR="00E87167" w:rsidRPr="00DC2B9C">
        <w:rPr>
          <w:rFonts w:ascii="Times New Roman" w:hAnsi="Times New Roman"/>
        </w:rPr>
        <w:t>月</w:t>
      </w:r>
      <w:r w:rsidR="00E87167" w:rsidRPr="00DC2B9C">
        <w:rPr>
          <w:rFonts w:ascii="Times New Roman" w:hAnsi="Times New Roman"/>
        </w:rPr>
        <w:t>23</w:t>
      </w:r>
      <w:r w:rsidR="00E87167" w:rsidRPr="00DC2B9C">
        <w:rPr>
          <w:rFonts w:ascii="Times New Roman" w:hAnsi="Times New Roman"/>
        </w:rPr>
        <w:t>日</w:t>
      </w:r>
      <w:r w:rsidR="00A3241B" w:rsidRPr="00DC2B9C">
        <w:rPr>
          <w:rFonts w:ascii="Times New Roman" w:hAnsi="Times New Roman"/>
        </w:rPr>
        <w:t>」</w:t>
      </w:r>
      <w:r w:rsidR="00E87167" w:rsidRPr="00DC2B9C">
        <w:rPr>
          <w:rFonts w:ascii="Times New Roman" w:hAnsi="Times New Roman"/>
        </w:rPr>
        <w:t>，執行方式為</w:t>
      </w:r>
      <w:r w:rsidR="00A3241B" w:rsidRPr="00DC2B9C">
        <w:rPr>
          <w:rFonts w:ascii="Times New Roman" w:hAnsi="Times New Roman"/>
        </w:rPr>
        <w:t>「</w:t>
      </w:r>
      <w:r w:rsidR="00E87167" w:rsidRPr="00DC2B9C">
        <w:rPr>
          <w:rFonts w:ascii="Times New Roman" w:hAnsi="Times New Roman"/>
        </w:rPr>
        <w:t>個案自行到訪</w:t>
      </w:r>
      <w:r w:rsidR="00A3241B" w:rsidRPr="00DC2B9C">
        <w:rPr>
          <w:rFonts w:ascii="Times New Roman" w:hAnsi="Times New Roman"/>
        </w:rPr>
        <w:t>」</w:t>
      </w:r>
      <w:r w:rsidR="00E87167" w:rsidRPr="00DC2B9C">
        <w:rPr>
          <w:rFonts w:ascii="Times New Roman" w:hAnsi="Times New Roman"/>
        </w:rPr>
        <w:t>，備註說明內容略以：「</w:t>
      </w:r>
      <w:r w:rsidR="00E87167" w:rsidRPr="00DC2B9C">
        <w:rPr>
          <w:rFonts w:ascii="Times New Roman" w:hAnsi="Times New Roman"/>
        </w:rPr>
        <w:t>9/15</w:t>
      </w:r>
      <w:r w:rsidR="00E87167" w:rsidRPr="00DC2B9C">
        <w:rPr>
          <w:rFonts w:ascii="Times New Roman" w:hAnsi="Times New Roman"/>
        </w:rPr>
        <w:t>開始出現感冒症狀</w:t>
      </w:r>
      <w:r w:rsidR="00316153">
        <w:rPr>
          <w:rFonts w:ascii="Times New Roman" w:hAnsi="Times New Roman" w:hint="eastAsia"/>
        </w:rPr>
        <w:t>，在診所就診有咳嗽有痰無發燒情形</w:t>
      </w:r>
      <w:r w:rsidR="00E87167" w:rsidRPr="00DC2B9C">
        <w:rPr>
          <w:rFonts w:ascii="Times New Roman" w:hAnsi="Times New Roman"/>
        </w:rPr>
        <w:t>」、「本身有鼻子過敏，案奶奶曾為</w:t>
      </w:r>
      <w:r w:rsidR="00E87167" w:rsidRPr="00DC2B9C">
        <w:rPr>
          <w:rFonts w:ascii="Times New Roman" w:hAnsi="Times New Roman"/>
        </w:rPr>
        <w:t>TB</w:t>
      </w:r>
      <w:r w:rsidR="00E87167" w:rsidRPr="00DC2B9C">
        <w:rPr>
          <w:rFonts w:ascii="Times New Roman" w:hAnsi="Times New Roman"/>
        </w:rPr>
        <w:t>個案於</w:t>
      </w:r>
      <w:r w:rsidR="00E87167" w:rsidRPr="00DC2B9C">
        <w:rPr>
          <w:rFonts w:ascii="Times New Roman" w:hAnsi="Times New Roman"/>
        </w:rPr>
        <w:t>2006</w:t>
      </w:r>
      <w:r w:rsidR="00E87167" w:rsidRPr="00DC2B9C">
        <w:rPr>
          <w:rFonts w:ascii="Times New Roman" w:hAnsi="Times New Roman"/>
        </w:rPr>
        <w:t>完治」、「同住家人共</w:t>
      </w:r>
      <w:r w:rsidR="00E87167" w:rsidRPr="00DC2B9C">
        <w:rPr>
          <w:rFonts w:ascii="Times New Roman" w:hAnsi="Times New Roman"/>
        </w:rPr>
        <w:t>5</w:t>
      </w:r>
      <w:r w:rsidR="00E87167" w:rsidRPr="00DC2B9C">
        <w:rPr>
          <w:rFonts w:ascii="Times New Roman" w:hAnsi="Times New Roman"/>
        </w:rPr>
        <w:t>人，學校同班同學</w:t>
      </w:r>
      <w:r w:rsidR="00E87167" w:rsidRPr="00DC2B9C">
        <w:rPr>
          <w:rFonts w:ascii="Times New Roman" w:hAnsi="Times New Roman"/>
        </w:rPr>
        <w:t>39</w:t>
      </w:r>
      <w:r w:rsidR="00E87167" w:rsidRPr="00DC2B9C">
        <w:rPr>
          <w:rFonts w:ascii="Times New Roman" w:hAnsi="Times New Roman"/>
        </w:rPr>
        <w:t>人，學校老師</w:t>
      </w:r>
      <w:r w:rsidR="00E87167" w:rsidRPr="00DC2B9C">
        <w:rPr>
          <w:rFonts w:ascii="Times New Roman" w:hAnsi="Times New Roman"/>
        </w:rPr>
        <w:t>15</w:t>
      </w:r>
      <w:r w:rsidR="00E87167" w:rsidRPr="00DC2B9C">
        <w:rPr>
          <w:rFonts w:ascii="Times New Roman" w:hAnsi="Times New Roman"/>
        </w:rPr>
        <w:t>人」</w:t>
      </w:r>
      <w:r w:rsidR="00316153">
        <w:rPr>
          <w:rFonts w:ascii="Times New Roman" w:hAnsi="Times New Roman" w:hint="eastAsia"/>
        </w:rPr>
        <w:t>、</w:t>
      </w:r>
      <w:r w:rsidR="00316153" w:rsidRPr="00DC2B9C">
        <w:rPr>
          <w:rFonts w:ascii="Times New Roman" w:hAnsi="Times New Roman"/>
        </w:rPr>
        <w:t>「</w:t>
      </w:r>
      <w:r w:rsidR="00316153">
        <w:rPr>
          <w:rFonts w:ascii="Times New Roman" w:hAnsi="Times New Roman" w:hint="eastAsia"/>
        </w:rPr>
        <w:t>填寫委請外縣市接觸者疫調名冊，請局發文給北市做校園接觸者檢查</w:t>
      </w:r>
      <w:r w:rsidR="00316153" w:rsidRPr="00DC2B9C">
        <w:rPr>
          <w:rFonts w:ascii="Times New Roman" w:hAnsi="Times New Roman"/>
        </w:rPr>
        <w:t>」</w:t>
      </w:r>
      <w:r w:rsidR="00EC6B77">
        <w:rPr>
          <w:rFonts w:ascii="Times New Roman" w:hAnsi="Times New Roman" w:hint="eastAsia"/>
        </w:rPr>
        <w:t>等</w:t>
      </w:r>
      <w:r w:rsidR="00E87167" w:rsidRPr="00DC2B9C">
        <w:rPr>
          <w:rFonts w:ascii="Times New Roman" w:hAnsi="Times New Roman"/>
        </w:rPr>
        <w:t>。</w:t>
      </w:r>
    </w:p>
    <w:p w:rsidR="003B0553" w:rsidRPr="00DC2B9C" w:rsidRDefault="00E87167" w:rsidP="003B0553">
      <w:pPr>
        <w:pStyle w:val="3"/>
        <w:rPr>
          <w:rFonts w:ascii="Times New Roman" w:hAnsi="Times New Roman"/>
        </w:rPr>
      </w:pPr>
      <w:r w:rsidRPr="00DC2B9C">
        <w:rPr>
          <w:rFonts w:ascii="Times New Roman" w:hAnsi="Times New Roman"/>
        </w:rPr>
        <w:t>詢據新北市衛生局廖股長苑君表示，本件個案是親自到新莊區衛生所接受訪談，未</w:t>
      </w:r>
      <w:r w:rsidR="00DD5FCE" w:rsidRPr="00DC2B9C">
        <w:rPr>
          <w:rFonts w:ascii="Times New Roman" w:hAnsi="Times New Roman"/>
        </w:rPr>
        <w:t>以家訪方式</w:t>
      </w:r>
      <w:r w:rsidRPr="00DC2B9C">
        <w:rPr>
          <w:rFonts w:ascii="Times New Roman" w:hAnsi="Times New Roman"/>
        </w:rPr>
        <w:t>由地段護士親至個案</w:t>
      </w:r>
      <w:r w:rsidR="00DD5FCE" w:rsidRPr="00DC2B9C">
        <w:rPr>
          <w:rFonts w:ascii="Times New Roman" w:hAnsi="Times New Roman"/>
        </w:rPr>
        <w:t>居住地點，係因考量地段護士家訪，個案擔心</w:t>
      </w:r>
      <w:r w:rsidR="00DF7026" w:rsidRPr="00DC2B9C">
        <w:rPr>
          <w:rFonts w:ascii="Times New Roman" w:hAnsi="Times New Roman"/>
        </w:rPr>
        <w:t>病情隱私曝</w:t>
      </w:r>
      <w:r w:rsidR="00DD5FCE" w:rsidRPr="00DC2B9C">
        <w:rPr>
          <w:rFonts w:ascii="Times New Roman" w:hAnsi="Times New Roman"/>
        </w:rPr>
        <w:t>光</w:t>
      </w:r>
      <w:r w:rsidR="000E46E6">
        <w:rPr>
          <w:rFonts w:ascii="Times New Roman" w:hAnsi="Times New Roman"/>
        </w:rPr>
        <w:t>等語。</w:t>
      </w:r>
      <w:r w:rsidR="00DF7026" w:rsidRPr="00DC2B9C">
        <w:rPr>
          <w:rFonts w:ascii="Times New Roman" w:hAnsi="Times New Roman"/>
        </w:rPr>
        <w:t>惟</w:t>
      </w:r>
      <w:r w:rsidR="00666FA7">
        <w:rPr>
          <w:rFonts w:ascii="Times New Roman" w:hAnsi="Times New Roman" w:hint="eastAsia"/>
        </w:rPr>
        <w:t>防疫人員</w:t>
      </w:r>
      <w:r w:rsidR="00DF7026" w:rsidRPr="00DC2B9C">
        <w:rPr>
          <w:rFonts w:ascii="Times New Roman" w:hAnsi="Times New Roman"/>
        </w:rPr>
        <w:t>親</w:t>
      </w:r>
      <w:r w:rsidR="00666FA7">
        <w:rPr>
          <w:rFonts w:ascii="Times New Roman" w:hAnsi="Times New Roman" w:hint="eastAsia"/>
        </w:rPr>
        <w:t>自到</w:t>
      </w:r>
      <w:r w:rsidR="00DF7026" w:rsidRPr="00DC2B9C">
        <w:rPr>
          <w:rFonts w:ascii="Times New Roman" w:hAnsi="Times New Roman"/>
        </w:rPr>
        <w:t>個案</w:t>
      </w:r>
      <w:r w:rsidR="00666FA7">
        <w:rPr>
          <w:rFonts w:ascii="Times New Roman" w:hAnsi="Times New Roman" w:hint="eastAsia"/>
        </w:rPr>
        <w:t>住所</w:t>
      </w:r>
      <w:r w:rsidR="00DF7026" w:rsidRPr="00DC2B9C">
        <w:rPr>
          <w:rFonts w:ascii="Times New Roman" w:hAnsi="Times New Roman"/>
        </w:rPr>
        <w:t>家訪，</w:t>
      </w:r>
      <w:r w:rsidR="00666FA7">
        <w:rPr>
          <w:rFonts w:ascii="Times New Roman" w:hAnsi="Times New Roman" w:hint="eastAsia"/>
        </w:rPr>
        <w:t>除可訪談個案外，亦</w:t>
      </w:r>
      <w:r w:rsidR="00352579" w:rsidRPr="00DC2B9C">
        <w:rPr>
          <w:rFonts w:ascii="Times New Roman" w:hAnsi="Times New Roman"/>
        </w:rPr>
        <w:t>可</w:t>
      </w:r>
      <w:r w:rsidR="00DF7026" w:rsidRPr="00DC2B9C">
        <w:rPr>
          <w:rFonts w:ascii="Times New Roman" w:hAnsi="Times New Roman"/>
        </w:rPr>
        <w:t>直接評估該居住環境內</w:t>
      </w:r>
      <w:r w:rsidR="00666FA7">
        <w:rPr>
          <w:rFonts w:ascii="Times New Roman" w:hAnsi="Times New Roman" w:hint="eastAsia"/>
        </w:rPr>
        <w:t>之可能</w:t>
      </w:r>
      <w:r w:rsidR="00DF7026" w:rsidRPr="00DC2B9C">
        <w:rPr>
          <w:rFonts w:ascii="Times New Roman" w:hAnsi="Times New Roman"/>
        </w:rPr>
        <w:t>接觸者</w:t>
      </w:r>
      <w:r w:rsidR="00396937">
        <w:rPr>
          <w:rFonts w:ascii="Times New Roman" w:hAnsi="Times New Roman"/>
        </w:rPr>
        <w:t>，亦可評估個案居住環境之</w:t>
      </w:r>
      <w:r w:rsidR="003B0553" w:rsidRPr="00DC2B9C">
        <w:rPr>
          <w:rFonts w:ascii="Times New Roman" w:hAnsi="Times New Roman"/>
        </w:rPr>
        <w:t>狀況（</w:t>
      </w:r>
      <w:r w:rsidR="00666FA7">
        <w:rPr>
          <w:rFonts w:ascii="Times New Roman" w:hAnsi="Times New Roman" w:hint="eastAsia"/>
        </w:rPr>
        <w:t>例如：</w:t>
      </w:r>
      <w:r w:rsidR="003B0553" w:rsidRPr="00DC2B9C">
        <w:rPr>
          <w:rFonts w:ascii="Times New Roman" w:hAnsi="Times New Roman"/>
        </w:rPr>
        <w:t>房間大小、有無窗戶、空氣流通狀況）、評估暴露人數及觀察生活中的其他線索</w:t>
      </w:r>
      <w:r w:rsidR="000826D4">
        <w:rPr>
          <w:rFonts w:ascii="Times New Roman" w:hAnsi="Times New Roman" w:hint="eastAsia"/>
        </w:rPr>
        <w:t>，對於個案居住環境衛生之改善及疫情調查之完整，有其需要</w:t>
      </w:r>
      <w:r w:rsidR="003B0553" w:rsidRPr="00DC2B9C">
        <w:rPr>
          <w:rFonts w:ascii="Times New Roman" w:hAnsi="Times New Roman"/>
        </w:rPr>
        <w:t>。</w:t>
      </w:r>
    </w:p>
    <w:p w:rsidR="00F44785" w:rsidRDefault="00F44785" w:rsidP="00F44785">
      <w:pPr>
        <w:pStyle w:val="3"/>
        <w:rPr>
          <w:rFonts w:ascii="Times New Roman" w:hAnsi="Times New Roman"/>
        </w:rPr>
      </w:pPr>
      <w:r w:rsidRPr="00F44785">
        <w:rPr>
          <w:rFonts w:ascii="Times New Roman" w:hAnsi="Times New Roman" w:hint="eastAsia"/>
        </w:rPr>
        <w:t>結核病患者有時</w:t>
      </w:r>
      <w:r w:rsidRPr="00F44785">
        <w:rPr>
          <w:rFonts w:ascii="Times New Roman" w:hAnsi="Times New Roman"/>
        </w:rPr>
        <w:t>未</w:t>
      </w:r>
      <w:r w:rsidRPr="00F44785">
        <w:rPr>
          <w:rFonts w:ascii="Times New Roman" w:hAnsi="Times New Roman" w:hint="eastAsia"/>
        </w:rPr>
        <w:t>能</w:t>
      </w:r>
      <w:r w:rsidRPr="00F44785">
        <w:rPr>
          <w:rFonts w:ascii="Times New Roman" w:hAnsi="Times New Roman"/>
        </w:rPr>
        <w:t>完整提供日常生活活動史及可能接觸者，</w:t>
      </w:r>
      <w:r w:rsidRPr="00F44785">
        <w:rPr>
          <w:rFonts w:ascii="Times New Roman" w:hAnsi="Times New Roman" w:hint="eastAsia"/>
        </w:rPr>
        <w:t>恐</w:t>
      </w:r>
      <w:r w:rsidRPr="00F44785">
        <w:rPr>
          <w:rFonts w:ascii="Times New Roman" w:hAnsi="Times New Roman"/>
        </w:rPr>
        <w:t>使</w:t>
      </w:r>
      <w:r w:rsidRPr="00F44785">
        <w:rPr>
          <w:rFonts w:ascii="Times New Roman" w:hAnsi="Times New Roman" w:hint="eastAsia"/>
        </w:rPr>
        <w:t>疫情調查人</w:t>
      </w:r>
      <w:r w:rsidRPr="00F44785">
        <w:rPr>
          <w:rFonts w:ascii="Times New Roman" w:hAnsi="Times New Roman"/>
        </w:rPr>
        <w:t>員難以找出真正</w:t>
      </w:r>
      <w:r w:rsidRPr="00F44785">
        <w:rPr>
          <w:rFonts w:ascii="Times New Roman" w:hAnsi="Times New Roman" w:hint="eastAsia"/>
        </w:rPr>
        <w:t>之</w:t>
      </w:r>
      <w:r w:rsidRPr="00F44785">
        <w:rPr>
          <w:rFonts w:ascii="Times New Roman" w:hAnsi="Times New Roman"/>
        </w:rPr>
        <w:t>感染源或可能被感染</w:t>
      </w:r>
      <w:r w:rsidRPr="00F44785">
        <w:rPr>
          <w:rFonts w:ascii="Times New Roman" w:hAnsi="Times New Roman" w:hint="eastAsia"/>
        </w:rPr>
        <w:t>之</w:t>
      </w:r>
      <w:r w:rsidRPr="00F44785">
        <w:rPr>
          <w:rFonts w:ascii="Times New Roman" w:hAnsi="Times New Roman"/>
        </w:rPr>
        <w:t>接觸者，</w:t>
      </w:r>
      <w:r w:rsidRPr="00F44785">
        <w:rPr>
          <w:rFonts w:ascii="Times New Roman" w:hAnsi="Times New Roman" w:hint="eastAsia"/>
        </w:rPr>
        <w:t>因而</w:t>
      </w:r>
      <w:r w:rsidRPr="00F44785">
        <w:rPr>
          <w:rFonts w:ascii="Times New Roman" w:hAnsi="Times New Roman"/>
        </w:rPr>
        <w:t>錯失掌握控制疫情先機</w:t>
      </w:r>
      <w:r w:rsidRPr="00F44785">
        <w:rPr>
          <w:rFonts w:ascii="Times New Roman" w:hAnsi="Times New Roman" w:hint="eastAsia"/>
        </w:rPr>
        <w:t>。</w:t>
      </w:r>
      <w:r w:rsidR="00666FA7">
        <w:rPr>
          <w:rFonts w:ascii="Times New Roman" w:hAnsi="Times New Roman" w:hint="eastAsia"/>
        </w:rPr>
        <w:t>案內</w:t>
      </w:r>
      <w:r w:rsidRPr="00F44785">
        <w:rPr>
          <w:rFonts w:ascii="Times New Roman" w:hAnsi="Times New Roman"/>
        </w:rPr>
        <w:t>校園之</w:t>
      </w:r>
      <w:r w:rsidRPr="00F44785">
        <w:rPr>
          <w:rFonts w:ascii="Times New Roman" w:hAnsi="Times New Roman"/>
        </w:rPr>
        <w:t>39</w:t>
      </w:r>
      <w:r w:rsidRPr="00F44785">
        <w:rPr>
          <w:rFonts w:ascii="Times New Roman" w:hAnsi="Times New Roman"/>
        </w:rPr>
        <w:t>名接觸者名單係於</w:t>
      </w:r>
      <w:r w:rsidRPr="00F44785">
        <w:rPr>
          <w:rFonts w:ascii="Times New Roman" w:hAnsi="Times New Roman"/>
        </w:rPr>
        <w:t>104</w:t>
      </w:r>
      <w:r w:rsidRPr="00F44785">
        <w:rPr>
          <w:rFonts w:ascii="Times New Roman" w:hAnsi="Times New Roman"/>
        </w:rPr>
        <w:t>年</w:t>
      </w:r>
      <w:r w:rsidRPr="00F44785">
        <w:rPr>
          <w:rFonts w:ascii="Times New Roman" w:hAnsi="Times New Roman"/>
        </w:rPr>
        <w:t>11</w:t>
      </w:r>
      <w:r w:rsidRPr="00F44785">
        <w:rPr>
          <w:rFonts w:ascii="Times New Roman" w:hAnsi="Times New Roman"/>
        </w:rPr>
        <w:t>月</w:t>
      </w:r>
      <w:r w:rsidRPr="00F44785">
        <w:rPr>
          <w:rFonts w:ascii="Times New Roman" w:hAnsi="Times New Roman"/>
        </w:rPr>
        <w:t>20</w:t>
      </w:r>
      <w:r w:rsidRPr="00F44785">
        <w:rPr>
          <w:rFonts w:ascii="Times New Roman" w:hAnsi="Times New Roman"/>
        </w:rPr>
        <w:t>日確認，但個案曾至補習班補習，惟</w:t>
      </w:r>
      <w:r w:rsidR="00666FA7">
        <w:rPr>
          <w:rFonts w:ascii="Times New Roman" w:hAnsi="Times New Roman" w:hint="eastAsia"/>
        </w:rPr>
        <w:t>按新莊區衛生</w:t>
      </w:r>
      <w:r w:rsidR="00666FA7">
        <w:rPr>
          <w:rFonts w:ascii="Times New Roman" w:hAnsi="Times New Roman" w:hint="eastAsia"/>
        </w:rPr>
        <w:lastRenderedPageBreak/>
        <w:t>所登錄於</w:t>
      </w:r>
      <w:r w:rsidR="00396937">
        <w:rPr>
          <w:rFonts w:ascii="Times New Roman" w:hAnsi="Times New Roman" w:hint="eastAsia"/>
        </w:rPr>
        <w:t>傳染病追</w:t>
      </w:r>
      <w:r w:rsidR="00666FA7">
        <w:rPr>
          <w:rFonts w:ascii="Times New Roman" w:hAnsi="Times New Roman" w:hint="eastAsia"/>
        </w:rPr>
        <w:t>管系統之</w:t>
      </w:r>
      <w:r w:rsidRPr="00F44785">
        <w:rPr>
          <w:rFonts w:ascii="Times New Roman" w:hAnsi="Times New Roman"/>
        </w:rPr>
        <w:t>疫調資料，均</w:t>
      </w:r>
      <w:r w:rsidR="00666FA7">
        <w:rPr>
          <w:rFonts w:ascii="Times New Roman" w:hAnsi="Times New Roman" w:hint="eastAsia"/>
        </w:rPr>
        <w:t>卻</w:t>
      </w:r>
      <w:r w:rsidRPr="00F44785">
        <w:rPr>
          <w:rFonts w:ascii="Times New Roman" w:hAnsi="Times New Roman"/>
        </w:rPr>
        <w:t>未記載個案曾至補習班補習之事實，故當時未匡列補習班之接觸者，迄</w:t>
      </w:r>
      <w:r w:rsidRPr="00F44785">
        <w:rPr>
          <w:rFonts w:ascii="Times New Roman" w:hAnsi="Times New Roman"/>
        </w:rPr>
        <w:t>105</w:t>
      </w:r>
      <w:r w:rsidRPr="00F44785">
        <w:rPr>
          <w:rFonts w:ascii="Times New Roman" w:hAnsi="Times New Roman"/>
        </w:rPr>
        <w:t>年</w:t>
      </w:r>
      <w:r w:rsidRPr="00F44785">
        <w:rPr>
          <w:rFonts w:ascii="Times New Roman" w:hAnsi="Times New Roman"/>
        </w:rPr>
        <w:t>1</w:t>
      </w:r>
      <w:r w:rsidRPr="00F44785">
        <w:rPr>
          <w:rFonts w:ascii="Times New Roman" w:hAnsi="Times New Roman"/>
        </w:rPr>
        <w:t>月</w:t>
      </w:r>
      <w:r w:rsidRPr="00F44785">
        <w:rPr>
          <w:rFonts w:ascii="Times New Roman" w:hAnsi="Times New Roman"/>
        </w:rPr>
        <w:t>18</w:t>
      </w:r>
      <w:r w:rsidRPr="00F44785">
        <w:rPr>
          <w:rFonts w:ascii="Times New Roman" w:hAnsi="Times New Roman"/>
        </w:rPr>
        <w:t>日新北市衛生局始函請臺北市衛生局調查補習班之接觸者，直到同年</w:t>
      </w:r>
      <w:r w:rsidRPr="00F44785">
        <w:rPr>
          <w:rFonts w:ascii="Times New Roman" w:hAnsi="Times New Roman"/>
        </w:rPr>
        <w:t>3</w:t>
      </w:r>
      <w:r w:rsidRPr="00F44785">
        <w:rPr>
          <w:rFonts w:ascii="Times New Roman" w:hAnsi="Times New Roman"/>
        </w:rPr>
        <w:t>月間方辦理說明會，針對約</w:t>
      </w:r>
      <w:r w:rsidRPr="00F44785">
        <w:rPr>
          <w:rFonts w:ascii="Times New Roman" w:hAnsi="Times New Roman"/>
        </w:rPr>
        <w:t>60</w:t>
      </w:r>
      <w:r w:rsidRPr="00F44785">
        <w:rPr>
          <w:rFonts w:ascii="Times New Roman" w:hAnsi="Times New Roman"/>
        </w:rPr>
        <w:t>名之補習班接觸者進行抽血檢查，</w:t>
      </w:r>
      <w:r w:rsidRPr="00F44785">
        <w:rPr>
          <w:rFonts w:ascii="Times New Roman" w:hAnsi="Times New Roman" w:hint="eastAsia"/>
        </w:rPr>
        <w:t>幸結果</w:t>
      </w:r>
      <w:r w:rsidRPr="00F44785">
        <w:rPr>
          <w:rFonts w:ascii="Times New Roman" w:hAnsi="Times New Roman"/>
        </w:rPr>
        <w:t>均</w:t>
      </w:r>
      <w:r w:rsidRPr="00F44785">
        <w:rPr>
          <w:rFonts w:ascii="Times New Roman" w:hAnsi="Times New Roman" w:hint="eastAsia"/>
        </w:rPr>
        <w:t>為</w:t>
      </w:r>
      <w:r w:rsidRPr="00F44785">
        <w:rPr>
          <w:rFonts w:ascii="Times New Roman" w:hAnsi="Times New Roman"/>
        </w:rPr>
        <w:t>正常。</w:t>
      </w:r>
    </w:p>
    <w:p w:rsidR="00A42DB4" w:rsidRDefault="00F44785" w:rsidP="00F44785">
      <w:pPr>
        <w:pStyle w:val="3"/>
        <w:rPr>
          <w:rFonts w:ascii="Times New Roman" w:hAnsi="Times New Roman"/>
        </w:rPr>
      </w:pPr>
      <w:r>
        <w:rPr>
          <w:rFonts w:ascii="Times New Roman" w:hAnsi="Times New Roman" w:hint="eastAsia"/>
        </w:rPr>
        <w:t>新</w:t>
      </w:r>
      <w:r w:rsidR="00666FA7">
        <w:rPr>
          <w:rFonts w:ascii="Times New Roman" w:hAnsi="Times New Roman" w:hint="eastAsia"/>
        </w:rPr>
        <w:t>莊區衛生所防疫人員</w:t>
      </w:r>
      <w:r w:rsidRPr="00DC2B9C">
        <w:rPr>
          <w:rFonts w:ascii="Times New Roman" w:hAnsi="Times New Roman"/>
        </w:rPr>
        <w:t>進行疫情調查時，</w:t>
      </w:r>
      <w:r>
        <w:rPr>
          <w:rFonts w:ascii="Times New Roman" w:hAnsi="Times New Roman" w:hint="eastAsia"/>
        </w:rPr>
        <w:t>未能</w:t>
      </w:r>
      <w:r w:rsidRPr="00DC2B9C">
        <w:rPr>
          <w:rFonts w:ascii="Times New Roman" w:hAnsi="Times New Roman"/>
        </w:rPr>
        <w:t>親</w:t>
      </w:r>
      <w:r w:rsidR="00666FA7">
        <w:rPr>
          <w:rFonts w:ascii="Times New Roman" w:hAnsi="Times New Roman" w:hint="eastAsia"/>
        </w:rPr>
        <w:t>自</w:t>
      </w:r>
      <w:r w:rsidRPr="00DC2B9C">
        <w:rPr>
          <w:rFonts w:ascii="Times New Roman" w:hAnsi="Times New Roman"/>
        </w:rPr>
        <w:t>至個案</w:t>
      </w:r>
      <w:r w:rsidR="00666FA7">
        <w:rPr>
          <w:rFonts w:ascii="Times New Roman" w:hAnsi="Times New Roman" w:hint="eastAsia"/>
        </w:rPr>
        <w:t>住所</w:t>
      </w:r>
      <w:r>
        <w:rPr>
          <w:rFonts w:ascii="Times New Roman" w:hAnsi="Times New Roman" w:hint="eastAsia"/>
        </w:rPr>
        <w:t>進行</w:t>
      </w:r>
      <w:r w:rsidRPr="00DC2B9C">
        <w:rPr>
          <w:rFonts w:ascii="Times New Roman" w:hAnsi="Times New Roman"/>
        </w:rPr>
        <w:t>家</w:t>
      </w:r>
      <w:r>
        <w:rPr>
          <w:rFonts w:ascii="Times New Roman" w:hAnsi="Times New Roman" w:hint="eastAsia"/>
        </w:rPr>
        <w:t>庭</w:t>
      </w:r>
      <w:r w:rsidRPr="00DC2B9C">
        <w:rPr>
          <w:rFonts w:ascii="Times New Roman" w:hAnsi="Times New Roman"/>
        </w:rPr>
        <w:t>訪</w:t>
      </w:r>
      <w:r>
        <w:rPr>
          <w:rFonts w:ascii="Times New Roman" w:hAnsi="Times New Roman" w:hint="eastAsia"/>
        </w:rPr>
        <w:t>視</w:t>
      </w:r>
      <w:r w:rsidRPr="00DC2B9C">
        <w:rPr>
          <w:rFonts w:ascii="Times New Roman" w:hAnsi="Times New Roman"/>
        </w:rPr>
        <w:t>，</w:t>
      </w:r>
      <w:r>
        <w:rPr>
          <w:rFonts w:ascii="Times New Roman" w:hAnsi="Times New Roman" w:hint="eastAsia"/>
        </w:rPr>
        <w:t>雖係基於病患之意願，</w:t>
      </w:r>
      <w:r w:rsidR="00396937">
        <w:rPr>
          <w:rFonts w:ascii="Times New Roman" w:hAnsi="Times New Roman" w:hint="eastAsia"/>
        </w:rPr>
        <w:t>但此舉將使個案居住環境衛生之改善及疫情調查之完整性，受到影響</w:t>
      </w:r>
      <w:r w:rsidR="000668E1">
        <w:rPr>
          <w:rFonts w:ascii="Times New Roman" w:hAnsi="Times New Roman" w:hint="eastAsia"/>
        </w:rPr>
        <w:t>；又</w:t>
      </w:r>
      <w:r w:rsidR="000668E1" w:rsidRPr="00F44785">
        <w:rPr>
          <w:rFonts w:ascii="Times New Roman" w:hAnsi="Times New Roman"/>
        </w:rPr>
        <w:t>本案校園之</w:t>
      </w:r>
      <w:r w:rsidR="000668E1" w:rsidRPr="00F44785">
        <w:rPr>
          <w:rFonts w:ascii="Times New Roman" w:hAnsi="Times New Roman"/>
        </w:rPr>
        <w:t>39</w:t>
      </w:r>
      <w:r w:rsidR="000668E1" w:rsidRPr="00F44785">
        <w:rPr>
          <w:rFonts w:ascii="Times New Roman" w:hAnsi="Times New Roman"/>
        </w:rPr>
        <w:t>名接觸者名單係於</w:t>
      </w:r>
      <w:r w:rsidR="000668E1" w:rsidRPr="00F44785">
        <w:rPr>
          <w:rFonts w:ascii="Times New Roman" w:hAnsi="Times New Roman"/>
        </w:rPr>
        <w:t>104</w:t>
      </w:r>
      <w:r w:rsidR="000668E1" w:rsidRPr="00F44785">
        <w:rPr>
          <w:rFonts w:ascii="Times New Roman" w:hAnsi="Times New Roman"/>
        </w:rPr>
        <w:t>年</w:t>
      </w:r>
      <w:r w:rsidR="000668E1" w:rsidRPr="00F44785">
        <w:rPr>
          <w:rFonts w:ascii="Times New Roman" w:hAnsi="Times New Roman"/>
        </w:rPr>
        <w:t>11</w:t>
      </w:r>
      <w:r w:rsidR="000668E1" w:rsidRPr="00F44785">
        <w:rPr>
          <w:rFonts w:ascii="Times New Roman" w:hAnsi="Times New Roman"/>
        </w:rPr>
        <w:t>月</w:t>
      </w:r>
      <w:r w:rsidR="000668E1" w:rsidRPr="00F44785">
        <w:rPr>
          <w:rFonts w:ascii="Times New Roman" w:hAnsi="Times New Roman"/>
        </w:rPr>
        <w:t>20</w:t>
      </w:r>
      <w:r w:rsidR="000668E1" w:rsidRPr="00F44785">
        <w:rPr>
          <w:rFonts w:ascii="Times New Roman" w:hAnsi="Times New Roman"/>
        </w:rPr>
        <w:t>日確認，</w:t>
      </w:r>
      <w:r w:rsidR="000668E1">
        <w:rPr>
          <w:rFonts w:ascii="Times New Roman" w:hAnsi="Times New Roman" w:hint="eastAsia"/>
        </w:rPr>
        <w:t>但</w:t>
      </w:r>
      <w:r w:rsidR="000668E1" w:rsidRPr="00F44785">
        <w:rPr>
          <w:rFonts w:ascii="Times New Roman" w:hAnsi="Times New Roman"/>
        </w:rPr>
        <w:t>補習班之接觸者</w:t>
      </w:r>
      <w:r w:rsidR="000668E1">
        <w:rPr>
          <w:rFonts w:ascii="Times New Roman" w:hAnsi="Times New Roman" w:hint="eastAsia"/>
        </w:rPr>
        <w:t>卻在</w:t>
      </w:r>
      <w:r w:rsidR="000668E1" w:rsidRPr="00F44785">
        <w:rPr>
          <w:rFonts w:ascii="Times New Roman" w:hAnsi="Times New Roman"/>
        </w:rPr>
        <w:t>105</w:t>
      </w:r>
      <w:r w:rsidR="000668E1" w:rsidRPr="00F44785">
        <w:rPr>
          <w:rFonts w:ascii="Times New Roman" w:hAnsi="Times New Roman"/>
        </w:rPr>
        <w:t>年</w:t>
      </w:r>
      <w:r w:rsidR="000668E1" w:rsidRPr="00F44785">
        <w:rPr>
          <w:rFonts w:ascii="Times New Roman" w:hAnsi="Times New Roman"/>
        </w:rPr>
        <w:t>1</w:t>
      </w:r>
      <w:r w:rsidR="000668E1" w:rsidRPr="00F44785">
        <w:rPr>
          <w:rFonts w:ascii="Times New Roman" w:hAnsi="Times New Roman"/>
        </w:rPr>
        <w:t>月</w:t>
      </w:r>
      <w:r w:rsidR="000668E1" w:rsidRPr="00F44785">
        <w:rPr>
          <w:rFonts w:ascii="Times New Roman" w:hAnsi="Times New Roman"/>
        </w:rPr>
        <w:t>18</w:t>
      </w:r>
      <w:r w:rsidR="000668E1" w:rsidRPr="00F44785">
        <w:rPr>
          <w:rFonts w:ascii="Times New Roman" w:hAnsi="Times New Roman"/>
        </w:rPr>
        <w:t>日</w:t>
      </w:r>
      <w:r w:rsidR="000668E1">
        <w:rPr>
          <w:rFonts w:ascii="Times New Roman" w:hAnsi="Times New Roman" w:hint="eastAsia"/>
        </w:rPr>
        <w:t>始調查匡列</w:t>
      </w:r>
      <w:r w:rsidR="000668E1" w:rsidRPr="00F44785">
        <w:rPr>
          <w:rFonts w:ascii="Times New Roman" w:hAnsi="Times New Roman"/>
        </w:rPr>
        <w:t>，</w:t>
      </w:r>
      <w:r w:rsidR="000668E1">
        <w:rPr>
          <w:rFonts w:ascii="Times New Roman" w:hAnsi="Times New Roman" w:hint="eastAsia"/>
        </w:rPr>
        <w:t>顯見當時之疫情調查</w:t>
      </w:r>
      <w:r w:rsidR="00666FA7">
        <w:rPr>
          <w:rFonts w:ascii="Times New Roman" w:hAnsi="Times New Roman" w:hint="eastAsia"/>
        </w:rPr>
        <w:t>之內容</w:t>
      </w:r>
      <w:r w:rsidR="000668E1">
        <w:rPr>
          <w:rFonts w:ascii="Times New Roman" w:hAnsi="Times New Roman" w:hint="eastAsia"/>
        </w:rPr>
        <w:t>有欠完整及正確，應予</w:t>
      </w:r>
      <w:r w:rsidR="00666FA7">
        <w:rPr>
          <w:rFonts w:ascii="Times New Roman" w:hAnsi="Times New Roman" w:hint="eastAsia"/>
        </w:rPr>
        <w:t>注意</w:t>
      </w:r>
      <w:r w:rsidR="00A42DB4">
        <w:rPr>
          <w:rFonts w:ascii="Times New Roman" w:hAnsi="Times New Roman" w:hint="eastAsia"/>
        </w:rPr>
        <w:t>並</w:t>
      </w:r>
      <w:r w:rsidR="000668E1">
        <w:rPr>
          <w:rFonts w:ascii="Times New Roman" w:hAnsi="Times New Roman" w:hint="eastAsia"/>
        </w:rPr>
        <w:t>改進。</w:t>
      </w:r>
    </w:p>
    <w:p w:rsidR="00A42DB4" w:rsidRPr="00DC037C" w:rsidRDefault="00A42DB4" w:rsidP="00BC423B">
      <w:pPr>
        <w:pStyle w:val="2"/>
        <w:numPr>
          <w:ilvl w:val="0"/>
          <w:numId w:val="0"/>
        </w:numPr>
        <w:overflowPunct/>
        <w:autoSpaceDE/>
        <w:autoSpaceDN/>
        <w:ind w:left="1020"/>
        <w:rPr>
          <w:rFonts w:ascii="Times New Roman" w:hAnsi="Times New Roman"/>
        </w:rPr>
      </w:pPr>
    </w:p>
    <w:p w:rsidR="00A42DB4" w:rsidRPr="004E20EA" w:rsidRDefault="00A42DB4" w:rsidP="00A42DB4">
      <w:pPr>
        <w:pStyle w:val="aa"/>
        <w:kinsoku w:val="0"/>
        <w:spacing w:before="0" w:after="0"/>
        <w:ind w:leftChars="1100" w:left="3742"/>
        <w:rPr>
          <w:rFonts w:ascii="Times New Roman"/>
          <w:b w:val="0"/>
          <w:bCs/>
          <w:snapToGrid/>
          <w:spacing w:val="0"/>
          <w:kern w:val="0"/>
          <w:sz w:val="40"/>
        </w:rPr>
      </w:pPr>
      <w:r w:rsidRPr="004E20EA">
        <w:rPr>
          <w:rFonts w:ascii="Times New Roman"/>
          <w:b w:val="0"/>
          <w:bCs/>
          <w:snapToGrid/>
          <w:spacing w:val="12"/>
          <w:kern w:val="0"/>
          <w:sz w:val="40"/>
        </w:rPr>
        <w:t>調查委員：</w:t>
      </w:r>
      <w:r w:rsidR="00BC423B">
        <w:rPr>
          <w:rFonts w:ascii="Times New Roman" w:hint="eastAsia"/>
          <w:b w:val="0"/>
          <w:bCs/>
          <w:snapToGrid/>
          <w:spacing w:val="12"/>
          <w:kern w:val="0"/>
          <w:sz w:val="40"/>
        </w:rPr>
        <w:t>尹祚芊</w:t>
      </w:r>
    </w:p>
    <w:p w:rsidR="00A42DB4" w:rsidRPr="004E20EA" w:rsidRDefault="00A42DB4" w:rsidP="00BC423B">
      <w:pPr>
        <w:pStyle w:val="aa"/>
        <w:kinsoku w:val="0"/>
        <w:spacing w:before="0" w:after="0"/>
        <w:ind w:left="0"/>
        <w:rPr>
          <w:rFonts w:ascii="Times New Roman"/>
          <w:b w:val="0"/>
          <w:bCs/>
          <w:snapToGrid/>
          <w:spacing w:val="12"/>
          <w:kern w:val="0"/>
        </w:rPr>
      </w:pPr>
    </w:p>
    <w:sectPr w:rsidR="00A42DB4" w:rsidRPr="004E20EA" w:rsidSect="0083025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41" w:rsidRDefault="00884541">
      <w:r>
        <w:separator/>
      </w:r>
    </w:p>
  </w:endnote>
  <w:endnote w:type="continuationSeparator" w:id="0">
    <w:p w:rsidR="00884541" w:rsidRDefault="0088454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9D0" w:rsidRPr="004757A5" w:rsidRDefault="00AD5204">
    <w:pPr>
      <w:pStyle w:val="af4"/>
      <w:framePr w:wrap="around" w:vAnchor="text" w:hAnchor="margin" w:xAlign="center" w:y="1"/>
      <w:rPr>
        <w:rStyle w:val="ad"/>
        <w:rFonts w:ascii="Times New Roman"/>
        <w:sz w:val="24"/>
      </w:rPr>
    </w:pPr>
    <w:r w:rsidRPr="004757A5">
      <w:rPr>
        <w:rStyle w:val="ad"/>
        <w:rFonts w:ascii="Times New Roman"/>
        <w:sz w:val="24"/>
      </w:rPr>
      <w:fldChar w:fldCharType="begin"/>
    </w:r>
    <w:r w:rsidR="007E09D0" w:rsidRPr="004757A5">
      <w:rPr>
        <w:rStyle w:val="ad"/>
        <w:rFonts w:ascii="Times New Roman"/>
        <w:sz w:val="24"/>
      </w:rPr>
      <w:instrText xml:space="preserve">PAGE  </w:instrText>
    </w:r>
    <w:r w:rsidRPr="004757A5">
      <w:rPr>
        <w:rStyle w:val="ad"/>
        <w:rFonts w:ascii="Times New Roman"/>
        <w:sz w:val="24"/>
      </w:rPr>
      <w:fldChar w:fldCharType="separate"/>
    </w:r>
    <w:r w:rsidR="0078355F">
      <w:rPr>
        <w:rStyle w:val="ad"/>
        <w:rFonts w:ascii="Times New Roman"/>
        <w:noProof/>
        <w:sz w:val="24"/>
      </w:rPr>
      <w:t>1</w:t>
    </w:r>
    <w:r w:rsidRPr="004757A5">
      <w:rPr>
        <w:rStyle w:val="ad"/>
        <w:rFonts w:ascii="Times New Roman"/>
        <w:sz w:val="24"/>
      </w:rPr>
      <w:fldChar w:fldCharType="end"/>
    </w:r>
  </w:p>
  <w:p w:rsidR="007E09D0" w:rsidRDefault="007E09D0">
    <w:pPr>
      <w:framePr w:wrap="auto" w:hAnchor="text" w:y="-955"/>
      <w:ind w:left="640" w:right="360" w:firstLine="448"/>
      <w:jc w:val="right"/>
    </w:pPr>
  </w:p>
  <w:p w:rsidR="007E09D0" w:rsidRDefault="007E09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41" w:rsidRDefault="00884541">
      <w:r>
        <w:separator/>
      </w:r>
    </w:p>
  </w:footnote>
  <w:footnote w:type="continuationSeparator" w:id="0">
    <w:p w:rsidR="00884541" w:rsidRDefault="00884541">
      <w:r>
        <w:continuationSeparator/>
      </w:r>
    </w:p>
  </w:footnote>
  <w:footnote w:id="1">
    <w:p w:rsidR="007E09D0" w:rsidRDefault="007E09D0" w:rsidP="00AC1E49">
      <w:pPr>
        <w:pStyle w:val="afb"/>
        <w:wordWrap w:val="0"/>
        <w:overflowPunct w:val="0"/>
        <w:ind w:left="176" w:hangingChars="80" w:hanging="176"/>
        <w:jc w:val="both"/>
      </w:pPr>
      <w:r>
        <w:rPr>
          <w:rStyle w:val="afd"/>
        </w:rPr>
        <w:footnoteRef/>
      </w:r>
      <w:r>
        <w:t xml:space="preserve"> </w:t>
      </w:r>
      <w:r>
        <w:rPr>
          <w:rFonts w:hint="eastAsia"/>
        </w:rPr>
        <w:t>相關文號：臺北市政府</w:t>
      </w:r>
      <w:r>
        <w:rPr>
          <w:rFonts w:hint="eastAsia"/>
        </w:rPr>
        <w:t>105</w:t>
      </w:r>
      <w:r>
        <w:rPr>
          <w:rFonts w:hint="eastAsia"/>
        </w:rPr>
        <w:t>年（下同）</w:t>
      </w:r>
      <w:r>
        <w:rPr>
          <w:rFonts w:hint="eastAsia"/>
        </w:rPr>
        <w:t>2</w:t>
      </w:r>
      <w:r>
        <w:rPr>
          <w:rFonts w:hint="eastAsia"/>
        </w:rPr>
        <w:t>月</w:t>
      </w:r>
      <w:r>
        <w:rPr>
          <w:rFonts w:hint="eastAsia"/>
        </w:rPr>
        <w:t>3</w:t>
      </w:r>
      <w:r>
        <w:rPr>
          <w:rFonts w:hint="eastAsia"/>
        </w:rPr>
        <w:t>日</w:t>
      </w:r>
      <w:proofErr w:type="gramStart"/>
      <w:r>
        <w:rPr>
          <w:rFonts w:hint="eastAsia"/>
        </w:rPr>
        <w:t>府教體</w:t>
      </w:r>
      <w:proofErr w:type="gramEnd"/>
      <w:r>
        <w:rPr>
          <w:rFonts w:hint="eastAsia"/>
        </w:rPr>
        <w:t>字第</w:t>
      </w:r>
      <w:r>
        <w:rPr>
          <w:rFonts w:hint="eastAsia"/>
        </w:rPr>
        <w:t>105010388700</w:t>
      </w:r>
      <w:r>
        <w:rPr>
          <w:rFonts w:hint="eastAsia"/>
        </w:rPr>
        <w:t>號函、教育部</w:t>
      </w:r>
      <w:r>
        <w:rPr>
          <w:rFonts w:hint="eastAsia"/>
        </w:rPr>
        <w:t>2</w:t>
      </w:r>
      <w:r>
        <w:rPr>
          <w:rFonts w:hint="eastAsia"/>
        </w:rPr>
        <w:t>月</w:t>
      </w:r>
      <w:r>
        <w:rPr>
          <w:rFonts w:hint="eastAsia"/>
        </w:rPr>
        <w:t>16</w:t>
      </w:r>
      <w:r>
        <w:rPr>
          <w:rFonts w:hint="eastAsia"/>
        </w:rPr>
        <w:t>日</w:t>
      </w:r>
      <w:proofErr w:type="gramStart"/>
      <w:r>
        <w:rPr>
          <w:rFonts w:hint="eastAsia"/>
        </w:rPr>
        <w:t>臺教綜（</w:t>
      </w:r>
      <w:proofErr w:type="gramEnd"/>
      <w:r>
        <w:rPr>
          <w:rFonts w:hint="eastAsia"/>
        </w:rPr>
        <w:t>五）字第</w:t>
      </w:r>
      <w:r>
        <w:rPr>
          <w:rFonts w:hint="eastAsia"/>
        </w:rPr>
        <w:t>1050020071</w:t>
      </w:r>
      <w:r>
        <w:rPr>
          <w:rFonts w:hint="eastAsia"/>
        </w:rPr>
        <w:t>號函、衛福部</w:t>
      </w:r>
      <w:r>
        <w:rPr>
          <w:rFonts w:hint="eastAsia"/>
        </w:rPr>
        <w:t>2</w:t>
      </w:r>
      <w:r>
        <w:rPr>
          <w:rFonts w:hint="eastAsia"/>
        </w:rPr>
        <w:t>月</w:t>
      </w:r>
      <w:r>
        <w:rPr>
          <w:rFonts w:hint="eastAsia"/>
        </w:rPr>
        <w:t>16</w:t>
      </w:r>
      <w:r>
        <w:rPr>
          <w:rFonts w:hint="eastAsia"/>
        </w:rPr>
        <w:t>日</w:t>
      </w:r>
      <w:proofErr w:type="gramStart"/>
      <w:r>
        <w:rPr>
          <w:rFonts w:hint="eastAsia"/>
        </w:rPr>
        <w:t>部授疾字</w:t>
      </w:r>
      <w:proofErr w:type="gramEnd"/>
      <w:r>
        <w:rPr>
          <w:rFonts w:hint="eastAsia"/>
        </w:rPr>
        <w:t>第</w:t>
      </w:r>
      <w:r>
        <w:rPr>
          <w:rFonts w:hint="eastAsia"/>
        </w:rPr>
        <w:t>1050000902</w:t>
      </w:r>
      <w:r>
        <w:rPr>
          <w:rFonts w:hint="eastAsia"/>
        </w:rPr>
        <w:t>號函、</w:t>
      </w:r>
      <w:r>
        <w:rPr>
          <w:rFonts w:hint="eastAsia"/>
        </w:rPr>
        <w:t>4</w:t>
      </w:r>
      <w:r>
        <w:rPr>
          <w:rFonts w:hint="eastAsia"/>
        </w:rPr>
        <w:t>月</w:t>
      </w:r>
      <w:r>
        <w:rPr>
          <w:rFonts w:hint="eastAsia"/>
        </w:rPr>
        <w:t>19</w:t>
      </w:r>
      <w:r>
        <w:rPr>
          <w:rFonts w:hint="eastAsia"/>
        </w:rPr>
        <w:t>日</w:t>
      </w:r>
      <w:proofErr w:type="gramStart"/>
      <w:r>
        <w:rPr>
          <w:rFonts w:hint="eastAsia"/>
        </w:rPr>
        <w:t>部授疾字</w:t>
      </w:r>
      <w:proofErr w:type="gramEnd"/>
      <w:r>
        <w:rPr>
          <w:rFonts w:hint="eastAsia"/>
        </w:rPr>
        <w:t>第</w:t>
      </w:r>
      <w:r>
        <w:rPr>
          <w:rFonts w:hint="eastAsia"/>
        </w:rPr>
        <w:t>1050002905</w:t>
      </w:r>
      <w:r>
        <w:rPr>
          <w:rFonts w:hint="eastAsia"/>
        </w:rPr>
        <w:t>號函、新北市政府</w:t>
      </w:r>
      <w:r>
        <w:rPr>
          <w:rFonts w:hint="eastAsia"/>
        </w:rPr>
        <w:t>2</w:t>
      </w:r>
      <w:r>
        <w:rPr>
          <w:rFonts w:hint="eastAsia"/>
        </w:rPr>
        <w:t>月</w:t>
      </w:r>
      <w:r>
        <w:rPr>
          <w:rFonts w:hint="eastAsia"/>
        </w:rPr>
        <w:t>16</w:t>
      </w:r>
      <w:r>
        <w:rPr>
          <w:rFonts w:hint="eastAsia"/>
        </w:rPr>
        <w:t>日新</w:t>
      </w:r>
      <w:proofErr w:type="gramStart"/>
      <w:r>
        <w:rPr>
          <w:rFonts w:hint="eastAsia"/>
        </w:rPr>
        <w:t>北府衛疾字</w:t>
      </w:r>
      <w:proofErr w:type="gramEnd"/>
      <w:r>
        <w:rPr>
          <w:rFonts w:hint="eastAsia"/>
        </w:rPr>
        <w:t>第</w:t>
      </w:r>
      <w:r>
        <w:rPr>
          <w:rFonts w:hint="eastAsia"/>
        </w:rPr>
        <w:t>1050146291</w:t>
      </w:r>
      <w:r>
        <w:rPr>
          <w:rFonts w:hint="eastAsia"/>
        </w:rPr>
        <w:t>號函、健保署</w:t>
      </w:r>
      <w:r>
        <w:rPr>
          <w:rFonts w:hint="eastAsia"/>
        </w:rPr>
        <w:t>5</w:t>
      </w:r>
      <w:r>
        <w:rPr>
          <w:rFonts w:hint="eastAsia"/>
        </w:rPr>
        <w:t>月</w:t>
      </w:r>
      <w:r>
        <w:rPr>
          <w:rFonts w:hint="eastAsia"/>
        </w:rPr>
        <w:t>17</w:t>
      </w:r>
      <w:r>
        <w:rPr>
          <w:rFonts w:hint="eastAsia"/>
        </w:rPr>
        <w:t>日健保</w:t>
      </w:r>
      <w:proofErr w:type="gramStart"/>
      <w:r>
        <w:rPr>
          <w:rFonts w:hint="eastAsia"/>
        </w:rPr>
        <w:t>醫</w:t>
      </w:r>
      <w:proofErr w:type="gramEnd"/>
      <w:r>
        <w:rPr>
          <w:rFonts w:hint="eastAsia"/>
        </w:rPr>
        <w:t>字第</w:t>
      </w:r>
      <w:r>
        <w:rPr>
          <w:rFonts w:hint="eastAsia"/>
        </w:rPr>
        <w:t>1050057827</w:t>
      </w:r>
      <w:r>
        <w:rPr>
          <w:rFonts w:hint="eastAsia"/>
        </w:rPr>
        <w:t>號函、</w:t>
      </w:r>
    </w:p>
  </w:footnote>
  <w:footnote w:id="2">
    <w:p w:rsidR="007E09D0" w:rsidRDefault="007E09D0" w:rsidP="00AC1E49">
      <w:pPr>
        <w:pStyle w:val="afb"/>
        <w:wordWrap w:val="0"/>
        <w:overflowPunct w:val="0"/>
        <w:ind w:left="176" w:hangingChars="80" w:hanging="176"/>
        <w:jc w:val="both"/>
      </w:pPr>
      <w:r>
        <w:rPr>
          <w:rStyle w:val="afd"/>
        </w:rPr>
        <w:footnoteRef/>
      </w:r>
      <w:r>
        <w:t xml:space="preserve"> </w:t>
      </w:r>
      <w:r>
        <w:rPr>
          <w:rFonts w:hint="eastAsia"/>
        </w:rPr>
        <w:t>相關文號：新北市衛生局</w:t>
      </w:r>
      <w:r>
        <w:rPr>
          <w:rFonts w:hint="eastAsia"/>
        </w:rPr>
        <w:t>105</w:t>
      </w:r>
      <w:r>
        <w:rPr>
          <w:rFonts w:hint="eastAsia"/>
        </w:rPr>
        <w:t>年（下同）</w:t>
      </w:r>
      <w:r>
        <w:rPr>
          <w:rFonts w:hint="eastAsia"/>
        </w:rPr>
        <w:t>4</w:t>
      </w:r>
      <w:r>
        <w:rPr>
          <w:rFonts w:hint="eastAsia"/>
        </w:rPr>
        <w:t>月</w:t>
      </w:r>
      <w:r>
        <w:rPr>
          <w:rFonts w:hint="eastAsia"/>
        </w:rPr>
        <w:t>12</w:t>
      </w:r>
      <w:r>
        <w:rPr>
          <w:rFonts w:hint="eastAsia"/>
        </w:rPr>
        <w:t>日新</w:t>
      </w:r>
      <w:proofErr w:type="gramStart"/>
      <w:r>
        <w:rPr>
          <w:rFonts w:hint="eastAsia"/>
        </w:rPr>
        <w:t>北衛疾字</w:t>
      </w:r>
      <w:proofErr w:type="gramEnd"/>
      <w:r>
        <w:rPr>
          <w:rFonts w:hint="eastAsia"/>
        </w:rPr>
        <w:t>第</w:t>
      </w:r>
      <w:r>
        <w:rPr>
          <w:rFonts w:hint="eastAsia"/>
        </w:rPr>
        <w:t>1050632721</w:t>
      </w:r>
      <w:r>
        <w:rPr>
          <w:rFonts w:hint="eastAsia"/>
        </w:rPr>
        <w:t>號函及</w:t>
      </w:r>
      <w:r>
        <w:rPr>
          <w:rFonts w:hint="eastAsia"/>
        </w:rPr>
        <w:t>4</w:t>
      </w:r>
      <w:r>
        <w:rPr>
          <w:rFonts w:hint="eastAsia"/>
        </w:rPr>
        <w:t>月</w:t>
      </w:r>
      <w:r>
        <w:rPr>
          <w:rFonts w:hint="eastAsia"/>
        </w:rPr>
        <w:t>22</w:t>
      </w:r>
      <w:r>
        <w:rPr>
          <w:rFonts w:hint="eastAsia"/>
        </w:rPr>
        <w:t>日新</w:t>
      </w:r>
      <w:proofErr w:type="gramStart"/>
      <w:r>
        <w:rPr>
          <w:rFonts w:hint="eastAsia"/>
        </w:rPr>
        <w:t>北衛疾字</w:t>
      </w:r>
      <w:proofErr w:type="gramEnd"/>
      <w:r>
        <w:rPr>
          <w:rFonts w:hint="eastAsia"/>
        </w:rPr>
        <w:t>第</w:t>
      </w:r>
      <w:r>
        <w:rPr>
          <w:rFonts w:hint="eastAsia"/>
        </w:rPr>
        <w:t>1050705809</w:t>
      </w:r>
      <w:r>
        <w:rPr>
          <w:rFonts w:hint="eastAsia"/>
        </w:rPr>
        <w:t>號函、臺北市教育局</w:t>
      </w:r>
      <w:r>
        <w:rPr>
          <w:rFonts w:hint="eastAsia"/>
        </w:rPr>
        <w:t>4</w:t>
      </w:r>
      <w:r>
        <w:rPr>
          <w:rFonts w:hint="eastAsia"/>
        </w:rPr>
        <w:t>月</w:t>
      </w:r>
      <w:r>
        <w:rPr>
          <w:rFonts w:hint="eastAsia"/>
        </w:rPr>
        <w:t>13</w:t>
      </w:r>
      <w:r>
        <w:rPr>
          <w:rFonts w:hint="eastAsia"/>
        </w:rPr>
        <w:t>日</w:t>
      </w:r>
      <w:proofErr w:type="gramStart"/>
      <w:r>
        <w:rPr>
          <w:rFonts w:hint="eastAsia"/>
        </w:rPr>
        <w:t>北市教體字</w:t>
      </w:r>
      <w:proofErr w:type="gramEnd"/>
      <w:r>
        <w:rPr>
          <w:rFonts w:hint="eastAsia"/>
        </w:rPr>
        <w:t>第</w:t>
      </w:r>
      <w:r>
        <w:rPr>
          <w:rFonts w:hint="eastAsia"/>
        </w:rPr>
        <w:t>10533867500</w:t>
      </w:r>
      <w:r>
        <w:rPr>
          <w:rFonts w:hint="eastAsia"/>
        </w:rPr>
        <w:t>號函、臺北市衛生局</w:t>
      </w:r>
      <w:r>
        <w:rPr>
          <w:rFonts w:hint="eastAsia"/>
        </w:rPr>
        <w:t>4</w:t>
      </w:r>
      <w:r>
        <w:rPr>
          <w:rFonts w:hint="eastAsia"/>
        </w:rPr>
        <w:t>月</w:t>
      </w:r>
      <w:r>
        <w:rPr>
          <w:rFonts w:hint="eastAsia"/>
        </w:rPr>
        <w:t>13</w:t>
      </w:r>
      <w:r>
        <w:rPr>
          <w:rFonts w:hint="eastAsia"/>
        </w:rPr>
        <w:t>日北市</w:t>
      </w:r>
      <w:proofErr w:type="gramStart"/>
      <w:r>
        <w:rPr>
          <w:rFonts w:hint="eastAsia"/>
        </w:rPr>
        <w:t>衛疾字</w:t>
      </w:r>
      <w:proofErr w:type="gramEnd"/>
      <w:r>
        <w:rPr>
          <w:rFonts w:hint="eastAsia"/>
        </w:rPr>
        <w:t>第</w:t>
      </w:r>
      <w:r>
        <w:rPr>
          <w:rFonts w:hint="eastAsia"/>
        </w:rPr>
        <w:t>10533700000</w:t>
      </w:r>
      <w:r>
        <w:rPr>
          <w:rFonts w:hint="eastAsia"/>
        </w:rPr>
        <w:t>號函、</w:t>
      </w:r>
    </w:p>
  </w:footnote>
  <w:footnote w:id="3">
    <w:p w:rsidR="007E09D0" w:rsidRDefault="007E09D0" w:rsidP="002A6773">
      <w:pPr>
        <w:pStyle w:val="afb"/>
        <w:wordWrap w:val="0"/>
        <w:overflowPunct w:val="0"/>
        <w:ind w:left="141" w:hangingChars="64" w:hanging="141"/>
      </w:pPr>
      <w:r>
        <w:rPr>
          <w:rStyle w:val="afd"/>
        </w:rPr>
        <w:footnoteRef/>
      </w:r>
      <w:r>
        <w:t xml:space="preserve"> </w:t>
      </w:r>
      <w:proofErr w:type="gramStart"/>
      <w:r>
        <w:rPr>
          <w:rFonts w:hint="eastAsia"/>
        </w:rPr>
        <w:t>疾管署網頁</w:t>
      </w:r>
      <w:proofErr w:type="gramEnd"/>
      <w:r>
        <w:rPr>
          <w:rFonts w:hint="eastAsia"/>
        </w:rPr>
        <w:t>，網址為：</w:t>
      </w:r>
      <w:r w:rsidRPr="002A6773">
        <w:t>http://www.cdc.gov.tw/professional/page.aspx?treeid=beac9c103df952c4&amp;nowtreeid=24984562f1e74174</w:t>
      </w:r>
      <w:r>
        <w:rPr>
          <w:rFonts w:hint="eastAsia"/>
        </w:rPr>
        <w:t>。到訪日期：</w:t>
      </w:r>
      <w:r>
        <w:rPr>
          <w:rFonts w:hint="eastAsia"/>
        </w:rPr>
        <w:t>105</w:t>
      </w:r>
      <w:r>
        <w:rPr>
          <w:rFonts w:hint="eastAsia"/>
        </w:rPr>
        <w:t>年</w:t>
      </w:r>
      <w:r>
        <w:rPr>
          <w:rFonts w:hint="eastAsia"/>
        </w:rPr>
        <w:t>6</w:t>
      </w:r>
      <w:r>
        <w:rPr>
          <w:rFonts w:hint="eastAsia"/>
        </w:rPr>
        <w:t>月</w:t>
      </w:r>
      <w:r>
        <w:rPr>
          <w:rFonts w:hint="eastAsia"/>
        </w:rPr>
        <w:t>15</w:t>
      </w:r>
      <w:r>
        <w:rPr>
          <w:rFonts w:hint="eastAsia"/>
        </w:rPr>
        <w:t>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7358D2"/>
    <w:multiLevelType w:val="hybridMultilevel"/>
    <w:tmpl w:val="1CC66208"/>
    <w:lvl w:ilvl="0" w:tplc="D420916C">
      <w:start w:val="1"/>
      <w:numFmt w:val="taiwaneseCountingThousand"/>
      <w:lvlText w:val="%1、"/>
      <w:lvlJc w:val="left"/>
      <w:pPr>
        <w:tabs>
          <w:tab w:val="num" w:pos="360"/>
        </w:tabs>
        <w:ind w:left="360" w:hanging="360"/>
      </w:pPr>
      <w:rPr>
        <w:rFonts w:ascii="標楷體" w:eastAsia="標楷體" w:hAnsi="標楷體" w:cs="Times New Roman"/>
      </w:rPr>
    </w:lvl>
    <w:lvl w:ilvl="1" w:tplc="FFD07B42">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37AE8D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8BA2048"/>
    <w:multiLevelType w:val="hybridMultilevel"/>
    <w:tmpl w:val="0238848A"/>
    <w:lvl w:ilvl="0" w:tplc="FFD07B4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2FF2326"/>
    <w:multiLevelType w:val="hybridMultilevel"/>
    <w:tmpl w:val="6190284E"/>
    <w:lvl w:ilvl="0" w:tplc="FFD07B42">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2"/>
  </w:num>
  <w:num w:numId="13">
    <w:abstractNumId w:val="4"/>
  </w:num>
  <w:num w:numId="14">
    <w:abstractNumId w:val="2"/>
  </w:num>
  <w:num w:numId="15">
    <w:abstractNumId w:val="2"/>
  </w:num>
  <w:num w:numId="16">
    <w:abstractNumId w:val="2"/>
  </w:num>
  <w:num w:numId="17">
    <w:abstractNumId w:val="10"/>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mirrorMargins/>
  <w:bordersDoNotSurroundHeader/>
  <w:bordersDoNotSurroundFooter/>
  <w:proofState w:spelling="clean" w:grammar="clean"/>
  <w:attachedTemplate r:id="rId1"/>
  <w:stylePaneFormatFilter w:val="1028"/>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18022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397"/>
    <w:rsid w:val="00006961"/>
    <w:rsid w:val="000112BF"/>
    <w:rsid w:val="000117AA"/>
    <w:rsid w:val="00012233"/>
    <w:rsid w:val="00017318"/>
    <w:rsid w:val="00022B55"/>
    <w:rsid w:val="00023B71"/>
    <w:rsid w:val="000246F7"/>
    <w:rsid w:val="0003114D"/>
    <w:rsid w:val="00036D76"/>
    <w:rsid w:val="00040544"/>
    <w:rsid w:val="00041106"/>
    <w:rsid w:val="000413F6"/>
    <w:rsid w:val="00041B1C"/>
    <w:rsid w:val="00046452"/>
    <w:rsid w:val="0005354A"/>
    <w:rsid w:val="00055513"/>
    <w:rsid w:val="00057660"/>
    <w:rsid w:val="00057F32"/>
    <w:rsid w:val="0006128B"/>
    <w:rsid w:val="00061BD0"/>
    <w:rsid w:val="00062A25"/>
    <w:rsid w:val="000668E1"/>
    <w:rsid w:val="00073BEC"/>
    <w:rsid w:val="00073CB5"/>
    <w:rsid w:val="0007425C"/>
    <w:rsid w:val="000743E0"/>
    <w:rsid w:val="00077553"/>
    <w:rsid w:val="000826D4"/>
    <w:rsid w:val="000851A2"/>
    <w:rsid w:val="00086BD7"/>
    <w:rsid w:val="00091EEC"/>
    <w:rsid w:val="0009352E"/>
    <w:rsid w:val="00094B73"/>
    <w:rsid w:val="00095B8F"/>
    <w:rsid w:val="00096B96"/>
    <w:rsid w:val="00096E7E"/>
    <w:rsid w:val="000A2F3F"/>
    <w:rsid w:val="000A6E88"/>
    <w:rsid w:val="000B0B4A"/>
    <w:rsid w:val="000B1F98"/>
    <w:rsid w:val="000B279A"/>
    <w:rsid w:val="000B3D25"/>
    <w:rsid w:val="000B61D2"/>
    <w:rsid w:val="000B70A7"/>
    <w:rsid w:val="000C19DB"/>
    <w:rsid w:val="000C2377"/>
    <w:rsid w:val="000C28BA"/>
    <w:rsid w:val="000C2DB7"/>
    <w:rsid w:val="000C3705"/>
    <w:rsid w:val="000C3755"/>
    <w:rsid w:val="000C495F"/>
    <w:rsid w:val="000C5D9A"/>
    <w:rsid w:val="000D03C4"/>
    <w:rsid w:val="000D339C"/>
    <w:rsid w:val="000D3A31"/>
    <w:rsid w:val="000D5AA5"/>
    <w:rsid w:val="000E2317"/>
    <w:rsid w:val="000E46E6"/>
    <w:rsid w:val="000E6431"/>
    <w:rsid w:val="000F21A5"/>
    <w:rsid w:val="00102B9F"/>
    <w:rsid w:val="001058EB"/>
    <w:rsid w:val="00107355"/>
    <w:rsid w:val="00112637"/>
    <w:rsid w:val="00112ABC"/>
    <w:rsid w:val="00114618"/>
    <w:rsid w:val="001154D4"/>
    <w:rsid w:val="0012001E"/>
    <w:rsid w:val="0012279D"/>
    <w:rsid w:val="00126A55"/>
    <w:rsid w:val="00133F08"/>
    <w:rsid w:val="001345E6"/>
    <w:rsid w:val="001378B0"/>
    <w:rsid w:val="00141630"/>
    <w:rsid w:val="00142C2B"/>
    <w:rsid w:val="00142E00"/>
    <w:rsid w:val="00150C81"/>
    <w:rsid w:val="00151D8C"/>
    <w:rsid w:val="00152793"/>
    <w:rsid w:val="00153B7E"/>
    <w:rsid w:val="001545A9"/>
    <w:rsid w:val="00156457"/>
    <w:rsid w:val="00163619"/>
    <w:rsid w:val="001637C7"/>
    <w:rsid w:val="0016480E"/>
    <w:rsid w:val="001672B7"/>
    <w:rsid w:val="001703BF"/>
    <w:rsid w:val="00174297"/>
    <w:rsid w:val="001755F7"/>
    <w:rsid w:val="0017680C"/>
    <w:rsid w:val="00180E06"/>
    <w:rsid w:val="001817B3"/>
    <w:rsid w:val="00182B04"/>
    <w:rsid w:val="00183014"/>
    <w:rsid w:val="0018749A"/>
    <w:rsid w:val="001959C2"/>
    <w:rsid w:val="001961B3"/>
    <w:rsid w:val="001A51E3"/>
    <w:rsid w:val="001A7968"/>
    <w:rsid w:val="001B2E98"/>
    <w:rsid w:val="001B3483"/>
    <w:rsid w:val="001B3C1E"/>
    <w:rsid w:val="001B4494"/>
    <w:rsid w:val="001B79F8"/>
    <w:rsid w:val="001C0727"/>
    <w:rsid w:val="001C0D8B"/>
    <w:rsid w:val="001C0DA8"/>
    <w:rsid w:val="001C3083"/>
    <w:rsid w:val="001C4EEB"/>
    <w:rsid w:val="001D2443"/>
    <w:rsid w:val="001D4AD7"/>
    <w:rsid w:val="001E0D8A"/>
    <w:rsid w:val="001E2565"/>
    <w:rsid w:val="001E67BA"/>
    <w:rsid w:val="001E74C2"/>
    <w:rsid w:val="001F5526"/>
    <w:rsid w:val="001F5A48"/>
    <w:rsid w:val="001F6260"/>
    <w:rsid w:val="00200007"/>
    <w:rsid w:val="00200EE7"/>
    <w:rsid w:val="002030A5"/>
    <w:rsid w:val="00203131"/>
    <w:rsid w:val="002071EF"/>
    <w:rsid w:val="00212E88"/>
    <w:rsid w:val="0021389B"/>
    <w:rsid w:val="00213C9C"/>
    <w:rsid w:val="0022009E"/>
    <w:rsid w:val="00223241"/>
    <w:rsid w:val="0022425C"/>
    <w:rsid w:val="002246DE"/>
    <w:rsid w:val="00231062"/>
    <w:rsid w:val="00237269"/>
    <w:rsid w:val="00247799"/>
    <w:rsid w:val="00252BC4"/>
    <w:rsid w:val="00254014"/>
    <w:rsid w:val="0026504D"/>
    <w:rsid w:val="00271D6F"/>
    <w:rsid w:val="00273A2F"/>
    <w:rsid w:val="00280986"/>
    <w:rsid w:val="00281ECE"/>
    <w:rsid w:val="002831C7"/>
    <w:rsid w:val="002840C6"/>
    <w:rsid w:val="0028730F"/>
    <w:rsid w:val="00290986"/>
    <w:rsid w:val="00295174"/>
    <w:rsid w:val="00296172"/>
    <w:rsid w:val="00296B92"/>
    <w:rsid w:val="002A2165"/>
    <w:rsid w:val="002A2C22"/>
    <w:rsid w:val="002A6773"/>
    <w:rsid w:val="002A72B9"/>
    <w:rsid w:val="002B02EB"/>
    <w:rsid w:val="002B21F0"/>
    <w:rsid w:val="002B2303"/>
    <w:rsid w:val="002B2AD5"/>
    <w:rsid w:val="002B685A"/>
    <w:rsid w:val="002C0602"/>
    <w:rsid w:val="002C21FB"/>
    <w:rsid w:val="002C5732"/>
    <w:rsid w:val="002D22E6"/>
    <w:rsid w:val="002D5C16"/>
    <w:rsid w:val="002D6A0F"/>
    <w:rsid w:val="002E21A7"/>
    <w:rsid w:val="002F0B29"/>
    <w:rsid w:val="002F3DFF"/>
    <w:rsid w:val="002F5E05"/>
    <w:rsid w:val="00303F9B"/>
    <w:rsid w:val="00304B1D"/>
    <w:rsid w:val="00307874"/>
    <w:rsid w:val="00310235"/>
    <w:rsid w:val="00313FB1"/>
    <w:rsid w:val="00315A16"/>
    <w:rsid w:val="00316153"/>
    <w:rsid w:val="00316A8A"/>
    <w:rsid w:val="00317053"/>
    <w:rsid w:val="0032049D"/>
    <w:rsid w:val="0032109C"/>
    <w:rsid w:val="00321D65"/>
    <w:rsid w:val="00322B45"/>
    <w:rsid w:val="00323809"/>
    <w:rsid w:val="00323AC6"/>
    <w:rsid w:val="00323D41"/>
    <w:rsid w:val="00325414"/>
    <w:rsid w:val="003302F1"/>
    <w:rsid w:val="00332C9C"/>
    <w:rsid w:val="00337F27"/>
    <w:rsid w:val="00343193"/>
    <w:rsid w:val="0034470E"/>
    <w:rsid w:val="003456A4"/>
    <w:rsid w:val="00352579"/>
    <w:rsid w:val="00352DB0"/>
    <w:rsid w:val="00354AFF"/>
    <w:rsid w:val="003559F4"/>
    <w:rsid w:val="00357591"/>
    <w:rsid w:val="00361063"/>
    <w:rsid w:val="003613E7"/>
    <w:rsid w:val="0037094A"/>
    <w:rsid w:val="00371ED3"/>
    <w:rsid w:val="00372FFC"/>
    <w:rsid w:val="0037728A"/>
    <w:rsid w:val="003779B7"/>
    <w:rsid w:val="00380B7D"/>
    <w:rsid w:val="00381A99"/>
    <w:rsid w:val="003828B5"/>
    <w:rsid w:val="003829C2"/>
    <w:rsid w:val="003830B2"/>
    <w:rsid w:val="0038362E"/>
    <w:rsid w:val="00384724"/>
    <w:rsid w:val="003919B7"/>
    <w:rsid w:val="00391D57"/>
    <w:rsid w:val="00392292"/>
    <w:rsid w:val="00393581"/>
    <w:rsid w:val="00393731"/>
    <w:rsid w:val="00396937"/>
    <w:rsid w:val="003A1F96"/>
    <w:rsid w:val="003A6B79"/>
    <w:rsid w:val="003B0553"/>
    <w:rsid w:val="003B0C58"/>
    <w:rsid w:val="003B1017"/>
    <w:rsid w:val="003B2C6C"/>
    <w:rsid w:val="003B3C07"/>
    <w:rsid w:val="003B6775"/>
    <w:rsid w:val="003C23EC"/>
    <w:rsid w:val="003C5FE2"/>
    <w:rsid w:val="003C6F48"/>
    <w:rsid w:val="003D05FB"/>
    <w:rsid w:val="003D0BFF"/>
    <w:rsid w:val="003D1B16"/>
    <w:rsid w:val="003D45BF"/>
    <w:rsid w:val="003D508A"/>
    <w:rsid w:val="003D537F"/>
    <w:rsid w:val="003D7B75"/>
    <w:rsid w:val="003E0208"/>
    <w:rsid w:val="003E3EC4"/>
    <w:rsid w:val="003E4B57"/>
    <w:rsid w:val="003F27E1"/>
    <w:rsid w:val="003F437A"/>
    <w:rsid w:val="003F5C2B"/>
    <w:rsid w:val="003F6C45"/>
    <w:rsid w:val="004023E9"/>
    <w:rsid w:val="0040454A"/>
    <w:rsid w:val="00411A9A"/>
    <w:rsid w:val="00413F83"/>
    <w:rsid w:val="0041490C"/>
    <w:rsid w:val="00416191"/>
    <w:rsid w:val="00416702"/>
    <w:rsid w:val="00416721"/>
    <w:rsid w:val="00421E17"/>
    <w:rsid w:val="00421EF0"/>
    <w:rsid w:val="004224FA"/>
    <w:rsid w:val="00423D07"/>
    <w:rsid w:val="004241B9"/>
    <w:rsid w:val="00432B4B"/>
    <w:rsid w:val="00434784"/>
    <w:rsid w:val="0044346F"/>
    <w:rsid w:val="00444236"/>
    <w:rsid w:val="00446BB7"/>
    <w:rsid w:val="00452D81"/>
    <w:rsid w:val="00455431"/>
    <w:rsid w:val="0045674D"/>
    <w:rsid w:val="0045739A"/>
    <w:rsid w:val="00462F2A"/>
    <w:rsid w:val="0046520A"/>
    <w:rsid w:val="004672AB"/>
    <w:rsid w:val="004714FE"/>
    <w:rsid w:val="004757A5"/>
    <w:rsid w:val="00477BAA"/>
    <w:rsid w:val="00482D4D"/>
    <w:rsid w:val="00482E80"/>
    <w:rsid w:val="00484049"/>
    <w:rsid w:val="00487A5D"/>
    <w:rsid w:val="00487B07"/>
    <w:rsid w:val="00487B60"/>
    <w:rsid w:val="00495053"/>
    <w:rsid w:val="00495D50"/>
    <w:rsid w:val="004A1F59"/>
    <w:rsid w:val="004A25B6"/>
    <w:rsid w:val="004A29BE"/>
    <w:rsid w:val="004A3225"/>
    <w:rsid w:val="004A33EE"/>
    <w:rsid w:val="004A3AA8"/>
    <w:rsid w:val="004B13C7"/>
    <w:rsid w:val="004B161A"/>
    <w:rsid w:val="004B778F"/>
    <w:rsid w:val="004C56B1"/>
    <w:rsid w:val="004D141F"/>
    <w:rsid w:val="004D2005"/>
    <w:rsid w:val="004D2279"/>
    <w:rsid w:val="004D2742"/>
    <w:rsid w:val="004D48DD"/>
    <w:rsid w:val="004D6310"/>
    <w:rsid w:val="004E0062"/>
    <w:rsid w:val="004E05A1"/>
    <w:rsid w:val="004F5E57"/>
    <w:rsid w:val="004F6710"/>
    <w:rsid w:val="004F690F"/>
    <w:rsid w:val="00500C3E"/>
    <w:rsid w:val="00502849"/>
    <w:rsid w:val="00504334"/>
    <w:rsid w:val="0050498D"/>
    <w:rsid w:val="005050FD"/>
    <w:rsid w:val="005104D7"/>
    <w:rsid w:val="00510B9E"/>
    <w:rsid w:val="00520E8F"/>
    <w:rsid w:val="005224EC"/>
    <w:rsid w:val="00524851"/>
    <w:rsid w:val="00524A0F"/>
    <w:rsid w:val="00536BC2"/>
    <w:rsid w:val="005406DD"/>
    <w:rsid w:val="005425E1"/>
    <w:rsid w:val="005427C5"/>
    <w:rsid w:val="00542CF6"/>
    <w:rsid w:val="00544765"/>
    <w:rsid w:val="005504CC"/>
    <w:rsid w:val="005532CF"/>
    <w:rsid w:val="00553C03"/>
    <w:rsid w:val="00560679"/>
    <w:rsid w:val="00563692"/>
    <w:rsid w:val="005650DB"/>
    <w:rsid w:val="00570758"/>
    <w:rsid w:val="00571679"/>
    <w:rsid w:val="00577CAF"/>
    <w:rsid w:val="005841F2"/>
    <w:rsid w:val="005844E7"/>
    <w:rsid w:val="005866BD"/>
    <w:rsid w:val="005908B8"/>
    <w:rsid w:val="00592AD7"/>
    <w:rsid w:val="0059512E"/>
    <w:rsid w:val="0059548F"/>
    <w:rsid w:val="00595E17"/>
    <w:rsid w:val="005A0FAC"/>
    <w:rsid w:val="005A3D65"/>
    <w:rsid w:val="005A6A83"/>
    <w:rsid w:val="005A6DD2"/>
    <w:rsid w:val="005B5E73"/>
    <w:rsid w:val="005C3585"/>
    <w:rsid w:val="005C385D"/>
    <w:rsid w:val="005D0091"/>
    <w:rsid w:val="005D3B20"/>
    <w:rsid w:val="005D7577"/>
    <w:rsid w:val="005E4759"/>
    <w:rsid w:val="005E5C68"/>
    <w:rsid w:val="005E65C0"/>
    <w:rsid w:val="005F0390"/>
    <w:rsid w:val="005F3EE8"/>
    <w:rsid w:val="006072CD"/>
    <w:rsid w:val="00612023"/>
    <w:rsid w:val="00612FB0"/>
    <w:rsid w:val="00613923"/>
    <w:rsid w:val="00614190"/>
    <w:rsid w:val="00616650"/>
    <w:rsid w:val="00622A99"/>
    <w:rsid w:val="00622E67"/>
    <w:rsid w:val="00626EDC"/>
    <w:rsid w:val="00637B9A"/>
    <w:rsid w:val="0064178F"/>
    <w:rsid w:val="006470EC"/>
    <w:rsid w:val="006528A7"/>
    <w:rsid w:val="006542D6"/>
    <w:rsid w:val="0065598E"/>
    <w:rsid w:val="00655AF2"/>
    <w:rsid w:val="00655BC5"/>
    <w:rsid w:val="006568BE"/>
    <w:rsid w:val="0066025D"/>
    <w:rsid w:val="00660911"/>
    <w:rsid w:val="0066091A"/>
    <w:rsid w:val="00663710"/>
    <w:rsid w:val="00663D5E"/>
    <w:rsid w:val="00664FE7"/>
    <w:rsid w:val="00665987"/>
    <w:rsid w:val="00666FA7"/>
    <w:rsid w:val="0067430F"/>
    <w:rsid w:val="006759FF"/>
    <w:rsid w:val="006773EC"/>
    <w:rsid w:val="00680504"/>
    <w:rsid w:val="00681CD9"/>
    <w:rsid w:val="00682016"/>
    <w:rsid w:val="00683E30"/>
    <w:rsid w:val="00685788"/>
    <w:rsid w:val="00687024"/>
    <w:rsid w:val="006926F4"/>
    <w:rsid w:val="00695E22"/>
    <w:rsid w:val="006A374A"/>
    <w:rsid w:val="006B7093"/>
    <w:rsid w:val="006B7417"/>
    <w:rsid w:val="006C154F"/>
    <w:rsid w:val="006C1A6D"/>
    <w:rsid w:val="006C5943"/>
    <w:rsid w:val="006C6242"/>
    <w:rsid w:val="006D1FAE"/>
    <w:rsid w:val="006D3691"/>
    <w:rsid w:val="006E0976"/>
    <w:rsid w:val="006E5EF0"/>
    <w:rsid w:val="006F3563"/>
    <w:rsid w:val="006F42B9"/>
    <w:rsid w:val="006F6103"/>
    <w:rsid w:val="006F6F51"/>
    <w:rsid w:val="00701014"/>
    <w:rsid w:val="00702BA5"/>
    <w:rsid w:val="00704E00"/>
    <w:rsid w:val="007074EF"/>
    <w:rsid w:val="007209E7"/>
    <w:rsid w:val="00721145"/>
    <w:rsid w:val="00726182"/>
    <w:rsid w:val="007263BB"/>
    <w:rsid w:val="00727635"/>
    <w:rsid w:val="00732329"/>
    <w:rsid w:val="007337CA"/>
    <w:rsid w:val="00734CE4"/>
    <w:rsid w:val="00735123"/>
    <w:rsid w:val="00741837"/>
    <w:rsid w:val="00742BA7"/>
    <w:rsid w:val="0074397B"/>
    <w:rsid w:val="00743A0D"/>
    <w:rsid w:val="007453E6"/>
    <w:rsid w:val="00745C1F"/>
    <w:rsid w:val="00762F8D"/>
    <w:rsid w:val="00772A62"/>
    <w:rsid w:val="00772EF6"/>
    <w:rsid w:val="0077309D"/>
    <w:rsid w:val="007773CE"/>
    <w:rsid w:val="007774EE"/>
    <w:rsid w:val="00777E1C"/>
    <w:rsid w:val="00781822"/>
    <w:rsid w:val="0078355F"/>
    <w:rsid w:val="007839E3"/>
    <w:rsid w:val="00783F21"/>
    <w:rsid w:val="00787159"/>
    <w:rsid w:val="00787FC7"/>
    <w:rsid w:val="0079043A"/>
    <w:rsid w:val="00791668"/>
    <w:rsid w:val="00791AA1"/>
    <w:rsid w:val="007A3793"/>
    <w:rsid w:val="007A503D"/>
    <w:rsid w:val="007A6BC9"/>
    <w:rsid w:val="007B1076"/>
    <w:rsid w:val="007C0345"/>
    <w:rsid w:val="007C1BA2"/>
    <w:rsid w:val="007C2B48"/>
    <w:rsid w:val="007D20E9"/>
    <w:rsid w:val="007D7881"/>
    <w:rsid w:val="007D7E3A"/>
    <w:rsid w:val="007E09D0"/>
    <w:rsid w:val="007E0E10"/>
    <w:rsid w:val="007E3904"/>
    <w:rsid w:val="007E4768"/>
    <w:rsid w:val="007E6869"/>
    <w:rsid w:val="007E777B"/>
    <w:rsid w:val="007F1DA0"/>
    <w:rsid w:val="007F2070"/>
    <w:rsid w:val="008006BA"/>
    <w:rsid w:val="0080074E"/>
    <w:rsid w:val="008053F5"/>
    <w:rsid w:val="00805601"/>
    <w:rsid w:val="00807AF7"/>
    <w:rsid w:val="00810198"/>
    <w:rsid w:val="00812D4A"/>
    <w:rsid w:val="00815DA8"/>
    <w:rsid w:val="008170BF"/>
    <w:rsid w:val="0082194D"/>
    <w:rsid w:val="00826EF5"/>
    <w:rsid w:val="00830254"/>
    <w:rsid w:val="00831693"/>
    <w:rsid w:val="00840104"/>
    <w:rsid w:val="00840C1F"/>
    <w:rsid w:val="00841FC5"/>
    <w:rsid w:val="00844454"/>
    <w:rsid w:val="00845709"/>
    <w:rsid w:val="00847D4C"/>
    <w:rsid w:val="00852C46"/>
    <w:rsid w:val="0085322A"/>
    <w:rsid w:val="008576BD"/>
    <w:rsid w:val="00860463"/>
    <w:rsid w:val="008613AB"/>
    <w:rsid w:val="008630F6"/>
    <w:rsid w:val="008733DA"/>
    <w:rsid w:val="008754C5"/>
    <w:rsid w:val="008801B6"/>
    <w:rsid w:val="00884541"/>
    <w:rsid w:val="008850E4"/>
    <w:rsid w:val="008939AB"/>
    <w:rsid w:val="008A12F5"/>
    <w:rsid w:val="008A2152"/>
    <w:rsid w:val="008A52B6"/>
    <w:rsid w:val="008B1587"/>
    <w:rsid w:val="008B1B01"/>
    <w:rsid w:val="008B3BCD"/>
    <w:rsid w:val="008B6DF8"/>
    <w:rsid w:val="008C106C"/>
    <w:rsid w:val="008C10F1"/>
    <w:rsid w:val="008C1926"/>
    <w:rsid w:val="008C1E99"/>
    <w:rsid w:val="008C2C55"/>
    <w:rsid w:val="008D1CA6"/>
    <w:rsid w:val="008D2496"/>
    <w:rsid w:val="008D59B2"/>
    <w:rsid w:val="008E0085"/>
    <w:rsid w:val="008E2AA6"/>
    <w:rsid w:val="008E311B"/>
    <w:rsid w:val="008F1FB8"/>
    <w:rsid w:val="008F46E7"/>
    <w:rsid w:val="008F692B"/>
    <w:rsid w:val="008F6F0B"/>
    <w:rsid w:val="00900421"/>
    <w:rsid w:val="00907BA7"/>
    <w:rsid w:val="0091064E"/>
    <w:rsid w:val="00911FC5"/>
    <w:rsid w:val="00915ADF"/>
    <w:rsid w:val="00916566"/>
    <w:rsid w:val="0092014E"/>
    <w:rsid w:val="00925E58"/>
    <w:rsid w:val="00930E1D"/>
    <w:rsid w:val="00930F83"/>
    <w:rsid w:val="00931A10"/>
    <w:rsid w:val="00932F5A"/>
    <w:rsid w:val="00941998"/>
    <w:rsid w:val="00945CE0"/>
    <w:rsid w:val="00947967"/>
    <w:rsid w:val="00950CE6"/>
    <w:rsid w:val="00955201"/>
    <w:rsid w:val="00962789"/>
    <w:rsid w:val="00964D4A"/>
    <w:rsid w:val="00965200"/>
    <w:rsid w:val="009668B3"/>
    <w:rsid w:val="00971471"/>
    <w:rsid w:val="0097377E"/>
    <w:rsid w:val="009749EB"/>
    <w:rsid w:val="00975786"/>
    <w:rsid w:val="00976EA3"/>
    <w:rsid w:val="00977B29"/>
    <w:rsid w:val="009849C2"/>
    <w:rsid w:val="00984D24"/>
    <w:rsid w:val="009858EB"/>
    <w:rsid w:val="00986CDB"/>
    <w:rsid w:val="00994060"/>
    <w:rsid w:val="009A1816"/>
    <w:rsid w:val="009B0046"/>
    <w:rsid w:val="009B45C4"/>
    <w:rsid w:val="009B7722"/>
    <w:rsid w:val="009C1440"/>
    <w:rsid w:val="009C2107"/>
    <w:rsid w:val="009C3F0E"/>
    <w:rsid w:val="009C5D9E"/>
    <w:rsid w:val="009D0EFB"/>
    <w:rsid w:val="009D2C3E"/>
    <w:rsid w:val="009D6C23"/>
    <w:rsid w:val="009D78A1"/>
    <w:rsid w:val="009E0625"/>
    <w:rsid w:val="009E06A4"/>
    <w:rsid w:val="009E1E32"/>
    <w:rsid w:val="009E3034"/>
    <w:rsid w:val="009E549F"/>
    <w:rsid w:val="009F28A8"/>
    <w:rsid w:val="009F3BFB"/>
    <w:rsid w:val="009F473E"/>
    <w:rsid w:val="009F682A"/>
    <w:rsid w:val="00A02086"/>
    <w:rsid w:val="00A022BE"/>
    <w:rsid w:val="00A173F0"/>
    <w:rsid w:val="00A175F3"/>
    <w:rsid w:val="00A24C95"/>
    <w:rsid w:val="00A24F3D"/>
    <w:rsid w:val="00A2599A"/>
    <w:rsid w:val="00A26094"/>
    <w:rsid w:val="00A301BF"/>
    <w:rsid w:val="00A302B2"/>
    <w:rsid w:val="00A3241B"/>
    <w:rsid w:val="00A331B4"/>
    <w:rsid w:val="00A3484E"/>
    <w:rsid w:val="00A356D3"/>
    <w:rsid w:val="00A36ADA"/>
    <w:rsid w:val="00A36ED0"/>
    <w:rsid w:val="00A42DB4"/>
    <w:rsid w:val="00A438D8"/>
    <w:rsid w:val="00A44C52"/>
    <w:rsid w:val="00A473F5"/>
    <w:rsid w:val="00A51F9D"/>
    <w:rsid w:val="00A5416A"/>
    <w:rsid w:val="00A61314"/>
    <w:rsid w:val="00A6136A"/>
    <w:rsid w:val="00A639F4"/>
    <w:rsid w:val="00A63CDE"/>
    <w:rsid w:val="00A70274"/>
    <w:rsid w:val="00A705C2"/>
    <w:rsid w:val="00A81A32"/>
    <w:rsid w:val="00A835BD"/>
    <w:rsid w:val="00A843B8"/>
    <w:rsid w:val="00A94832"/>
    <w:rsid w:val="00A96B40"/>
    <w:rsid w:val="00A97265"/>
    <w:rsid w:val="00A97B15"/>
    <w:rsid w:val="00AA1B5E"/>
    <w:rsid w:val="00AA3A41"/>
    <w:rsid w:val="00AA42D5"/>
    <w:rsid w:val="00AA5EC7"/>
    <w:rsid w:val="00AB2FAB"/>
    <w:rsid w:val="00AB5C14"/>
    <w:rsid w:val="00AB7C0A"/>
    <w:rsid w:val="00AC1E49"/>
    <w:rsid w:val="00AC1EE7"/>
    <w:rsid w:val="00AC333F"/>
    <w:rsid w:val="00AC585C"/>
    <w:rsid w:val="00AC72ED"/>
    <w:rsid w:val="00AD01FC"/>
    <w:rsid w:val="00AD091F"/>
    <w:rsid w:val="00AD1925"/>
    <w:rsid w:val="00AD21C2"/>
    <w:rsid w:val="00AD4994"/>
    <w:rsid w:val="00AD5204"/>
    <w:rsid w:val="00AE067D"/>
    <w:rsid w:val="00AE1E0C"/>
    <w:rsid w:val="00AF1181"/>
    <w:rsid w:val="00AF20D0"/>
    <w:rsid w:val="00AF2D82"/>
    <w:rsid w:val="00AF2F79"/>
    <w:rsid w:val="00AF4653"/>
    <w:rsid w:val="00AF7DB7"/>
    <w:rsid w:val="00B001AE"/>
    <w:rsid w:val="00B02B14"/>
    <w:rsid w:val="00B069B1"/>
    <w:rsid w:val="00B10001"/>
    <w:rsid w:val="00B13FE3"/>
    <w:rsid w:val="00B201E2"/>
    <w:rsid w:val="00B33195"/>
    <w:rsid w:val="00B3476C"/>
    <w:rsid w:val="00B359A1"/>
    <w:rsid w:val="00B35D04"/>
    <w:rsid w:val="00B37634"/>
    <w:rsid w:val="00B37B1C"/>
    <w:rsid w:val="00B41C33"/>
    <w:rsid w:val="00B443E4"/>
    <w:rsid w:val="00B466A8"/>
    <w:rsid w:val="00B563EA"/>
    <w:rsid w:val="00B60E51"/>
    <w:rsid w:val="00B61CF6"/>
    <w:rsid w:val="00B629BA"/>
    <w:rsid w:val="00B63A54"/>
    <w:rsid w:val="00B77D18"/>
    <w:rsid w:val="00B80FBB"/>
    <w:rsid w:val="00B826DA"/>
    <w:rsid w:val="00B8313A"/>
    <w:rsid w:val="00B831F1"/>
    <w:rsid w:val="00B91CCF"/>
    <w:rsid w:val="00B93503"/>
    <w:rsid w:val="00B93CED"/>
    <w:rsid w:val="00BA31E8"/>
    <w:rsid w:val="00BA55E0"/>
    <w:rsid w:val="00BA6BD4"/>
    <w:rsid w:val="00BA6C7A"/>
    <w:rsid w:val="00BB2086"/>
    <w:rsid w:val="00BB3450"/>
    <w:rsid w:val="00BB3752"/>
    <w:rsid w:val="00BB6688"/>
    <w:rsid w:val="00BB74DB"/>
    <w:rsid w:val="00BC26D4"/>
    <w:rsid w:val="00BC423B"/>
    <w:rsid w:val="00BC6205"/>
    <w:rsid w:val="00BD2367"/>
    <w:rsid w:val="00BD6DFE"/>
    <w:rsid w:val="00BE0C80"/>
    <w:rsid w:val="00BE0E32"/>
    <w:rsid w:val="00BF2A42"/>
    <w:rsid w:val="00BF4FF5"/>
    <w:rsid w:val="00C00DEC"/>
    <w:rsid w:val="00C03D8C"/>
    <w:rsid w:val="00C055EC"/>
    <w:rsid w:val="00C10DC9"/>
    <w:rsid w:val="00C12FB3"/>
    <w:rsid w:val="00C15215"/>
    <w:rsid w:val="00C17341"/>
    <w:rsid w:val="00C24EEF"/>
    <w:rsid w:val="00C25CF6"/>
    <w:rsid w:val="00C26C36"/>
    <w:rsid w:val="00C32768"/>
    <w:rsid w:val="00C431DF"/>
    <w:rsid w:val="00C456BD"/>
    <w:rsid w:val="00C530DC"/>
    <w:rsid w:val="00C5350D"/>
    <w:rsid w:val="00C5376D"/>
    <w:rsid w:val="00C54F97"/>
    <w:rsid w:val="00C57757"/>
    <w:rsid w:val="00C6123C"/>
    <w:rsid w:val="00C61752"/>
    <w:rsid w:val="00C6311A"/>
    <w:rsid w:val="00C65070"/>
    <w:rsid w:val="00C7084D"/>
    <w:rsid w:val="00C72702"/>
    <w:rsid w:val="00C7301E"/>
    <w:rsid w:val="00C7315E"/>
    <w:rsid w:val="00C74DFC"/>
    <w:rsid w:val="00C75895"/>
    <w:rsid w:val="00C80807"/>
    <w:rsid w:val="00C80AC3"/>
    <w:rsid w:val="00C83C9F"/>
    <w:rsid w:val="00C85866"/>
    <w:rsid w:val="00C85F26"/>
    <w:rsid w:val="00C94840"/>
    <w:rsid w:val="00C9750A"/>
    <w:rsid w:val="00CA3F42"/>
    <w:rsid w:val="00CA4EE3"/>
    <w:rsid w:val="00CB027F"/>
    <w:rsid w:val="00CB3092"/>
    <w:rsid w:val="00CB683A"/>
    <w:rsid w:val="00CC0EBB"/>
    <w:rsid w:val="00CC47B2"/>
    <w:rsid w:val="00CC5F3E"/>
    <w:rsid w:val="00CC6297"/>
    <w:rsid w:val="00CC7690"/>
    <w:rsid w:val="00CD03D5"/>
    <w:rsid w:val="00CD1986"/>
    <w:rsid w:val="00CD1DB2"/>
    <w:rsid w:val="00CD54BF"/>
    <w:rsid w:val="00CE3BAB"/>
    <w:rsid w:val="00CE4D5C"/>
    <w:rsid w:val="00CE4DE7"/>
    <w:rsid w:val="00CE7A68"/>
    <w:rsid w:val="00CF05DA"/>
    <w:rsid w:val="00CF58EB"/>
    <w:rsid w:val="00CF66A7"/>
    <w:rsid w:val="00CF6FEC"/>
    <w:rsid w:val="00D0106E"/>
    <w:rsid w:val="00D021D9"/>
    <w:rsid w:val="00D03045"/>
    <w:rsid w:val="00D05A89"/>
    <w:rsid w:val="00D06383"/>
    <w:rsid w:val="00D14D7B"/>
    <w:rsid w:val="00D20179"/>
    <w:rsid w:val="00D20E85"/>
    <w:rsid w:val="00D23A78"/>
    <w:rsid w:val="00D2434B"/>
    <w:rsid w:val="00D24615"/>
    <w:rsid w:val="00D25289"/>
    <w:rsid w:val="00D357F0"/>
    <w:rsid w:val="00D37842"/>
    <w:rsid w:val="00D42DC2"/>
    <w:rsid w:val="00D43BA2"/>
    <w:rsid w:val="00D45893"/>
    <w:rsid w:val="00D46758"/>
    <w:rsid w:val="00D47003"/>
    <w:rsid w:val="00D474F9"/>
    <w:rsid w:val="00D47B61"/>
    <w:rsid w:val="00D537E1"/>
    <w:rsid w:val="00D54D3F"/>
    <w:rsid w:val="00D55251"/>
    <w:rsid w:val="00D55AF6"/>
    <w:rsid w:val="00D55BB2"/>
    <w:rsid w:val="00D55EB2"/>
    <w:rsid w:val="00D57F05"/>
    <w:rsid w:val="00D6091A"/>
    <w:rsid w:val="00D6463B"/>
    <w:rsid w:val="00D6605A"/>
    <w:rsid w:val="00D6695F"/>
    <w:rsid w:val="00D7555F"/>
    <w:rsid w:val="00D75644"/>
    <w:rsid w:val="00D765C5"/>
    <w:rsid w:val="00D81656"/>
    <w:rsid w:val="00D83D87"/>
    <w:rsid w:val="00D84A6D"/>
    <w:rsid w:val="00D86122"/>
    <w:rsid w:val="00D86A30"/>
    <w:rsid w:val="00D92B39"/>
    <w:rsid w:val="00D949B5"/>
    <w:rsid w:val="00D97CB4"/>
    <w:rsid w:val="00D97DD4"/>
    <w:rsid w:val="00DA12A6"/>
    <w:rsid w:val="00DA5732"/>
    <w:rsid w:val="00DA5A8A"/>
    <w:rsid w:val="00DA6C15"/>
    <w:rsid w:val="00DB0E47"/>
    <w:rsid w:val="00DB234C"/>
    <w:rsid w:val="00DB26CD"/>
    <w:rsid w:val="00DB441C"/>
    <w:rsid w:val="00DB44AF"/>
    <w:rsid w:val="00DB54F8"/>
    <w:rsid w:val="00DC1F58"/>
    <w:rsid w:val="00DC2B9C"/>
    <w:rsid w:val="00DC339B"/>
    <w:rsid w:val="00DC5126"/>
    <w:rsid w:val="00DC5D40"/>
    <w:rsid w:val="00DC69A7"/>
    <w:rsid w:val="00DD30E9"/>
    <w:rsid w:val="00DD4F47"/>
    <w:rsid w:val="00DD5FCE"/>
    <w:rsid w:val="00DD65D3"/>
    <w:rsid w:val="00DD7FBB"/>
    <w:rsid w:val="00DE0374"/>
    <w:rsid w:val="00DE0B9F"/>
    <w:rsid w:val="00DE0C37"/>
    <w:rsid w:val="00DE4238"/>
    <w:rsid w:val="00DE53E2"/>
    <w:rsid w:val="00DE657F"/>
    <w:rsid w:val="00DF1218"/>
    <w:rsid w:val="00DF6462"/>
    <w:rsid w:val="00DF7026"/>
    <w:rsid w:val="00DF7A71"/>
    <w:rsid w:val="00E00D89"/>
    <w:rsid w:val="00E02FA0"/>
    <w:rsid w:val="00E036DC"/>
    <w:rsid w:val="00E10454"/>
    <w:rsid w:val="00E112E5"/>
    <w:rsid w:val="00E12CC8"/>
    <w:rsid w:val="00E15352"/>
    <w:rsid w:val="00E159E3"/>
    <w:rsid w:val="00E20277"/>
    <w:rsid w:val="00E21CC7"/>
    <w:rsid w:val="00E24D9E"/>
    <w:rsid w:val="00E25849"/>
    <w:rsid w:val="00E3197E"/>
    <w:rsid w:val="00E3208B"/>
    <w:rsid w:val="00E342F8"/>
    <w:rsid w:val="00E34395"/>
    <w:rsid w:val="00E351ED"/>
    <w:rsid w:val="00E36CD8"/>
    <w:rsid w:val="00E453DD"/>
    <w:rsid w:val="00E6034B"/>
    <w:rsid w:val="00E6037E"/>
    <w:rsid w:val="00E6549E"/>
    <w:rsid w:val="00E65EDE"/>
    <w:rsid w:val="00E70F81"/>
    <w:rsid w:val="00E73700"/>
    <w:rsid w:val="00E748F8"/>
    <w:rsid w:val="00E77055"/>
    <w:rsid w:val="00E77460"/>
    <w:rsid w:val="00E80AAF"/>
    <w:rsid w:val="00E83149"/>
    <w:rsid w:val="00E83ABC"/>
    <w:rsid w:val="00E844F2"/>
    <w:rsid w:val="00E87167"/>
    <w:rsid w:val="00E90AD0"/>
    <w:rsid w:val="00E92FCB"/>
    <w:rsid w:val="00EA1159"/>
    <w:rsid w:val="00EA138C"/>
    <w:rsid w:val="00EA147F"/>
    <w:rsid w:val="00EA32F2"/>
    <w:rsid w:val="00EA3303"/>
    <w:rsid w:val="00EA4A27"/>
    <w:rsid w:val="00EA4FA6"/>
    <w:rsid w:val="00EB0A3A"/>
    <w:rsid w:val="00EB1A25"/>
    <w:rsid w:val="00EB49C8"/>
    <w:rsid w:val="00EC21C0"/>
    <w:rsid w:val="00EC3043"/>
    <w:rsid w:val="00EC350D"/>
    <w:rsid w:val="00EC6B77"/>
    <w:rsid w:val="00ED03AB"/>
    <w:rsid w:val="00ED0C26"/>
    <w:rsid w:val="00ED1CD4"/>
    <w:rsid w:val="00ED1D2B"/>
    <w:rsid w:val="00ED3DA2"/>
    <w:rsid w:val="00ED64B5"/>
    <w:rsid w:val="00EE0834"/>
    <w:rsid w:val="00EE5EC2"/>
    <w:rsid w:val="00EE7CCA"/>
    <w:rsid w:val="00F02E0A"/>
    <w:rsid w:val="00F05C82"/>
    <w:rsid w:val="00F06384"/>
    <w:rsid w:val="00F16A14"/>
    <w:rsid w:val="00F20F1E"/>
    <w:rsid w:val="00F22570"/>
    <w:rsid w:val="00F248EB"/>
    <w:rsid w:val="00F2535B"/>
    <w:rsid w:val="00F27350"/>
    <w:rsid w:val="00F30ABA"/>
    <w:rsid w:val="00F362D7"/>
    <w:rsid w:val="00F37D7B"/>
    <w:rsid w:val="00F44785"/>
    <w:rsid w:val="00F45386"/>
    <w:rsid w:val="00F52A3A"/>
    <w:rsid w:val="00F52F1D"/>
    <w:rsid w:val="00F5314C"/>
    <w:rsid w:val="00F55341"/>
    <w:rsid w:val="00F55CDD"/>
    <w:rsid w:val="00F5688C"/>
    <w:rsid w:val="00F609E6"/>
    <w:rsid w:val="00F6250A"/>
    <w:rsid w:val="00F635DD"/>
    <w:rsid w:val="00F64A85"/>
    <w:rsid w:val="00F6627B"/>
    <w:rsid w:val="00F67703"/>
    <w:rsid w:val="00F700C6"/>
    <w:rsid w:val="00F701D6"/>
    <w:rsid w:val="00F70638"/>
    <w:rsid w:val="00F711F6"/>
    <w:rsid w:val="00F7336E"/>
    <w:rsid w:val="00F734F2"/>
    <w:rsid w:val="00F75052"/>
    <w:rsid w:val="00F7586E"/>
    <w:rsid w:val="00F804D3"/>
    <w:rsid w:val="00F81CD2"/>
    <w:rsid w:val="00F8254F"/>
    <w:rsid w:val="00F82641"/>
    <w:rsid w:val="00F86DA4"/>
    <w:rsid w:val="00F87E0C"/>
    <w:rsid w:val="00F90F18"/>
    <w:rsid w:val="00F91A2F"/>
    <w:rsid w:val="00F933BC"/>
    <w:rsid w:val="00F937E4"/>
    <w:rsid w:val="00F95EE7"/>
    <w:rsid w:val="00FA1C72"/>
    <w:rsid w:val="00FA39E6"/>
    <w:rsid w:val="00FA4093"/>
    <w:rsid w:val="00FA5029"/>
    <w:rsid w:val="00FA7BC9"/>
    <w:rsid w:val="00FB2B31"/>
    <w:rsid w:val="00FB378E"/>
    <w:rsid w:val="00FB37F1"/>
    <w:rsid w:val="00FB47C0"/>
    <w:rsid w:val="00FB501B"/>
    <w:rsid w:val="00FB7770"/>
    <w:rsid w:val="00FC43C3"/>
    <w:rsid w:val="00FC70C8"/>
    <w:rsid w:val="00FD3B91"/>
    <w:rsid w:val="00FD576B"/>
    <w:rsid w:val="00FD579E"/>
    <w:rsid w:val="00FD6845"/>
    <w:rsid w:val="00FE4516"/>
    <w:rsid w:val="00FE4AA6"/>
    <w:rsid w:val="00FE64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Cambria" w:cs="Times New Roman"/>
      <w:kern w:val="32"/>
      <w:sz w:val="32"/>
      <w:szCs w:val="36"/>
    </w:rPr>
  </w:style>
  <w:style w:type="paragraph" w:styleId="aa">
    <w:name w:val="Signature"/>
    <w:aliases w:val=" 字元"/>
    <w:basedOn w:val="a6"/>
    <w:link w:val="ab"/>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basedOn w:val="a7"/>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b">
    <w:name w:val="footnote text"/>
    <w:basedOn w:val="a6"/>
    <w:link w:val="afc"/>
    <w:uiPriority w:val="99"/>
    <w:unhideWhenUsed/>
    <w:rsid w:val="00CC47B2"/>
    <w:pPr>
      <w:widowControl/>
      <w:overflowPunct/>
      <w:autoSpaceDE/>
      <w:autoSpaceDN/>
      <w:snapToGrid w:val="0"/>
      <w:jc w:val="left"/>
    </w:pPr>
    <w:rPr>
      <w:rFonts w:ascii="Times New Roman"/>
      <w:sz w:val="20"/>
    </w:rPr>
  </w:style>
  <w:style w:type="character" w:customStyle="1" w:styleId="afc">
    <w:name w:val="註腳文字 字元"/>
    <w:basedOn w:val="a7"/>
    <w:link w:val="afb"/>
    <w:uiPriority w:val="99"/>
    <w:rsid w:val="00CC47B2"/>
    <w:rPr>
      <w:rFonts w:eastAsia="標楷體"/>
      <w:kern w:val="2"/>
    </w:rPr>
  </w:style>
  <w:style w:type="character" w:styleId="afd">
    <w:name w:val="footnote reference"/>
    <w:uiPriority w:val="99"/>
    <w:semiHidden/>
    <w:unhideWhenUsed/>
    <w:rsid w:val="00CC47B2"/>
    <w:rPr>
      <w:vertAlign w:val="superscript"/>
    </w:rPr>
  </w:style>
  <w:style w:type="character" w:customStyle="1" w:styleId="highlight1">
    <w:name w:val="highlight1"/>
    <w:basedOn w:val="a7"/>
    <w:rsid w:val="00CC47B2"/>
    <w:rPr>
      <w:color w:val="FF0000"/>
    </w:rPr>
  </w:style>
  <w:style w:type="paragraph" w:customStyle="1" w:styleId="afe">
    <w:name w:val="表樣式"/>
    <w:basedOn w:val="a6"/>
    <w:next w:val="a6"/>
    <w:rsid w:val="00CC47B2"/>
    <w:pPr>
      <w:widowControl/>
      <w:tabs>
        <w:tab w:val="num" w:pos="1441"/>
      </w:tabs>
      <w:overflowPunct/>
      <w:autoSpaceDE/>
      <w:autoSpaceDN/>
      <w:ind w:left="696" w:hanging="695"/>
    </w:pPr>
    <w:rPr>
      <w:kern w:val="0"/>
    </w:rPr>
  </w:style>
  <w:style w:type="paragraph" w:customStyle="1" w:styleId="aff">
    <w:name w:val="分項段落"/>
    <w:basedOn w:val="a6"/>
    <w:rsid w:val="00CC47B2"/>
    <w:pPr>
      <w:widowControl/>
      <w:overflowPunct/>
      <w:autoSpaceDE/>
      <w:autoSpaceDN/>
      <w:jc w:val="left"/>
    </w:pPr>
    <w:rPr>
      <w:rFonts w:ascii="Times New Roman" w:eastAsia="新細明體"/>
      <w:sz w:val="24"/>
    </w:rPr>
  </w:style>
  <w:style w:type="paragraph" w:customStyle="1" w:styleId="aff0">
    <w:name w:val="圖樣式"/>
    <w:basedOn w:val="a6"/>
    <w:next w:val="a6"/>
    <w:rsid w:val="00CC47B2"/>
    <w:pPr>
      <w:widowControl/>
      <w:overflowPunct/>
      <w:autoSpaceDE/>
      <w:autoSpaceDN/>
      <w:ind w:left="400" w:hangingChars="400" w:hanging="400"/>
    </w:pPr>
  </w:style>
  <w:style w:type="character" w:customStyle="1" w:styleId="aff1">
    <w:name w:val="本文 字元"/>
    <w:basedOn w:val="a7"/>
    <w:link w:val="aff2"/>
    <w:semiHidden/>
    <w:rsid w:val="00CC47B2"/>
    <w:rPr>
      <w:rFonts w:ascii="標楷體" w:eastAsia="標楷體"/>
      <w:kern w:val="2"/>
      <w:sz w:val="24"/>
    </w:rPr>
  </w:style>
  <w:style w:type="paragraph" w:styleId="aff2">
    <w:name w:val="Body Text"/>
    <w:basedOn w:val="a6"/>
    <w:link w:val="aff1"/>
    <w:semiHidden/>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3">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6"/>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basedOn w:val="a7"/>
    <w:rsid w:val="00107355"/>
    <w:rPr>
      <w:color w:val="444444"/>
      <w:sz w:val="24"/>
      <w:szCs w:val="24"/>
    </w:rPr>
  </w:style>
  <w:style w:type="character" w:customStyle="1" w:styleId="st1">
    <w:name w:val="st1"/>
    <w:basedOn w:val="a7"/>
    <w:rsid w:val="005406DD"/>
  </w:style>
  <w:style w:type="character" w:styleId="aff4">
    <w:name w:val="Emphasis"/>
    <w:basedOn w:val="a7"/>
    <w:uiPriority w:val="20"/>
    <w:qFormat/>
    <w:rsid w:val="005406DD"/>
    <w:rPr>
      <w:b w:val="0"/>
      <w:bCs w:val="0"/>
      <w:i w:val="0"/>
      <w:iCs w:val="0"/>
      <w:color w:val="DD4B39"/>
    </w:rPr>
  </w:style>
  <w:style w:type="character" w:customStyle="1" w:styleId="moduledescription">
    <w:name w:val="moduledescription"/>
    <w:basedOn w:val="a7"/>
    <w:rsid w:val="00C61752"/>
  </w:style>
  <w:style w:type="character" w:customStyle="1" w:styleId="10">
    <w:name w:val="標題 1 字元"/>
    <w:aliases w:val="題號1 字元"/>
    <w:link w:val="1"/>
    <w:rsid w:val="00A42DB4"/>
    <w:rPr>
      <w:rFonts w:ascii="標楷體" w:eastAsia="標楷體" w:hAnsi="Arial"/>
      <w:bCs/>
      <w:kern w:val="32"/>
      <w:sz w:val="32"/>
      <w:szCs w:val="52"/>
    </w:rPr>
  </w:style>
</w:styles>
</file>

<file path=word/webSettings.xml><?xml version="1.0" encoding="utf-8"?>
<w:webSettings xmlns:r="http://schemas.openxmlformats.org/officeDocument/2006/relationships" xmlns:w="http://schemas.openxmlformats.org/wordprocessingml/2006/main">
  <w:divs>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582B-00B1-455D-87C9-395F137C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13</Pages>
  <Words>7530</Words>
  <Characters>405</Characters>
  <Application>Microsoft Office Word</Application>
  <DocSecurity>0</DocSecurity>
  <Lines>3</Lines>
  <Paragraphs>15</Paragraphs>
  <ScaleCrop>false</ScaleCrop>
  <Company>cy</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Administrator</cp:lastModifiedBy>
  <cp:revision>4</cp:revision>
  <cp:lastPrinted>2016-07-01T03:29:00Z</cp:lastPrinted>
  <dcterms:created xsi:type="dcterms:W3CDTF">2016-07-07T02:05:00Z</dcterms:created>
  <dcterms:modified xsi:type="dcterms:W3CDTF">2016-08-04T09:14:00Z</dcterms:modified>
</cp:coreProperties>
</file>