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6C" w:rsidRPr="00953A8C" w:rsidRDefault="00431F6C">
      <w:pPr>
        <w:pStyle w:val="a6"/>
        <w:kinsoku w:val="0"/>
        <w:spacing w:before="0"/>
        <w:ind w:leftChars="700" w:left="2381" w:firstLine="0"/>
        <w:rPr>
          <w:bCs/>
          <w:snapToGrid/>
          <w:color w:val="000000" w:themeColor="text1"/>
          <w:spacing w:val="200"/>
          <w:kern w:val="0"/>
          <w:sz w:val="40"/>
        </w:rPr>
      </w:pPr>
      <w:r w:rsidRPr="00953A8C">
        <w:rPr>
          <w:rFonts w:hint="eastAsia"/>
          <w:bCs/>
          <w:snapToGrid/>
          <w:color w:val="000000" w:themeColor="text1"/>
          <w:spacing w:val="200"/>
          <w:kern w:val="0"/>
          <w:sz w:val="40"/>
        </w:rPr>
        <w:t>調查報告</w:t>
      </w:r>
    </w:p>
    <w:p w:rsidR="00431F6C" w:rsidRPr="00953A8C" w:rsidRDefault="00431F6C">
      <w:pPr>
        <w:pStyle w:val="1"/>
        <w:ind w:left="2380" w:hanging="2380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案　　由：</w:t>
      </w:r>
      <w:r w:rsidRPr="00953A8C">
        <w:rPr>
          <w:rFonts w:hint="eastAsia"/>
          <w:noProof/>
          <w:color w:val="000000" w:themeColor="text1"/>
        </w:rPr>
        <w:t>審計部函報：派員調查交通部中央氣象局辦理「阿里山辦公廳舍重新整建工程」執行情形，據報核有未盡職責及效能過低情事，經通知交通部查處，惟部分事項迄未為負責之答復案。</w:t>
      </w:r>
    </w:p>
    <w:p w:rsidR="00431F6C" w:rsidRPr="00953A8C" w:rsidRDefault="00431F6C">
      <w:pPr>
        <w:pStyle w:val="1"/>
        <w:ind w:left="2380" w:hanging="2380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調查意見：</w:t>
      </w:r>
    </w:p>
    <w:p w:rsidR="00431F6C" w:rsidRPr="00953A8C" w:rsidRDefault="005A22A6">
      <w:pPr>
        <w:pStyle w:val="10"/>
        <w:ind w:left="680" w:firstLine="680"/>
        <w:rPr>
          <w:bCs/>
          <w:color w:val="000000" w:themeColor="text1"/>
        </w:rPr>
      </w:pPr>
      <w:r w:rsidRPr="00953A8C">
        <w:rPr>
          <w:rFonts w:hint="eastAsia"/>
          <w:bCs/>
          <w:color w:val="000000" w:themeColor="text1"/>
        </w:rPr>
        <w:t>交通部中央氣象局</w:t>
      </w:r>
      <w:r w:rsidR="0091003D" w:rsidRPr="00953A8C">
        <w:rPr>
          <w:rFonts w:hint="eastAsia"/>
          <w:bCs/>
          <w:color w:val="000000" w:themeColor="text1"/>
        </w:rPr>
        <w:t>（下稱氣象局）</w:t>
      </w:r>
      <w:r w:rsidRPr="00953A8C">
        <w:rPr>
          <w:rFonts w:hint="eastAsia"/>
          <w:bCs/>
          <w:color w:val="000000" w:themeColor="text1"/>
        </w:rPr>
        <w:t>所屬阿里山辦公廳舍，為早期日據時代之木構造建築，因長年使用已出現滲漏及結構安全等危險徵兆，</w:t>
      </w:r>
      <w:r w:rsidR="007828CC" w:rsidRPr="00953A8C">
        <w:rPr>
          <w:rFonts w:hint="eastAsia"/>
          <w:bCs/>
          <w:color w:val="000000" w:themeColor="text1"/>
        </w:rPr>
        <w:t>該局</w:t>
      </w:r>
      <w:r w:rsidRPr="00953A8C">
        <w:rPr>
          <w:rFonts w:hint="eastAsia"/>
          <w:bCs/>
          <w:color w:val="000000" w:themeColor="text1"/>
        </w:rPr>
        <w:t>考量高山氣象觀測與長期氣候監測之重要性與延續性，於民國（下同）</w:t>
      </w:r>
      <w:proofErr w:type="gramStart"/>
      <w:r w:rsidRPr="00953A8C">
        <w:rPr>
          <w:rFonts w:hint="eastAsia"/>
          <w:bCs/>
          <w:color w:val="000000" w:themeColor="text1"/>
        </w:rPr>
        <w:t>102</w:t>
      </w:r>
      <w:proofErr w:type="gramEnd"/>
      <w:r w:rsidRPr="00953A8C">
        <w:rPr>
          <w:rFonts w:hint="eastAsia"/>
          <w:bCs/>
          <w:color w:val="000000" w:themeColor="text1"/>
        </w:rPr>
        <w:t>年度編列新臺幣（下同）4,500萬餘元，規劃以木構造為主體重新整建阿里山辦公廳舍，整建內容原規劃辦公廳舍A、B、C</w:t>
      </w:r>
      <w:proofErr w:type="gramStart"/>
      <w:r w:rsidRPr="00953A8C">
        <w:rPr>
          <w:rFonts w:hint="eastAsia"/>
          <w:bCs/>
          <w:color w:val="000000" w:themeColor="text1"/>
        </w:rPr>
        <w:t>棟整建</w:t>
      </w:r>
      <w:proofErr w:type="gramEnd"/>
      <w:r w:rsidRPr="00953A8C">
        <w:rPr>
          <w:rFonts w:hint="eastAsia"/>
          <w:bCs/>
          <w:color w:val="000000" w:themeColor="text1"/>
        </w:rPr>
        <w:t>及周遭排水疏</w:t>
      </w:r>
      <w:proofErr w:type="gramStart"/>
      <w:r w:rsidRPr="00953A8C">
        <w:rPr>
          <w:rFonts w:hint="eastAsia"/>
          <w:bCs/>
          <w:color w:val="000000" w:themeColor="text1"/>
        </w:rPr>
        <w:t>濬</w:t>
      </w:r>
      <w:proofErr w:type="gramEnd"/>
      <w:r w:rsidRPr="00953A8C">
        <w:rPr>
          <w:rFonts w:hint="eastAsia"/>
          <w:bCs/>
          <w:color w:val="000000" w:themeColor="text1"/>
        </w:rPr>
        <w:t>改善等項目，</w:t>
      </w:r>
      <w:r w:rsidR="001E379B" w:rsidRPr="00953A8C">
        <w:rPr>
          <w:rFonts w:hint="eastAsia"/>
          <w:bCs/>
          <w:color w:val="000000" w:themeColor="text1"/>
        </w:rPr>
        <w:t>101年12月19日將「阿里山辦公廳舍重新</w:t>
      </w:r>
      <w:proofErr w:type="gramStart"/>
      <w:r w:rsidR="001E379B" w:rsidRPr="00953A8C">
        <w:rPr>
          <w:rFonts w:hint="eastAsia"/>
          <w:bCs/>
          <w:color w:val="000000" w:themeColor="text1"/>
        </w:rPr>
        <w:t>整建委外</w:t>
      </w:r>
      <w:proofErr w:type="gramEnd"/>
      <w:r w:rsidR="001E379B" w:rsidRPr="00953A8C">
        <w:rPr>
          <w:rFonts w:hint="eastAsia"/>
          <w:bCs/>
          <w:color w:val="000000" w:themeColor="text1"/>
        </w:rPr>
        <w:t>規劃設計與監造採購案」，</w:t>
      </w:r>
      <w:proofErr w:type="gramStart"/>
      <w:r w:rsidR="001E379B" w:rsidRPr="00953A8C">
        <w:rPr>
          <w:rFonts w:hint="eastAsia"/>
          <w:bCs/>
          <w:color w:val="000000" w:themeColor="text1"/>
        </w:rPr>
        <w:t>決標予陳兆璋</w:t>
      </w:r>
      <w:proofErr w:type="gramEnd"/>
      <w:r w:rsidR="001E379B" w:rsidRPr="00953A8C">
        <w:rPr>
          <w:rFonts w:hint="eastAsia"/>
          <w:bCs/>
          <w:color w:val="000000" w:themeColor="text1"/>
        </w:rPr>
        <w:t>建築師事務所，決標金額316萬3,713元，102年1月7日及同年2月</w:t>
      </w:r>
      <w:r w:rsidR="007E172C" w:rsidRPr="00953A8C">
        <w:rPr>
          <w:rFonts w:hint="eastAsia"/>
          <w:bCs/>
          <w:color w:val="000000" w:themeColor="text1"/>
        </w:rPr>
        <w:t>1</w:t>
      </w:r>
      <w:r w:rsidR="001E379B" w:rsidRPr="00953A8C">
        <w:rPr>
          <w:rFonts w:hint="eastAsia"/>
          <w:bCs/>
          <w:color w:val="000000" w:themeColor="text1"/>
        </w:rPr>
        <w:t>9日，該局決議</w:t>
      </w:r>
      <w:r w:rsidR="00E86EF3" w:rsidRPr="00953A8C">
        <w:rPr>
          <w:rFonts w:hint="eastAsia"/>
          <w:bCs/>
          <w:color w:val="000000" w:themeColor="text1"/>
        </w:rPr>
        <w:t>原廢棄之</w:t>
      </w:r>
      <w:r w:rsidR="001E379B" w:rsidRPr="00953A8C">
        <w:rPr>
          <w:rFonts w:hint="eastAsia"/>
          <w:bCs/>
          <w:color w:val="000000" w:themeColor="text1"/>
        </w:rPr>
        <w:t>辦公廳舍D棟重建</w:t>
      </w:r>
      <w:r w:rsidR="00E86EF3" w:rsidRPr="00953A8C">
        <w:rPr>
          <w:rFonts w:hint="eastAsia"/>
          <w:bCs/>
          <w:color w:val="000000" w:themeColor="text1"/>
        </w:rPr>
        <w:t>、</w:t>
      </w:r>
      <w:proofErr w:type="gramStart"/>
      <w:r w:rsidR="00E86EF3" w:rsidRPr="00953A8C">
        <w:rPr>
          <w:rFonts w:hint="eastAsia"/>
          <w:bCs/>
          <w:color w:val="000000" w:themeColor="text1"/>
        </w:rPr>
        <w:t>減作</w:t>
      </w:r>
      <w:proofErr w:type="gramEnd"/>
      <w:r w:rsidR="00E86EF3" w:rsidRPr="00953A8C">
        <w:rPr>
          <w:rFonts w:hint="eastAsia"/>
          <w:bCs/>
          <w:color w:val="000000" w:themeColor="text1"/>
        </w:rPr>
        <w:t>C棟</w:t>
      </w:r>
      <w:r w:rsidR="00E86EF3" w:rsidRPr="00953A8C">
        <w:rPr>
          <w:rFonts w:hint="eastAsia"/>
          <w:bCs/>
          <w:color w:val="000000" w:themeColor="text1"/>
          <w:sz w:val="24"/>
          <w:szCs w:val="24"/>
        </w:rPr>
        <w:t>（嘉義縣政府於102年4月11日指定為縣定古蹟）</w:t>
      </w:r>
      <w:r w:rsidR="00E86EF3" w:rsidRPr="00953A8C">
        <w:rPr>
          <w:rFonts w:hint="eastAsia"/>
          <w:bCs/>
          <w:color w:val="000000" w:themeColor="text1"/>
        </w:rPr>
        <w:t>、B棟拆除重建，</w:t>
      </w:r>
      <w:r w:rsidR="002B47BC" w:rsidRPr="00953A8C">
        <w:rPr>
          <w:rFonts w:hint="eastAsia"/>
          <w:bCs/>
          <w:color w:val="000000" w:themeColor="text1"/>
        </w:rPr>
        <w:t>於</w:t>
      </w:r>
      <w:r w:rsidR="00E11B60" w:rsidRPr="00953A8C">
        <w:rPr>
          <w:rFonts w:hint="eastAsia"/>
          <w:bCs/>
          <w:color w:val="000000" w:themeColor="text1"/>
        </w:rPr>
        <w:t>102年7月9日將「阿里山辦公廳舍重新整建工程案」決</w:t>
      </w:r>
      <w:proofErr w:type="gramStart"/>
      <w:r w:rsidR="00E11B60" w:rsidRPr="00953A8C">
        <w:rPr>
          <w:rFonts w:hint="eastAsia"/>
          <w:bCs/>
          <w:color w:val="000000" w:themeColor="text1"/>
        </w:rPr>
        <w:t>標予柏閣室內</w:t>
      </w:r>
      <w:proofErr w:type="gramEnd"/>
      <w:r w:rsidR="00E11B60" w:rsidRPr="00953A8C">
        <w:rPr>
          <w:rFonts w:hint="eastAsia"/>
          <w:bCs/>
          <w:color w:val="000000" w:themeColor="text1"/>
        </w:rPr>
        <w:t>裝修有限公司，決標金額2,842萬5,588元，</w:t>
      </w:r>
      <w:r w:rsidR="006243A3" w:rsidRPr="00953A8C">
        <w:rPr>
          <w:rFonts w:hint="eastAsia"/>
          <w:bCs/>
          <w:color w:val="000000" w:themeColor="text1"/>
        </w:rPr>
        <w:t>工程於103年3月19日驗收合格，結算總價2,871萬3,652元</w:t>
      </w:r>
      <w:r w:rsidR="00B641CF" w:rsidRPr="00953A8C">
        <w:rPr>
          <w:rFonts w:hint="eastAsia"/>
          <w:bCs/>
          <w:color w:val="000000" w:themeColor="text1"/>
        </w:rPr>
        <w:t>。103年5月14日，嘉義縣政府接獲檢舉，</w:t>
      </w:r>
      <w:r w:rsidR="002B47BC" w:rsidRPr="00953A8C">
        <w:rPr>
          <w:rFonts w:hint="eastAsia"/>
          <w:bCs/>
          <w:color w:val="000000" w:themeColor="text1"/>
        </w:rPr>
        <w:t>稱</w:t>
      </w:r>
      <w:r w:rsidR="00B641CF" w:rsidRPr="00953A8C">
        <w:rPr>
          <w:rFonts w:hint="eastAsia"/>
          <w:bCs/>
          <w:color w:val="000000" w:themeColor="text1"/>
        </w:rPr>
        <w:t>氣象局阿里山辦公廳舍之建築物無使用執照，該府於翌（15）日函氣象局，請該局依建築法規定辦理建築物之合法使用。103年7月16日，因本工程違反水土保持法，嘉義縣政府</w:t>
      </w:r>
      <w:r w:rsidR="002B47BC" w:rsidRPr="00953A8C">
        <w:rPr>
          <w:rFonts w:hint="eastAsia"/>
          <w:bCs/>
          <w:color w:val="000000" w:themeColor="text1"/>
        </w:rPr>
        <w:t>對</w:t>
      </w:r>
      <w:r w:rsidR="00B641CF" w:rsidRPr="00953A8C">
        <w:rPr>
          <w:rFonts w:hint="eastAsia"/>
          <w:bCs/>
          <w:color w:val="000000" w:themeColor="text1"/>
        </w:rPr>
        <w:t>氣象局</w:t>
      </w:r>
      <w:r w:rsidR="002B47BC" w:rsidRPr="00953A8C">
        <w:rPr>
          <w:rFonts w:hint="eastAsia"/>
          <w:bCs/>
          <w:color w:val="000000" w:themeColor="text1"/>
        </w:rPr>
        <w:t>處</w:t>
      </w:r>
      <w:r w:rsidR="00B641CF" w:rsidRPr="00953A8C">
        <w:rPr>
          <w:rFonts w:hint="eastAsia"/>
          <w:bCs/>
          <w:color w:val="000000" w:themeColor="text1"/>
        </w:rPr>
        <w:t>6萬元</w:t>
      </w:r>
      <w:r w:rsidR="002B47BC" w:rsidRPr="00953A8C">
        <w:rPr>
          <w:rFonts w:hint="eastAsia"/>
          <w:bCs/>
          <w:color w:val="000000" w:themeColor="text1"/>
        </w:rPr>
        <w:t>罰鍰</w:t>
      </w:r>
      <w:proofErr w:type="gramStart"/>
      <w:r w:rsidR="00B641CF" w:rsidRPr="00953A8C">
        <w:rPr>
          <w:rFonts w:hint="eastAsia"/>
          <w:bCs/>
          <w:color w:val="000000" w:themeColor="text1"/>
          <w:sz w:val="24"/>
          <w:szCs w:val="24"/>
        </w:rPr>
        <w:t>（</w:t>
      </w:r>
      <w:proofErr w:type="gramEnd"/>
      <w:r w:rsidR="00B641CF" w:rsidRPr="00953A8C">
        <w:rPr>
          <w:rFonts w:hint="eastAsia"/>
          <w:bCs/>
          <w:color w:val="000000" w:themeColor="text1"/>
          <w:sz w:val="24"/>
          <w:szCs w:val="24"/>
        </w:rPr>
        <w:t>理由：山坡地範圍，未經申請核准擅自開挖整地並施作</w:t>
      </w:r>
      <w:proofErr w:type="gramStart"/>
      <w:r w:rsidR="00B641CF" w:rsidRPr="00953A8C">
        <w:rPr>
          <w:rFonts w:hint="eastAsia"/>
          <w:bCs/>
          <w:color w:val="000000" w:themeColor="text1"/>
          <w:sz w:val="24"/>
          <w:szCs w:val="24"/>
        </w:rPr>
        <w:t>舖</w:t>
      </w:r>
      <w:proofErr w:type="gramEnd"/>
      <w:r w:rsidR="00B641CF" w:rsidRPr="00953A8C">
        <w:rPr>
          <w:rFonts w:hint="eastAsia"/>
          <w:bCs/>
          <w:color w:val="000000" w:themeColor="text1"/>
          <w:sz w:val="24"/>
          <w:szCs w:val="24"/>
        </w:rPr>
        <w:t>面道路、</w:t>
      </w:r>
      <w:proofErr w:type="gramStart"/>
      <w:r w:rsidR="00B641CF" w:rsidRPr="00953A8C">
        <w:rPr>
          <w:rFonts w:hint="eastAsia"/>
          <w:bCs/>
          <w:color w:val="000000" w:themeColor="text1"/>
          <w:sz w:val="24"/>
          <w:szCs w:val="24"/>
        </w:rPr>
        <w:t>舖</w:t>
      </w:r>
      <w:proofErr w:type="gramEnd"/>
      <w:r w:rsidR="00B641CF" w:rsidRPr="00953A8C">
        <w:rPr>
          <w:rFonts w:hint="eastAsia"/>
          <w:bCs/>
          <w:color w:val="000000" w:themeColor="text1"/>
          <w:sz w:val="24"/>
          <w:szCs w:val="24"/>
        </w:rPr>
        <w:t>面停車場、水池等行為，面積約509.59平方公尺</w:t>
      </w:r>
      <w:proofErr w:type="gramStart"/>
      <w:r w:rsidR="00B641CF" w:rsidRPr="00953A8C">
        <w:rPr>
          <w:rFonts w:hint="eastAsia"/>
          <w:bCs/>
          <w:color w:val="000000" w:themeColor="text1"/>
          <w:sz w:val="24"/>
          <w:szCs w:val="24"/>
        </w:rPr>
        <w:t>）</w:t>
      </w:r>
      <w:proofErr w:type="gramEnd"/>
      <w:r w:rsidR="001E5101" w:rsidRPr="00953A8C">
        <w:rPr>
          <w:rFonts w:hint="eastAsia"/>
          <w:bCs/>
          <w:color w:val="000000" w:themeColor="text1"/>
        </w:rPr>
        <w:t>。氣象局遂於103年11月12日將「</w:t>
      </w:r>
      <w:r w:rsidR="001E5101" w:rsidRPr="00953A8C">
        <w:rPr>
          <w:rFonts w:hint="eastAsia"/>
          <w:bCs/>
          <w:color w:val="000000" w:themeColor="text1"/>
        </w:rPr>
        <w:lastRenderedPageBreak/>
        <w:t>阿里山氣象站站區委外水土保持計畫採購案」</w:t>
      </w:r>
      <w:r w:rsidR="001E5101" w:rsidRPr="00953A8C">
        <w:rPr>
          <w:rFonts w:hint="eastAsia"/>
          <w:bCs/>
          <w:color w:val="000000" w:themeColor="text1"/>
          <w:sz w:val="24"/>
          <w:szCs w:val="24"/>
        </w:rPr>
        <w:t>（標案內含建築補照）</w:t>
      </w:r>
      <w:proofErr w:type="gramStart"/>
      <w:r w:rsidR="001E5101" w:rsidRPr="00953A8C">
        <w:rPr>
          <w:rFonts w:hint="eastAsia"/>
          <w:bCs/>
          <w:color w:val="000000" w:themeColor="text1"/>
        </w:rPr>
        <w:t>決標予黃</w:t>
      </w:r>
      <w:proofErr w:type="gramEnd"/>
      <w:r w:rsidR="00123340" w:rsidRPr="00953A8C">
        <w:rPr>
          <w:rFonts w:hint="eastAsia"/>
          <w:color w:val="000000" w:themeColor="text1"/>
        </w:rPr>
        <w:t>Ο</w:t>
      </w:r>
      <w:r w:rsidR="001E5101" w:rsidRPr="00953A8C">
        <w:rPr>
          <w:rFonts w:hint="eastAsia"/>
          <w:bCs/>
          <w:color w:val="000000" w:themeColor="text1"/>
        </w:rPr>
        <w:t>修土木技師事務所，決標金額173萬元。</w:t>
      </w:r>
    </w:p>
    <w:p w:rsidR="001E5101" w:rsidRPr="00953A8C" w:rsidRDefault="001E5101">
      <w:pPr>
        <w:pStyle w:val="10"/>
        <w:ind w:left="680" w:firstLine="680"/>
        <w:rPr>
          <w:bCs/>
          <w:color w:val="000000" w:themeColor="text1"/>
        </w:rPr>
      </w:pPr>
      <w:r w:rsidRPr="00953A8C">
        <w:rPr>
          <w:rFonts w:hint="eastAsia"/>
          <w:bCs/>
          <w:color w:val="000000" w:themeColor="text1"/>
        </w:rPr>
        <w:t>本案係審計部派員調查氣象局辦理「阿里山辦公廳舍重新整建工程」執行情形，據報核有未盡職責及效能過低等情。案經本院調閱氣</w:t>
      </w:r>
      <w:bookmarkStart w:id="0" w:name="_GoBack"/>
      <w:bookmarkEnd w:id="0"/>
      <w:r w:rsidRPr="00953A8C">
        <w:rPr>
          <w:rFonts w:hint="eastAsia"/>
          <w:bCs/>
          <w:color w:val="000000" w:themeColor="text1"/>
        </w:rPr>
        <w:t>象局、行政院農業委員會林務局、嘉義縣政府及</w:t>
      </w:r>
      <w:proofErr w:type="gramStart"/>
      <w:r w:rsidRPr="00953A8C">
        <w:rPr>
          <w:rFonts w:hint="eastAsia"/>
          <w:bCs/>
          <w:color w:val="000000" w:themeColor="text1"/>
        </w:rPr>
        <w:t>審計部等卷</w:t>
      </w:r>
      <w:proofErr w:type="gramEnd"/>
      <w:r w:rsidRPr="00953A8C">
        <w:rPr>
          <w:rFonts w:hint="eastAsia"/>
          <w:bCs/>
          <w:color w:val="000000" w:themeColor="text1"/>
        </w:rPr>
        <w:t>證資料，並於105年3月22日前往嘉義縣阿里山氣象站現場履</w:t>
      </w:r>
      <w:proofErr w:type="gramStart"/>
      <w:r w:rsidRPr="00953A8C">
        <w:rPr>
          <w:rFonts w:hint="eastAsia"/>
          <w:bCs/>
          <w:color w:val="000000" w:themeColor="text1"/>
        </w:rPr>
        <w:t>勘</w:t>
      </w:r>
      <w:proofErr w:type="gramEnd"/>
      <w:r w:rsidRPr="00953A8C">
        <w:rPr>
          <w:rFonts w:hint="eastAsia"/>
          <w:bCs/>
          <w:color w:val="000000" w:themeColor="text1"/>
        </w:rPr>
        <w:t>、聽取簡報及詢問有關人員，茲將調查意見</w:t>
      </w:r>
      <w:proofErr w:type="gramStart"/>
      <w:r w:rsidRPr="00953A8C">
        <w:rPr>
          <w:rFonts w:hint="eastAsia"/>
          <w:bCs/>
          <w:color w:val="000000" w:themeColor="text1"/>
        </w:rPr>
        <w:t>臚</w:t>
      </w:r>
      <w:proofErr w:type="gramEnd"/>
      <w:r w:rsidRPr="00953A8C">
        <w:rPr>
          <w:rFonts w:hint="eastAsia"/>
          <w:bCs/>
          <w:color w:val="000000" w:themeColor="text1"/>
        </w:rPr>
        <w:t>述於</w:t>
      </w:r>
      <w:proofErr w:type="gramStart"/>
      <w:r w:rsidRPr="00953A8C">
        <w:rPr>
          <w:rFonts w:hint="eastAsia"/>
          <w:bCs/>
          <w:color w:val="000000" w:themeColor="text1"/>
        </w:rPr>
        <w:t>后</w:t>
      </w:r>
      <w:proofErr w:type="gramEnd"/>
      <w:r w:rsidRPr="00953A8C">
        <w:rPr>
          <w:rFonts w:hint="eastAsia"/>
          <w:bCs/>
          <w:color w:val="000000" w:themeColor="text1"/>
        </w:rPr>
        <w:t>：</w:t>
      </w:r>
    </w:p>
    <w:p w:rsidR="00431F6C" w:rsidRPr="00953A8C" w:rsidRDefault="00685C44" w:rsidP="00685C44">
      <w:pPr>
        <w:pStyle w:val="2"/>
        <w:rPr>
          <w:b/>
          <w:color w:val="000000" w:themeColor="text1"/>
        </w:rPr>
      </w:pPr>
      <w:r w:rsidRPr="00953A8C">
        <w:rPr>
          <w:rFonts w:hint="eastAsia"/>
          <w:b/>
          <w:color w:val="000000" w:themeColor="text1"/>
        </w:rPr>
        <w:t>交通部中央氣象局於海拔高度超過2,400公尺之阿里山氣象站，</w:t>
      </w:r>
      <w:r w:rsidR="001A6B7D" w:rsidRPr="00953A8C">
        <w:rPr>
          <w:rFonts w:hint="eastAsia"/>
          <w:b/>
          <w:color w:val="000000" w:themeColor="text1"/>
        </w:rPr>
        <w:t>執行</w:t>
      </w:r>
      <w:r w:rsidRPr="00953A8C">
        <w:rPr>
          <w:rFonts w:hint="eastAsia"/>
          <w:b/>
          <w:color w:val="000000" w:themeColor="text1"/>
        </w:rPr>
        <w:t>辦公廳舍整建</w:t>
      </w:r>
      <w:r w:rsidR="003E24EA" w:rsidRPr="00953A8C">
        <w:rPr>
          <w:rFonts w:hint="eastAsia"/>
          <w:b/>
          <w:color w:val="000000" w:themeColor="text1"/>
        </w:rPr>
        <w:t>、施作鋪面道路等</w:t>
      </w:r>
      <w:r w:rsidRPr="00953A8C">
        <w:rPr>
          <w:rFonts w:hint="eastAsia"/>
          <w:b/>
          <w:color w:val="000000" w:themeColor="text1"/>
        </w:rPr>
        <w:t>工程，</w:t>
      </w:r>
      <w:r w:rsidR="001A6B7D" w:rsidRPr="00953A8C">
        <w:rPr>
          <w:rFonts w:hint="eastAsia"/>
          <w:b/>
          <w:color w:val="000000" w:themeColor="text1"/>
        </w:rPr>
        <w:t>卻未</w:t>
      </w:r>
      <w:r w:rsidRPr="00953A8C">
        <w:rPr>
          <w:rFonts w:hint="eastAsia"/>
          <w:b/>
          <w:color w:val="000000" w:themeColor="text1"/>
        </w:rPr>
        <w:t>辦理水土保持計畫送審，致遭</w:t>
      </w:r>
      <w:r w:rsidR="002171FE" w:rsidRPr="00953A8C">
        <w:rPr>
          <w:rFonts w:hint="eastAsia"/>
          <w:b/>
          <w:color w:val="000000" w:themeColor="text1"/>
        </w:rPr>
        <w:t>處以</w:t>
      </w:r>
      <w:r w:rsidRPr="00953A8C">
        <w:rPr>
          <w:rFonts w:hint="eastAsia"/>
          <w:b/>
          <w:color w:val="000000" w:themeColor="text1"/>
        </w:rPr>
        <w:t>6萬元</w:t>
      </w:r>
      <w:r w:rsidR="002171FE" w:rsidRPr="00953A8C">
        <w:rPr>
          <w:rFonts w:hint="eastAsia"/>
          <w:b/>
          <w:color w:val="000000" w:themeColor="text1"/>
        </w:rPr>
        <w:t>罰鍰</w:t>
      </w:r>
      <w:r w:rsidRPr="00953A8C">
        <w:rPr>
          <w:rFonts w:hint="eastAsia"/>
          <w:b/>
          <w:color w:val="000000" w:themeColor="text1"/>
        </w:rPr>
        <w:t>，損及政府形象，顯有</w:t>
      </w:r>
      <w:r w:rsidR="00300787" w:rsidRPr="00953A8C">
        <w:rPr>
          <w:rFonts w:hint="eastAsia"/>
          <w:b/>
          <w:color w:val="000000" w:themeColor="text1"/>
        </w:rPr>
        <w:t>疏</w:t>
      </w:r>
      <w:r w:rsidRPr="00953A8C">
        <w:rPr>
          <w:rFonts w:hint="eastAsia"/>
          <w:b/>
          <w:color w:val="000000" w:themeColor="text1"/>
        </w:rPr>
        <w:t>失</w:t>
      </w:r>
    </w:p>
    <w:p w:rsidR="00D16D2B" w:rsidRPr="00953A8C" w:rsidRDefault="00D16D2B" w:rsidP="00D16D2B">
      <w:pPr>
        <w:pStyle w:val="3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依據水土保持法第8條第1項第5款規定略</w:t>
      </w:r>
      <w:proofErr w:type="gramStart"/>
      <w:r w:rsidRPr="00953A8C">
        <w:rPr>
          <w:rFonts w:hint="eastAsia"/>
          <w:color w:val="000000" w:themeColor="text1"/>
        </w:rPr>
        <w:t>以</w:t>
      </w:r>
      <w:proofErr w:type="gramEnd"/>
      <w:r w:rsidRPr="00953A8C">
        <w:rPr>
          <w:rFonts w:hint="eastAsia"/>
          <w:color w:val="000000" w:themeColor="text1"/>
        </w:rPr>
        <w:t>，</w:t>
      </w:r>
      <w:r w:rsidRPr="00953A8C">
        <w:rPr>
          <w:rFonts w:hint="eastAsia"/>
          <w:b/>
          <w:color w:val="000000" w:themeColor="text1"/>
        </w:rPr>
        <w:t>於山坡地</w:t>
      </w:r>
      <w:r w:rsidR="003D1DC1" w:rsidRPr="00953A8C">
        <w:rPr>
          <w:rStyle w:val="af2"/>
          <w:b/>
          <w:color w:val="000000" w:themeColor="text1"/>
        </w:rPr>
        <w:footnoteReference w:id="1"/>
      </w:r>
      <w:r w:rsidRPr="00953A8C">
        <w:rPr>
          <w:rFonts w:hint="eastAsia"/>
          <w:color w:val="000000" w:themeColor="text1"/>
        </w:rPr>
        <w:t>或森林區內開發建築用地或其他</w:t>
      </w:r>
      <w:r w:rsidRPr="00953A8C">
        <w:rPr>
          <w:rFonts w:hint="eastAsia"/>
          <w:b/>
          <w:color w:val="000000" w:themeColor="text1"/>
        </w:rPr>
        <w:t>開挖整地</w:t>
      </w:r>
      <w:r w:rsidRPr="00953A8C">
        <w:rPr>
          <w:rFonts w:hint="eastAsia"/>
          <w:color w:val="000000" w:themeColor="text1"/>
        </w:rPr>
        <w:t>之治理或經營、使用行為，應經調查規劃，依水土保持技術規範實施水土保持之處理與維護。同法第12條第1項規定</w:t>
      </w:r>
      <w:r w:rsidR="004546B3" w:rsidRPr="00953A8C">
        <w:rPr>
          <w:rFonts w:hint="eastAsia"/>
          <w:color w:val="000000" w:themeColor="text1"/>
        </w:rPr>
        <w:t>：「</w:t>
      </w:r>
      <w:r w:rsidRPr="00953A8C">
        <w:rPr>
          <w:rFonts w:hint="eastAsia"/>
          <w:color w:val="000000" w:themeColor="text1"/>
        </w:rPr>
        <w:t>水土保持義務人於山坡地或森林區內從事下列行為，</w:t>
      </w:r>
      <w:r w:rsidRPr="00953A8C">
        <w:rPr>
          <w:rFonts w:hint="eastAsia"/>
          <w:b/>
          <w:color w:val="000000" w:themeColor="text1"/>
        </w:rPr>
        <w:t>應先擬具水土保持計畫，送請主管機關核定</w:t>
      </w:r>
      <w:r w:rsidRPr="00953A8C">
        <w:rPr>
          <w:rFonts w:hint="eastAsia"/>
          <w:color w:val="000000" w:themeColor="text1"/>
        </w:rPr>
        <w:t>…</w:t>
      </w:r>
      <w:r w:rsidR="004546B3" w:rsidRPr="00953A8C">
        <w:rPr>
          <w:rFonts w:hint="eastAsia"/>
          <w:color w:val="000000" w:themeColor="text1"/>
        </w:rPr>
        <w:t>三、</w:t>
      </w:r>
      <w:r w:rsidRPr="00953A8C">
        <w:rPr>
          <w:rFonts w:hint="eastAsia"/>
          <w:color w:val="000000" w:themeColor="text1"/>
        </w:rPr>
        <w:t>修建鐵路、公路、其他道路或溝渠等。</w:t>
      </w:r>
      <w:r w:rsidR="004546B3" w:rsidRPr="00953A8C">
        <w:rPr>
          <w:rFonts w:hint="eastAsia"/>
          <w:color w:val="000000" w:themeColor="text1"/>
        </w:rPr>
        <w:t>四、</w:t>
      </w:r>
      <w:r w:rsidRPr="00953A8C">
        <w:rPr>
          <w:rFonts w:hint="eastAsia"/>
          <w:color w:val="000000" w:themeColor="text1"/>
        </w:rPr>
        <w:t>開發建築用地…或其他</w:t>
      </w:r>
      <w:r w:rsidRPr="00953A8C">
        <w:rPr>
          <w:rFonts w:hint="eastAsia"/>
          <w:b/>
          <w:color w:val="000000" w:themeColor="text1"/>
        </w:rPr>
        <w:t>開挖整地</w:t>
      </w:r>
      <w:r w:rsidRPr="00953A8C">
        <w:rPr>
          <w:rFonts w:hint="eastAsia"/>
          <w:color w:val="000000" w:themeColor="text1"/>
        </w:rPr>
        <w:t>。</w:t>
      </w:r>
      <w:r w:rsidR="004546B3" w:rsidRPr="00953A8C">
        <w:rPr>
          <w:rFonts w:hint="eastAsia"/>
          <w:color w:val="000000" w:themeColor="text1"/>
        </w:rPr>
        <w:t>」</w:t>
      </w:r>
      <w:r w:rsidRPr="00953A8C">
        <w:rPr>
          <w:rFonts w:hint="eastAsia"/>
          <w:color w:val="000000" w:themeColor="text1"/>
        </w:rPr>
        <w:t>同法第33條第1項第1款規定略</w:t>
      </w:r>
      <w:proofErr w:type="gramStart"/>
      <w:r w:rsidRPr="00953A8C">
        <w:rPr>
          <w:rFonts w:hint="eastAsia"/>
          <w:color w:val="000000" w:themeColor="text1"/>
        </w:rPr>
        <w:t>以</w:t>
      </w:r>
      <w:proofErr w:type="gramEnd"/>
      <w:r w:rsidRPr="00953A8C">
        <w:rPr>
          <w:rFonts w:hint="eastAsia"/>
          <w:color w:val="000000" w:themeColor="text1"/>
        </w:rPr>
        <w:t>，違反第8條第1項規定未依水土保持技術規範實施水土保持之處理與維護處情形者，</w:t>
      </w:r>
      <w:r w:rsidRPr="00953A8C">
        <w:rPr>
          <w:rFonts w:hint="eastAsia"/>
          <w:b/>
          <w:color w:val="000000" w:themeColor="text1"/>
        </w:rPr>
        <w:t>處6萬元以上30萬元以下罰鍰</w:t>
      </w:r>
      <w:r w:rsidRPr="00953A8C">
        <w:rPr>
          <w:rFonts w:hint="eastAsia"/>
          <w:color w:val="000000" w:themeColor="text1"/>
        </w:rPr>
        <w:t>。</w:t>
      </w:r>
    </w:p>
    <w:p w:rsidR="00D16D2B" w:rsidRPr="00953A8C" w:rsidRDefault="00D16D2B" w:rsidP="00D16D2B">
      <w:pPr>
        <w:pStyle w:val="3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查</w:t>
      </w:r>
      <w:r w:rsidR="00B5230B" w:rsidRPr="00953A8C">
        <w:rPr>
          <w:rFonts w:hint="eastAsia"/>
          <w:color w:val="000000" w:themeColor="text1"/>
        </w:rPr>
        <w:t>氣象局之規劃設計施作項目包括：１、整建工程含拆除及整地工程。２、原有氣象站排水溝整修工</w:t>
      </w:r>
      <w:r w:rsidR="00B5230B" w:rsidRPr="00953A8C">
        <w:rPr>
          <w:rFonts w:hint="eastAsia"/>
          <w:color w:val="000000" w:themeColor="text1"/>
        </w:rPr>
        <w:lastRenderedPageBreak/>
        <w:t>程。３、A棟、B棟（拆除重建）、D棟（施工前為平地、新建）辦公廳舍之重新整建工程。４、氣象觀測坪及風力塔基礎設置工程。５、玉山站勤務前進待命所屋面整修工程。６、機電消防工程等工項。該局</w:t>
      </w:r>
      <w:r w:rsidRPr="00953A8C">
        <w:rPr>
          <w:rFonts w:hint="eastAsia"/>
          <w:color w:val="000000" w:themeColor="text1"/>
        </w:rPr>
        <w:t>未依設計及監造契約第2條第2款附件約定事項規定督責陳</w:t>
      </w:r>
      <w:r w:rsidR="00123340" w:rsidRPr="00953A8C">
        <w:rPr>
          <w:rFonts w:hint="eastAsia"/>
          <w:color w:val="000000" w:themeColor="text1"/>
        </w:rPr>
        <w:t>Ο</w:t>
      </w:r>
      <w:proofErr w:type="gramStart"/>
      <w:r w:rsidRPr="00953A8C">
        <w:rPr>
          <w:rFonts w:hint="eastAsia"/>
          <w:color w:val="000000" w:themeColor="text1"/>
        </w:rPr>
        <w:t>璋</w:t>
      </w:r>
      <w:proofErr w:type="gramEnd"/>
      <w:r w:rsidRPr="00953A8C">
        <w:rPr>
          <w:rFonts w:hint="eastAsia"/>
          <w:color w:val="000000" w:themeColor="text1"/>
        </w:rPr>
        <w:t>建築師事務所完成水土保持計畫</w:t>
      </w:r>
      <w:r w:rsidRPr="00953A8C">
        <w:rPr>
          <w:rFonts w:hint="eastAsia"/>
          <w:color w:val="000000" w:themeColor="text1"/>
          <w:sz w:val="24"/>
          <w:szCs w:val="24"/>
        </w:rPr>
        <w:t>（或簡易水土保持計畫）</w:t>
      </w:r>
      <w:r w:rsidRPr="00953A8C">
        <w:rPr>
          <w:rFonts w:hint="eastAsia"/>
          <w:color w:val="000000" w:themeColor="text1"/>
        </w:rPr>
        <w:t>之辦理及送審</w:t>
      </w:r>
      <w:r w:rsidR="00B5230B" w:rsidRPr="00953A8C">
        <w:rPr>
          <w:rFonts w:hint="eastAsia"/>
          <w:color w:val="000000" w:themeColor="text1"/>
          <w:sz w:val="24"/>
          <w:szCs w:val="24"/>
        </w:rPr>
        <w:t>（費用依契約規定需另計）</w:t>
      </w:r>
      <w:r w:rsidRPr="00953A8C">
        <w:rPr>
          <w:rFonts w:hint="eastAsia"/>
          <w:color w:val="000000" w:themeColor="text1"/>
        </w:rPr>
        <w:t>，</w:t>
      </w:r>
      <w:proofErr w:type="gramStart"/>
      <w:r w:rsidRPr="00953A8C">
        <w:rPr>
          <w:rFonts w:hint="eastAsia"/>
          <w:color w:val="000000" w:themeColor="text1"/>
        </w:rPr>
        <w:t>亦未洽嘉義縣</w:t>
      </w:r>
      <w:proofErr w:type="gramEnd"/>
      <w:r w:rsidRPr="00953A8C">
        <w:rPr>
          <w:rFonts w:hint="eastAsia"/>
          <w:color w:val="000000" w:themeColor="text1"/>
        </w:rPr>
        <w:t>政府</w:t>
      </w:r>
      <w:proofErr w:type="gramStart"/>
      <w:r w:rsidRPr="00953A8C">
        <w:rPr>
          <w:rFonts w:hint="eastAsia"/>
          <w:color w:val="000000" w:themeColor="text1"/>
        </w:rPr>
        <w:t>釐</w:t>
      </w:r>
      <w:proofErr w:type="gramEnd"/>
      <w:r w:rsidRPr="00953A8C">
        <w:rPr>
          <w:rFonts w:hint="eastAsia"/>
          <w:color w:val="000000" w:themeColor="text1"/>
        </w:rPr>
        <w:t>清</w:t>
      </w:r>
      <w:proofErr w:type="gramStart"/>
      <w:r w:rsidRPr="00953A8C">
        <w:rPr>
          <w:rFonts w:hint="eastAsia"/>
          <w:color w:val="000000" w:themeColor="text1"/>
        </w:rPr>
        <w:t>是否需擬具</w:t>
      </w:r>
      <w:proofErr w:type="gramEnd"/>
      <w:r w:rsidRPr="00953A8C">
        <w:rPr>
          <w:rFonts w:hint="eastAsia"/>
          <w:color w:val="000000" w:themeColor="text1"/>
        </w:rPr>
        <w:t>該計畫及送審程序，</w:t>
      </w:r>
      <w:proofErr w:type="gramStart"/>
      <w:r w:rsidRPr="00953A8C">
        <w:rPr>
          <w:rFonts w:hint="eastAsia"/>
          <w:color w:val="000000" w:themeColor="text1"/>
        </w:rPr>
        <w:t>嗣</w:t>
      </w:r>
      <w:proofErr w:type="gramEnd"/>
      <w:r w:rsidRPr="00953A8C">
        <w:rPr>
          <w:rFonts w:hint="eastAsia"/>
          <w:color w:val="000000" w:themeColor="text1"/>
        </w:rPr>
        <w:t>於102年6月5日完成細部設計及招標文件之審查作業。</w:t>
      </w:r>
    </w:p>
    <w:p w:rsidR="00D16D2B" w:rsidRPr="00953A8C" w:rsidRDefault="00D16D2B" w:rsidP="00385BB4">
      <w:pPr>
        <w:pStyle w:val="3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氣象局委託陳</w:t>
      </w:r>
      <w:r w:rsidR="00123340" w:rsidRPr="00953A8C">
        <w:rPr>
          <w:rFonts w:hint="eastAsia"/>
          <w:color w:val="000000" w:themeColor="text1"/>
        </w:rPr>
        <w:t>Ο</w:t>
      </w:r>
      <w:proofErr w:type="gramStart"/>
      <w:r w:rsidRPr="00953A8C">
        <w:rPr>
          <w:rFonts w:hint="eastAsia"/>
          <w:color w:val="000000" w:themeColor="text1"/>
        </w:rPr>
        <w:t>璋</w:t>
      </w:r>
      <w:proofErr w:type="gramEnd"/>
      <w:r w:rsidRPr="00953A8C">
        <w:rPr>
          <w:rFonts w:hint="eastAsia"/>
          <w:color w:val="000000" w:themeColor="text1"/>
        </w:rPr>
        <w:t>建築師事務所辦理本工程規劃設計作業，</w:t>
      </w:r>
      <w:r w:rsidR="00B5230B" w:rsidRPr="00953A8C">
        <w:rPr>
          <w:rFonts w:hint="eastAsia"/>
          <w:color w:val="000000" w:themeColor="text1"/>
        </w:rPr>
        <w:t>因</w:t>
      </w:r>
      <w:r w:rsidRPr="00953A8C">
        <w:rPr>
          <w:rFonts w:hint="eastAsia"/>
          <w:color w:val="000000" w:themeColor="text1"/>
        </w:rPr>
        <w:t>未</w:t>
      </w:r>
      <w:r w:rsidR="00B5230B" w:rsidRPr="00953A8C">
        <w:rPr>
          <w:rFonts w:hint="eastAsia"/>
          <w:color w:val="000000" w:themeColor="text1"/>
        </w:rPr>
        <w:t>辦理</w:t>
      </w:r>
      <w:r w:rsidRPr="00953A8C">
        <w:rPr>
          <w:rFonts w:hint="eastAsia"/>
          <w:color w:val="000000" w:themeColor="text1"/>
        </w:rPr>
        <w:t>水土保持計畫</w:t>
      </w:r>
      <w:r w:rsidR="00AA42ED" w:rsidRPr="00953A8C">
        <w:rPr>
          <w:rFonts w:hint="eastAsia"/>
          <w:color w:val="000000" w:themeColor="text1"/>
        </w:rPr>
        <w:t>、</w:t>
      </w:r>
      <w:r w:rsidRPr="00953A8C">
        <w:rPr>
          <w:rFonts w:hint="eastAsia"/>
          <w:color w:val="000000" w:themeColor="text1"/>
        </w:rPr>
        <w:t>未向嘉義縣政府提送</w:t>
      </w:r>
      <w:r w:rsidR="00AA42ED" w:rsidRPr="00953A8C">
        <w:rPr>
          <w:rFonts w:hint="eastAsia"/>
          <w:color w:val="000000" w:themeColor="text1"/>
        </w:rPr>
        <w:t>水土保持</w:t>
      </w:r>
      <w:r w:rsidRPr="00953A8C">
        <w:rPr>
          <w:rFonts w:hint="eastAsia"/>
          <w:color w:val="000000" w:themeColor="text1"/>
        </w:rPr>
        <w:t>計畫書，</w:t>
      </w:r>
      <w:proofErr w:type="gramStart"/>
      <w:r w:rsidRPr="00953A8C">
        <w:rPr>
          <w:rFonts w:hint="eastAsia"/>
          <w:color w:val="000000" w:themeColor="text1"/>
        </w:rPr>
        <w:t>逕</w:t>
      </w:r>
      <w:proofErr w:type="gramEnd"/>
      <w:r w:rsidRPr="00953A8C">
        <w:rPr>
          <w:rFonts w:hint="eastAsia"/>
          <w:color w:val="000000" w:themeColor="text1"/>
        </w:rPr>
        <w:t>擅自開挖、整地並施做鋪面道路、鋪面停車場、水池等行為，案經該府</w:t>
      </w:r>
      <w:r w:rsidR="00385BB4" w:rsidRPr="00953A8C">
        <w:rPr>
          <w:rFonts w:hint="eastAsia"/>
          <w:color w:val="000000" w:themeColor="text1"/>
        </w:rPr>
        <w:t>於103年7月16日</w:t>
      </w:r>
      <w:r w:rsidRPr="00953A8C">
        <w:rPr>
          <w:rFonts w:hint="eastAsia"/>
          <w:color w:val="000000" w:themeColor="text1"/>
        </w:rPr>
        <w:t>裁定違反水土保持法第8條及依同法第33條規定對氣象局處6萬元罰鍰。</w:t>
      </w:r>
      <w:r w:rsidR="00385BB4" w:rsidRPr="00953A8C">
        <w:rPr>
          <w:rFonts w:hint="eastAsia"/>
          <w:color w:val="000000" w:themeColor="text1"/>
        </w:rPr>
        <w:t>對此，本院詢問「在工程標之前，建築師有無向氣象局說明本工程需辦理水土保持計畫？」該局</w:t>
      </w:r>
      <w:r w:rsidR="004356C2" w:rsidRPr="00953A8C">
        <w:rPr>
          <w:rFonts w:hint="eastAsia"/>
          <w:color w:val="000000" w:themeColor="text1"/>
        </w:rPr>
        <w:t>稱</w:t>
      </w:r>
      <w:r w:rsidR="00385BB4" w:rsidRPr="00953A8C">
        <w:rPr>
          <w:rFonts w:hint="eastAsia"/>
          <w:color w:val="000000" w:themeColor="text1"/>
        </w:rPr>
        <w:t>：「</w:t>
      </w:r>
      <w:r w:rsidR="00B06F06" w:rsidRPr="00953A8C">
        <w:rPr>
          <w:rFonts w:hint="eastAsia"/>
          <w:color w:val="000000" w:themeColor="text1"/>
        </w:rPr>
        <w:t>該局</w:t>
      </w:r>
      <w:r w:rsidR="00385BB4" w:rsidRPr="00953A8C">
        <w:rPr>
          <w:rFonts w:hint="eastAsia"/>
          <w:color w:val="000000" w:themeColor="text1"/>
        </w:rPr>
        <w:t>先前有提出是否需考慮辦理水土保持等事項，經口頭討論後，建築師認為本工程案皆在既有舊建築面積上施作，</w:t>
      </w:r>
      <w:r w:rsidR="00385BB4" w:rsidRPr="00953A8C">
        <w:rPr>
          <w:rFonts w:hint="eastAsia"/>
          <w:b/>
          <w:color w:val="000000" w:themeColor="text1"/>
        </w:rPr>
        <w:t>尚無新開發建築面積之行為</w:t>
      </w:r>
      <w:r w:rsidR="00385BB4" w:rsidRPr="00953A8C">
        <w:rPr>
          <w:rFonts w:hint="eastAsia"/>
          <w:color w:val="000000" w:themeColor="text1"/>
        </w:rPr>
        <w:t>，</w:t>
      </w:r>
      <w:proofErr w:type="gramStart"/>
      <w:r w:rsidR="00385BB4" w:rsidRPr="00953A8C">
        <w:rPr>
          <w:rFonts w:hint="eastAsia"/>
          <w:color w:val="000000" w:themeColor="text1"/>
        </w:rPr>
        <w:t>且站區</w:t>
      </w:r>
      <w:proofErr w:type="gramEnd"/>
      <w:r w:rsidR="00385BB4" w:rsidRPr="00953A8C">
        <w:rPr>
          <w:rFonts w:hint="eastAsia"/>
          <w:color w:val="000000" w:themeColor="text1"/>
        </w:rPr>
        <w:t>內停車場及原有建物連</w:t>
      </w:r>
      <w:proofErr w:type="gramStart"/>
      <w:r w:rsidR="00385BB4" w:rsidRPr="00953A8C">
        <w:rPr>
          <w:rFonts w:hint="eastAsia"/>
          <w:color w:val="000000" w:themeColor="text1"/>
        </w:rPr>
        <w:t>繫</w:t>
      </w:r>
      <w:proofErr w:type="gramEnd"/>
      <w:r w:rsidR="00385BB4" w:rsidRPr="00953A8C">
        <w:rPr>
          <w:rFonts w:hint="eastAsia"/>
          <w:color w:val="000000" w:themeColor="text1"/>
        </w:rPr>
        <w:t>道路皆為表面鋪面避免泥濘，</w:t>
      </w:r>
      <w:r w:rsidR="00385BB4" w:rsidRPr="00953A8C">
        <w:rPr>
          <w:rFonts w:hint="eastAsia"/>
          <w:b/>
          <w:color w:val="000000" w:themeColor="text1"/>
        </w:rPr>
        <w:t>無開挖基礎之行為</w:t>
      </w:r>
      <w:r w:rsidR="00FF6154" w:rsidRPr="00953A8C">
        <w:rPr>
          <w:rFonts w:hint="eastAsia"/>
          <w:color w:val="000000" w:themeColor="text1"/>
        </w:rPr>
        <w:t>；</w:t>
      </w:r>
      <w:r w:rsidR="00385BB4" w:rsidRPr="00953A8C">
        <w:rPr>
          <w:rFonts w:hint="eastAsia"/>
          <w:color w:val="000000" w:themeColor="text1"/>
        </w:rPr>
        <w:t>之後，就未再提是否辦理水土保持」</w:t>
      </w:r>
      <w:r w:rsidR="004356C2" w:rsidRPr="00953A8C">
        <w:rPr>
          <w:rFonts w:hint="eastAsia"/>
          <w:color w:val="000000" w:themeColor="text1"/>
        </w:rPr>
        <w:t>等語。</w:t>
      </w:r>
    </w:p>
    <w:p w:rsidR="0071265B" w:rsidRPr="00953A8C" w:rsidRDefault="0071265B" w:rsidP="0071265B">
      <w:pPr>
        <w:pStyle w:val="3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本院請陳</w:t>
      </w:r>
      <w:r w:rsidR="00123340" w:rsidRPr="00953A8C">
        <w:rPr>
          <w:rFonts w:hint="eastAsia"/>
          <w:color w:val="000000" w:themeColor="text1"/>
        </w:rPr>
        <w:t>Ο</w:t>
      </w:r>
      <w:proofErr w:type="gramStart"/>
      <w:r w:rsidRPr="00953A8C">
        <w:rPr>
          <w:rFonts w:hint="eastAsia"/>
          <w:color w:val="000000" w:themeColor="text1"/>
        </w:rPr>
        <w:t>璋</w:t>
      </w:r>
      <w:proofErr w:type="gramEnd"/>
      <w:r w:rsidRPr="00953A8C">
        <w:rPr>
          <w:rFonts w:hint="eastAsia"/>
          <w:color w:val="000000" w:themeColor="text1"/>
        </w:rPr>
        <w:t>建築師說明，有無向氣象局表示本工程需辦理水土保持計畫部分，該建築師回覆「102年本案辦理整修，僅知所有</w:t>
      </w:r>
      <w:proofErr w:type="gramStart"/>
      <w:r w:rsidRPr="00953A8C">
        <w:rPr>
          <w:rFonts w:hint="eastAsia"/>
          <w:color w:val="000000" w:themeColor="text1"/>
        </w:rPr>
        <w:t>建物均在60年12月23日前</w:t>
      </w:r>
      <w:proofErr w:type="gramEnd"/>
      <w:r w:rsidRPr="00953A8C">
        <w:rPr>
          <w:rFonts w:hint="eastAsia"/>
          <w:color w:val="000000" w:themeColor="text1"/>
        </w:rPr>
        <w:t>建築法發佈前即存在，不放心之下還請中央氣象局提供原始空照圖佐證，依嘉義縣建築管理自治條例第36條規定申請補發使用執照，再依建築物</w:t>
      </w:r>
      <w:r w:rsidRPr="00953A8C">
        <w:rPr>
          <w:rFonts w:hint="eastAsia"/>
          <w:color w:val="000000" w:themeColor="text1"/>
        </w:rPr>
        <w:lastRenderedPageBreak/>
        <w:t>室內裝修管理辦法第三條規定，辦理審查。這中間電話詢問縣政府建管科，得到的答案，若沒有擴大建築物面積規模，就沒有水土保持計畫的問題。再與氣象局針對是否環評及</w:t>
      </w:r>
      <w:proofErr w:type="gramStart"/>
      <w:r w:rsidRPr="00953A8C">
        <w:rPr>
          <w:rFonts w:hint="eastAsia"/>
          <w:color w:val="000000" w:themeColor="text1"/>
        </w:rPr>
        <w:t>翻遍水保</w:t>
      </w:r>
      <w:proofErr w:type="gramEnd"/>
      <w:r w:rsidRPr="00953A8C">
        <w:rPr>
          <w:rFonts w:hint="eastAsia"/>
          <w:color w:val="000000" w:themeColor="text1"/>
        </w:rPr>
        <w:t>計畫所有法令與解釋函，</w:t>
      </w:r>
      <w:proofErr w:type="gramStart"/>
      <w:r w:rsidRPr="00953A8C">
        <w:rPr>
          <w:rFonts w:hint="eastAsia"/>
          <w:color w:val="000000" w:themeColor="text1"/>
        </w:rPr>
        <w:t>均免辦理</w:t>
      </w:r>
      <w:proofErr w:type="gramEnd"/>
      <w:r w:rsidRPr="00953A8C">
        <w:rPr>
          <w:rFonts w:hint="eastAsia"/>
          <w:color w:val="000000" w:themeColor="text1"/>
        </w:rPr>
        <w:t>水保計畫。評估後依此原則謹慎辦理」等語。</w:t>
      </w:r>
    </w:p>
    <w:p w:rsidR="003D1DC1" w:rsidRPr="00953A8C" w:rsidRDefault="00D16D2B" w:rsidP="003E24EA">
      <w:pPr>
        <w:pStyle w:val="3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綜上，</w:t>
      </w:r>
      <w:r w:rsidR="003D1DC1" w:rsidRPr="00953A8C">
        <w:rPr>
          <w:rFonts w:hint="eastAsia"/>
          <w:color w:val="000000" w:themeColor="text1"/>
        </w:rPr>
        <w:t>氣象局</w:t>
      </w:r>
      <w:r w:rsidR="00C507E6" w:rsidRPr="00953A8C">
        <w:rPr>
          <w:rFonts w:hint="eastAsia"/>
          <w:color w:val="000000" w:themeColor="text1"/>
        </w:rPr>
        <w:t>於海拔高度超過2,400公尺之阿里山氣象站，辦理辦公廳舍整建</w:t>
      </w:r>
      <w:r w:rsidR="003E24EA" w:rsidRPr="00953A8C">
        <w:rPr>
          <w:rFonts w:hint="eastAsia"/>
          <w:color w:val="000000" w:themeColor="text1"/>
        </w:rPr>
        <w:t>、施作鋪面道路等</w:t>
      </w:r>
      <w:r w:rsidR="00C507E6" w:rsidRPr="00953A8C">
        <w:rPr>
          <w:rFonts w:hint="eastAsia"/>
          <w:color w:val="000000" w:themeColor="text1"/>
        </w:rPr>
        <w:t>工程，殊不知山坡地有水土保持法之適用，需辦理水土保持計畫送審，僅憑建築師說明「尚無」新開發建築面積行為，即未依法辦理水土保持計畫，亦未去函主管機關詢問本工程是否符合免辦</w:t>
      </w:r>
      <w:r w:rsidR="004D3BE0" w:rsidRPr="00953A8C">
        <w:rPr>
          <w:rFonts w:hint="eastAsia"/>
          <w:color w:val="000000" w:themeColor="text1"/>
        </w:rPr>
        <w:t>要件</w:t>
      </w:r>
      <w:r w:rsidR="00C507E6" w:rsidRPr="00953A8C">
        <w:rPr>
          <w:rFonts w:hint="eastAsia"/>
          <w:color w:val="000000" w:themeColor="text1"/>
        </w:rPr>
        <w:t>，致遭</w:t>
      </w:r>
      <w:r w:rsidR="002171FE" w:rsidRPr="00953A8C">
        <w:rPr>
          <w:rFonts w:hint="eastAsia"/>
          <w:color w:val="000000" w:themeColor="text1"/>
        </w:rPr>
        <w:t>處以</w:t>
      </w:r>
      <w:r w:rsidR="00C507E6" w:rsidRPr="00953A8C">
        <w:rPr>
          <w:rFonts w:hint="eastAsia"/>
          <w:color w:val="000000" w:themeColor="text1"/>
        </w:rPr>
        <w:t>6萬元</w:t>
      </w:r>
      <w:r w:rsidR="002171FE" w:rsidRPr="00953A8C">
        <w:rPr>
          <w:rFonts w:hint="eastAsia"/>
          <w:color w:val="000000" w:themeColor="text1"/>
        </w:rPr>
        <w:t>罰鍰</w:t>
      </w:r>
      <w:r w:rsidR="00C507E6" w:rsidRPr="00953A8C">
        <w:rPr>
          <w:rFonts w:hint="eastAsia"/>
          <w:color w:val="000000" w:themeColor="text1"/>
        </w:rPr>
        <w:t>，</w:t>
      </w:r>
      <w:r w:rsidR="00804F70" w:rsidRPr="00953A8C">
        <w:rPr>
          <w:rFonts w:hint="eastAsia"/>
          <w:color w:val="000000" w:themeColor="text1"/>
        </w:rPr>
        <w:t>損及政府形象，顯有</w:t>
      </w:r>
      <w:r w:rsidR="00300787" w:rsidRPr="00953A8C">
        <w:rPr>
          <w:rFonts w:hint="eastAsia"/>
          <w:color w:val="000000" w:themeColor="text1"/>
        </w:rPr>
        <w:t>疏</w:t>
      </w:r>
      <w:r w:rsidR="00804F70" w:rsidRPr="00953A8C">
        <w:rPr>
          <w:rFonts w:hint="eastAsia"/>
          <w:color w:val="000000" w:themeColor="text1"/>
        </w:rPr>
        <w:t>失。</w:t>
      </w:r>
    </w:p>
    <w:p w:rsidR="009A2EA9" w:rsidRPr="00953A8C" w:rsidRDefault="00427D56" w:rsidP="00804F70">
      <w:pPr>
        <w:pStyle w:val="2"/>
        <w:rPr>
          <w:b/>
          <w:color w:val="000000" w:themeColor="text1"/>
        </w:rPr>
      </w:pPr>
      <w:r w:rsidRPr="00953A8C">
        <w:rPr>
          <w:rFonts w:hint="eastAsia"/>
          <w:b/>
          <w:color w:val="000000" w:themeColor="text1"/>
        </w:rPr>
        <w:t>交通部中央氣象局未申辦建造執照即辦理工程上網招標及施工</w:t>
      </w:r>
      <w:r w:rsidR="00E04EC1" w:rsidRPr="00953A8C">
        <w:rPr>
          <w:rFonts w:hint="eastAsia"/>
          <w:b/>
          <w:color w:val="000000" w:themeColor="text1"/>
        </w:rPr>
        <w:t>，且公開上網公告資訊</w:t>
      </w:r>
      <w:r w:rsidR="00B801AD" w:rsidRPr="00953A8C">
        <w:rPr>
          <w:rFonts w:hint="eastAsia"/>
          <w:b/>
          <w:color w:val="000000" w:themeColor="text1"/>
        </w:rPr>
        <w:t>誤導</w:t>
      </w:r>
      <w:r w:rsidRPr="00953A8C">
        <w:rPr>
          <w:rFonts w:hint="eastAsia"/>
          <w:b/>
          <w:color w:val="000000" w:themeColor="text1"/>
        </w:rPr>
        <w:t>外界</w:t>
      </w:r>
      <w:r w:rsidR="00B801AD" w:rsidRPr="00953A8C">
        <w:rPr>
          <w:rFonts w:hint="eastAsia"/>
          <w:b/>
          <w:color w:val="000000" w:themeColor="text1"/>
        </w:rPr>
        <w:t>以為</w:t>
      </w:r>
      <w:r w:rsidRPr="00953A8C">
        <w:rPr>
          <w:rFonts w:hint="eastAsia"/>
          <w:b/>
          <w:color w:val="000000" w:themeColor="text1"/>
        </w:rPr>
        <w:t>本案工程係屬「原地原貌整修」之非建築工程，</w:t>
      </w:r>
      <w:r w:rsidR="00B801AD" w:rsidRPr="00953A8C">
        <w:rPr>
          <w:rFonts w:hint="eastAsia"/>
          <w:b/>
          <w:color w:val="000000" w:themeColor="text1"/>
        </w:rPr>
        <w:t>致</w:t>
      </w:r>
      <w:r w:rsidRPr="00953A8C">
        <w:rPr>
          <w:rFonts w:hint="eastAsia"/>
          <w:b/>
          <w:color w:val="000000" w:themeColor="text1"/>
        </w:rPr>
        <w:t>完工後無法取得使用執照，建築物迄今仍未</w:t>
      </w:r>
      <w:r w:rsidR="00B801AD" w:rsidRPr="00953A8C">
        <w:rPr>
          <w:rFonts w:hint="eastAsia"/>
          <w:b/>
          <w:color w:val="000000" w:themeColor="text1"/>
        </w:rPr>
        <w:t>能</w:t>
      </w:r>
      <w:r w:rsidRPr="00953A8C">
        <w:rPr>
          <w:rFonts w:hint="eastAsia"/>
          <w:b/>
          <w:color w:val="000000" w:themeColor="text1"/>
        </w:rPr>
        <w:t>合法化，</w:t>
      </w:r>
      <w:r w:rsidR="00300787" w:rsidRPr="00953A8C">
        <w:rPr>
          <w:rFonts w:hint="eastAsia"/>
          <w:b/>
          <w:color w:val="000000" w:themeColor="text1"/>
        </w:rPr>
        <w:t>整體處理不周，</w:t>
      </w:r>
      <w:r w:rsidR="00F557B4" w:rsidRPr="00953A8C">
        <w:rPr>
          <w:rFonts w:hint="eastAsia"/>
          <w:b/>
          <w:color w:val="000000" w:themeColor="text1"/>
        </w:rPr>
        <w:t>核有</w:t>
      </w:r>
      <w:r w:rsidR="00300787" w:rsidRPr="00953A8C">
        <w:rPr>
          <w:rFonts w:hint="eastAsia"/>
          <w:b/>
          <w:color w:val="000000" w:themeColor="text1"/>
        </w:rPr>
        <w:t>失當</w:t>
      </w:r>
    </w:p>
    <w:p w:rsidR="009A2EA9" w:rsidRPr="00953A8C" w:rsidRDefault="009A2EA9" w:rsidP="009D238E">
      <w:pPr>
        <w:pStyle w:val="3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建築法</w:t>
      </w:r>
      <w:r w:rsidR="00D614A3" w:rsidRPr="00953A8C">
        <w:rPr>
          <w:rFonts w:hint="eastAsia"/>
          <w:color w:val="000000" w:themeColor="text1"/>
        </w:rPr>
        <w:t>第9條規定：「本法所稱建造，係指左</w:t>
      </w:r>
      <w:proofErr w:type="gramStart"/>
      <w:r w:rsidR="00D614A3" w:rsidRPr="00953A8C">
        <w:rPr>
          <w:rFonts w:hint="eastAsia"/>
          <w:color w:val="000000" w:themeColor="text1"/>
        </w:rPr>
        <w:t>列行</w:t>
      </w:r>
      <w:proofErr w:type="gramEnd"/>
      <w:r w:rsidR="00D614A3" w:rsidRPr="00953A8C">
        <w:rPr>
          <w:rFonts w:hint="eastAsia"/>
          <w:color w:val="000000" w:themeColor="text1"/>
        </w:rPr>
        <w:t>為：一、</w:t>
      </w:r>
      <w:r w:rsidR="00D614A3" w:rsidRPr="00953A8C">
        <w:rPr>
          <w:rFonts w:hint="eastAsia"/>
          <w:b/>
          <w:color w:val="000000" w:themeColor="text1"/>
        </w:rPr>
        <w:t>新建：為新建造之建築物或將原建築物全部拆除而重行建築者</w:t>
      </w:r>
      <w:r w:rsidR="00D614A3" w:rsidRPr="00953A8C">
        <w:rPr>
          <w:rFonts w:hint="eastAsia"/>
          <w:color w:val="000000" w:themeColor="text1"/>
        </w:rPr>
        <w:t>。二、增建：於原建築物增加其面積或高度者。但以</w:t>
      </w:r>
      <w:proofErr w:type="gramStart"/>
      <w:r w:rsidR="00D614A3" w:rsidRPr="00953A8C">
        <w:rPr>
          <w:rFonts w:hint="eastAsia"/>
          <w:color w:val="000000" w:themeColor="text1"/>
        </w:rPr>
        <w:t>過廊與</w:t>
      </w:r>
      <w:proofErr w:type="gramEnd"/>
      <w:r w:rsidR="00D614A3" w:rsidRPr="00953A8C">
        <w:rPr>
          <w:rFonts w:hint="eastAsia"/>
          <w:color w:val="000000" w:themeColor="text1"/>
        </w:rPr>
        <w:t>原建築物連接者，應視為新建。三、</w:t>
      </w:r>
      <w:r w:rsidR="00D614A3" w:rsidRPr="00953A8C">
        <w:rPr>
          <w:rFonts w:hint="eastAsia"/>
          <w:b/>
          <w:color w:val="000000" w:themeColor="text1"/>
        </w:rPr>
        <w:t>改建：將建築物之一部分拆除，於原建築基地範圍內改造</w:t>
      </w:r>
      <w:r w:rsidR="00D614A3" w:rsidRPr="00953A8C">
        <w:rPr>
          <w:rFonts w:hint="eastAsia"/>
          <w:color w:val="000000" w:themeColor="text1"/>
        </w:rPr>
        <w:t>，而不增高或擴大面積者。四、</w:t>
      </w:r>
      <w:r w:rsidR="00D614A3" w:rsidRPr="00953A8C">
        <w:rPr>
          <w:rFonts w:hint="eastAsia"/>
          <w:b/>
          <w:color w:val="000000" w:themeColor="text1"/>
        </w:rPr>
        <w:t>修建</w:t>
      </w:r>
      <w:r w:rsidR="00D614A3" w:rsidRPr="00953A8C">
        <w:rPr>
          <w:rFonts w:hint="eastAsia"/>
          <w:color w:val="000000" w:themeColor="text1"/>
        </w:rPr>
        <w:t>：建築物之基礎、</w:t>
      </w:r>
      <w:proofErr w:type="gramStart"/>
      <w:r w:rsidR="00D614A3" w:rsidRPr="00953A8C">
        <w:rPr>
          <w:rFonts w:hint="eastAsia"/>
          <w:color w:val="000000" w:themeColor="text1"/>
        </w:rPr>
        <w:t>樑</w:t>
      </w:r>
      <w:proofErr w:type="gramEnd"/>
      <w:r w:rsidR="00D614A3" w:rsidRPr="00953A8C">
        <w:rPr>
          <w:rFonts w:hint="eastAsia"/>
          <w:color w:val="000000" w:themeColor="text1"/>
        </w:rPr>
        <w:t>柱、承重牆壁、樓地板、</w:t>
      </w:r>
      <w:proofErr w:type="gramStart"/>
      <w:r w:rsidR="00D614A3" w:rsidRPr="00953A8C">
        <w:rPr>
          <w:rFonts w:hint="eastAsia"/>
          <w:color w:val="000000" w:themeColor="text1"/>
        </w:rPr>
        <w:t>屋架及</w:t>
      </w:r>
      <w:proofErr w:type="gramEnd"/>
      <w:r w:rsidR="00D614A3" w:rsidRPr="00953A8C">
        <w:rPr>
          <w:rFonts w:hint="eastAsia"/>
          <w:color w:val="000000" w:themeColor="text1"/>
        </w:rPr>
        <w:t>屋頂，其中任何一種</w:t>
      </w:r>
      <w:r w:rsidR="00D614A3" w:rsidRPr="00953A8C">
        <w:rPr>
          <w:rFonts w:hint="eastAsia"/>
          <w:b/>
          <w:color w:val="000000" w:themeColor="text1"/>
        </w:rPr>
        <w:t>有過半之修理或變更</w:t>
      </w:r>
      <w:r w:rsidR="00D614A3" w:rsidRPr="00953A8C">
        <w:rPr>
          <w:rFonts w:hint="eastAsia"/>
          <w:color w:val="000000" w:themeColor="text1"/>
        </w:rPr>
        <w:t>者。」</w:t>
      </w:r>
      <w:r w:rsidRPr="00953A8C">
        <w:rPr>
          <w:rFonts w:hint="eastAsia"/>
          <w:color w:val="000000" w:themeColor="text1"/>
        </w:rPr>
        <w:t>同法第14條規定略</w:t>
      </w:r>
      <w:proofErr w:type="gramStart"/>
      <w:r w:rsidRPr="00953A8C">
        <w:rPr>
          <w:rFonts w:hint="eastAsia"/>
          <w:color w:val="000000" w:themeColor="text1"/>
        </w:rPr>
        <w:t>以</w:t>
      </w:r>
      <w:proofErr w:type="gramEnd"/>
      <w:r w:rsidRPr="00953A8C">
        <w:rPr>
          <w:rFonts w:hint="eastAsia"/>
          <w:color w:val="000000" w:themeColor="text1"/>
        </w:rPr>
        <w:t>，建築物之承造人為營造業，以依法開業之營業廠商為限；同法第24條規定略</w:t>
      </w:r>
      <w:proofErr w:type="gramStart"/>
      <w:r w:rsidRPr="00953A8C">
        <w:rPr>
          <w:rFonts w:hint="eastAsia"/>
          <w:color w:val="000000" w:themeColor="text1"/>
        </w:rPr>
        <w:t>以</w:t>
      </w:r>
      <w:proofErr w:type="gramEnd"/>
      <w:r w:rsidRPr="00953A8C">
        <w:rPr>
          <w:rFonts w:hint="eastAsia"/>
          <w:color w:val="000000" w:themeColor="text1"/>
        </w:rPr>
        <w:t>，公有建築應由起造機關，向主管建築機關請領建築執照；同法第25條第1項規定略</w:t>
      </w:r>
      <w:proofErr w:type="gramStart"/>
      <w:r w:rsidRPr="00953A8C">
        <w:rPr>
          <w:rFonts w:hint="eastAsia"/>
          <w:color w:val="000000" w:themeColor="text1"/>
        </w:rPr>
        <w:t>以</w:t>
      </w:r>
      <w:proofErr w:type="gramEnd"/>
      <w:r w:rsidRPr="00953A8C">
        <w:rPr>
          <w:rFonts w:hint="eastAsia"/>
          <w:color w:val="000000" w:themeColor="text1"/>
        </w:rPr>
        <w:t>，</w:t>
      </w:r>
      <w:r w:rsidRPr="00953A8C">
        <w:rPr>
          <w:rFonts w:hint="eastAsia"/>
          <w:color w:val="000000" w:themeColor="text1"/>
        </w:rPr>
        <w:lastRenderedPageBreak/>
        <w:t>建築物非經申請主管建築機關之審查許可並發給執照，不得擅自建造或使用或拆除</w:t>
      </w:r>
      <w:r w:rsidR="009D238E" w:rsidRPr="00953A8C">
        <w:rPr>
          <w:rFonts w:hint="eastAsia"/>
          <w:color w:val="000000" w:themeColor="text1"/>
        </w:rPr>
        <w:t>；同法第28條規定：「建築</w:t>
      </w:r>
      <w:proofErr w:type="gramStart"/>
      <w:r w:rsidR="009D238E" w:rsidRPr="00953A8C">
        <w:rPr>
          <w:rFonts w:hint="eastAsia"/>
          <w:color w:val="000000" w:themeColor="text1"/>
        </w:rPr>
        <w:t>執照分左列</w:t>
      </w:r>
      <w:proofErr w:type="gramEnd"/>
      <w:r w:rsidR="009D238E" w:rsidRPr="00953A8C">
        <w:rPr>
          <w:rFonts w:hint="eastAsia"/>
          <w:color w:val="000000" w:themeColor="text1"/>
        </w:rPr>
        <w:t>四種：一、</w:t>
      </w:r>
      <w:r w:rsidR="009D238E" w:rsidRPr="00953A8C">
        <w:rPr>
          <w:rFonts w:hint="eastAsia"/>
          <w:b/>
          <w:color w:val="000000" w:themeColor="text1"/>
        </w:rPr>
        <w:t>建造執照：建築物之新建、增建、改建及修建，應請領建造執照</w:t>
      </w:r>
      <w:r w:rsidR="009D238E" w:rsidRPr="00953A8C">
        <w:rPr>
          <w:rFonts w:hint="eastAsia"/>
          <w:color w:val="000000" w:themeColor="text1"/>
        </w:rPr>
        <w:t>。二、雜項執照：雜項工作物之建築，應請領雜項執照。三、</w:t>
      </w:r>
      <w:r w:rsidR="009D238E" w:rsidRPr="00953A8C">
        <w:rPr>
          <w:rFonts w:hint="eastAsia"/>
          <w:b/>
          <w:color w:val="000000" w:themeColor="text1"/>
        </w:rPr>
        <w:t>使用執照：建築物建造完成後之使用或變更使用，應請領使用執照</w:t>
      </w:r>
      <w:r w:rsidR="009D238E" w:rsidRPr="00953A8C">
        <w:rPr>
          <w:rFonts w:hint="eastAsia"/>
          <w:color w:val="000000" w:themeColor="text1"/>
        </w:rPr>
        <w:t>。四、拆除執照：建築物之拆除，應請領拆除執照。」</w:t>
      </w:r>
      <w:r w:rsidRPr="00953A8C">
        <w:rPr>
          <w:rFonts w:hint="eastAsia"/>
          <w:color w:val="000000" w:themeColor="text1"/>
        </w:rPr>
        <w:t>同法第70條第1項規定略</w:t>
      </w:r>
      <w:proofErr w:type="gramStart"/>
      <w:r w:rsidRPr="00953A8C">
        <w:rPr>
          <w:rFonts w:hint="eastAsia"/>
          <w:color w:val="000000" w:themeColor="text1"/>
        </w:rPr>
        <w:t>以</w:t>
      </w:r>
      <w:proofErr w:type="gramEnd"/>
      <w:r w:rsidRPr="00953A8C">
        <w:rPr>
          <w:rFonts w:hint="eastAsia"/>
          <w:color w:val="000000" w:themeColor="text1"/>
        </w:rPr>
        <w:t>，建築工程完竣後應由起造人會同承造人及監造人申請使用執照。</w:t>
      </w:r>
    </w:p>
    <w:p w:rsidR="001228C6" w:rsidRPr="00953A8C" w:rsidRDefault="001228C6" w:rsidP="00932CCF">
      <w:pPr>
        <w:pStyle w:val="3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查氣象局與</w:t>
      </w:r>
      <w:r w:rsidR="00BB1A63" w:rsidRPr="00953A8C">
        <w:rPr>
          <w:rFonts w:hint="eastAsia"/>
          <w:color w:val="000000" w:themeColor="text1"/>
        </w:rPr>
        <w:t>規劃</w:t>
      </w:r>
      <w:r w:rsidRPr="00953A8C">
        <w:rPr>
          <w:rFonts w:hint="eastAsia"/>
          <w:color w:val="000000" w:themeColor="text1"/>
        </w:rPr>
        <w:t>設計監造廠商陳</w:t>
      </w:r>
      <w:r w:rsidR="00123340" w:rsidRPr="00953A8C">
        <w:rPr>
          <w:rFonts w:hint="eastAsia"/>
          <w:color w:val="000000" w:themeColor="text1"/>
        </w:rPr>
        <w:t>Ο</w:t>
      </w:r>
      <w:proofErr w:type="gramStart"/>
      <w:r w:rsidRPr="00953A8C">
        <w:rPr>
          <w:rFonts w:hint="eastAsia"/>
          <w:color w:val="000000" w:themeColor="text1"/>
        </w:rPr>
        <w:t>璋</w:t>
      </w:r>
      <w:proofErr w:type="gramEnd"/>
      <w:r w:rsidRPr="00953A8C">
        <w:rPr>
          <w:rFonts w:hint="eastAsia"/>
          <w:color w:val="000000" w:themeColor="text1"/>
        </w:rPr>
        <w:t>建築師事務所</w:t>
      </w:r>
      <w:r w:rsidR="00BB1A63" w:rsidRPr="00953A8C">
        <w:rPr>
          <w:rFonts w:hint="eastAsia"/>
          <w:color w:val="000000" w:themeColor="text1"/>
        </w:rPr>
        <w:t>所定</w:t>
      </w:r>
      <w:r w:rsidRPr="00953A8C">
        <w:rPr>
          <w:rFonts w:hint="eastAsia"/>
          <w:color w:val="000000" w:themeColor="text1"/>
        </w:rPr>
        <w:t>之契約，履約內容包含「</w:t>
      </w:r>
      <w:r w:rsidRPr="00953A8C">
        <w:rPr>
          <w:rFonts w:hint="eastAsia"/>
          <w:b/>
          <w:color w:val="000000" w:themeColor="text1"/>
        </w:rPr>
        <w:t>代辦申請建築執照</w:t>
      </w:r>
      <w:r w:rsidRPr="00953A8C">
        <w:rPr>
          <w:rFonts w:hint="eastAsia"/>
          <w:color w:val="000000" w:themeColor="text1"/>
        </w:rPr>
        <w:t>與水、電、空調、消防或電信之工程設計圖說資料送審」</w:t>
      </w:r>
      <w:r w:rsidR="00932CCF" w:rsidRPr="00953A8C">
        <w:rPr>
          <w:rFonts w:hint="eastAsia"/>
          <w:color w:val="000000" w:themeColor="text1"/>
        </w:rPr>
        <w:t>，惟建築師於102年6月5日完成細部設計及招標文件之審查作業後，</w:t>
      </w:r>
      <w:r w:rsidR="00B801AD" w:rsidRPr="00953A8C">
        <w:rPr>
          <w:rFonts w:hint="eastAsia"/>
          <w:color w:val="000000" w:themeColor="text1"/>
        </w:rPr>
        <w:t>尚</w:t>
      </w:r>
      <w:r w:rsidR="00932CCF" w:rsidRPr="00953A8C">
        <w:rPr>
          <w:rFonts w:hint="eastAsia"/>
          <w:color w:val="000000" w:themeColor="text1"/>
        </w:rPr>
        <w:t>未依規定申請建造執照</w:t>
      </w:r>
      <w:r w:rsidR="00B801AD" w:rsidRPr="00953A8C">
        <w:rPr>
          <w:rFonts w:hint="eastAsia"/>
          <w:color w:val="000000" w:themeColor="text1"/>
        </w:rPr>
        <w:t>。氣象局</w:t>
      </w:r>
      <w:r w:rsidR="00932CCF" w:rsidRPr="00953A8C">
        <w:rPr>
          <w:rFonts w:hint="eastAsia"/>
          <w:color w:val="000000" w:themeColor="text1"/>
        </w:rPr>
        <w:t>即分別於102年6年14日及同年7月1日2次上網公告辦理本工程招標</w:t>
      </w:r>
      <w:r w:rsidR="00520D7F" w:rsidRPr="00953A8C">
        <w:rPr>
          <w:rFonts w:hint="eastAsia"/>
          <w:color w:val="000000" w:themeColor="text1"/>
        </w:rPr>
        <w:t>。另查氣象局於102年5月27日簽請辦理工程採購案時</w:t>
      </w:r>
      <w:r w:rsidR="006A29C1" w:rsidRPr="00953A8C">
        <w:rPr>
          <w:rFonts w:hint="eastAsia"/>
          <w:color w:val="000000" w:themeColor="text1"/>
        </w:rPr>
        <w:t>，因</w:t>
      </w:r>
      <w:r w:rsidR="00B801AD" w:rsidRPr="00953A8C">
        <w:rPr>
          <w:rFonts w:hint="eastAsia"/>
          <w:color w:val="000000" w:themeColor="text1"/>
        </w:rPr>
        <w:t>秘書室總務科</w:t>
      </w:r>
      <w:r w:rsidR="006A29C1" w:rsidRPr="00953A8C">
        <w:rPr>
          <w:rFonts w:hint="eastAsia"/>
          <w:color w:val="000000" w:themeColor="text1"/>
        </w:rPr>
        <w:t>告知採購科本案工程為「</w:t>
      </w:r>
      <w:r w:rsidR="006A29C1" w:rsidRPr="00953A8C">
        <w:rPr>
          <w:rFonts w:hint="eastAsia"/>
          <w:b/>
          <w:color w:val="000000" w:themeColor="text1"/>
        </w:rPr>
        <w:t>原地原貌整修</w:t>
      </w:r>
      <w:r w:rsidR="006A29C1" w:rsidRPr="00953A8C">
        <w:rPr>
          <w:rFonts w:hint="eastAsia"/>
          <w:color w:val="000000" w:themeColor="text1"/>
        </w:rPr>
        <w:t>」</w:t>
      </w:r>
      <w:r w:rsidR="00520D7F" w:rsidRPr="00953A8C">
        <w:rPr>
          <w:rFonts w:hint="eastAsia"/>
          <w:color w:val="000000" w:themeColor="text1"/>
        </w:rPr>
        <w:t>，</w:t>
      </w:r>
      <w:r w:rsidR="006A29C1" w:rsidRPr="00953A8C">
        <w:rPr>
          <w:rFonts w:hint="eastAsia"/>
          <w:color w:val="000000" w:themeColor="text1"/>
        </w:rPr>
        <w:t>故</w:t>
      </w:r>
      <w:r w:rsidR="00520D7F" w:rsidRPr="00953A8C">
        <w:rPr>
          <w:rFonts w:hint="eastAsia"/>
          <w:color w:val="000000" w:themeColor="text1"/>
        </w:rPr>
        <w:t>該簽文會辦</w:t>
      </w:r>
      <w:r w:rsidR="006A29C1" w:rsidRPr="00953A8C">
        <w:rPr>
          <w:rFonts w:hint="eastAsia"/>
          <w:color w:val="000000" w:themeColor="text1"/>
        </w:rPr>
        <w:t>該採購</w:t>
      </w:r>
      <w:r w:rsidR="00520D7F" w:rsidRPr="00953A8C">
        <w:rPr>
          <w:rFonts w:hint="eastAsia"/>
          <w:color w:val="000000" w:themeColor="text1"/>
        </w:rPr>
        <w:t>科之意見為「承攬廠商基本資格，營造業者須為承攬造價限額7</w:t>
      </w:r>
      <w:r w:rsidR="00B26E9F" w:rsidRPr="00953A8C">
        <w:rPr>
          <w:rFonts w:hint="eastAsia"/>
          <w:color w:val="000000" w:themeColor="text1"/>
        </w:rPr>
        <w:t>,</w:t>
      </w:r>
      <w:r w:rsidR="00520D7F" w:rsidRPr="00953A8C">
        <w:rPr>
          <w:rFonts w:hint="eastAsia"/>
          <w:color w:val="000000" w:themeColor="text1"/>
        </w:rPr>
        <w:t>500萬元及資本額1</w:t>
      </w:r>
      <w:r w:rsidR="00B26E9F" w:rsidRPr="00953A8C">
        <w:rPr>
          <w:rFonts w:hint="eastAsia"/>
          <w:color w:val="000000" w:themeColor="text1"/>
        </w:rPr>
        <w:t>,</w:t>
      </w:r>
      <w:r w:rsidR="00520D7F" w:rsidRPr="00953A8C">
        <w:rPr>
          <w:rFonts w:hint="eastAsia"/>
          <w:color w:val="000000" w:themeColor="text1"/>
        </w:rPr>
        <w:t>000萬元以上之乙等綜合營造業，</w:t>
      </w:r>
      <w:r w:rsidR="00520D7F" w:rsidRPr="00953A8C">
        <w:rPr>
          <w:rFonts w:hint="eastAsia"/>
          <w:b/>
          <w:color w:val="000000" w:themeColor="text1"/>
        </w:rPr>
        <w:t>是否同時間開放</w:t>
      </w:r>
      <w:r w:rsidR="00520D7F" w:rsidRPr="00953A8C">
        <w:rPr>
          <w:rFonts w:hint="eastAsia"/>
          <w:color w:val="000000" w:themeColor="text1"/>
        </w:rPr>
        <w:t>由未有承攬造價限額與資本額限制之</w:t>
      </w:r>
      <w:r w:rsidR="00520D7F" w:rsidRPr="00953A8C">
        <w:rPr>
          <w:rFonts w:hint="eastAsia"/>
          <w:b/>
          <w:color w:val="000000" w:themeColor="text1"/>
        </w:rPr>
        <w:t>室內裝修施工業者承攬</w:t>
      </w:r>
      <w:r w:rsidR="00520D7F" w:rsidRPr="00953A8C">
        <w:rPr>
          <w:rFonts w:hint="eastAsia"/>
          <w:color w:val="000000" w:themeColor="text1"/>
        </w:rPr>
        <w:t>，建請再審酌」，</w:t>
      </w:r>
      <w:r w:rsidR="007A1101" w:rsidRPr="00953A8C">
        <w:rPr>
          <w:rFonts w:hint="eastAsia"/>
          <w:color w:val="000000" w:themeColor="text1"/>
        </w:rPr>
        <w:t>且於102年6月14日及7月1日公開招標公告資料中顯示「</w:t>
      </w:r>
      <w:r w:rsidR="007A1101" w:rsidRPr="00953A8C">
        <w:rPr>
          <w:rFonts w:hint="eastAsia"/>
          <w:b/>
          <w:color w:val="000000" w:themeColor="text1"/>
        </w:rPr>
        <w:t>本採購案是否屬於建築工程：否，本案非屬建築工程</w:t>
      </w:r>
      <w:r w:rsidR="007A1101" w:rsidRPr="00953A8C">
        <w:rPr>
          <w:rFonts w:hint="eastAsia"/>
          <w:color w:val="000000" w:themeColor="text1"/>
        </w:rPr>
        <w:t>」</w:t>
      </w:r>
      <w:r w:rsidR="003A47EA" w:rsidRPr="00953A8C">
        <w:rPr>
          <w:rFonts w:hint="eastAsia"/>
          <w:color w:val="000000" w:themeColor="text1"/>
        </w:rPr>
        <w:t>等錯誤資訊，皆使</w:t>
      </w:r>
      <w:r w:rsidR="00604CF1" w:rsidRPr="00953A8C">
        <w:rPr>
          <w:rFonts w:hint="eastAsia"/>
          <w:color w:val="000000" w:themeColor="text1"/>
        </w:rPr>
        <w:t>外界</w:t>
      </w:r>
      <w:r w:rsidR="003A47EA" w:rsidRPr="00953A8C">
        <w:rPr>
          <w:rFonts w:hint="eastAsia"/>
          <w:color w:val="000000" w:themeColor="text1"/>
        </w:rPr>
        <w:t>誤解本案</w:t>
      </w:r>
      <w:r w:rsidR="00604CF1" w:rsidRPr="00953A8C">
        <w:rPr>
          <w:rFonts w:hint="eastAsia"/>
          <w:color w:val="000000" w:themeColor="text1"/>
        </w:rPr>
        <w:t>屬無須申請建築執照之非建築工程</w:t>
      </w:r>
      <w:r w:rsidR="003A47EA" w:rsidRPr="00953A8C">
        <w:rPr>
          <w:rFonts w:hint="eastAsia"/>
          <w:color w:val="000000" w:themeColor="text1"/>
        </w:rPr>
        <w:t>。</w:t>
      </w:r>
    </w:p>
    <w:p w:rsidR="00246281" w:rsidRPr="00953A8C" w:rsidRDefault="00246281" w:rsidP="00246281">
      <w:pPr>
        <w:pStyle w:val="3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嘉義縣政府於103年5月15日函氣象局，說明阿里山氣象站有4棟建築物，但僅有1棟取得使用執</w:t>
      </w:r>
      <w:r w:rsidRPr="00953A8C">
        <w:rPr>
          <w:rFonts w:hint="eastAsia"/>
          <w:color w:val="000000" w:themeColor="text1"/>
        </w:rPr>
        <w:lastRenderedPageBreak/>
        <w:t>照，餘3棟則無，請依建築法規定辦理建築物之合法使用。</w:t>
      </w:r>
      <w:proofErr w:type="gramStart"/>
      <w:r w:rsidRPr="00953A8C">
        <w:rPr>
          <w:rFonts w:hint="eastAsia"/>
          <w:color w:val="000000" w:themeColor="text1"/>
        </w:rPr>
        <w:t>該局始辦理</w:t>
      </w:r>
      <w:proofErr w:type="gramEnd"/>
      <w:r w:rsidRPr="00953A8C">
        <w:rPr>
          <w:rFonts w:hint="eastAsia"/>
          <w:color w:val="000000" w:themeColor="text1"/>
        </w:rPr>
        <w:t>「阿里山氣象站區委外水土保持案採購案」，於103年11月12日</w:t>
      </w:r>
      <w:proofErr w:type="gramStart"/>
      <w:r w:rsidRPr="00953A8C">
        <w:rPr>
          <w:rFonts w:hint="eastAsia"/>
          <w:color w:val="000000" w:themeColor="text1"/>
        </w:rPr>
        <w:t>決標予黃</w:t>
      </w:r>
      <w:proofErr w:type="gramEnd"/>
      <w:r w:rsidR="00123340" w:rsidRPr="00953A8C">
        <w:rPr>
          <w:rFonts w:hint="eastAsia"/>
          <w:color w:val="000000" w:themeColor="text1"/>
        </w:rPr>
        <w:t>Ο</w:t>
      </w:r>
      <w:r w:rsidRPr="00953A8C">
        <w:rPr>
          <w:rFonts w:hint="eastAsia"/>
          <w:color w:val="000000" w:themeColor="text1"/>
        </w:rPr>
        <w:t>修土木技師事務所，契約金額為173萬元，其中地質鑽探部分（含建築補照）為15萬5,700元，交通部</w:t>
      </w:r>
      <w:proofErr w:type="gramStart"/>
      <w:r w:rsidR="00BB1A63" w:rsidRPr="00953A8C">
        <w:rPr>
          <w:rFonts w:hint="eastAsia"/>
          <w:color w:val="000000" w:themeColor="text1"/>
        </w:rPr>
        <w:t>嗣</w:t>
      </w:r>
      <w:proofErr w:type="gramEnd"/>
      <w:r w:rsidRPr="00953A8C">
        <w:rPr>
          <w:rFonts w:hint="eastAsia"/>
          <w:color w:val="000000" w:themeColor="text1"/>
        </w:rPr>
        <w:t>於104年11月12日核定本案水土保持計畫，黃</w:t>
      </w:r>
      <w:r w:rsidR="00123340" w:rsidRPr="00953A8C">
        <w:rPr>
          <w:rFonts w:hint="eastAsia"/>
          <w:color w:val="000000" w:themeColor="text1"/>
        </w:rPr>
        <w:t>Ο</w:t>
      </w:r>
      <w:r w:rsidRPr="00953A8C">
        <w:rPr>
          <w:rFonts w:hint="eastAsia"/>
          <w:color w:val="000000" w:themeColor="text1"/>
        </w:rPr>
        <w:t>修土木技師事務所續委託陳</w:t>
      </w:r>
      <w:r w:rsidR="00123340" w:rsidRPr="00953A8C">
        <w:rPr>
          <w:rFonts w:hint="eastAsia"/>
          <w:color w:val="000000" w:themeColor="text1"/>
        </w:rPr>
        <w:t>Ο</w:t>
      </w:r>
      <w:proofErr w:type="gramStart"/>
      <w:r w:rsidRPr="00953A8C">
        <w:rPr>
          <w:rFonts w:hint="eastAsia"/>
          <w:color w:val="000000" w:themeColor="text1"/>
        </w:rPr>
        <w:t>璋</w:t>
      </w:r>
      <w:proofErr w:type="gramEnd"/>
      <w:r w:rsidRPr="00953A8C">
        <w:rPr>
          <w:rFonts w:hint="eastAsia"/>
          <w:color w:val="000000" w:themeColor="text1"/>
        </w:rPr>
        <w:t>建築師事務所</w:t>
      </w:r>
      <w:r w:rsidR="002227FF" w:rsidRPr="00953A8C">
        <w:rPr>
          <w:rFonts w:hint="eastAsia"/>
          <w:color w:val="000000" w:themeColor="text1"/>
        </w:rPr>
        <w:t>，本於職責，負責本案申請建築補照相關事宜</w:t>
      </w:r>
      <w:r w:rsidRPr="00953A8C">
        <w:rPr>
          <w:rFonts w:hint="eastAsia"/>
          <w:color w:val="000000" w:themeColor="text1"/>
        </w:rPr>
        <w:t>，於105年3月1日檢附相關文件，向嘉義縣政府遞送申請書，惟嘉義縣政府於105年3月24日函復表示「</w:t>
      </w:r>
      <w:r w:rsidR="00A26A2C" w:rsidRPr="00953A8C">
        <w:rPr>
          <w:rFonts w:hint="eastAsia"/>
          <w:color w:val="000000" w:themeColor="text1"/>
        </w:rPr>
        <w:t>經該府地政單位認定依據非都市土地使用管理規則第6條附表1規定，本案非屬林業用地容許使用項目及許可使用項目，原件退還</w:t>
      </w:r>
      <w:r w:rsidRPr="00953A8C">
        <w:rPr>
          <w:rFonts w:hint="eastAsia"/>
          <w:color w:val="000000" w:themeColor="text1"/>
        </w:rPr>
        <w:t>」</w:t>
      </w:r>
      <w:r w:rsidR="00FE74C4" w:rsidRPr="00953A8C">
        <w:rPr>
          <w:rFonts w:hint="eastAsia"/>
          <w:color w:val="000000" w:themeColor="text1"/>
        </w:rPr>
        <w:t>。</w:t>
      </w:r>
      <w:r w:rsidR="00D7197A" w:rsidRPr="00953A8C">
        <w:rPr>
          <w:rFonts w:hint="eastAsia"/>
          <w:color w:val="000000" w:themeColor="text1"/>
        </w:rPr>
        <w:t>氣象局表示，</w:t>
      </w:r>
      <w:r w:rsidR="00FE74C4" w:rsidRPr="00953A8C">
        <w:rPr>
          <w:rFonts w:hint="eastAsia"/>
          <w:color w:val="000000" w:themeColor="text1"/>
        </w:rPr>
        <w:t>本案建築物屬60年12月22日建築法修正公布前之</w:t>
      </w:r>
      <w:r w:rsidR="00794AC3" w:rsidRPr="00953A8C">
        <w:rPr>
          <w:rFonts w:hint="eastAsia"/>
          <w:color w:val="000000" w:themeColor="text1"/>
        </w:rPr>
        <w:t>木造</w:t>
      </w:r>
      <w:r w:rsidR="00FE74C4" w:rsidRPr="00953A8C">
        <w:rPr>
          <w:rFonts w:hint="eastAsia"/>
          <w:color w:val="000000" w:themeColor="text1"/>
        </w:rPr>
        <w:t>建築物</w:t>
      </w:r>
      <w:r w:rsidR="00D7197A" w:rsidRPr="00953A8C">
        <w:rPr>
          <w:rFonts w:hint="eastAsia"/>
          <w:color w:val="000000" w:themeColor="text1"/>
        </w:rPr>
        <w:t>，惟</w:t>
      </w:r>
      <w:r w:rsidR="006C6096" w:rsidRPr="00953A8C">
        <w:rPr>
          <w:rFonts w:hint="eastAsia"/>
          <w:color w:val="000000" w:themeColor="text1"/>
        </w:rPr>
        <w:t>該等建築</w:t>
      </w:r>
      <w:r w:rsidR="00794AC3" w:rsidRPr="00953A8C">
        <w:rPr>
          <w:rFonts w:hint="eastAsia"/>
          <w:color w:val="000000" w:themeColor="text1"/>
        </w:rPr>
        <w:t>物</w:t>
      </w:r>
      <w:r w:rsidR="006C6096" w:rsidRPr="00953A8C">
        <w:rPr>
          <w:rFonts w:hint="eastAsia"/>
          <w:color w:val="000000" w:themeColor="text1"/>
        </w:rPr>
        <w:t>迄</w:t>
      </w:r>
      <w:r w:rsidR="00B42EEA" w:rsidRPr="00953A8C">
        <w:rPr>
          <w:rFonts w:hint="eastAsia"/>
          <w:color w:val="000000" w:themeColor="text1"/>
        </w:rPr>
        <w:t>今仍未取得合法使用執照</w:t>
      </w:r>
      <w:r w:rsidR="00A26A2C" w:rsidRPr="00953A8C">
        <w:rPr>
          <w:rFonts w:hint="eastAsia"/>
          <w:color w:val="000000" w:themeColor="text1"/>
        </w:rPr>
        <w:t>。</w:t>
      </w:r>
    </w:p>
    <w:p w:rsidR="00604CF1" w:rsidRPr="00953A8C" w:rsidRDefault="00B42EEA" w:rsidP="00B801AD">
      <w:pPr>
        <w:pStyle w:val="3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綜上，</w:t>
      </w:r>
      <w:r w:rsidR="00B801AD" w:rsidRPr="00953A8C">
        <w:rPr>
          <w:rFonts w:hint="eastAsia"/>
          <w:color w:val="000000" w:themeColor="text1"/>
        </w:rPr>
        <w:t>氣象局未申辦建造執照即辦理工程上網招標及施工，且公開上網公告資訊誤導外界以為本案工程係屬「原地原貌整修」之非建築工程，致完工後無法取得使用執照，建築物迄今仍未能合法化</w:t>
      </w:r>
      <w:r w:rsidR="00E04EC1" w:rsidRPr="00953A8C">
        <w:rPr>
          <w:rFonts w:hint="eastAsia"/>
          <w:color w:val="000000" w:themeColor="text1"/>
        </w:rPr>
        <w:t>，</w:t>
      </w:r>
      <w:r w:rsidR="00300787" w:rsidRPr="00953A8C">
        <w:rPr>
          <w:rFonts w:hint="eastAsia"/>
          <w:color w:val="000000" w:themeColor="text1"/>
        </w:rPr>
        <w:t>整體處理不周，</w:t>
      </w:r>
      <w:r w:rsidR="00E04EC1" w:rsidRPr="00953A8C">
        <w:rPr>
          <w:rFonts w:hint="eastAsia"/>
          <w:color w:val="000000" w:themeColor="text1"/>
        </w:rPr>
        <w:t>核有</w:t>
      </w:r>
      <w:r w:rsidR="00300787" w:rsidRPr="00953A8C">
        <w:rPr>
          <w:rFonts w:hint="eastAsia"/>
          <w:color w:val="000000" w:themeColor="text1"/>
        </w:rPr>
        <w:t>失當</w:t>
      </w:r>
      <w:r w:rsidR="006A66AF" w:rsidRPr="00953A8C">
        <w:rPr>
          <w:rFonts w:hint="eastAsia"/>
          <w:color w:val="000000" w:themeColor="text1"/>
        </w:rPr>
        <w:t>。</w:t>
      </w:r>
    </w:p>
    <w:p w:rsidR="00B833C7" w:rsidRPr="00953A8C" w:rsidRDefault="00B833C7" w:rsidP="00B833C7">
      <w:pPr>
        <w:pStyle w:val="2"/>
        <w:rPr>
          <w:b/>
          <w:color w:val="000000" w:themeColor="text1"/>
        </w:rPr>
      </w:pPr>
      <w:r w:rsidRPr="00953A8C">
        <w:rPr>
          <w:rFonts w:hint="eastAsia"/>
          <w:b/>
          <w:color w:val="000000" w:themeColor="text1"/>
        </w:rPr>
        <w:t>交通部中央氣象局原欲辦理阿里山辦公廳舍C棟重新整建工程，惟該辦公廳舍經嘉義縣政府於102年列為縣定古蹟，</w:t>
      </w:r>
      <w:r w:rsidR="002B7312" w:rsidRPr="00953A8C">
        <w:rPr>
          <w:rFonts w:hint="eastAsia"/>
          <w:b/>
          <w:color w:val="000000" w:themeColor="text1"/>
        </w:rPr>
        <w:t>既經</w:t>
      </w:r>
      <w:r w:rsidRPr="00953A8C">
        <w:rPr>
          <w:rFonts w:hint="eastAsia"/>
          <w:b/>
          <w:color w:val="000000" w:themeColor="text1"/>
        </w:rPr>
        <w:t>學術單位評估</w:t>
      </w:r>
      <w:r w:rsidR="002B7312" w:rsidRPr="00953A8C">
        <w:rPr>
          <w:rFonts w:hint="eastAsia"/>
          <w:b/>
          <w:color w:val="000000" w:themeColor="text1"/>
        </w:rPr>
        <w:t>認為</w:t>
      </w:r>
      <w:r w:rsidRPr="00953A8C">
        <w:rPr>
          <w:rFonts w:hint="eastAsia"/>
          <w:b/>
          <w:color w:val="000000" w:themeColor="text1"/>
        </w:rPr>
        <w:t>宜針對該建物局部構造弱點予以適度補強</w:t>
      </w:r>
      <w:r w:rsidR="002B7312" w:rsidRPr="00953A8C">
        <w:rPr>
          <w:rFonts w:hint="eastAsia"/>
          <w:b/>
          <w:color w:val="000000" w:themeColor="text1"/>
        </w:rPr>
        <w:t>並整體修復</w:t>
      </w:r>
      <w:r w:rsidRPr="00953A8C">
        <w:rPr>
          <w:rFonts w:hint="eastAsia"/>
          <w:b/>
          <w:color w:val="000000" w:themeColor="text1"/>
        </w:rPr>
        <w:t>，該局</w:t>
      </w:r>
      <w:r w:rsidR="002B7312" w:rsidRPr="00953A8C">
        <w:rPr>
          <w:rFonts w:hint="eastAsia"/>
          <w:b/>
          <w:color w:val="000000" w:themeColor="text1"/>
        </w:rPr>
        <w:t>除</w:t>
      </w:r>
      <w:r w:rsidRPr="00953A8C">
        <w:rPr>
          <w:rFonts w:hint="eastAsia"/>
          <w:b/>
          <w:color w:val="000000" w:themeColor="text1"/>
        </w:rPr>
        <w:t>應</w:t>
      </w:r>
      <w:r w:rsidR="006538DD" w:rsidRPr="00953A8C">
        <w:rPr>
          <w:rFonts w:hint="eastAsia"/>
          <w:b/>
          <w:color w:val="000000" w:themeColor="text1"/>
        </w:rPr>
        <w:t>於實際執行修復日前</w:t>
      </w:r>
      <w:r w:rsidR="00B46A8B" w:rsidRPr="00953A8C">
        <w:rPr>
          <w:rFonts w:hint="eastAsia"/>
          <w:b/>
          <w:color w:val="000000" w:themeColor="text1"/>
        </w:rPr>
        <w:t>，持續辦理古蹟</w:t>
      </w:r>
      <w:r w:rsidRPr="00953A8C">
        <w:rPr>
          <w:rFonts w:hint="eastAsia"/>
          <w:b/>
          <w:color w:val="000000" w:themeColor="text1"/>
        </w:rPr>
        <w:t>基本防護工作</w:t>
      </w:r>
      <w:r w:rsidR="002B7312" w:rsidRPr="00953A8C">
        <w:rPr>
          <w:rFonts w:hint="eastAsia"/>
          <w:b/>
          <w:color w:val="000000" w:themeColor="text1"/>
        </w:rPr>
        <w:t>外，並應重視古蹟之整體修復</w:t>
      </w:r>
      <w:r w:rsidRPr="00953A8C">
        <w:rPr>
          <w:rFonts w:hint="eastAsia"/>
          <w:b/>
          <w:color w:val="000000" w:themeColor="text1"/>
        </w:rPr>
        <w:t>，以確保維護古蹟資產</w:t>
      </w:r>
    </w:p>
    <w:p w:rsidR="00836B2C" w:rsidRPr="00953A8C" w:rsidRDefault="00836B2C" w:rsidP="00836B2C">
      <w:pPr>
        <w:pStyle w:val="3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依據文化資產保存法第20條第2項規定：「古蹟於指定後所有人、使用人、或管理人應擬訂管理維護計畫，並報主管機關備查。」同法第21條第1項</w:t>
      </w:r>
      <w:r w:rsidRPr="00953A8C">
        <w:rPr>
          <w:rFonts w:hint="eastAsia"/>
          <w:color w:val="000000" w:themeColor="text1"/>
        </w:rPr>
        <w:lastRenderedPageBreak/>
        <w:t>規定：「古蹟應保存原有形貌及工法，</w:t>
      </w:r>
      <w:proofErr w:type="gramStart"/>
      <w:r w:rsidRPr="00953A8C">
        <w:rPr>
          <w:rFonts w:hint="eastAsia"/>
          <w:color w:val="000000" w:themeColor="text1"/>
        </w:rPr>
        <w:t>如因損毀</w:t>
      </w:r>
      <w:proofErr w:type="gramEnd"/>
      <w:r w:rsidRPr="00953A8C">
        <w:rPr>
          <w:rFonts w:hint="eastAsia"/>
          <w:color w:val="000000" w:themeColor="text1"/>
        </w:rPr>
        <w:t>，而主要構造與建材仍存在者，應依原有形貌修復，並得依其性質由所有人、使用人或管理人提出計畫，經主管機關核准後，採取適當之修復或再利用方式。」</w:t>
      </w:r>
    </w:p>
    <w:p w:rsidR="008122C7" w:rsidRPr="00953A8C" w:rsidRDefault="008122C7" w:rsidP="00836B2C">
      <w:pPr>
        <w:pStyle w:val="3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查</w:t>
      </w:r>
      <w:r w:rsidR="00836B2C" w:rsidRPr="00953A8C">
        <w:rPr>
          <w:rFonts w:hint="eastAsia"/>
          <w:color w:val="000000" w:themeColor="text1"/>
        </w:rPr>
        <w:t>氣象局阿里山辦公廳舍C棟，該廳舍於</w:t>
      </w:r>
      <w:r w:rsidR="004B215B" w:rsidRPr="00953A8C">
        <w:rPr>
          <w:rFonts w:hint="eastAsia"/>
          <w:color w:val="000000" w:themeColor="text1"/>
        </w:rPr>
        <w:t>民國</w:t>
      </w:r>
      <w:r w:rsidR="00836B2C" w:rsidRPr="00953A8C">
        <w:rPr>
          <w:rFonts w:hint="eastAsia"/>
          <w:color w:val="000000" w:themeColor="text1"/>
        </w:rPr>
        <w:t>22年間以檜木興建完成，使用迄今已逾8</w:t>
      </w:r>
      <w:r w:rsidR="002B1980" w:rsidRPr="00953A8C">
        <w:rPr>
          <w:rFonts w:hint="eastAsia"/>
          <w:color w:val="000000" w:themeColor="text1"/>
        </w:rPr>
        <w:t>0</w:t>
      </w:r>
      <w:r w:rsidR="00836B2C" w:rsidRPr="00953A8C">
        <w:rPr>
          <w:rFonts w:hint="eastAsia"/>
          <w:color w:val="000000" w:themeColor="text1"/>
        </w:rPr>
        <w:t>年，期間雖有進行部分工項修繕，惟歷經地震及颱風等天災，造成樓梯及</w:t>
      </w:r>
      <w:proofErr w:type="gramStart"/>
      <w:r w:rsidR="00836B2C" w:rsidRPr="00953A8C">
        <w:rPr>
          <w:rFonts w:hint="eastAsia"/>
          <w:color w:val="000000" w:themeColor="text1"/>
        </w:rPr>
        <w:t>窗戶錯位及</w:t>
      </w:r>
      <w:proofErr w:type="gramEnd"/>
      <w:r w:rsidR="00836B2C" w:rsidRPr="00953A8C">
        <w:rPr>
          <w:rFonts w:hint="eastAsia"/>
          <w:color w:val="000000" w:themeColor="text1"/>
        </w:rPr>
        <w:t>多處漏水，使用上已顯若干危險徵兆，該局為考量員工工作安全及改善辦公環境，原擬拆除整建。</w:t>
      </w:r>
      <w:r w:rsidR="0074527D" w:rsidRPr="00953A8C">
        <w:rPr>
          <w:rFonts w:hint="eastAsia"/>
          <w:color w:val="000000" w:themeColor="text1"/>
        </w:rPr>
        <w:t>惟</w:t>
      </w:r>
      <w:r w:rsidR="00836B2C" w:rsidRPr="00953A8C">
        <w:rPr>
          <w:rFonts w:hint="eastAsia"/>
          <w:color w:val="000000" w:themeColor="text1"/>
        </w:rPr>
        <w:t>經立法院交通委員會於101年11月19日第8屆第2會期第13次全體委員會提案</w:t>
      </w:r>
      <w:r w:rsidR="0074527D" w:rsidRPr="00953A8C">
        <w:rPr>
          <w:rFonts w:hint="eastAsia"/>
          <w:color w:val="000000" w:themeColor="text1"/>
        </w:rPr>
        <w:t>，</w:t>
      </w:r>
      <w:r w:rsidR="00836B2C" w:rsidRPr="00953A8C">
        <w:rPr>
          <w:rFonts w:hint="eastAsia"/>
          <w:color w:val="000000" w:themeColor="text1"/>
        </w:rPr>
        <w:t>為督促氣象局重視文化資產保存，</w:t>
      </w:r>
      <w:proofErr w:type="gramStart"/>
      <w:r w:rsidR="00836B2C" w:rsidRPr="00953A8C">
        <w:rPr>
          <w:rFonts w:hint="eastAsia"/>
          <w:color w:val="000000" w:themeColor="text1"/>
        </w:rPr>
        <w:t>爰</w:t>
      </w:r>
      <w:proofErr w:type="gramEnd"/>
      <w:r w:rsidR="00836B2C" w:rsidRPr="00953A8C">
        <w:rPr>
          <w:rFonts w:hint="eastAsia"/>
          <w:color w:val="000000" w:themeColor="text1"/>
        </w:rPr>
        <w:t>凍結阿里山氣象站廳舍整建評估調查費100萬元，</w:t>
      </w:r>
      <w:proofErr w:type="gramStart"/>
      <w:r w:rsidR="00836B2C" w:rsidRPr="00953A8C">
        <w:rPr>
          <w:rFonts w:hint="eastAsia"/>
          <w:color w:val="000000" w:themeColor="text1"/>
        </w:rPr>
        <w:t>俟</w:t>
      </w:r>
      <w:proofErr w:type="gramEnd"/>
      <w:r w:rsidR="00836B2C" w:rsidRPr="00953A8C">
        <w:rPr>
          <w:rFonts w:hint="eastAsia"/>
          <w:color w:val="000000" w:themeColor="text1"/>
        </w:rPr>
        <w:t>阿里山氣象站依文化資產保存法審議程序完成後始得動支。</w:t>
      </w:r>
      <w:proofErr w:type="gramStart"/>
      <w:r w:rsidR="00836B2C" w:rsidRPr="00953A8C">
        <w:rPr>
          <w:rFonts w:hint="eastAsia"/>
          <w:color w:val="000000" w:themeColor="text1"/>
        </w:rPr>
        <w:t>該局旋與</w:t>
      </w:r>
      <w:proofErr w:type="gramEnd"/>
      <w:r w:rsidR="0074527D" w:rsidRPr="00953A8C">
        <w:rPr>
          <w:rFonts w:hint="eastAsia"/>
          <w:color w:val="000000" w:themeColor="text1"/>
        </w:rPr>
        <w:t>當地</w:t>
      </w:r>
      <w:r w:rsidR="00836B2C" w:rsidRPr="00953A8C">
        <w:rPr>
          <w:rFonts w:hint="eastAsia"/>
          <w:color w:val="000000" w:themeColor="text1"/>
        </w:rPr>
        <w:t>文化資產保存法主管機關嘉義縣政府，於102年1月25日現地會</w:t>
      </w:r>
      <w:proofErr w:type="gramStart"/>
      <w:r w:rsidR="00836B2C" w:rsidRPr="00953A8C">
        <w:rPr>
          <w:rFonts w:hint="eastAsia"/>
          <w:color w:val="000000" w:themeColor="text1"/>
        </w:rPr>
        <w:t>勘</w:t>
      </w:r>
      <w:proofErr w:type="gramEnd"/>
      <w:r w:rsidR="0074527D" w:rsidRPr="00953A8C">
        <w:rPr>
          <w:rFonts w:hint="eastAsia"/>
          <w:color w:val="000000" w:themeColor="text1"/>
        </w:rPr>
        <w:t>，</w:t>
      </w:r>
      <w:r w:rsidR="00836B2C" w:rsidRPr="00953A8C">
        <w:rPr>
          <w:rFonts w:hint="eastAsia"/>
          <w:color w:val="000000" w:themeColor="text1"/>
        </w:rPr>
        <w:t>結論將阿里山氣象站（辦公廳舍C棟）及丁種宿舍（包含周邊設施）指定為縣定古蹟。嘉義縣政府於102年4月18日通知</w:t>
      </w:r>
      <w:r w:rsidR="0074527D" w:rsidRPr="00953A8C">
        <w:rPr>
          <w:rFonts w:hint="eastAsia"/>
          <w:color w:val="000000" w:themeColor="text1"/>
        </w:rPr>
        <w:t>交通</w:t>
      </w:r>
      <w:r w:rsidR="00836B2C" w:rsidRPr="00953A8C">
        <w:rPr>
          <w:rFonts w:hint="eastAsia"/>
          <w:color w:val="000000" w:themeColor="text1"/>
        </w:rPr>
        <w:t>部，原臺灣總督府氣象台阿里山觀測所（辦公廳舍C棟608.73平方公尺、丁種宿舍58.74平方公尺、周邊區域4,321.05平方公尺）於102年4月11日指定為縣定古蹟。</w:t>
      </w:r>
      <w:r w:rsidRPr="00953A8C">
        <w:rPr>
          <w:rFonts w:hint="eastAsia"/>
          <w:b/>
          <w:color w:val="000000" w:themeColor="text1"/>
        </w:rPr>
        <w:t>交通</w:t>
      </w:r>
      <w:r w:rsidR="00836B2C" w:rsidRPr="00953A8C">
        <w:rPr>
          <w:rFonts w:hint="eastAsia"/>
          <w:b/>
          <w:color w:val="000000" w:themeColor="text1"/>
        </w:rPr>
        <w:t>部旋於102年4月26日函氣象局，依文化資產保存法及古蹟管理維護辦法辦理日常維護作業</w:t>
      </w:r>
      <w:r w:rsidR="00836B2C" w:rsidRPr="00953A8C">
        <w:rPr>
          <w:rFonts w:hint="eastAsia"/>
          <w:color w:val="000000" w:themeColor="text1"/>
        </w:rPr>
        <w:t>，氣象局復於102年7月2日以94萬元委託</w:t>
      </w:r>
      <w:r w:rsidR="0074527D" w:rsidRPr="00953A8C">
        <w:rPr>
          <w:rFonts w:hint="eastAsia"/>
          <w:color w:val="000000" w:themeColor="text1"/>
        </w:rPr>
        <w:t>國立</w:t>
      </w:r>
      <w:r w:rsidR="00836B2C" w:rsidRPr="00953A8C">
        <w:rPr>
          <w:rFonts w:hint="eastAsia"/>
          <w:color w:val="000000" w:themeColor="text1"/>
        </w:rPr>
        <w:t>雲林科技大學辦理縣定古蹟「原臺灣總督府氣象台阿里山觀測所」先期調查評估案，該校於102年12月2</w:t>
      </w:r>
      <w:r w:rsidR="00483EB6" w:rsidRPr="00953A8C">
        <w:rPr>
          <w:rFonts w:hint="eastAsia"/>
          <w:color w:val="000000" w:themeColor="text1"/>
        </w:rPr>
        <w:t>0</w:t>
      </w:r>
      <w:r w:rsidR="00836B2C" w:rsidRPr="00953A8C">
        <w:rPr>
          <w:rFonts w:hint="eastAsia"/>
          <w:color w:val="000000" w:themeColor="text1"/>
        </w:rPr>
        <w:t>日期末成果報告</w:t>
      </w:r>
      <w:r w:rsidR="0074527D" w:rsidRPr="00953A8C">
        <w:rPr>
          <w:rFonts w:hint="eastAsia"/>
          <w:color w:val="000000" w:themeColor="text1"/>
        </w:rPr>
        <w:t>，</w:t>
      </w:r>
      <w:r w:rsidR="00836B2C" w:rsidRPr="00953A8C">
        <w:rPr>
          <w:rFonts w:hint="eastAsia"/>
          <w:color w:val="000000" w:themeColor="text1"/>
        </w:rPr>
        <w:t>評估案內工程修復經費9,918萬餘元，且該報告第4</w:t>
      </w:r>
      <w:r w:rsidR="00103C82" w:rsidRPr="00953A8C">
        <w:rPr>
          <w:rFonts w:hint="eastAsia"/>
          <w:color w:val="000000" w:themeColor="text1"/>
        </w:rPr>
        <w:t>章第5節結構系統分析與安全評估部分，</w:t>
      </w:r>
      <w:r w:rsidR="00103C82" w:rsidRPr="00953A8C">
        <w:rPr>
          <w:rFonts w:hint="eastAsia"/>
          <w:b/>
          <w:color w:val="000000" w:themeColor="text1"/>
        </w:rPr>
        <w:t>建議</w:t>
      </w:r>
      <w:r w:rsidR="00836B2C" w:rsidRPr="00953A8C">
        <w:rPr>
          <w:rFonts w:hint="eastAsia"/>
          <w:b/>
          <w:color w:val="000000" w:themeColor="text1"/>
        </w:rPr>
        <w:t>針對</w:t>
      </w:r>
      <w:r w:rsidR="00836B2C" w:rsidRPr="00953A8C">
        <w:rPr>
          <w:rFonts w:hint="eastAsia"/>
          <w:b/>
          <w:color w:val="000000" w:themeColor="text1"/>
        </w:rPr>
        <w:lastRenderedPageBreak/>
        <w:t>辦公廳舍C棟</w:t>
      </w:r>
      <w:r w:rsidR="00103C82" w:rsidRPr="00953A8C">
        <w:rPr>
          <w:rFonts w:hint="eastAsia"/>
          <w:b/>
          <w:color w:val="000000" w:themeColor="text1"/>
        </w:rPr>
        <w:t>局部</w:t>
      </w:r>
      <w:r w:rsidR="00836B2C" w:rsidRPr="00953A8C">
        <w:rPr>
          <w:rFonts w:hint="eastAsia"/>
          <w:b/>
          <w:color w:val="000000" w:themeColor="text1"/>
        </w:rPr>
        <w:t>構造弱點予以適度補強</w:t>
      </w:r>
      <w:r w:rsidR="00836B2C" w:rsidRPr="00953A8C">
        <w:rPr>
          <w:rFonts w:hint="eastAsia"/>
          <w:color w:val="000000" w:themeColor="text1"/>
        </w:rPr>
        <w:t>。</w:t>
      </w:r>
    </w:p>
    <w:p w:rsidR="008122C7" w:rsidRPr="00953A8C" w:rsidRDefault="008122C7" w:rsidP="00836B2C">
      <w:pPr>
        <w:pStyle w:val="3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復查氣象局103年、104年</w:t>
      </w:r>
      <w:r w:rsidR="0074527D" w:rsidRPr="00953A8C">
        <w:rPr>
          <w:rFonts w:hint="eastAsia"/>
          <w:color w:val="000000" w:themeColor="text1"/>
        </w:rPr>
        <w:t>及</w:t>
      </w:r>
      <w:r w:rsidRPr="00953A8C">
        <w:rPr>
          <w:rFonts w:hint="eastAsia"/>
          <w:color w:val="000000" w:themeColor="text1"/>
        </w:rPr>
        <w:t>105年之預、決算</w:t>
      </w:r>
      <w:r w:rsidR="0074527D" w:rsidRPr="00953A8C">
        <w:rPr>
          <w:rFonts w:hint="eastAsia"/>
          <w:color w:val="000000" w:themeColor="text1"/>
        </w:rPr>
        <w:t>資料</w:t>
      </w:r>
      <w:r w:rsidRPr="00953A8C">
        <w:rPr>
          <w:rFonts w:hint="eastAsia"/>
          <w:color w:val="000000" w:themeColor="text1"/>
        </w:rPr>
        <w:t>，有關本案古蹟日常維護執行情形，</w:t>
      </w:r>
      <w:proofErr w:type="gramStart"/>
      <w:r w:rsidRPr="00953A8C">
        <w:rPr>
          <w:rFonts w:hint="eastAsia"/>
          <w:color w:val="000000" w:themeColor="text1"/>
        </w:rPr>
        <w:t>3年均無編列</w:t>
      </w:r>
      <w:proofErr w:type="gramEnd"/>
      <w:r w:rsidRPr="00953A8C">
        <w:rPr>
          <w:rFonts w:hint="eastAsia"/>
          <w:color w:val="000000" w:themeColor="text1"/>
        </w:rPr>
        <w:t>特定預算科目，且103年亦</w:t>
      </w:r>
      <w:r w:rsidR="0074527D" w:rsidRPr="00953A8C">
        <w:rPr>
          <w:rFonts w:hint="eastAsia"/>
          <w:color w:val="000000" w:themeColor="text1"/>
        </w:rPr>
        <w:t>無</w:t>
      </w:r>
      <w:r w:rsidRPr="00953A8C">
        <w:rPr>
          <w:rFonts w:hint="eastAsia"/>
          <w:color w:val="000000" w:themeColor="text1"/>
        </w:rPr>
        <w:t>實際執行維護、104年支用4</w:t>
      </w:r>
      <w:r w:rsidR="0074527D" w:rsidRPr="00953A8C">
        <w:rPr>
          <w:rFonts w:hint="eastAsia"/>
          <w:color w:val="000000" w:themeColor="text1"/>
        </w:rPr>
        <w:t>,</w:t>
      </w:r>
      <w:r w:rsidRPr="00953A8C">
        <w:rPr>
          <w:rFonts w:hint="eastAsia"/>
          <w:color w:val="000000" w:themeColor="text1"/>
        </w:rPr>
        <w:t>725元購置防漏修繕發泡劑及修繕用帆布、</w:t>
      </w:r>
      <w:proofErr w:type="gramStart"/>
      <w:r w:rsidRPr="00953A8C">
        <w:rPr>
          <w:rFonts w:hint="eastAsia"/>
          <w:color w:val="000000" w:themeColor="text1"/>
        </w:rPr>
        <w:t>105年迄</w:t>
      </w:r>
      <w:r w:rsidR="0074527D" w:rsidRPr="00953A8C">
        <w:rPr>
          <w:rFonts w:hint="eastAsia"/>
          <w:color w:val="000000" w:themeColor="text1"/>
        </w:rPr>
        <w:t>本院</w:t>
      </w:r>
      <w:proofErr w:type="gramEnd"/>
      <w:r w:rsidR="0074527D" w:rsidRPr="00953A8C">
        <w:rPr>
          <w:rFonts w:hint="eastAsia"/>
          <w:color w:val="000000" w:themeColor="text1"/>
        </w:rPr>
        <w:t>調查之</w:t>
      </w:r>
      <w:r w:rsidRPr="00953A8C">
        <w:rPr>
          <w:rFonts w:hint="eastAsia"/>
          <w:color w:val="000000" w:themeColor="text1"/>
        </w:rPr>
        <w:t>3月底亦未實際執行維護工作，相關實際維護情形如下表：</w:t>
      </w:r>
    </w:p>
    <w:tbl>
      <w:tblPr>
        <w:tblStyle w:val="af3"/>
        <w:tblW w:w="0" w:type="auto"/>
        <w:tblInd w:w="15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1979"/>
        <w:gridCol w:w="1838"/>
        <w:gridCol w:w="2604"/>
      </w:tblGrid>
      <w:tr w:rsidR="00953A8C" w:rsidRPr="00953A8C" w:rsidTr="0033475F">
        <w:tc>
          <w:tcPr>
            <w:tcW w:w="889" w:type="dxa"/>
            <w:vAlign w:val="center"/>
          </w:tcPr>
          <w:p w:rsidR="008122C7" w:rsidRPr="00953A8C" w:rsidRDefault="008122C7" w:rsidP="008122C7">
            <w:pPr>
              <w:pStyle w:val="10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953A8C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1985" w:type="dxa"/>
            <w:vAlign w:val="center"/>
          </w:tcPr>
          <w:p w:rsidR="008122C7" w:rsidRPr="00953A8C" w:rsidRDefault="008122C7" w:rsidP="008122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53A8C">
              <w:rPr>
                <w:rFonts w:hint="eastAsia"/>
                <w:color w:val="000000" w:themeColor="text1"/>
                <w:sz w:val="28"/>
                <w:szCs w:val="28"/>
              </w:rPr>
              <w:t>古蹟維護預算</w:t>
            </w:r>
          </w:p>
        </w:tc>
        <w:tc>
          <w:tcPr>
            <w:tcW w:w="1842" w:type="dxa"/>
            <w:vAlign w:val="center"/>
          </w:tcPr>
          <w:p w:rsidR="008122C7" w:rsidRPr="00953A8C" w:rsidRDefault="008122C7" w:rsidP="008122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53A8C">
              <w:rPr>
                <w:rFonts w:hint="eastAsia"/>
                <w:color w:val="000000" w:themeColor="text1"/>
                <w:sz w:val="28"/>
                <w:szCs w:val="28"/>
              </w:rPr>
              <w:t>古蹟維護決算</w:t>
            </w:r>
          </w:p>
        </w:tc>
        <w:tc>
          <w:tcPr>
            <w:tcW w:w="2612" w:type="dxa"/>
            <w:vAlign w:val="center"/>
          </w:tcPr>
          <w:p w:rsidR="008122C7" w:rsidRPr="00953A8C" w:rsidRDefault="008122C7" w:rsidP="008122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53A8C">
              <w:rPr>
                <w:rFonts w:hint="eastAsia"/>
                <w:color w:val="000000" w:themeColor="text1"/>
                <w:sz w:val="28"/>
                <w:szCs w:val="28"/>
              </w:rPr>
              <w:t>古蹟維護執行內容</w:t>
            </w:r>
          </w:p>
        </w:tc>
      </w:tr>
      <w:tr w:rsidR="00953A8C" w:rsidRPr="00953A8C" w:rsidTr="0033475F">
        <w:tc>
          <w:tcPr>
            <w:tcW w:w="889" w:type="dxa"/>
            <w:vAlign w:val="center"/>
          </w:tcPr>
          <w:p w:rsidR="008122C7" w:rsidRPr="00953A8C" w:rsidRDefault="008122C7" w:rsidP="008122C7">
            <w:pPr>
              <w:pStyle w:val="10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953A8C">
              <w:rPr>
                <w:rFonts w:hint="eastAsia"/>
                <w:color w:val="000000" w:themeColor="text1"/>
                <w:sz w:val="28"/>
                <w:szCs w:val="28"/>
              </w:rPr>
              <w:t>103</w:t>
            </w:r>
          </w:p>
        </w:tc>
        <w:tc>
          <w:tcPr>
            <w:tcW w:w="1985" w:type="dxa"/>
            <w:vMerge w:val="restart"/>
            <w:vAlign w:val="center"/>
          </w:tcPr>
          <w:p w:rsidR="008122C7" w:rsidRPr="00953A8C" w:rsidRDefault="008122C7" w:rsidP="008122C7">
            <w:pPr>
              <w:pStyle w:val="10"/>
              <w:ind w:leftChars="0" w:left="0" w:firstLineChars="0" w:firstLine="0"/>
              <w:rPr>
                <w:color w:val="000000" w:themeColor="text1"/>
                <w:sz w:val="28"/>
                <w:szCs w:val="28"/>
              </w:rPr>
            </w:pPr>
            <w:r w:rsidRPr="00953A8C">
              <w:rPr>
                <w:rFonts w:hint="eastAsia"/>
                <w:color w:val="000000" w:themeColor="text1"/>
                <w:sz w:val="28"/>
                <w:szCs w:val="28"/>
              </w:rPr>
              <w:t>無特定預算科目，所需預算於房屋建築養護費項下支應</w:t>
            </w:r>
          </w:p>
        </w:tc>
        <w:tc>
          <w:tcPr>
            <w:tcW w:w="1842" w:type="dxa"/>
            <w:vAlign w:val="center"/>
          </w:tcPr>
          <w:p w:rsidR="008122C7" w:rsidRPr="00953A8C" w:rsidRDefault="008122C7" w:rsidP="008122C7">
            <w:pPr>
              <w:pStyle w:val="10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953A8C"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12" w:type="dxa"/>
            <w:vAlign w:val="center"/>
          </w:tcPr>
          <w:p w:rsidR="008122C7" w:rsidRPr="00953A8C" w:rsidRDefault="008122C7" w:rsidP="008122C7">
            <w:pPr>
              <w:pStyle w:val="10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953A8C">
              <w:rPr>
                <w:rFonts w:hint="eastAsia"/>
                <w:color w:val="000000" w:themeColor="text1"/>
                <w:sz w:val="28"/>
                <w:szCs w:val="28"/>
              </w:rPr>
              <w:t>無</w:t>
            </w:r>
          </w:p>
        </w:tc>
      </w:tr>
      <w:tr w:rsidR="00953A8C" w:rsidRPr="00953A8C" w:rsidTr="0033475F">
        <w:tc>
          <w:tcPr>
            <w:tcW w:w="889" w:type="dxa"/>
            <w:vAlign w:val="center"/>
          </w:tcPr>
          <w:p w:rsidR="008122C7" w:rsidRPr="00953A8C" w:rsidRDefault="008122C7" w:rsidP="008122C7">
            <w:pPr>
              <w:pStyle w:val="10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953A8C">
              <w:rPr>
                <w:rFonts w:hint="eastAsia"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1985" w:type="dxa"/>
            <w:vMerge/>
            <w:vAlign w:val="center"/>
          </w:tcPr>
          <w:p w:rsidR="008122C7" w:rsidRPr="00953A8C" w:rsidRDefault="008122C7" w:rsidP="008122C7">
            <w:pPr>
              <w:pStyle w:val="10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122C7" w:rsidRPr="00953A8C" w:rsidRDefault="008122C7" w:rsidP="008122C7">
            <w:pPr>
              <w:pStyle w:val="10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953A8C">
              <w:rPr>
                <w:rFonts w:hint="eastAsia"/>
                <w:color w:val="000000" w:themeColor="text1"/>
                <w:sz w:val="28"/>
                <w:szCs w:val="28"/>
              </w:rPr>
              <w:t>4,725元</w:t>
            </w:r>
          </w:p>
        </w:tc>
        <w:tc>
          <w:tcPr>
            <w:tcW w:w="2612" w:type="dxa"/>
            <w:vAlign w:val="center"/>
          </w:tcPr>
          <w:p w:rsidR="008122C7" w:rsidRPr="00953A8C" w:rsidRDefault="008122C7" w:rsidP="008122C7">
            <w:pPr>
              <w:pStyle w:val="10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953A8C">
              <w:rPr>
                <w:rFonts w:hint="eastAsia"/>
                <w:color w:val="000000" w:themeColor="text1"/>
                <w:sz w:val="28"/>
                <w:szCs w:val="28"/>
              </w:rPr>
              <w:t>購置防漏修繕發泡劑及修繕用帆布</w:t>
            </w:r>
          </w:p>
        </w:tc>
      </w:tr>
      <w:tr w:rsidR="00953A8C" w:rsidRPr="00953A8C" w:rsidTr="0033475F">
        <w:tc>
          <w:tcPr>
            <w:tcW w:w="889" w:type="dxa"/>
            <w:vAlign w:val="center"/>
          </w:tcPr>
          <w:p w:rsidR="008122C7" w:rsidRPr="00953A8C" w:rsidRDefault="008122C7" w:rsidP="008122C7">
            <w:pPr>
              <w:pStyle w:val="10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953A8C">
              <w:rPr>
                <w:rFonts w:hint="eastAsia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1985" w:type="dxa"/>
            <w:vMerge/>
            <w:vAlign w:val="center"/>
          </w:tcPr>
          <w:p w:rsidR="008122C7" w:rsidRPr="00953A8C" w:rsidRDefault="008122C7" w:rsidP="008122C7">
            <w:pPr>
              <w:pStyle w:val="10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122C7" w:rsidRPr="00953A8C" w:rsidRDefault="008122C7" w:rsidP="008122C7">
            <w:pPr>
              <w:pStyle w:val="10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953A8C">
              <w:rPr>
                <w:rFonts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12" w:type="dxa"/>
            <w:vAlign w:val="center"/>
          </w:tcPr>
          <w:p w:rsidR="008122C7" w:rsidRPr="00953A8C" w:rsidRDefault="008122C7" w:rsidP="008122C7">
            <w:pPr>
              <w:pStyle w:val="10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953A8C">
              <w:rPr>
                <w:rFonts w:hint="eastAsia"/>
                <w:color w:val="000000" w:themeColor="text1"/>
                <w:sz w:val="28"/>
                <w:szCs w:val="28"/>
              </w:rPr>
              <w:t>無</w:t>
            </w:r>
          </w:p>
        </w:tc>
      </w:tr>
    </w:tbl>
    <w:p w:rsidR="00EB7060" w:rsidRPr="00953A8C" w:rsidRDefault="00EB7060" w:rsidP="0048165F">
      <w:pPr>
        <w:pStyle w:val="31"/>
        <w:ind w:left="1361" w:firstLine="680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氣象局另說明已於「中央各機關105至108年度分年延續等必須專案檢討之重大支出</w:t>
      </w:r>
      <w:proofErr w:type="gramStart"/>
      <w:r w:rsidRPr="00953A8C">
        <w:rPr>
          <w:rFonts w:hint="eastAsia"/>
          <w:color w:val="000000" w:themeColor="text1"/>
        </w:rPr>
        <w:t>推估表</w:t>
      </w:r>
      <w:proofErr w:type="gramEnd"/>
      <w:r w:rsidRPr="00953A8C">
        <w:rPr>
          <w:rFonts w:hint="eastAsia"/>
          <w:color w:val="000000" w:themeColor="text1"/>
        </w:rPr>
        <w:t>」中提列阿里山氣象站古蹟修</w:t>
      </w:r>
      <w:r w:rsidR="003A7662" w:rsidRPr="00953A8C">
        <w:rPr>
          <w:rFonts w:hint="eastAsia"/>
          <w:color w:val="000000" w:themeColor="text1"/>
        </w:rPr>
        <w:t>復</w:t>
      </w:r>
      <w:r w:rsidRPr="00953A8C">
        <w:rPr>
          <w:rFonts w:hint="eastAsia"/>
          <w:color w:val="000000" w:themeColor="text1"/>
        </w:rPr>
        <w:t>計畫(期程自106年至108年，逐年提列800萬</w:t>
      </w:r>
      <w:r w:rsidR="00C22C8F" w:rsidRPr="00953A8C">
        <w:rPr>
          <w:rFonts w:hint="eastAsia"/>
          <w:color w:val="000000" w:themeColor="text1"/>
        </w:rPr>
        <w:t>元</w:t>
      </w:r>
      <w:r w:rsidRPr="00953A8C">
        <w:rPr>
          <w:rFonts w:hint="eastAsia"/>
          <w:color w:val="000000" w:themeColor="text1"/>
        </w:rPr>
        <w:t>、3,000萬</w:t>
      </w:r>
      <w:r w:rsidR="00C22C8F" w:rsidRPr="00953A8C">
        <w:rPr>
          <w:rFonts w:hint="eastAsia"/>
          <w:color w:val="000000" w:themeColor="text1"/>
        </w:rPr>
        <w:t>元</w:t>
      </w:r>
      <w:r w:rsidRPr="00953A8C">
        <w:rPr>
          <w:rFonts w:hint="eastAsia"/>
          <w:color w:val="000000" w:themeColor="text1"/>
        </w:rPr>
        <w:t>及7,000萬</w:t>
      </w:r>
      <w:r w:rsidR="00C22C8F" w:rsidRPr="00953A8C">
        <w:rPr>
          <w:rFonts w:hint="eastAsia"/>
          <w:color w:val="000000" w:themeColor="text1"/>
        </w:rPr>
        <w:t>元</w:t>
      </w:r>
      <w:r w:rsidRPr="00953A8C">
        <w:rPr>
          <w:rFonts w:hint="eastAsia"/>
          <w:color w:val="000000" w:themeColor="text1"/>
        </w:rPr>
        <w:t>，預估經費總額1億800萬元)，積極爭取預算編列，以便進行古蹟修復；在未爭取到足夠古蹟維修預算前，則由年度預算勻支適當經費，加強落實古蹟安全巡視及基本維護。</w:t>
      </w:r>
    </w:p>
    <w:p w:rsidR="00E2194F" w:rsidRPr="00953A8C" w:rsidRDefault="00E2194F" w:rsidP="0048165F">
      <w:pPr>
        <w:pStyle w:val="31"/>
        <w:ind w:left="1361" w:firstLine="680"/>
        <w:rPr>
          <w:color w:val="000000" w:themeColor="text1"/>
        </w:rPr>
      </w:pPr>
    </w:p>
    <w:p w:rsidR="00EB7060" w:rsidRPr="00953A8C" w:rsidRDefault="00836B2C" w:rsidP="004B215B">
      <w:pPr>
        <w:pStyle w:val="3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綜上，</w:t>
      </w:r>
      <w:r w:rsidR="00EB7060" w:rsidRPr="00953A8C">
        <w:rPr>
          <w:rFonts w:hint="eastAsia"/>
          <w:color w:val="000000" w:themeColor="text1"/>
        </w:rPr>
        <w:t>氣象局原欲辦理阿里山辦公廳舍C棟重新整建工程，該辦公廳舍經嘉義縣政府</w:t>
      </w:r>
      <w:r w:rsidR="003A7662" w:rsidRPr="00953A8C">
        <w:rPr>
          <w:rFonts w:hint="eastAsia"/>
          <w:color w:val="000000" w:themeColor="text1"/>
        </w:rPr>
        <w:t>於102年</w:t>
      </w:r>
      <w:r w:rsidR="00EB7060" w:rsidRPr="00953A8C">
        <w:rPr>
          <w:rFonts w:hint="eastAsia"/>
          <w:color w:val="000000" w:themeColor="text1"/>
        </w:rPr>
        <w:t>列為縣定古蹟，</w:t>
      </w:r>
      <w:proofErr w:type="gramStart"/>
      <w:r w:rsidR="00271985" w:rsidRPr="00953A8C">
        <w:rPr>
          <w:rFonts w:hint="eastAsia"/>
          <w:color w:val="000000" w:themeColor="text1"/>
        </w:rPr>
        <w:t>嗣</w:t>
      </w:r>
      <w:proofErr w:type="gramEnd"/>
      <w:r w:rsidR="00EB7060" w:rsidRPr="00953A8C">
        <w:rPr>
          <w:rFonts w:hint="eastAsia"/>
          <w:color w:val="000000" w:themeColor="text1"/>
        </w:rPr>
        <w:t>委託學術單位辦理評估</w:t>
      </w:r>
      <w:r w:rsidR="00271985" w:rsidRPr="00953A8C">
        <w:rPr>
          <w:rFonts w:hint="eastAsia"/>
          <w:color w:val="000000" w:themeColor="text1"/>
        </w:rPr>
        <w:t>認為</w:t>
      </w:r>
      <w:r w:rsidR="00EB7060" w:rsidRPr="00953A8C">
        <w:rPr>
          <w:rFonts w:hint="eastAsia"/>
          <w:color w:val="000000" w:themeColor="text1"/>
        </w:rPr>
        <w:t>應針對該建物構造弱點予以適度補強</w:t>
      </w:r>
      <w:r w:rsidR="00271985" w:rsidRPr="00953A8C">
        <w:rPr>
          <w:rFonts w:hint="eastAsia"/>
          <w:color w:val="000000" w:themeColor="text1"/>
        </w:rPr>
        <w:t>並整體修復</w:t>
      </w:r>
      <w:r w:rsidR="00EB7060" w:rsidRPr="00953A8C">
        <w:rPr>
          <w:rFonts w:hint="eastAsia"/>
          <w:color w:val="000000" w:themeColor="text1"/>
        </w:rPr>
        <w:t>，</w:t>
      </w:r>
      <w:r w:rsidR="003A7662" w:rsidRPr="00953A8C">
        <w:rPr>
          <w:rFonts w:hint="eastAsia"/>
          <w:color w:val="000000" w:themeColor="text1"/>
        </w:rPr>
        <w:t>雖</w:t>
      </w:r>
      <w:r w:rsidR="004B215B" w:rsidRPr="00953A8C">
        <w:rPr>
          <w:rFonts w:hint="eastAsia"/>
          <w:color w:val="000000" w:themeColor="text1"/>
        </w:rPr>
        <w:t>擬</w:t>
      </w:r>
      <w:r w:rsidR="003A7662" w:rsidRPr="00953A8C">
        <w:rPr>
          <w:rFonts w:hint="eastAsia"/>
          <w:color w:val="000000" w:themeColor="text1"/>
        </w:rPr>
        <w:t>於106年至108年編列逾億經費辦理修復，惟103年至實際執行修復</w:t>
      </w:r>
      <w:proofErr w:type="gramStart"/>
      <w:r w:rsidR="003A7662" w:rsidRPr="00953A8C">
        <w:rPr>
          <w:rFonts w:hint="eastAsia"/>
          <w:color w:val="000000" w:themeColor="text1"/>
        </w:rPr>
        <w:t>期間，</w:t>
      </w:r>
      <w:proofErr w:type="gramEnd"/>
      <w:r w:rsidR="004B215B" w:rsidRPr="00953A8C">
        <w:rPr>
          <w:rFonts w:hint="eastAsia"/>
          <w:color w:val="000000" w:themeColor="text1"/>
        </w:rPr>
        <w:t>應持續辦理古蹟基本防護工作，並重視古蹟之整體修復，以確保維護古蹟資產</w:t>
      </w:r>
      <w:r w:rsidR="003A7662" w:rsidRPr="00953A8C">
        <w:rPr>
          <w:rFonts w:hint="eastAsia"/>
          <w:color w:val="000000" w:themeColor="text1"/>
        </w:rPr>
        <w:t>。</w:t>
      </w:r>
    </w:p>
    <w:p w:rsidR="00431F6C" w:rsidRPr="00953A8C" w:rsidRDefault="00431F6C">
      <w:pPr>
        <w:pStyle w:val="10"/>
        <w:ind w:leftChars="800" w:left="2721" w:firstLine="680"/>
        <w:rPr>
          <w:bCs/>
          <w:color w:val="000000" w:themeColor="text1"/>
        </w:rPr>
      </w:pPr>
    </w:p>
    <w:p w:rsidR="00431F6C" w:rsidRPr="00953A8C" w:rsidRDefault="00431F6C">
      <w:pPr>
        <w:pStyle w:val="1"/>
        <w:ind w:left="2380" w:hanging="2380"/>
        <w:rPr>
          <w:color w:val="000000" w:themeColor="text1"/>
        </w:rPr>
      </w:pPr>
      <w:r w:rsidRPr="00953A8C">
        <w:rPr>
          <w:color w:val="000000" w:themeColor="text1"/>
        </w:rPr>
        <w:br w:type="page"/>
      </w:r>
      <w:r w:rsidRPr="00953A8C">
        <w:rPr>
          <w:rFonts w:hint="eastAsia"/>
          <w:color w:val="000000" w:themeColor="text1"/>
        </w:rPr>
        <w:lastRenderedPageBreak/>
        <w:t>處理辦法：</w:t>
      </w:r>
    </w:p>
    <w:p w:rsidR="00BE6223" w:rsidRPr="00953A8C" w:rsidRDefault="004667CF" w:rsidP="004B215B">
      <w:pPr>
        <w:pStyle w:val="2"/>
        <w:ind w:left="1020" w:hanging="680"/>
        <w:rPr>
          <w:color w:val="000000" w:themeColor="text1"/>
        </w:rPr>
      </w:pPr>
      <w:proofErr w:type="gramStart"/>
      <w:r w:rsidRPr="00953A8C">
        <w:rPr>
          <w:rFonts w:hint="eastAsia"/>
          <w:color w:val="000000" w:themeColor="text1"/>
        </w:rPr>
        <w:t>影附</w:t>
      </w:r>
      <w:r w:rsidR="00431F6C" w:rsidRPr="00953A8C">
        <w:rPr>
          <w:rFonts w:hint="eastAsia"/>
          <w:color w:val="000000" w:themeColor="text1"/>
        </w:rPr>
        <w:t>調查</w:t>
      </w:r>
      <w:proofErr w:type="gramEnd"/>
      <w:r w:rsidR="00431F6C" w:rsidRPr="00953A8C">
        <w:rPr>
          <w:rFonts w:hint="eastAsia"/>
          <w:color w:val="000000" w:themeColor="text1"/>
        </w:rPr>
        <w:t>意見</w:t>
      </w:r>
      <w:r w:rsidR="001A6B7D" w:rsidRPr="00953A8C">
        <w:rPr>
          <w:rFonts w:hint="eastAsia"/>
          <w:color w:val="000000" w:themeColor="text1"/>
        </w:rPr>
        <w:t>一至三</w:t>
      </w:r>
      <w:r w:rsidR="00431F6C" w:rsidRPr="00953A8C">
        <w:rPr>
          <w:rFonts w:hint="eastAsia"/>
          <w:color w:val="000000" w:themeColor="text1"/>
        </w:rPr>
        <w:t>，函請</w:t>
      </w:r>
      <w:r w:rsidRPr="00953A8C">
        <w:rPr>
          <w:rFonts w:hint="eastAsia"/>
          <w:color w:val="000000" w:themeColor="text1"/>
        </w:rPr>
        <w:t>交通部中央氣象局確實檢討改進</w:t>
      </w:r>
      <w:proofErr w:type="gramStart"/>
      <w:r w:rsidR="00431F6C" w:rsidRPr="00953A8C">
        <w:rPr>
          <w:rFonts w:hint="eastAsia"/>
          <w:color w:val="000000" w:themeColor="text1"/>
        </w:rPr>
        <w:t>見復</w:t>
      </w:r>
      <w:r w:rsidR="004B215B" w:rsidRPr="00953A8C">
        <w:rPr>
          <w:rFonts w:hint="eastAsia"/>
          <w:color w:val="000000" w:themeColor="text1"/>
        </w:rPr>
        <w:t>，</w:t>
      </w:r>
      <w:proofErr w:type="gramEnd"/>
      <w:r w:rsidR="004B215B" w:rsidRPr="00953A8C">
        <w:rPr>
          <w:rFonts w:hint="eastAsia"/>
          <w:color w:val="000000" w:themeColor="text1"/>
        </w:rPr>
        <w:t>其中</w:t>
      </w:r>
      <w:r w:rsidR="00BE6223" w:rsidRPr="00953A8C">
        <w:rPr>
          <w:rFonts w:hint="eastAsia"/>
          <w:color w:val="000000" w:themeColor="text1"/>
        </w:rPr>
        <w:t>調查意見二</w:t>
      </w:r>
      <w:r w:rsidR="004B215B" w:rsidRPr="00953A8C">
        <w:rPr>
          <w:rFonts w:hint="eastAsia"/>
          <w:color w:val="000000" w:themeColor="text1"/>
        </w:rPr>
        <w:t>並</w:t>
      </w:r>
      <w:r w:rsidR="00BE6223" w:rsidRPr="00953A8C">
        <w:rPr>
          <w:rFonts w:hint="eastAsia"/>
          <w:color w:val="000000" w:themeColor="text1"/>
        </w:rPr>
        <w:t>請</w:t>
      </w:r>
      <w:r w:rsidR="001A6B7D" w:rsidRPr="00953A8C">
        <w:rPr>
          <w:rFonts w:hint="eastAsia"/>
          <w:color w:val="000000" w:themeColor="text1"/>
        </w:rPr>
        <w:t>交通部中央氣象局</w:t>
      </w:r>
      <w:r w:rsidR="004B215B" w:rsidRPr="00953A8C">
        <w:rPr>
          <w:rFonts w:hint="eastAsia"/>
          <w:color w:val="000000" w:themeColor="text1"/>
        </w:rPr>
        <w:t>積極</w:t>
      </w:r>
      <w:r w:rsidR="001A6B7D" w:rsidRPr="00953A8C">
        <w:rPr>
          <w:rFonts w:hint="eastAsia"/>
          <w:color w:val="000000" w:themeColor="text1"/>
        </w:rPr>
        <w:t>洽請</w:t>
      </w:r>
      <w:r w:rsidR="00BE6223" w:rsidRPr="00953A8C">
        <w:rPr>
          <w:rFonts w:hint="eastAsia"/>
          <w:color w:val="000000" w:themeColor="text1"/>
        </w:rPr>
        <w:t>嘉義縣政府依法協助</w:t>
      </w:r>
      <w:r w:rsidR="004B215B" w:rsidRPr="00953A8C">
        <w:rPr>
          <w:rFonts w:hint="eastAsia"/>
          <w:color w:val="000000" w:themeColor="text1"/>
        </w:rPr>
        <w:t>，</w:t>
      </w:r>
      <w:proofErr w:type="gramStart"/>
      <w:r w:rsidR="004B215B" w:rsidRPr="00953A8C">
        <w:rPr>
          <w:rFonts w:hint="eastAsia"/>
          <w:color w:val="000000" w:themeColor="text1"/>
        </w:rPr>
        <w:t>俾</w:t>
      </w:r>
      <w:proofErr w:type="gramEnd"/>
      <w:r w:rsidR="00BE6223" w:rsidRPr="00953A8C">
        <w:rPr>
          <w:rFonts w:hint="eastAsia"/>
          <w:color w:val="000000" w:themeColor="text1"/>
        </w:rPr>
        <w:t>建築物</w:t>
      </w:r>
      <w:r w:rsidR="004B215B" w:rsidRPr="00953A8C">
        <w:rPr>
          <w:rFonts w:hint="eastAsia"/>
          <w:color w:val="000000" w:themeColor="text1"/>
        </w:rPr>
        <w:t>能</w:t>
      </w:r>
      <w:r w:rsidR="00BE6223" w:rsidRPr="00953A8C">
        <w:rPr>
          <w:rFonts w:hint="eastAsia"/>
          <w:color w:val="000000" w:themeColor="text1"/>
        </w:rPr>
        <w:t>合法使用。</w:t>
      </w:r>
    </w:p>
    <w:p w:rsidR="00431F6C" w:rsidRPr="00953A8C" w:rsidRDefault="004667CF">
      <w:pPr>
        <w:pStyle w:val="2"/>
        <w:ind w:left="1020" w:hanging="680"/>
        <w:rPr>
          <w:color w:val="000000" w:themeColor="text1"/>
        </w:rPr>
      </w:pPr>
      <w:proofErr w:type="gramStart"/>
      <w:r w:rsidRPr="00953A8C">
        <w:rPr>
          <w:rFonts w:hint="eastAsia"/>
          <w:color w:val="000000" w:themeColor="text1"/>
        </w:rPr>
        <w:t>影附調查</w:t>
      </w:r>
      <w:proofErr w:type="gramEnd"/>
      <w:r w:rsidRPr="00953A8C">
        <w:rPr>
          <w:rFonts w:hint="eastAsia"/>
          <w:color w:val="000000" w:themeColor="text1"/>
        </w:rPr>
        <w:t>意見</w:t>
      </w:r>
      <w:r w:rsidR="00066EE1" w:rsidRPr="00953A8C">
        <w:rPr>
          <w:rFonts w:hint="eastAsia"/>
          <w:color w:val="000000" w:themeColor="text1"/>
        </w:rPr>
        <w:t>一至三，</w:t>
      </w:r>
      <w:r w:rsidR="00431F6C" w:rsidRPr="00953A8C">
        <w:rPr>
          <w:rFonts w:hint="eastAsia"/>
          <w:color w:val="000000" w:themeColor="text1"/>
        </w:rPr>
        <w:t>函</w:t>
      </w:r>
      <w:r w:rsidRPr="00953A8C">
        <w:rPr>
          <w:rFonts w:hint="eastAsia"/>
          <w:color w:val="000000" w:themeColor="text1"/>
        </w:rPr>
        <w:t>復</w:t>
      </w:r>
      <w:r w:rsidR="00431F6C" w:rsidRPr="00953A8C">
        <w:rPr>
          <w:rFonts w:hint="eastAsia"/>
          <w:color w:val="000000" w:themeColor="text1"/>
        </w:rPr>
        <w:t>審計部</w:t>
      </w:r>
      <w:r w:rsidRPr="00953A8C">
        <w:rPr>
          <w:rFonts w:hint="eastAsia"/>
          <w:color w:val="000000" w:themeColor="text1"/>
        </w:rPr>
        <w:t>。</w:t>
      </w:r>
    </w:p>
    <w:p w:rsidR="00431F6C" w:rsidRPr="00953A8C" w:rsidRDefault="00431F6C">
      <w:pPr>
        <w:pStyle w:val="2"/>
        <w:ind w:left="1020" w:hanging="680"/>
        <w:rPr>
          <w:color w:val="000000" w:themeColor="text1"/>
        </w:rPr>
      </w:pPr>
      <w:r w:rsidRPr="00953A8C">
        <w:rPr>
          <w:rFonts w:hint="eastAsia"/>
          <w:color w:val="000000" w:themeColor="text1"/>
        </w:rPr>
        <w:t>檢</w:t>
      </w:r>
      <w:proofErr w:type="gramStart"/>
      <w:r w:rsidRPr="00953A8C">
        <w:rPr>
          <w:rFonts w:hint="eastAsia"/>
          <w:color w:val="000000" w:themeColor="text1"/>
        </w:rPr>
        <w:t>附派查函</w:t>
      </w:r>
      <w:proofErr w:type="gramEnd"/>
      <w:r w:rsidRPr="00953A8C">
        <w:rPr>
          <w:rFonts w:hint="eastAsia"/>
          <w:color w:val="000000" w:themeColor="text1"/>
        </w:rPr>
        <w:t>及相關附件，送請</w:t>
      </w:r>
      <w:r w:rsidR="00CB084C" w:rsidRPr="00953A8C">
        <w:rPr>
          <w:rFonts w:hint="eastAsia"/>
          <w:color w:val="000000" w:themeColor="text1"/>
        </w:rPr>
        <w:t>交通及採購</w:t>
      </w:r>
      <w:r w:rsidRPr="00953A8C">
        <w:rPr>
          <w:rFonts w:hint="eastAsia"/>
          <w:color w:val="000000" w:themeColor="text1"/>
        </w:rPr>
        <w:t>委員會處理。</w:t>
      </w:r>
    </w:p>
    <w:p w:rsidR="00431F6C" w:rsidRPr="00953A8C" w:rsidRDefault="00431F6C">
      <w:pPr>
        <w:pStyle w:val="a5"/>
        <w:kinsoku w:val="0"/>
        <w:spacing w:before="0" w:after="0"/>
        <w:ind w:leftChars="1100" w:left="3742"/>
        <w:jc w:val="both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  <w:r w:rsidRPr="00953A8C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575431" w:rsidRPr="00953A8C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陳慶財</w:t>
      </w:r>
    </w:p>
    <w:p w:rsidR="00431F6C" w:rsidRPr="00953A8C" w:rsidRDefault="00575431" w:rsidP="00575431">
      <w:pPr>
        <w:pStyle w:val="a5"/>
        <w:kinsoku w:val="0"/>
        <w:spacing w:before="0" w:after="0"/>
        <w:ind w:leftChars="1100" w:left="3742" w:firstLineChars="500" w:firstLine="2221"/>
        <w:jc w:val="both"/>
        <w:rPr>
          <w:b w:val="0"/>
          <w:bCs/>
          <w:snapToGrid/>
          <w:color w:val="000000" w:themeColor="text1"/>
          <w:spacing w:val="12"/>
          <w:kern w:val="0"/>
          <w:sz w:val="40"/>
          <w:szCs w:val="40"/>
        </w:rPr>
      </w:pPr>
      <w:r w:rsidRPr="00953A8C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  <w:szCs w:val="40"/>
        </w:rPr>
        <w:t>李月德</w:t>
      </w:r>
    </w:p>
    <w:p w:rsidR="00575431" w:rsidRPr="00953A8C" w:rsidRDefault="00575431" w:rsidP="00575431">
      <w:pPr>
        <w:pStyle w:val="a5"/>
        <w:kinsoku w:val="0"/>
        <w:spacing w:before="0" w:after="0"/>
        <w:ind w:leftChars="1100" w:left="3742" w:firstLineChars="500" w:firstLine="2221"/>
        <w:jc w:val="both"/>
        <w:rPr>
          <w:b w:val="0"/>
          <w:bCs/>
          <w:snapToGrid/>
          <w:color w:val="000000" w:themeColor="text1"/>
          <w:spacing w:val="12"/>
          <w:kern w:val="0"/>
          <w:sz w:val="40"/>
          <w:szCs w:val="40"/>
        </w:rPr>
      </w:pPr>
      <w:r w:rsidRPr="00953A8C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  <w:szCs w:val="40"/>
        </w:rPr>
        <w:t>蔡培村</w:t>
      </w:r>
    </w:p>
    <w:sectPr w:rsidR="00575431" w:rsidRPr="00953A8C" w:rsidSect="00431F6C">
      <w:footerReference w:type="default" r:id="rId8"/>
      <w:type w:val="continuous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BB3" w:rsidRDefault="00FC3BB3">
      <w:r>
        <w:separator/>
      </w:r>
    </w:p>
  </w:endnote>
  <w:endnote w:type="continuationSeparator" w:id="0">
    <w:p w:rsidR="00FC3BB3" w:rsidRDefault="00FC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579" w:rsidRPr="00683CA7" w:rsidRDefault="00EB598C">
    <w:pPr>
      <w:pStyle w:val="ae"/>
      <w:framePr w:wrap="around" w:vAnchor="text" w:hAnchor="margin" w:xAlign="center" w:y="1"/>
      <w:rPr>
        <w:rStyle w:val="a7"/>
        <w:rFonts w:ascii="Times New Roman"/>
        <w:b/>
        <w:sz w:val="24"/>
      </w:rPr>
    </w:pPr>
    <w:r w:rsidRPr="00683CA7">
      <w:rPr>
        <w:rStyle w:val="a7"/>
        <w:rFonts w:ascii="Times New Roman"/>
        <w:b/>
        <w:sz w:val="24"/>
      </w:rPr>
      <w:fldChar w:fldCharType="begin"/>
    </w:r>
    <w:r w:rsidR="00FE7579" w:rsidRPr="00683CA7">
      <w:rPr>
        <w:rStyle w:val="a7"/>
        <w:rFonts w:ascii="Times New Roman"/>
        <w:b/>
        <w:sz w:val="24"/>
      </w:rPr>
      <w:instrText xml:space="preserve">PAGE  </w:instrText>
    </w:r>
    <w:r w:rsidRPr="00683CA7">
      <w:rPr>
        <w:rStyle w:val="a7"/>
        <w:rFonts w:ascii="Times New Roman"/>
        <w:b/>
        <w:sz w:val="24"/>
      </w:rPr>
      <w:fldChar w:fldCharType="separate"/>
    </w:r>
    <w:r w:rsidR="00953A8C">
      <w:rPr>
        <w:rStyle w:val="a7"/>
        <w:rFonts w:ascii="Times New Roman"/>
        <w:b/>
        <w:noProof/>
        <w:sz w:val="24"/>
      </w:rPr>
      <w:t>2</w:t>
    </w:r>
    <w:r w:rsidRPr="00683CA7">
      <w:rPr>
        <w:rStyle w:val="a7"/>
        <w:rFonts w:ascii="Times New Roman"/>
        <w:b/>
        <w:sz w:val="24"/>
      </w:rPr>
      <w:fldChar w:fldCharType="end"/>
    </w:r>
  </w:p>
  <w:p w:rsidR="00FE7579" w:rsidRDefault="00FE757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BB3" w:rsidRDefault="00FC3BB3">
      <w:r>
        <w:separator/>
      </w:r>
    </w:p>
  </w:footnote>
  <w:footnote w:type="continuationSeparator" w:id="0">
    <w:p w:rsidR="00FC3BB3" w:rsidRDefault="00FC3BB3">
      <w:r>
        <w:continuationSeparator/>
      </w:r>
    </w:p>
  </w:footnote>
  <w:footnote w:id="1">
    <w:p w:rsidR="00FE7579" w:rsidRDefault="00FE7579" w:rsidP="003266FD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水土保持法第</w:t>
      </w:r>
      <w:r>
        <w:rPr>
          <w:rFonts w:hint="eastAsia"/>
        </w:rPr>
        <w:t>3</w:t>
      </w:r>
      <w:r>
        <w:rPr>
          <w:rFonts w:hint="eastAsia"/>
        </w:rPr>
        <w:t>條規定：「本法專用名詞定義如下：…三、山坡地：…標高在</w:t>
      </w:r>
      <w:r>
        <w:rPr>
          <w:rFonts w:hint="eastAsia"/>
        </w:rPr>
        <w:t>100</w:t>
      </w:r>
      <w:r>
        <w:rPr>
          <w:rFonts w:hint="eastAsia"/>
        </w:rPr>
        <w:t>公尺以上者…」；另山坡地保育利用條例第</w:t>
      </w:r>
      <w:r>
        <w:rPr>
          <w:rFonts w:hint="eastAsia"/>
        </w:rPr>
        <w:t>3</w:t>
      </w:r>
      <w:r>
        <w:rPr>
          <w:rFonts w:hint="eastAsia"/>
        </w:rPr>
        <w:t>條亦有「本條例所稱山坡地…標高在</w:t>
      </w:r>
      <w:r>
        <w:rPr>
          <w:rFonts w:hint="eastAsia"/>
        </w:rPr>
        <w:t>100</w:t>
      </w:r>
      <w:r>
        <w:rPr>
          <w:rFonts w:hint="eastAsia"/>
        </w:rPr>
        <w:t>公尺以上者…」之相同規定。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159EC576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AA"/>
    <w:rsid w:val="00001B4F"/>
    <w:rsid w:val="00017649"/>
    <w:rsid w:val="00034D1F"/>
    <w:rsid w:val="0005002E"/>
    <w:rsid w:val="00054FD7"/>
    <w:rsid w:val="00066EE1"/>
    <w:rsid w:val="00081EDC"/>
    <w:rsid w:val="000A7622"/>
    <w:rsid w:val="000C5A75"/>
    <w:rsid w:val="000E4BFF"/>
    <w:rsid w:val="00103C82"/>
    <w:rsid w:val="001228C6"/>
    <w:rsid w:val="00123340"/>
    <w:rsid w:val="00133B67"/>
    <w:rsid w:val="001A6B7D"/>
    <w:rsid w:val="001E379B"/>
    <w:rsid w:val="001E5101"/>
    <w:rsid w:val="002171FE"/>
    <w:rsid w:val="002227FF"/>
    <w:rsid w:val="00222F5D"/>
    <w:rsid w:val="00231BC7"/>
    <w:rsid w:val="002404B6"/>
    <w:rsid w:val="00246281"/>
    <w:rsid w:val="00255A8B"/>
    <w:rsid w:val="002657A9"/>
    <w:rsid w:val="002661DF"/>
    <w:rsid w:val="00271985"/>
    <w:rsid w:val="002816F4"/>
    <w:rsid w:val="00295AAE"/>
    <w:rsid w:val="002A464C"/>
    <w:rsid w:val="002B1980"/>
    <w:rsid w:val="002B47BC"/>
    <w:rsid w:val="002B7021"/>
    <w:rsid w:val="002B7312"/>
    <w:rsid w:val="002C7168"/>
    <w:rsid w:val="002C7EEE"/>
    <w:rsid w:val="00300787"/>
    <w:rsid w:val="00302BD9"/>
    <w:rsid w:val="003266FD"/>
    <w:rsid w:val="0033475F"/>
    <w:rsid w:val="0033765E"/>
    <w:rsid w:val="003508F4"/>
    <w:rsid w:val="00355B72"/>
    <w:rsid w:val="0037194D"/>
    <w:rsid w:val="00385BB4"/>
    <w:rsid w:val="00393AF2"/>
    <w:rsid w:val="003A47EA"/>
    <w:rsid w:val="003A7662"/>
    <w:rsid w:val="003C108D"/>
    <w:rsid w:val="003D1DC1"/>
    <w:rsid w:val="003E24EA"/>
    <w:rsid w:val="00427D56"/>
    <w:rsid w:val="00430B72"/>
    <w:rsid w:val="00431F6C"/>
    <w:rsid w:val="004329CA"/>
    <w:rsid w:val="004356C2"/>
    <w:rsid w:val="004546B3"/>
    <w:rsid w:val="004667CF"/>
    <w:rsid w:val="004752EC"/>
    <w:rsid w:val="0048165F"/>
    <w:rsid w:val="00483EB6"/>
    <w:rsid w:val="004B215B"/>
    <w:rsid w:val="004D2013"/>
    <w:rsid w:val="004D21F9"/>
    <w:rsid w:val="004D3BE0"/>
    <w:rsid w:val="004E1874"/>
    <w:rsid w:val="004F3DD3"/>
    <w:rsid w:val="00512717"/>
    <w:rsid w:val="00520D7F"/>
    <w:rsid w:val="00523BC6"/>
    <w:rsid w:val="0057447B"/>
    <w:rsid w:val="00575431"/>
    <w:rsid w:val="005A22A6"/>
    <w:rsid w:val="005B32DD"/>
    <w:rsid w:val="005D2206"/>
    <w:rsid w:val="005F4EF0"/>
    <w:rsid w:val="006007B4"/>
    <w:rsid w:val="006040EB"/>
    <w:rsid w:val="00604CF1"/>
    <w:rsid w:val="00607EFB"/>
    <w:rsid w:val="00611E5C"/>
    <w:rsid w:val="0061553B"/>
    <w:rsid w:val="00615D39"/>
    <w:rsid w:val="006243A3"/>
    <w:rsid w:val="006538DD"/>
    <w:rsid w:val="006742B8"/>
    <w:rsid w:val="00683CA7"/>
    <w:rsid w:val="00685C44"/>
    <w:rsid w:val="00693CC6"/>
    <w:rsid w:val="006A29C1"/>
    <w:rsid w:val="006A66AF"/>
    <w:rsid w:val="006C1DD1"/>
    <w:rsid w:val="006C4B5D"/>
    <w:rsid w:val="006C6096"/>
    <w:rsid w:val="007100B9"/>
    <w:rsid w:val="0071265B"/>
    <w:rsid w:val="0074527D"/>
    <w:rsid w:val="007828CC"/>
    <w:rsid w:val="00784A9C"/>
    <w:rsid w:val="00794AC3"/>
    <w:rsid w:val="007A1101"/>
    <w:rsid w:val="007B5813"/>
    <w:rsid w:val="007E172C"/>
    <w:rsid w:val="00804B4F"/>
    <w:rsid w:val="00804F70"/>
    <w:rsid w:val="008122C7"/>
    <w:rsid w:val="00836B2C"/>
    <w:rsid w:val="00844E3E"/>
    <w:rsid w:val="00847DD3"/>
    <w:rsid w:val="0087126A"/>
    <w:rsid w:val="008A237B"/>
    <w:rsid w:val="008B0267"/>
    <w:rsid w:val="008D2155"/>
    <w:rsid w:val="008F0DF9"/>
    <w:rsid w:val="00907545"/>
    <w:rsid w:val="0091003D"/>
    <w:rsid w:val="00932CCF"/>
    <w:rsid w:val="00953A8C"/>
    <w:rsid w:val="009926BD"/>
    <w:rsid w:val="009A2EA9"/>
    <w:rsid w:val="009A5924"/>
    <w:rsid w:val="009B1046"/>
    <w:rsid w:val="009D238E"/>
    <w:rsid w:val="00A26A2C"/>
    <w:rsid w:val="00A47546"/>
    <w:rsid w:val="00A577A6"/>
    <w:rsid w:val="00A76C5F"/>
    <w:rsid w:val="00A80209"/>
    <w:rsid w:val="00A85450"/>
    <w:rsid w:val="00AA42ED"/>
    <w:rsid w:val="00AC2B6C"/>
    <w:rsid w:val="00AC4D85"/>
    <w:rsid w:val="00B06F06"/>
    <w:rsid w:val="00B13F4E"/>
    <w:rsid w:val="00B26E9F"/>
    <w:rsid w:val="00B3786B"/>
    <w:rsid w:val="00B42EEA"/>
    <w:rsid w:val="00B46A8B"/>
    <w:rsid w:val="00B51696"/>
    <w:rsid w:val="00B5230B"/>
    <w:rsid w:val="00B565C7"/>
    <w:rsid w:val="00B641CF"/>
    <w:rsid w:val="00B801AD"/>
    <w:rsid w:val="00B833C7"/>
    <w:rsid w:val="00BA4EA2"/>
    <w:rsid w:val="00BB1A63"/>
    <w:rsid w:val="00BC63BE"/>
    <w:rsid w:val="00BD28D5"/>
    <w:rsid w:val="00BD578D"/>
    <w:rsid w:val="00BE356F"/>
    <w:rsid w:val="00BE6223"/>
    <w:rsid w:val="00BF7C56"/>
    <w:rsid w:val="00C00BD8"/>
    <w:rsid w:val="00C228D1"/>
    <w:rsid w:val="00C22C8F"/>
    <w:rsid w:val="00C354A4"/>
    <w:rsid w:val="00C507E6"/>
    <w:rsid w:val="00C64131"/>
    <w:rsid w:val="00CB084C"/>
    <w:rsid w:val="00CB2A06"/>
    <w:rsid w:val="00CE6C91"/>
    <w:rsid w:val="00CE6F06"/>
    <w:rsid w:val="00D06629"/>
    <w:rsid w:val="00D16D2B"/>
    <w:rsid w:val="00D41D29"/>
    <w:rsid w:val="00D614A3"/>
    <w:rsid w:val="00D7197A"/>
    <w:rsid w:val="00D735D0"/>
    <w:rsid w:val="00D73CD2"/>
    <w:rsid w:val="00D847D9"/>
    <w:rsid w:val="00D90F51"/>
    <w:rsid w:val="00D92E28"/>
    <w:rsid w:val="00DB1C47"/>
    <w:rsid w:val="00DD3AFB"/>
    <w:rsid w:val="00DF560D"/>
    <w:rsid w:val="00E03C3E"/>
    <w:rsid w:val="00E04EC1"/>
    <w:rsid w:val="00E11B60"/>
    <w:rsid w:val="00E15B0A"/>
    <w:rsid w:val="00E2194F"/>
    <w:rsid w:val="00E82E20"/>
    <w:rsid w:val="00E86EF3"/>
    <w:rsid w:val="00EB598C"/>
    <w:rsid w:val="00EB7060"/>
    <w:rsid w:val="00EE6266"/>
    <w:rsid w:val="00F0444B"/>
    <w:rsid w:val="00F11272"/>
    <w:rsid w:val="00F15C95"/>
    <w:rsid w:val="00F557B4"/>
    <w:rsid w:val="00F579C0"/>
    <w:rsid w:val="00F61C64"/>
    <w:rsid w:val="00F827F5"/>
    <w:rsid w:val="00F97FAA"/>
    <w:rsid w:val="00FB3745"/>
    <w:rsid w:val="00FC3BB3"/>
    <w:rsid w:val="00FD6CDF"/>
    <w:rsid w:val="00FE43A7"/>
    <w:rsid w:val="00FE74C4"/>
    <w:rsid w:val="00FE7579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E192F1-7A32-451A-927A-F7D6AC1D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pPr>
      <w:numPr>
        <w:ilvl w:val="3"/>
        <w:numId w:val="1"/>
      </w:numPr>
      <w:ind w:leftChars="300" w:left="500" w:hangingChars="200" w:hanging="200"/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pPr>
      <w:ind w:leftChars="400" w:left="400"/>
    </w:pPr>
  </w:style>
  <w:style w:type="character" w:styleId="a9">
    <w:name w:val="Hyperlink"/>
    <w:basedOn w:val="a2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pPr>
      <w:ind w:leftChars="500" w:left="500"/>
    </w:pPr>
  </w:style>
  <w:style w:type="paragraph" w:customStyle="1" w:styleId="51">
    <w:name w:val="段落樣式5"/>
    <w:basedOn w:val="41"/>
    <w:pPr>
      <w:ind w:leftChars="600" w:left="600"/>
    </w:pPr>
  </w:style>
  <w:style w:type="paragraph" w:customStyle="1" w:styleId="61">
    <w:name w:val="段落樣式6"/>
    <w:basedOn w:val="51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pPr>
      <w:ind w:left="400" w:hangingChars="400" w:hanging="400"/>
    </w:pPr>
  </w:style>
  <w:style w:type="paragraph" w:styleId="af0">
    <w:name w:val="footnote text"/>
    <w:basedOn w:val="a1"/>
    <w:link w:val="af1"/>
    <w:uiPriority w:val="99"/>
    <w:semiHidden/>
    <w:unhideWhenUsed/>
    <w:rsid w:val="00F61C64"/>
    <w:pPr>
      <w:snapToGrid w:val="0"/>
    </w:pPr>
    <w:rPr>
      <w:sz w:val="20"/>
    </w:rPr>
  </w:style>
  <w:style w:type="character" w:customStyle="1" w:styleId="af1">
    <w:name w:val="註腳文字 字元"/>
    <w:basedOn w:val="a2"/>
    <w:link w:val="af0"/>
    <w:uiPriority w:val="99"/>
    <w:semiHidden/>
    <w:rsid w:val="00F61C64"/>
    <w:rPr>
      <w:rFonts w:eastAsia="標楷體"/>
      <w:kern w:val="2"/>
    </w:rPr>
  </w:style>
  <w:style w:type="character" w:styleId="af2">
    <w:name w:val="footnote reference"/>
    <w:basedOn w:val="a2"/>
    <w:uiPriority w:val="99"/>
    <w:semiHidden/>
    <w:unhideWhenUsed/>
    <w:rsid w:val="00F61C64"/>
    <w:rPr>
      <w:vertAlign w:val="superscript"/>
    </w:rPr>
  </w:style>
  <w:style w:type="table" w:styleId="af3">
    <w:name w:val="Table Grid"/>
    <w:basedOn w:val="a3"/>
    <w:uiPriority w:val="59"/>
    <w:rsid w:val="000A7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1"/>
    <w:link w:val="af5"/>
    <w:uiPriority w:val="99"/>
    <w:semiHidden/>
    <w:unhideWhenUsed/>
    <w:rsid w:val="00DB1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2"/>
    <w:link w:val="af4"/>
    <w:uiPriority w:val="99"/>
    <w:semiHidden/>
    <w:rsid w:val="00DB1C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liu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38FD-E614-47C2-AE4E-563CA809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9</Pages>
  <Words>778</Words>
  <Characters>4441</Characters>
  <Application>Microsoft Office Word</Application>
  <DocSecurity>0</DocSecurity>
  <Lines>37</Lines>
  <Paragraphs>10</Paragraphs>
  <ScaleCrop>false</ScaleCrop>
  <Company>cy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龔盟芳</cp:lastModifiedBy>
  <cp:revision>3</cp:revision>
  <cp:lastPrinted>2016-04-26T07:34:00Z</cp:lastPrinted>
  <dcterms:created xsi:type="dcterms:W3CDTF">2016-12-05T08:28:00Z</dcterms:created>
  <dcterms:modified xsi:type="dcterms:W3CDTF">2016-12-12T02:47:00Z</dcterms:modified>
</cp:coreProperties>
</file>