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055EFD" w:rsidP="00F37D7B">
      <w:pPr>
        <w:pStyle w:val="af2"/>
      </w:pPr>
      <w:bookmarkStart w:id="0" w:name="_GoBack"/>
      <w:bookmarkEnd w:id="0"/>
      <w:r>
        <w:rPr>
          <w:rFonts w:hint="eastAsia"/>
        </w:rPr>
        <w:t xml:space="preserve"> </w:t>
      </w:r>
      <w:r w:rsidR="0025106C"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F97CB9" w:rsidRPr="001F7C29">
        <w:rPr>
          <w:rFonts w:hAnsi="標楷體"/>
          <w:szCs w:val="32"/>
        </w:rPr>
        <w:t>衛生福利部</w:t>
      </w:r>
      <w:r w:rsidRPr="001F7C29">
        <w:rPr>
          <w:rFonts w:hAnsi="標楷體" w:hint="eastAsia"/>
          <w:szCs w:val="32"/>
        </w:rPr>
        <w:t>。</w:t>
      </w:r>
    </w:p>
    <w:p w:rsidR="00E25849" w:rsidRDefault="0025106C" w:rsidP="00DE42B9">
      <w:pPr>
        <w:pStyle w:val="1"/>
      </w:pPr>
      <w:r w:rsidRPr="001F7C29">
        <w:rPr>
          <w:rFonts w:hAnsi="標楷體" w:hint="eastAsia"/>
          <w:szCs w:val="32"/>
        </w:rPr>
        <w:t>案　　　由：</w:t>
      </w:r>
      <w:r w:rsidR="001F7C29" w:rsidRPr="001F7C29">
        <w:rPr>
          <w:rFonts w:hAnsi="標楷體"/>
          <w:szCs w:val="32"/>
        </w:rPr>
        <w:t>衛生</w:t>
      </w:r>
      <w:proofErr w:type="gramStart"/>
      <w:r w:rsidR="001F7C29" w:rsidRPr="001F7C29">
        <w:rPr>
          <w:rFonts w:hAnsi="標楷體"/>
          <w:szCs w:val="32"/>
        </w:rPr>
        <w:t>福利部為擴大</w:t>
      </w:r>
      <w:proofErr w:type="gramEnd"/>
      <w:r w:rsidR="001F7C29" w:rsidRPr="001F7C29">
        <w:rPr>
          <w:rFonts w:hAnsi="標楷體"/>
          <w:szCs w:val="32"/>
        </w:rPr>
        <w:t>我國安寧療護涵蓋範圍，</w:t>
      </w:r>
      <w:r w:rsidR="001F7C29" w:rsidRPr="001F7C29">
        <w:rPr>
          <w:rFonts w:hAnsi="標楷體" w:hint="eastAsia"/>
          <w:szCs w:val="32"/>
        </w:rPr>
        <w:t>以</w:t>
      </w:r>
      <w:r w:rsidR="001F7C29" w:rsidRPr="001F7C29">
        <w:rPr>
          <w:rFonts w:hAnsi="標楷體"/>
          <w:szCs w:val="32"/>
        </w:rPr>
        <w:t>降低訓練時數之</w:t>
      </w:r>
      <w:r w:rsidR="001F7C29" w:rsidRPr="001F7C29">
        <w:rPr>
          <w:rFonts w:hAnsi="標楷體" w:hint="eastAsia"/>
          <w:szCs w:val="32"/>
        </w:rPr>
        <w:t>方式</w:t>
      </w:r>
      <w:r w:rsidR="001F7C29" w:rsidRPr="001F7C29">
        <w:rPr>
          <w:rFonts w:hAnsi="標楷體"/>
          <w:szCs w:val="32"/>
        </w:rPr>
        <w:t>實施乙類社區安寧療護，恐使病患及家屬未能獲得良好之照護，</w:t>
      </w:r>
      <w:r w:rsidR="001F7C29" w:rsidRPr="001F7C29">
        <w:rPr>
          <w:rFonts w:hAnsi="標楷體" w:hint="eastAsia"/>
          <w:szCs w:val="32"/>
        </w:rPr>
        <w:t>甚或</w:t>
      </w:r>
      <w:r w:rsidR="001F7C29" w:rsidRPr="001F7C29">
        <w:rPr>
          <w:rFonts w:hAnsi="標楷體"/>
          <w:szCs w:val="32"/>
        </w:rPr>
        <w:t>使有心從事社區安寧療護之</w:t>
      </w:r>
      <w:proofErr w:type="gramStart"/>
      <w:r w:rsidR="001F7C29" w:rsidRPr="001F7C29">
        <w:rPr>
          <w:rFonts w:hAnsi="標楷體"/>
          <w:szCs w:val="32"/>
        </w:rPr>
        <w:t>醫</w:t>
      </w:r>
      <w:proofErr w:type="gramEnd"/>
      <w:r w:rsidR="001F7C29" w:rsidRPr="001F7C29">
        <w:rPr>
          <w:rFonts w:hAnsi="標楷體"/>
          <w:szCs w:val="32"/>
        </w:rPr>
        <w:t>事人員放棄</w:t>
      </w:r>
      <w:r w:rsidR="001F7C29" w:rsidRPr="001F7C29">
        <w:rPr>
          <w:rFonts w:hAnsi="標楷體" w:hint="eastAsia"/>
          <w:szCs w:val="32"/>
        </w:rPr>
        <w:t>參與</w:t>
      </w:r>
      <w:r w:rsidR="001F7C29" w:rsidRPr="001F7C29">
        <w:rPr>
          <w:rFonts w:hAnsi="標楷體"/>
          <w:szCs w:val="32"/>
        </w:rPr>
        <w:t>社區安寧療護之志向，</w:t>
      </w:r>
      <w:proofErr w:type="gramStart"/>
      <w:r w:rsidR="001F7C29" w:rsidRPr="001F7C29">
        <w:rPr>
          <w:rFonts w:hAnsi="標楷體" w:hint="eastAsia"/>
          <w:bCs w:val="0"/>
          <w:szCs w:val="32"/>
        </w:rPr>
        <w:t>斲</w:t>
      </w:r>
      <w:proofErr w:type="gramEnd"/>
      <w:r w:rsidR="001F7C29" w:rsidRPr="001F7C29">
        <w:rPr>
          <w:rFonts w:hAnsi="標楷體" w:hint="eastAsia"/>
          <w:bCs w:val="0"/>
          <w:szCs w:val="32"/>
        </w:rPr>
        <w:t>傷</w:t>
      </w:r>
      <w:r w:rsidR="001F7C29" w:rsidRPr="001F7C29">
        <w:rPr>
          <w:rFonts w:hAnsi="標楷體"/>
          <w:szCs w:val="32"/>
        </w:rPr>
        <w:t>我國社區安寧療護制度之推動</w:t>
      </w:r>
      <w:r w:rsidR="001F7C29" w:rsidRPr="001F7C29">
        <w:rPr>
          <w:rFonts w:hAnsi="標楷體" w:hint="eastAsia"/>
          <w:szCs w:val="32"/>
        </w:rPr>
        <w:t>；又</w:t>
      </w:r>
      <w:proofErr w:type="gramStart"/>
      <w:r w:rsidR="001F7C29" w:rsidRPr="001F7C29">
        <w:rPr>
          <w:rFonts w:hAnsi="標楷體" w:hint="eastAsia"/>
          <w:szCs w:val="32"/>
        </w:rPr>
        <w:t>該部</w:t>
      </w:r>
      <w:r w:rsidR="001F7C29" w:rsidRPr="001F7C29">
        <w:rPr>
          <w:rFonts w:hAnsi="標楷體"/>
          <w:szCs w:val="32"/>
        </w:rPr>
        <w:t>未建</w:t>
      </w:r>
      <w:proofErr w:type="gramEnd"/>
      <w:r w:rsidR="001F7C29" w:rsidRPr="001F7C29">
        <w:rPr>
          <w:rFonts w:hAnsi="標楷體"/>
          <w:szCs w:val="32"/>
        </w:rPr>
        <w:t>構整合性安寧緩和醫療照護體系，</w:t>
      </w:r>
      <w:r w:rsidR="001F7C29" w:rsidRPr="001F7C29">
        <w:rPr>
          <w:rFonts w:hAnsi="標楷體" w:hint="eastAsia"/>
          <w:szCs w:val="32"/>
        </w:rPr>
        <w:t>而</w:t>
      </w:r>
      <w:r w:rsidR="001F7C29" w:rsidRPr="001F7C29">
        <w:rPr>
          <w:rFonts w:hAnsi="標楷體"/>
          <w:szCs w:val="32"/>
        </w:rPr>
        <w:t>社區醫院及基層診所照護末期病人</w:t>
      </w:r>
      <w:r w:rsidR="001F7C29" w:rsidRPr="001F7C29">
        <w:rPr>
          <w:rFonts w:hAnsi="標楷體" w:hint="eastAsia"/>
          <w:szCs w:val="32"/>
        </w:rPr>
        <w:t>之</w:t>
      </w:r>
      <w:r w:rsidR="001F7C29" w:rsidRPr="001F7C29">
        <w:rPr>
          <w:rFonts w:hAnsi="標楷體"/>
          <w:szCs w:val="32"/>
        </w:rPr>
        <w:t>能力未獲信任，</w:t>
      </w:r>
      <w:r w:rsidR="001F7C29" w:rsidRPr="001F7C29">
        <w:rPr>
          <w:rFonts w:hAnsi="標楷體" w:hint="eastAsia"/>
          <w:szCs w:val="32"/>
        </w:rPr>
        <w:t>且</w:t>
      </w:r>
      <w:r w:rsidR="001F7C29" w:rsidRPr="001F7C29">
        <w:rPr>
          <w:rFonts w:hAnsi="標楷體"/>
          <w:szCs w:val="32"/>
        </w:rPr>
        <w:t>與甲類醫療機構</w:t>
      </w:r>
      <w:r w:rsidR="001F7C29" w:rsidRPr="001F7C29">
        <w:rPr>
          <w:rFonts w:hAnsi="標楷體" w:hint="eastAsia"/>
          <w:szCs w:val="32"/>
        </w:rPr>
        <w:t>間</w:t>
      </w:r>
      <w:r w:rsidR="001F7C29" w:rsidRPr="001F7C29">
        <w:rPr>
          <w:rFonts w:hAnsi="標楷體"/>
          <w:szCs w:val="32"/>
        </w:rPr>
        <w:t>未能建立</w:t>
      </w:r>
      <w:r w:rsidR="001F7C29" w:rsidRPr="001F7C29">
        <w:rPr>
          <w:rFonts w:hAnsi="標楷體" w:hint="eastAsia"/>
          <w:szCs w:val="32"/>
        </w:rPr>
        <w:t>完整之</w:t>
      </w:r>
      <w:r w:rsidR="001F7C29" w:rsidRPr="001F7C29">
        <w:rPr>
          <w:rFonts w:hAnsi="標楷體"/>
          <w:szCs w:val="32"/>
        </w:rPr>
        <w:t>連續性安寧照護銜接，</w:t>
      </w:r>
      <w:r w:rsidR="001F7C29" w:rsidRPr="001F7C29">
        <w:rPr>
          <w:rFonts w:hAnsi="標楷體" w:hint="eastAsia"/>
          <w:szCs w:val="32"/>
        </w:rPr>
        <w:t>不但</w:t>
      </w:r>
      <w:r w:rsidR="001F7C29" w:rsidRPr="001F7C29">
        <w:rPr>
          <w:rFonts w:hAnsi="標楷體"/>
          <w:szCs w:val="32"/>
        </w:rPr>
        <w:t>未達成社區安寧療護服務普及之目的，甚造成社區安寧療護品質</w:t>
      </w:r>
      <w:r w:rsidR="001F7C29" w:rsidRPr="001F7C29">
        <w:rPr>
          <w:rFonts w:hAnsi="標楷體" w:hint="eastAsia"/>
          <w:szCs w:val="32"/>
        </w:rPr>
        <w:t>無以</w:t>
      </w:r>
      <w:r w:rsidR="001F7C29" w:rsidRPr="001F7C29">
        <w:rPr>
          <w:rFonts w:hAnsi="標楷體"/>
          <w:szCs w:val="32"/>
        </w:rPr>
        <w:t>確保之疑慮，</w:t>
      </w:r>
      <w:proofErr w:type="gramStart"/>
      <w:r w:rsidR="001F7C29" w:rsidRPr="001F7C29">
        <w:rPr>
          <w:rFonts w:hAnsi="標楷體" w:hint="eastAsia"/>
          <w:szCs w:val="32"/>
        </w:rPr>
        <w:t>均</w:t>
      </w:r>
      <w:r w:rsidRPr="001F7C29">
        <w:rPr>
          <w:rFonts w:hAnsi="標楷體" w:hint="eastAsia"/>
          <w:szCs w:val="32"/>
        </w:rPr>
        <w:t>核有</w:t>
      </w:r>
      <w:proofErr w:type="gramEnd"/>
      <w:r w:rsidR="001F7C29" w:rsidRPr="001F7C29">
        <w:rPr>
          <w:rFonts w:hAnsi="標楷體" w:hint="eastAsia"/>
          <w:szCs w:val="32"/>
        </w:rPr>
        <w:t>失當</w:t>
      </w:r>
      <w:r w:rsidR="008B4841" w:rsidRPr="001F7C29">
        <w:rPr>
          <w:rFonts w:hAnsi="標楷體" w:hint="eastAsia"/>
          <w:szCs w:val="32"/>
        </w:rPr>
        <w:t>，</w:t>
      </w:r>
      <w:proofErr w:type="gramStart"/>
      <w:r w:rsidR="008B4841" w:rsidRPr="001F7C29">
        <w:rPr>
          <w:rFonts w:hAnsi="標楷體" w:hint="eastAsia"/>
          <w:szCs w:val="32"/>
        </w:rPr>
        <w:t>爰</w:t>
      </w:r>
      <w:proofErr w:type="gramEnd"/>
      <w:r w:rsidR="008B4841" w:rsidRPr="001F7C29">
        <w:rPr>
          <w:rFonts w:hAnsi="標楷體" w:hint="eastAsia"/>
          <w:szCs w:val="32"/>
        </w:rPr>
        <w:t>依法提案糾正</w:t>
      </w:r>
      <w:r w:rsidRPr="001F7C29">
        <w:rPr>
          <w:rFonts w:hAnsi="標楷體" w:hint="eastAsia"/>
          <w:szCs w:val="32"/>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7084D" w:rsidRPr="00E70294" w:rsidRDefault="007B108B" w:rsidP="00097136">
      <w:pPr>
        <w:pStyle w:val="2"/>
        <w:rPr>
          <w:rFonts w:hAnsi="標楷體"/>
          <w:szCs w:val="3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1F7C29">
        <w:rPr>
          <w:rFonts w:hAnsi="標楷體"/>
          <w:szCs w:val="32"/>
        </w:rPr>
        <w:t>衛生</w:t>
      </w:r>
      <w:proofErr w:type="gramStart"/>
      <w:r w:rsidRPr="001F7C29">
        <w:rPr>
          <w:rFonts w:hAnsi="標楷體"/>
          <w:szCs w:val="32"/>
        </w:rPr>
        <w:t>福利部</w:t>
      </w:r>
      <w:r w:rsidR="001F7C29" w:rsidRPr="00E70294">
        <w:rPr>
          <w:rFonts w:hAnsi="標楷體"/>
          <w:szCs w:val="32"/>
        </w:rPr>
        <w:t>為擴大</w:t>
      </w:r>
      <w:proofErr w:type="gramEnd"/>
      <w:r w:rsidR="001F7C29" w:rsidRPr="00E70294">
        <w:rPr>
          <w:rFonts w:hAnsi="標楷體"/>
          <w:szCs w:val="32"/>
        </w:rPr>
        <w:t>我國安寧療護涵蓋範圍，</w:t>
      </w:r>
      <w:r w:rsidR="001F7C29" w:rsidRPr="00E70294">
        <w:rPr>
          <w:rFonts w:hAnsi="標楷體" w:hint="eastAsia"/>
          <w:szCs w:val="32"/>
        </w:rPr>
        <w:t>以</w:t>
      </w:r>
      <w:r w:rsidR="001F7C29" w:rsidRPr="00E70294">
        <w:rPr>
          <w:rFonts w:hAnsi="標楷體"/>
          <w:szCs w:val="32"/>
        </w:rPr>
        <w:t>降低專業訓練</w:t>
      </w:r>
      <w:r w:rsidR="001F7C29" w:rsidRPr="00E70294">
        <w:rPr>
          <w:rFonts w:hAnsi="標楷體" w:hint="eastAsia"/>
          <w:szCs w:val="32"/>
        </w:rPr>
        <w:t>及實習</w:t>
      </w:r>
      <w:r w:rsidR="001F7C29" w:rsidRPr="00E70294">
        <w:rPr>
          <w:rFonts w:hAnsi="標楷體"/>
          <w:szCs w:val="32"/>
        </w:rPr>
        <w:t>時數</w:t>
      </w:r>
      <w:r w:rsidR="001F7C29" w:rsidRPr="00E70294">
        <w:rPr>
          <w:rFonts w:hAnsi="標楷體" w:hint="eastAsia"/>
          <w:szCs w:val="32"/>
        </w:rPr>
        <w:t>至21</w:t>
      </w:r>
      <w:r w:rsidR="001F7C29" w:rsidRPr="00E70294">
        <w:rPr>
          <w:rFonts w:hAnsi="標楷體"/>
          <w:szCs w:val="32"/>
        </w:rPr>
        <w:t>小時之</w:t>
      </w:r>
      <w:r w:rsidR="001F7C29" w:rsidRPr="00E70294">
        <w:rPr>
          <w:rFonts w:hAnsi="標楷體" w:hint="eastAsia"/>
          <w:szCs w:val="32"/>
        </w:rPr>
        <w:t>方式</w:t>
      </w:r>
      <w:r w:rsidR="001F7C29" w:rsidRPr="00E70294">
        <w:rPr>
          <w:rFonts w:hAnsi="標楷體"/>
          <w:szCs w:val="32"/>
        </w:rPr>
        <w:t>實施乙類社區安寧療護，</w:t>
      </w:r>
      <w:r w:rsidR="001F7C29" w:rsidRPr="00E70294">
        <w:rPr>
          <w:rFonts w:hAnsi="標楷體" w:hint="eastAsia"/>
          <w:szCs w:val="32"/>
        </w:rPr>
        <w:t>由於</w:t>
      </w:r>
      <w:proofErr w:type="gramStart"/>
      <w:r w:rsidR="001F7C29" w:rsidRPr="00E70294">
        <w:rPr>
          <w:rFonts w:hAnsi="標楷體"/>
          <w:szCs w:val="32"/>
        </w:rPr>
        <w:t>醫</w:t>
      </w:r>
      <w:proofErr w:type="gramEnd"/>
      <w:r w:rsidR="001F7C29" w:rsidRPr="00E70294">
        <w:rPr>
          <w:rFonts w:hAnsi="標楷體"/>
          <w:szCs w:val="32"/>
        </w:rPr>
        <w:t>事人員</w:t>
      </w:r>
      <w:r w:rsidR="001F7C29" w:rsidRPr="00E70294">
        <w:rPr>
          <w:rFonts w:hAnsi="標楷體" w:hint="eastAsia"/>
          <w:szCs w:val="32"/>
        </w:rPr>
        <w:t>未受</w:t>
      </w:r>
      <w:r w:rsidR="001F7C29" w:rsidRPr="00E70294">
        <w:rPr>
          <w:rFonts w:hAnsi="標楷體"/>
          <w:szCs w:val="32"/>
        </w:rPr>
        <w:t>完整</w:t>
      </w:r>
      <w:r w:rsidR="001F7C29" w:rsidRPr="00E70294">
        <w:rPr>
          <w:rFonts w:hAnsi="標楷體" w:hint="eastAsia"/>
          <w:szCs w:val="32"/>
        </w:rPr>
        <w:t>之</w:t>
      </w:r>
      <w:r w:rsidR="001F7C29" w:rsidRPr="00E70294">
        <w:rPr>
          <w:rFonts w:hAnsi="標楷體"/>
          <w:szCs w:val="32"/>
        </w:rPr>
        <w:t>訓練，恐使病患及家屬未能獲得良好之照護，</w:t>
      </w:r>
      <w:r w:rsidR="001F7C29" w:rsidRPr="00E70294">
        <w:rPr>
          <w:rFonts w:hAnsi="標楷體" w:hint="eastAsia"/>
          <w:szCs w:val="32"/>
        </w:rPr>
        <w:t>而</w:t>
      </w:r>
      <w:r w:rsidR="001F7C29" w:rsidRPr="00E70294">
        <w:rPr>
          <w:rFonts w:hAnsi="標楷體"/>
          <w:szCs w:val="32"/>
        </w:rPr>
        <w:t>無法達到提升生活品質之目的；</w:t>
      </w:r>
      <w:proofErr w:type="gramStart"/>
      <w:r w:rsidR="001F7C29" w:rsidRPr="00E70294">
        <w:rPr>
          <w:rFonts w:hAnsi="標楷體" w:hint="eastAsia"/>
          <w:szCs w:val="32"/>
        </w:rPr>
        <w:t>此外，</w:t>
      </w:r>
      <w:proofErr w:type="gramEnd"/>
      <w:r w:rsidR="001F7C29" w:rsidRPr="00E70294">
        <w:rPr>
          <w:rFonts w:hAnsi="標楷體" w:hint="eastAsia"/>
          <w:szCs w:val="32"/>
        </w:rPr>
        <w:t>並</w:t>
      </w:r>
      <w:r w:rsidR="001F7C29" w:rsidRPr="00E70294">
        <w:rPr>
          <w:rFonts w:hAnsi="標楷體"/>
          <w:szCs w:val="32"/>
        </w:rPr>
        <w:t>使有心從事社區安寧療護之</w:t>
      </w:r>
      <w:proofErr w:type="gramStart"/>
      <w:r w:rsidR="001F7C29" w:rsidRPr="00E70294">
        <w:rPr>
          <w:rFonts w:hAnsi="標楷體"/>
          <w:szCs w:val="32"/>
        </w:rPr>
        <w:t>醫</w:t>
      </w:r>
      <w:proofErr w:type="gramEnd"/>
      <w:r w:rsidR="001F7C29" w:rsidRPr="00E70294">
        <w:rPr>
          <w:rFonts w:hAnsi="標楷體"/>
          <w:szCs w:val="32"/>
        </w:rPr>
        <w:t>事人員深感挫折，甚</w:t>
      </w:r>
      <w:r w:rsidR="001F7C29" w:rsidRPr="00E70294">
        <w:rPr>
          <w:rFonts w:hAnsi="標楷體" w:hint="eastAsia"/>
          <w:szCs w:val="32"/>
        </w:rPr>
        <w:t>至</w:t>
      </w:r>
      <w:r w:rsidR="001F7C29" w:rsidRPr="00E70294">
        <w:rPr>
          <w:rFonts w:hAnsi="標楷體"/>
          <w:szCs w:val="32"/>
        </w:rPr>
        <w:t>放棄</w:t>
      </w:r>
      <w:r w:rsidR="001F7C29" w:rsidRPr="00E70294">
        <w:rPr>
          <w:rFonts w:hAnsi="標楷體" w:hint="eastAsia"/>
          <w:szCs w:val="32"/>
        </w:rPr>
        <w:t>參與</w:t>
      </w:r>
      <w:r w:rsidR="001F7C29" w:rsidRPr="00E70294">
        <w:rPr>
          <w:rFonts w:hAnsi="標楷體"/>
          <w:szCs w:val="32"/>
        </w:rPr>
        <w:t>社區安寧療護之志向，</w:t>
      </w:r>
      <w:proofErr w:type="gramStart"/>
      <w:r w:rsidR="001F7C29" w:rsidRPr="00E70294">
        <w:rPr>
          <w:rFonts w:hAnsi="標楷體" w:hint="eastAsia"/>
          <w:bCs w:val="0"/>
          <w:szCs w:val="32"/>
        </w:rPr>
        <w:t>斲</w:t>
      </w:r>
      <w:proofErr w:type="gramEnd"/>
      <w:r w:rsidR="001F7C29" w:rsidRPr="00E70294">
        <w:rPr>
          <w:rFonts w:hAnsi="標楷體" w:hint="eastAsia"/>
          <w:bCs w:val="0"/>
          <w:szCs w:val="32"/>
        </w:rPr>
        <w:t>傷</w:t>
      </w:r>
      <w:r w:rsidR="001F7C29" w:rsidRPr="00E70294">
        <w:rPr>
          <w:rFonts w:hAnsi="標楷體"/>
          <w:szCs w:val="32"/>
        </w:rPr>
        <w:t>我國社區安寧療護制度之推動，顯有未當：</w:t>
      </w:r>
    </w:p>
    <w:p w:rsidR="00B26B68" w:rsidRPr="00E70294" w:rsidRDefault="00B26B68" w:rsidP="00B26B68">
      <w:pPr>
        <w:pStyle w:val="3"/>
      </w:pPr>
      <w:r w:rsidRPr="00E70294">
        <w:rPr>
          <w:rFonts w:ascii="Times New Roman" w:hAnsi="Times New Roman"/>
          <w:szCs w:val="32"/>
        </w:rPr>
        <w:t>按安寧緩和醫療條例第</w:t>
      </w:r>
      <w:r w:rsidRPr="00E70294">
        <w:rPr>
          <w:rFonts w:ascii="Times New Roman" w:hAnsi="Times New Roman"/>
          <w:szCs w:val="32"/>
        </w:rPr>
        <w:t>3</w:t>
      </w:r>
      <w:r w:rsidRPr="00E70294">
        <w:rPr>
          <w:rFonts w:ascii="Times New Roman" w:hAnsi="Times New Roman"/>
          <w:szCs w:val="32"/>
        </w:rPr>
        <w:t>條</w:t>
      </w:r>
      <w:r w:rsidRPr="00E70294">
        <w:rPr>
          <w:rFonts w:ascii="Times New Roman" w:hAnsi="Times New Roman" w:hint="eastAsia"/>
          <w:szCs w:val="32"/>
        </w:rPr>
        <w:t>之名詞解釋，</w:t>
      </w:r>
      <w:r w:rsidRPr="00E70294">
        <w:rPr>
          <w:rFonts w:hAnsi="標楷體" w:cs="細明體" w:hint="eastAsia"/>
          <w:kern w:val="0"/>
          <w:szCs w:val="32"/>
        </w:rPr>
        <w:t>安寧緩和醫療係為減輕或免除末期病人之生理、心理及靈性痛苦，施予緩解性、支持性之醫療照護，以增進其生活品質。</w:t>
      </w:r>
      <w:r w:rsidRPr="00053BF7">
        <w:rPr>
          <w:rFonts w:hAnsi="標楷體" w:hint="eastAsia"/>
          <w:szCs w:val="32"/>
        </w:rPr>
        <w:t>另依</w:t>
      </w:r>
      <w:r w:rsidRPr="00053BF7">
        <w:rPr>
          <w:rFonts w:hAnsi="標楷體"/>
          <w:szCs w:val="32"/>
        </w:rPr>
        <w:t>全民健康保險醫療服務給付項目及支付標準</w:t>
      </w:r>
      <w:proofErr w:type="gramStart"/>
      <w:r w:rsidRPr="00053BF7">
        <w:rPr>
          <w:rFonts w:hAnsi="標楷體"/>
          <w:szCs w:val="32"/>
        </w:rPr>
        <w:t>（</w:t>
      </w:r>
      <w:proofErr w:type="gramEnd"/>
      <w:r w:rsidRPr="00053BF7">
        <w:rPr>
          <w:rFonts w:hAnsi="標楷體"/>
          <w:szCs w:val="32"/>
        </w:rPr>
        <w:t>下稱健保支付標準)</w:t>
      </w:r>
      <w:r w:rsidRPr="00053BF7">
        <w:rPr>
          <w:rFonts w:hAnsi="標楷體" w:hint="eastAsia"/>
          <w:szCs w:val="32"/>
        </w:rPr>
        <w:t>第二部第一章</w:t>
      </w:r>
      <w:r w:rsidRPr="00053BF7">
        <w:rPr>
          <w:rFonts w:ascii="Times New Roman" w:hAnsi="Times New Roman"/>
          <w:szCs w:val="32"/>
        </w:rPr>
        <w:t>第八節</w:t>
      </w:r>
      <w:r w:rsidRPr="00053BF7">
        <w:rPr>
          <w:rFonts w:ascii="Times New Roman" w:hAnsi="Times New Roman" w:hint="eastAsia"/>
          <w:szCs w:val="32"/>
        </w:rPr>
        <w:t>，</w:t>
      </w:r>
      <w:r w:rsidRPr="00053BF7">
        <w:rPr>
          <w:rFonts w:hint="eastAsia"/>
          <w:szCs w:val="32"/>
        </w:rPr>
        <w:t>安寧療護是以完整的醫療團隊，運用積極的醫</w:t>
      </w:r>
      <w:r w:rsidRPr="00053BF7">
        <w:rPr>
          <w:rFonts w:hint="eastAsia"/>
          <w:szCs w:val="32"/>
        </w:rPr>
        <w:lastRenderedPageBreak/>
        <w:t>療措施及護理照顧，</w:t>
      </w:r>
      <w:proofErr w:type="gramStart"/>
      <w:r w:rsidRPr="00053BF7">
        <w:rPr>
          <w:rFonts w:hint="eastAsia"/>
          <w:szCs w:val="32"/>
        </w:rPr>
        <w:t>儘</w:t>
      </w:r>
      <w:proofErr w:type="gramEnd"/>
      <w:r w:rsidRPr="00053BF7">
        <w:rPr>
          <w:rFonts w:hint="eastAsia"/>
          <w:szCs w:val="32"/>
        </w:rPr>
        <w:t>可能緩解病人因得到威脅生命疾病所造成之身、心、靈痛苦，以提升病人與家屬的生活品質。又據</w:t>
      </w:r>
      <w:r w:rsidR="00B329D6" w:rsidRPr="00053BF7">
        <w:rPr>
          <w:rFonts w:ascii="Times New Roman" w:hAnsi="Times New Roman"/>
        </w:rPr>
        <w:t>衛生福利部</w:t>
      </w:r>
      <w:r w:rsidR="00B329D6" w:rsidRPr="00053BF7">
        <w:rPr>
          <w:rFonts w:ascii="Times New Roman" w:hAnsi="Times New Roman" w:hint="eastAsia"/>
        </w:rPr>
        <w:t>（</w:t>
      </w:r>
      <w:r w:rsidR="00B329D6" w:rsidRPr="00053BF7">
        <w:rPr>
          <w:rFonts w:ascii="Times New Roman" w:hAnsi="Times New Roman"/>
        </w:rPr>
        <w:t>下稱衛福部</w:t>
      </w:r>
      <w:r w:rsidR="00B329D6" w:rsidRPr="00053BF7">
        <w:rPr>
          <w:rFonts w:ascii="Times New Roman" w:hAnsi="Times New Roman" w:hint="eastAsia"/>
        </w:rPr>
        <w:t>）</w:t>
      </w:r>
      <w:r w:rsidRPr="00053BF7">
        <w:rPr>
          <w:rFonts w:ascii="Times New Roman" w:hAnsi="Times New Roman"/>
          <w:szCs w:val="32"/>
        </w:rPr>
        <w:t>說明，安寧療護是由一群受過「嚴格專業」</w:t>
      </w:r>
      <w:r w:rsidRPr="00053BF7">
        <w:rPr>
          <w:rFonts w:ascii="Times New Roman" w:hAnsi="Times New Roman" w:hint="eastAsia"/>
          <w:szCs w:val="32"/>
        </w:rPr>
        <w:t>訓練</w:t>
      </w:r>
      <w:r w:rsidRPr="00053BF7">
        <w:rPr>
          <w:rFonts w:ascii="Times New Roman" w:hAnsi="Times New Roman"/>
          <w:szCs w:val="32"/>
        </w:rPr>
        <w:t>的團隊人員提供個別性的全人照顧，滿足</w:t>
      </w:r>
      <w:r w:rsidRPr="00053BF7">
        <w:rPr>
          <w:rFonts w:ascii="Times New Roman" w:hAnsi="Times New Roman" w:hint="eastAsia"/>
          <w:szCs w:val="32"/>
        </w:rPr>
        <w:t>病</w:t>
      </w:r>
      <w:r w:rsidRPr="00053BF7">
        <w:rPr>
          <w:rFonts w:ascii="Times New Roman" w:hAnsi="Times New Roman"/>
          <w:szCs w:val="32"/>
        </w:rPr>
        <w:t>人身心靈及社會的需要。</w:t>
      </w:r>
      <w:proofErr w:type="gramStart"/>
      <w:r w:rsidRPr="00053BF7">
        <w:rPr>
          <w:rFonts w:ascii="Times New Roman" w:hAnsi="Times New Roman" w:hint="eastAsia"/>
          <w:szCs w:val="32"/>
        </w:rPr>
        <w:t>再者，</w:t>
      </w:r>
      <w:proofErr w:type="gramEnd"/>
      <w:r w:rsidRPr="00053BF7">
        <w:rPr>
          <w:rFonts w:ascii="Times New Roman" w:hAnsi="Times New Roman"/>
          <w:szCs w:val="32"/>
        </w:rPr>
        <w:t>參考世界衛生組織（</w:t>
      </w:r>
      <w:r w:rsidRPr="00053BF7">
        <w:rPr>
          <w:rFonts w:ascii="Times New Roman" w:hAnsi="Times New Roman"/>
          <w:szCs w:val="32"/>
        </w:rPr>
        <w:t>World Health Organization</w:t>
      </w:r>
      <w:r w:rsidRPr="00053BF7">
        <w:rPr>
          <w:rFonts w:ascii="Times New Roman" w:hAnsi="Times New Roman"/>
          <w:szCs w:val="32"/>
        </w:rPr>
        <w:t>，</w:t>
      </w:r>
      <w:r w:rsidRPr="00053BF7">
        <w:rPr>
          <w:rFonts w:ascii="Times New Roman" w:hAnsi="Times New Roman"/>
          <w:szCs w:val="32"/>
        </w:rPr>
        <w:t>WHO</w:t>
      </w:r>
      <w:r w:rsidRPr="00053BF7">
        <w:rPr>
          <w:rFonts w:ascii="Times New Roman" w:hAnsi="Times New Roman"/>
          <w:szCs w:val="32"/>
        </w:rPr>
        <w:t>）對於緩和醫療之主要內涵，包括結合各領域專業人員組成團隊，運用各種疼痛控制與症狀處理方法</w:t>
      </w:r>
      <w:r w:rsidRPr="00053BF7">
        <w:rPr>
          <w:rFonts w:ascii="Times New Roman" w:hAnsi="Times New Roman" w:hint="eastAsia"/>
          <w:szCs w:val="32"/>
        </w:rPr>
        <w:t>及</w:t>
      </w:r>
      <w:r w:rsidRPr="00053BF7">
        <w:rPr>
          <w:rFonts w:ascii="Times New Roman" w:hAnsi="Times New Roman"/>
          <w:szCs w:val="32"/>
        </w:rPr>
        <w:t>技術，緩解病人疼痛及其他痛苦症狀，提供支持系統協助病人有尊嚴、有品質地走完人生最後旅程，亦使家屬能面對病人的疾病過程及哀傷歷程，其目的為增進病人及家屬的生活品質</w:t>
      </w:r>
      <w:r w:rsidRPr="00053BF7">
        <w:rPr>
          <w:rStyle w:val="afc"/>
          <w:rFonts w:ascii="Times New Roman" w:hAnsi="Times New Roman"/>
          <w:szCs w:val="32"/>
        </w:rPr>
        <w:footnoteReference w:id="1"/>
      </w:r>
      <w:r w:rsidRPr="00053BF7">
        <w:rPr>
          <w:rFonts w:ascii="Times New Roman" w:hAnsi="Times New Roman"/>
          <w:szCs w:val="32"/>
        </w:rPr>
        <w:t>。</w:t>
      </w:r>
      <w:proofErr w:type="gramStart"/>
      <w:r w:rsidRPr="00053BF7">
        <w:rPr>
          <w:rFonts w:ascii="Times New Roman" w:hAnsi="Times New Roman" w:hint="eastAsia"/>
          <w:szCs w:val="32"/>
        </w:rPr>
        <w:t>揆</w:t>
      </w:r>
      <w:proofErr w:type="gramEnd"/>
      <w:r w:rsidRPr="00053BF7">
        <w:rPr>
          <w:rFonts w:ascii="Times New Roman" w:hAnsi="Times New Roman" w:hint="eastAsia"/>
          <w:szCs w:val="32"/>
        </w:rPr>
        <w:t>諸上述</w:t>
      </w:r>
      <w:r w:rsidRPr="00053BF7">
        <w:rPr>
          <w:rFonts w:ascii="Times New Roman" w:hAnsi="Times New Roman"/>
          <w:szCs w:val="32"/>
        </w:rPr>
        <w:t>，安寧療護之目的在於增進病人及家屬的生活品質，服務之提供係由醫療團隊共同為之，為達</w:t>
      </w:r>
      <w:r w:rsidRPr="00053BF7">
        <w:rPr>
          <w:rFonts w:ascii="Times New Roman" w:hAnsi="Times New Roman" w:hint="eastAsia"/>
          <w:szCs w:val="32"/>
        </w:rPr>
        <w:t>成</w:t>
      </w:r>
      <w:r w:rsidRPr="00053BF7">
        <w:rPr>
          <w:rFonts w:ascii="Times New Roman" w:hAnsi="Times New Roman"/>
          <w:szCs w:val="32"/>
        </w:rPr>
        <w:t>目的，團隊人員必備能力至少包括</w:t>
      </w:r>
      <w:r w:rsidRPr="00053BF7">
        <w:rPr>
          <w:rFonts w:ascii="Times New Roman" w:hAnsi="Times New Roman" w:hint="eastAsia"/>
          <w:szCs w:val="32"/>
        </w:rPr>
        <w:t>存</w:t>
      </w:r>
      <w:r w:rsidRPr="00053BF7">
        <w:rPr>
          <w:rFonts w:ascii="Times New Roman" w:hAnsi="Times New Roman"/>
          <w:szCs w:val="32"/>
        </w:rPr>
        <w:t>活期預估；</w:t>
      </w:r>
      <w:r w:rsidRPr="00053BF7">
        <w:rPr>
          <w:rFonts w:ascii="Times New Roman" w:hAnsi="Times New Roman" w:hint="eastAsia"/>
          <w:szCs w:val="32"/>
        </w:rPr>
        <w:t>疾病</w:t>
      </w:r>
      <w:r w:rsidRPr="00053BF7">
        <w:rPr>
          <w:rFonts w:ascii="Times New Roman" w:hAnsi="Times New Roman"/>
          <w:szCs w:val="32"/>
        </w:rPr>
        <w:t>預後預估；疾病</w:t>
      </w:r>
      <w:proofErr w:type="gramStart"/>
      <w:r w:rsidRPr="00053BF7">
        <w:rPr>
          <w:rFonts w:ascii="Times New Roman" w:hAnsi="Times New Roman"/>
          <w:szCs w:val="32"/>
        </w:rPr>
        <w:t>的軌線預估</w:t>
      </w:r>
      <w:proofErr w:type="gramEnd"/>
      <w:r w:rsidRPr="00053BF7">
        <w:rPr>
          <w:rFonts w:ascii="Times New Roman" w:hAnsi="Times New Roman"/>
          <w:szCs w:val="32"/>
        </w:rPr>
        <w:t>；協助病人設定自己的療護目標及優先次序；症狀控制；舒適護理；心理、社會及靈性的療護；溝通與訊息傳遞；相關倫理考慮；停止不適當治療之倫理與法律考慮</w:t>
      </w:r>
      <w:r w:rsidRPr="00053BF7">
        <w:rPr>
          <w:rFonts w:ascii="Times New Roman" w:hAnsi="Times New Roman" w:hint="eastAsia"/>
          <w:szCs w:val="32"/>
        </w:rPr>
        <w:t>及</w:t>
      </w:r>
      <w:r w:rsidRPr="00053BF7">
        <w:rPr>
          <w:rFonts w:ascii="Times New Roman" w:hAnsi="Times New Roman"/>
          <w:szCs w:val="32"/>
        </w:rPr>
        <w:t>抉擇；死亡前後對家屬的照護</w:t>
      </w:r>
      <w:r w:rsidRPr="00053BF7">
        <w:rPr>
          <w:rFonts w:ascii="Times New Roman" w:hAnsi="Times New Roman" w:hint="eastAsia"/>
          <w:szCs w:val="32"/>
        </w:rPr>
        <w:t>與悲傷撫慰</w:t>
      </w:r>
      <w:r w:rsidRPr="00053BF7">
        <w:rPr>
          <w:rFonts w:ascii="Times New Roman" w:hAnsi="Times New Roman"/>
          <w:szCs w:val="32"/>
        </w:rPr>
        <w:t>；及具備反省能力等。</w:t>
      </w:r>
    </w:p>
    <w:p w:rsidR="00B26B68" w:rsidRPr="00053BF7" w:rsidRDefault="00B26B68" w:rsidP="00B26B68">
      <w:pPr>
        <w:pStyle w:val="3"/>
      </w:pPr>
      <w:proofErr w:type="gramStart"/>
      <w:r w:rsidRPr="005A581D">
        <w:rPr>
          <w:rFonts w:ascii="Times New Roman" w:hAnsi="Times New Roman"/>
          <w:szCs w:val="32"/>
        </w:rPr>
        <w:lastRenderedPageBreak/>
        <w:t>衛福部為提升</w:t>
      </w:r>
      <w:proofErr w:type="gramEnd"/>
      <w:r w:rsidRPr="005A581D">
        <w:rPr>
          <w:rFonts w:ascii="Times New Roman" w:hAnsi="Times New Roman"/>
          <w:szCs w:val="32"/>
        </w:rPr>
        <w:t>癌症末期病人照護品質，有效利用急性病房資源，</w:t>
      </w:r>
      <w:r w:rsidRPr="00053BF7">
        <w:rPr>
          <w:rFonts w:ascii="Times New Roman" w:hAnsi="Times New Roman"/>
          <w:szCs w:val="32"/>
        </w:rPr>
        <w:t>自</w:t>
      </w:r>
      <w:r w:rsidR="00E829E9" w:rsidRPr="00053BF7">
        <w:rPr>
          <w:rFonts w:ascii="Times New Roman"/>
        </w:rPr>
        <w:t>民國（下同）</w:t>
      </w:r>
      <w:r w:rsidRPr="00053BF7">
        <w:rPr>
          <w:rFonts w:ascii="Times New Roman" w:hAnsi="Times New Roman"/>
          <w:szCs w:val="32"/>
        </w:rPr>
        <w:t>84</w:t>
      </w:r>
      <w:r w:rsidRPr="00053BF7">
        <w:rPr>
          <w:rFonts w:ascii="Times New Roman" w:hAnsi="Times New Roman"/>
          <w:szCs w:val="32"/>
        </w:rPr>
        <w:t>年起推動安寧療護計畫，並訂定安寧療護病房設置參考規範，</w:t>
      </w:r>
      <w:r w:rsidR="00935730" w:rsidRPr="00053BF7">
        <w:rPr>
          <w:rFonts w:ascii="Times New Roman" w:hAnsi="Times New Roman"/>
        </w:rPr>
        <w:t>衛福部</w:t>
      </w:r>
      <w:r w:rsidR="00935730" w:rsidRPr="00053BF7">
        <w:rPr>
          <w:rFonts w:ascii="Times New Roman" w:hAnsi="Times New Roman" w:hint="eastAsia"/>
        </w:rPr>
        <w:t>所屬</w:t>
      </w:r>
      <w:r w:rsidR="00935730" w:rsidRPr="00053BF7">
        <w:rPr>
          <w:rFonts w:ascii="Times New Roman"/>
        </w:rPr>
        <w:t>中央健康</w:t>
      </w:r>
      <w:proofErr w:type="gramStart"/>
      <w:r w:rsidR="00935730" w:rsidRPr="00053BF7">
        <w:rPr>
          <w:rFonts w:ascii="Times New Roman"/>
        </w:rPr>
        <w:t>保險署</w:t>
      </w:r>
      <w:proofErr w:type="gramEnd"/>
      <w:r w:rsidR="00935730" w:rsidRPr="00053BF7">
        <w:rPr>
          <w:rFonts w:ascii="Times New Roman" w:hint="eastAsia"/>
        </w:rPr>
        <w:t>（</w:t>
      </w:r>
      <w:r w:rsidR="00935730" w:rsidRPr="00053BF7">
        <w:rPr>
          <w:rFonts w:ascii="Times New Roman"/>
        </w:rPr>
        <w:t>下稱健保署</w:t>
      </w:r>
      <w:r w:rsidR="00935730" w:rsidRPr="00053BF7">
        <w:rPr>
          <w:rFonts w:ascii="Times New Roman" w:hint="eastAsia"/>
        </w:rPr>
        <w:t>）</w:t>
      </w:r>
      <w:r w:rsidRPr="00053BF7">
        <w:rPr>
          <w:rFonts w:ascii="Times New Roman" w:hAnsi="Times New Roman"/>
          <w:szCs w:val="32"/>
        </w:rPr>
        <w:t>亦配合自</w:t>
      </w:r>
      <w:r w:rsidRPr="00053BF7">
        <w:rPr>
          <w:rFonts w:ascii="Times New Roman" w:hAnsi="Times New Roman"/>
          <w:szCs w:val="32"/>
        </w:rPr>
        <w:t>85</w:t>
      </w:r>
      <w:r w:rsidRPr="00053BF7">
        <w:rPr>
          <w:rFonts w:ascii="Times New Roman" w:hAnsi="Times New Roman"/>
          <w:szCs w:val="32"/>
        </w:rPr>
        <w:t>年起將「安寧居家照護」納入試辦計畫，</w:t>
      </w:r>
      <w:proofErr w:type="gramStart"/>
      <w:r w:rsidRPr="00053BF7">
        <w:rPr>
          <w:rFonts w:ascii="Times New Roman" w:hAnsi="Times New Roman"/>
          <w:szCs w:val="32"/>
        </w:rPr>
        <w:t>嗣</w:t>
      </w:r>
      <w:proofErr w:type="gramEnd"/>
      <w:r w:rsidRPr="00053BF7">
        <w:rPr>
          <w:rFonts w:ascii="Times New Roman" w:hAnsi="Times New Roman"/>
          <w:szCs w:val="32"/>
        </w:rPr>
        <w:t>89</w:t>
      </w:r>
      <w:r w:rsidRPr="00053BF7">
        <w:rPr>
          <w:rFonts w:ascii="Times New Roman" w:hAnsi="Times New Roman"/>
          <w:szCs w:val="32"/>
        </w:rPr>
        <w:t>年</w:t>
      </w:r>
      <w:r w:rsidRPr="00053BF7">
        <w:rPr>
          <w:rFonts w:ascii="Times New Roman" w:hAnsi="Times New Roman"/>
          <w:szCs w:val="32"/>
        </w:rPr>
        <w:t>7</w:t>
      </w:r>
      <w:r w:rsidRPr="00053BF7">
        <w:rPr>
          <w:rFonts w:ascii="Times New Roman" w:hAnsi="Times New Roman"/>
          <w:szCs w:val="32"/>
        </w:rPr>
        <w:t>月於</w:t>
      </w:r>
      <w:r w:rsidRPr="00053BF7">
        <w:rPr>
          <w:rFonts w:ascii="Times New Roman" w:hAnsi="Times New Roman" w:hint="eastAsia"/>
          <w:szCs w:val="32"/>
        </w:rPr>
        <w:t>該</w:t>
      </w:r>
      <w:r w:rsidRPr="00053BF7">
        <w:rPr>
          <w:rFonts w:ascii="Times New Roman" w:hAnsi="Times New Roman"/>
          <w:szCs w:val="32"/>
        </w:rPr>
        <w:t>試辦計畫增加「安寧住院療護」，</w:t>
      </w:r>
      <w:r w:rsidRPr="00053BF7">
        <w:rPr>
          <w:rFonts w:ascii="Times New Roman" w:hAnsi="Times New Roman" w:hint="eastAsia"/>
          <w:szCs w:val="32"/>
        </w:rPr>
        <w:t>並</w:t>
      </w:r>
      <w:r w:rsidRPr="00053BF7">
        <w:rPr>
          <w:rFonts w:ascii="Times New Roman" w:hAnsi="Times New Roman"/>
          <w:szCs w:val="32"/>
        </w:rPr>
        <w:t>於</w:t>
      </w:r>
      <w:r w:rsidRPr="00053BF7">
        <w:rPr>
          <w:rFonts w:ascii="Times New Roman" w:hAnsi="Times New Roman"/>
          <w:szCs w:val="32"/>
        </w:rPr>
        <w:t>100</w:t>
      </w:r>
      <w:r w:rsidRPr="00053BF7">
        <w:rPr>
          <w:rFonts w:ascii="Times New Roman" w:hAnsi="Times New Roman"/>
          <w:szCs w:val="32"/>
        </w:rPr>
        <w:t>年</w:t>
      </w:r>
      <w:r w:rsidRPr="00053BF7">
        <w:rPr>
          <w:rFonts w:ascii="Times New Roman" w:hAnsi="Times New Roman"/>
          <w:szCs w:val="32"/>
        </w:rPr>
        <w:t>4</w:t>
      </w:r>
      <w:r w:rsidRPr="00053BF7">
        <w:rPr>
          <w:rFonts w:ascii="Times New Roman" w:hAnsi="Times New Roman"/>
          <w:szCs w:val="32"/>
        </w:rPr>
        <w:t>月</w:t>
      </w:r>
      <w:r w:rsidRPr="00053BF7">
        <w:rPr>
          <w:rFonts w:ascii="Times New Roman" w:hAnsi="Times New Roman"/>
          <w:szCs w:val="32"/>
        </w:rPr>
        <w:t>1</w:t>
      </w:r>
      <w:r w:rsidRPr="00053BF7">
        <w:rPr>
          <w:rFonts w:ascii="Times New Roman" w:hAnsi="Times New Roman"/>
          <w:szCs w:val="32"/>
        </w:rPr>
        <w:t>日</w:t>
      </w:r>
      <w:r w:rsidRPr="00053BF7">
        <w:rPr>
          <w:rFonts w:ascii="Times New Roman" w:hAnsi="Times New Roman" w:hint="eastAsia"/>
          <w:szCs w:val="32"/>
        </w:rPr>
        <w:t>開始</w:t>
      </w:r>
      <w:r w:rsidRPr="00053BF7">
        <w:rPr>
          <w:rFonts w:ascii="Times New Roman" w:hAnsi="Times New Roman"/>
          <w:szCs w:val="32"/>
        </w:rPr>
        <w:t>實施「安寧共同照護」試辦方案。</w:t>
      </w:r>
      <w:r w:rsidRPr="00053BF7">
        <w:rPr>
          <w:rFonts w:hAnsi="標楷體" w:hint="eastAsia"/>
          <w:szCs w:val="32"/>
        </w:rPr>
        <w:t>醫護人員如欲</w:t>
      </w:r>
      <w:r w:rsidRPr="00053BF7">
        <w:rPr>
          <w:rFonts w:ascii="Times New Roman" w:hAnsi="Times New Roman"/>
          <w:szCs w:val="32"/>
        </w:rPr>
        <w:t>從事</w:t>
      </w:r>
      <w:r w:rsidRPr="00053BF7">
        <w:rPr>
          <w:rFonts w:ascii="Times New Roman" w:hAnsi="Times New Roman" w:hint="eastAsia"/>
          <w:szCs w:val="32"/>
        </w:rPr>
        <w:t>上開</w:t>
      </w:r>
      <w:r w:rsidRPr="00053BF7">
        <w:rPr>
          <w:rFonts w:ascii="Times New Roman" w:hAnsi="Times New Roman"/>
          <w:szCs w:val="32"/>
        </w:rPr>
        <w:t>安寧居家、安寧住院及安寧共同照護並</w:t>
      </w:r>
      <w:r w:rsidRPr="00053BF7">
        <w:rPr>
          <w:rFonts w:ascii="Times New Roman" w:hAnsi="Times New Roman" w:hint="eastAsia"/>
          <w:szCs w:val="32"/>
        </w:rPr>
        <w:t>獲得</w:t>
      </w:r>
      <w:r w:rsidRPr="00053BF7">
        <w:rPr>
          <w:rFonts w:ascii="Times New Roman" w:hAnsi="Times New Roman"/>
          <w:szCs w:val="32"/>
        </w:rPr>
        <w:t>健保給付，</w:t>
      </w:r>
      <w:r w:rsidRPr="00053BF7">
        <w:rPr>
          <w:rFonts w:ascii="Times New Roman" w:hAnsi="Times New Roman" w:hint="eastAsia"/>
          <w:szCs w:val="32"/>
        </w:rPr>
        <w:t>必須</w:t>
      </w:r>
      <w:r w:rsidRPr="00053BF7">
        <w:rPr>
          <w:rFonts w:ascii="Times New Roman" w:hAnsi="Times New Roman"/>
          <w:szCs w:val="32"/>
        </w:rPr>
        <w:t>接受</w:t>
      </w:r>
      <w:r w:rsidRPr="00053BF7">
        <w:rPr>
          <w:rFonts w:ascii="Times New Roman" w:hAnsi="Times New Roman"/>
          <w:szCs w:val="32"/>
        </w:rPr>
        <w:t>40</w:t>
      </w:r>
      <w:r w:rsidRPr="00053BF7">
        <w:rPr>
          <w:rFonts w:ascii="Times New Roman" w:hAnsi="Times New Roman"/>
          <w:szCs w:val="32"/>
        </w:rPr>
        <w:t>小時安寧課程</w:t>
      </w:r>
      <w:r w:rsidRPr="00053BF7">
        <w:rPr>
          <w:rFonts w:ascii="Times New Roman" w:hAnsi="Times New Roman" w:hint="eastAsia"/>
          <w:szCs w:val="32"/>
        </w:rPr>
        <w:t>與</w:t>
      </w:r>
      <w:r w:rsidRPr="00053BF7">
        <w:rPr>
          <w:rFonts w:ascii="Times New Roman" w:hAnsi="Times New Roman"/>
          <w:szCs w:val="32"/>
        </w:rPr>
        <w:t>40</w:t>
      </w:r>
      <w:r w:rsidRPr="00053BF7">
        <w:rPr>
          <w:rFonts w:ascii="Times New Roman" w:hAnsi="Times New Roman"/>
          <w:szCs w:val="32"/>
        </w:rPr>
        <w:t>小時安寧病房見習，合計</w:t>
      </w:r>
      <w:r w:rsidRPr="00053BF7">
        <w:rPr>
          <w:rFonts w:ascii="Times New Roman" w:hAnsi="Times New Roman"/>
          <w:szCs w:val="32"/>
        </w:rPr>
        <w:t>80</w:t>
      </w:r>
      <w:r w:rsidRPr="00053BF7">
        <w:rPr>
          <w:rFonts w:ascii="Times New Roman" w:hAnsi="Times New Roman"/>
          <w:szCs w:val="32"/>
        </w:rPr>
        <w:t>小時安寧基礎教育訓練，</w:t>
      </w:r>
      <w:r w:rsidRPr="00053BF7">
        <w:rPr>
          <w:rFonts w:ascii="Times New Roman" w:hAnsi="Times New Roman" w:hint="eastAsia"/>
          <w:szCs w:val="32"/>
        </w:rPr>
        <w:t>且</w:t>
      </w:r>
      <w:r w:rsidRPr="00053BF7">
        <w:rPr>
          <w:rFonts w:ascii="Times New Roman" w:hAnsi="Times New Roman"/>
          <w:szCs w:val="32"/>
        </w:rPr>
        <w:t>每年需繼續教育</w:t>
      </w:r>
      <w:r w:rsidRPr="00053BF7">
        <w:rPr>
          <w:rFonts w:ascii="Times New Roman" w:hAnsi="Times New Roman"/>
          <w:szCs w:val="32"/>
        </w:rPr>
        <w:t>20</w:t>
      </w:r>
      <w:r w:rsidRPr="00053BF7">
        <w:rPr>
          <w:rFonts w:ascii="Times New Roman" w:hAnsi="Times New Roman"/>
          <w:szCs w:val="32"/>
        </w:rPr>
        <w:t>小時，</w:t>
      </w:r>
      <w:r w:rsidRPr="00053BF7">
        <w:rPr>
          <w:rFonts w:ascii="Times New Roman" w:hAnsi="Times New Roman" w:hint="eastAsia"/>
          <w:szCs w:val="32"/>
        </w:rPr>
        <w:t>方符合</w:t>
      </w:r>
      <w:r w:rsidRPr="00053BF7">
        <w:rPr>
          <w:rFonts w:ascii="Times New Roman" w:hAnsi="Times New Roman"/>
          <w:szCs w:val="32"/>
        </w:rPr>
        <w:t>健保支付</w:t>
      </w:r>
      <w:r w:rsidRPr="00053BF7">
        <w:rPr>
          <w:rFonts w:ascii="Times New Roman" w:hAnsi="Times New Roman" w:hint="eastAsia"/>
          <w:szCs w:val="32"/>
        </w:rPr>
        <w:t>之</w:t>
      </w:r>
      <w:r w:rsidRPr="00053BF7">
        <w:rPr>
          <w:rFonts w:ascii="Times New Roman" w:hAnsi="Times New Roman"/>
          <w:szCs w:val="32"/>
        </w:rPr>
        <w:t>資格。</w:t>
      </w:r>
    </w:p>
    <w:p w:rsidR="00B26B68" w:rsidRPr="00B26B68" w:rsidRDefault="00B26B68" w:rsidP="00B26B68">
      <w:pPr>
        <w:pStyle w:val="3"/>
      </w:pPr>
      <w:r w:rsidRPr="005A581D">
        <w:rPr>
          <w:rFonts w:ascii="Times New Roman" w:hAnsi="Times New Roman"/>
          <w:szCs w:val="32"/>
        </w:rPr>
        <w:t>健保署於</w:t>
      </w:r>
      <w:r w:rsidRPr="005A581D">
        <w:rPr>
          <w:rFonts w:ascii="Times New Roman" w:hAnsi="Times New Roman"/>
          <w:szCs w:val="32"/>
        </w:rPr>
        <w:t>103</w:t>
      </w:r>
      <w:r w:rsidRPr="005A581D">
        <w:rPr>
          <w:rFonts w:ascii="Times New Roman" w:hAnsi="Times New Roman"/>
          <w:szCs w:val="32"/>
        </w:rPr>
        <w:t>年</w:t>
      </w:r>
      <w:r w:rsidRPr="005A581D">
        <w:rPr>
          <w:rFonts w:ascii="Times New Roman" w:hAnsi="Times New Roman"/>
          <w:szCs w:val="32"/>
        </w:rPr>
        <w:t>1</w:t>
      </w:r>
      <w:r w:rsidRPr="005A581D">
        <w:rPr>
          <w:rFonts w:ascii="Times New Roman" w:hAnsi="Times New Roman"/>
          <w:szCs w:val="32"/>
        </w:rPr>
        <w:t>月開始實施乙類社區安寧療護（</w:t>
      </w:r>
      <w:r w:rsidRPr="005A581D">
        <w:rPr>
          <w:rFonts w:ascii="Times New Roman" w:hAnsi="Times New Roman" w:hint="eastAsia"/>
          <w:szCs w:val="32"/>
        </w:rPr>
        <w:t>自</w:t>
      </w:r>
      <w:r w:rsidRPr="005A581D">
        <w:rPr>
          <w:rFonts w:ascii="Times New Roman" w:hAnsi="Times New Roman"/>
          <w:szCs w:val="32"/>
        </w:rPr>
        <w:t>85</w:t>
      </w:r>
      <w:r w:rsidRPr="005A581D">
        <w:rPr>
          <w:rFonts w:ascii="Times New Roman" w:hAnsi="Times New Roman"/>
          <w:szCs w:val="32"/>
        </w:rPr>
        <w:t>年</w:t>
      </w:r>
      <w:r w:rsidRPr="005A581D">
        <w:rPr>
          <w:rFonts w:ascii="Times New Roman" w:hAnsi="Times New Roman" w:hint="eastAsia"/>
          <w:szCs w:val="32"/>
        </w:rPr>
        <w:t>起</w:t>
      </w:r>
      <w:r w:rsidRPr="005A581D">
        <w:rPr>
          <w:rFonts w:ascii="Times New Roman" w:hAnsi="Times New Roman"/>
          <w:szCs w:val="32"/>
        </w:rPr>
        <w:t>實施之安寧居家照護</w:t>
      </w:r>
      <w:r w:rsidRPr="005A581D">
        <w:rPr>
          <w:rFonts w:ascii="Times New Roman" w:hAnsi="Times New Roman" w:hint="eastAsia"/>
          <w:szCs w:val="32"/>
        </w:rPr>
        <w:t>則配合稱作</w:t>
      </w:r>
      <w:r w:rsidRPr="005A581D">
        <w:rPr>
          <w:rFonts w:ascii="Times New Roman" w:hAnsi="Times New Roman"/>
          <w:szCs w:val="32"/>
        </w:rPr>
        <w:t>甲類），讓有意願接受安寧療護的末期病人從醫院回歸社區。查健保署於實施前，於</w:t>
      </w:r>
      <w:r w:rsidRPr="005A581D">
        <w:rPr>
          <w:rFonts w:ascii="Times New Roman" w:hAnsi="Times New Roman"/>
          <w:szCs w:val="32"/>
        </w:rPr>
        <w:t>102</w:t>
      </w:r>
      <w:r w:rsidRPr="005A581D">
        <w:rPr>
          <w:rFonts w:ascii="Times New Roman" w:hAnsi="Times New Roman"/>
          <w:szCs w:val="32"/>
        </w:rPr>
        <w:t>年</w:t>
      </w:r>
      <w:r w:rsidRPr="005A581D">
        <w:rPr>
          <w:rFonts w:ascii="Times New Roman" w:hAnsi="Times New Roman"/>
          <w:szCs w:val="32"/>
        </w:rPr>
        <w:t>3</w:t>
      </w:r>
      <w:r w:rsidRPr="005A581D">
        <w:rPr>
          <w:rFonts w:ascii="Times New Roman" w:hAnsi="Times New Roman"/>
          <w:szCs w:val="32"/>
        </w:rPr>
        <w:t>月</w:t>
      </w:r>
      <w:r w:rsidRPr="005A581D">
        <w:rPr>
          <w:rFonts w:ascii="Times New Roman" w:hAnsi="Times New Roman"/>
          <w:szCs w:val="32"/>
        </w:rPr>
        <w:t>1</w:t>
      </w:r>
      <w:r w:rsidRPr="005A581D">
        <w:rPr>
          <w:rFonts w:ascii="Times New Roman" w:hAnsi="Times New Roman"/>
          <w:szCs w:val="32"/>
        </w:rPr>
        <w:t>日、</w:t>
      </w:r>
      <w:r w:rsidRPr="005A581D">
        <w:rPr>
          <w:rFonts w:ascii="Times New Roman" w:hAnsi="Times New Roman"/>
          <w:szCs w:val="32"/>
        </w:rPr>
        <w:t>7</w:t>
      </w:r>
      <w:r w:rsidRPr="005A581D">
        <w:rPr>
          <w:rFonts w:ascii="Times New Roman" w:hAnsi="Times New Roman"/>
          <w:szCs w:val="32"/>
        </w:rPr>
        <w:t>月</w:t>
      </w:r>
      <w:r w:rsidRPr="005A581D">
        <w:rPr>
          <w:rFonts w:ascii="Times New Roman" w:hAnsi="Times New Roman"/>
          <w:szCs w:val="32"/>
        </w:rPr>
        <w:t>30</w:t>
      </w:r>
      <w:r w:rsidRPr="005A581D">
        <w:rPr>
          <w:rFonts w:ascii="Times New Roman" w:hAnsi="Times New Roman"/>
          <w:szCs w:val="32"/>
        </w:rPr>
        <w:t>日、</w:t>
      </w:r>
      <w:r w:rsidRPr="005A581D">
        <w:rPr>
          <w:rFonts w:ascii="Times New Roman" w:hAnsi="Times New Roman"/>
          <w:szCs w:val="32"/>
        </w:rPr>
        <w:t>10</w:t>
      </w:r>
      <w:r w:rsidRPr="005A581D">
        <w:rPr>
          <w:rFonts w:ascii="Times New Roman" w:hAnsi="Times New Roman"/>
          <w:szCs w:val="32"/>
        </w:rPr>
        <w:t>月</w:t>
      </w:r>
      <w:r w:rsidRPr="005A581D">
        <w:rPr>
          <w:rFonts w:ascii="Times New Roman" w:hAnsi="Times New Roman"/>
          <w:szCs w:val="32"/>
        </w:rPr>
        <w:t>15</w:t>
      </w:r>
      <w:r w:rsidRPr="005A581D">
        <w:rPr>
          <w:rFonts w:ascii="Times New Roman" w:hAnsi="Times New Roman"/>
          <w:szCs w:val="32"/>
        </w:rPr>
        <w:t>日就醫事人員教育訓練內容</w:t>
      </w:r>
      <w:r w:rsidRPr="005A581D">
        <w:rPr>
          <w:rFonts w:ascii="Times New Roman" w:hAnsi="Times New Roman" w:hint="eastAsia"/>
          <w:szCs w:val="32"/>
        </w:rPr>
        <w:t>與</w:t>
      </w:r>
      <w:r w:rsidRPr="005A581D">
        <w:rPr>
          <w:rFonts w:ascii="Times New Roman" w:hAnsi="Times New Roman"/>
          <w:szCs w:val="32"/>
        </w:rPr>
        <w:t>時數</w:t>
      </w:r>
      <w:r w:rsidRPr="005A581D">
        <w:rPr>
          <w:rFonts w:ascii="Times New Roman" w:hAnsi="Times New Roman" w:hint="eastAsia"/>
          <w:szCs w:val="32"/>
        </w:rPr>
        <w:t>、</w:t>
      </w:r>
      <w:r w:rsidRPr="005A581D">
        <w:rPr>
          <w:rFonts w:ascii="Times New Roman" w:hAnsi="Times New Roman"/>
          <w:szCs w:val="32"/>
        </w:rPr>
        <w:t>納入</w:t>
      </w:r>
      <w:r w:rsidRPr="005A581D">
        <w:rPr>
          <w:rFonts w:hAnsi="標楷體"/>
          <w:szCs w:val="32"/>
        </w:rPr>
        <w:t>全民</w:t>
      </w:r>
      <w:r w:rsidRPr="005A581D">
        <w:rPr>
          <w:rFonts w:ascii="Times New Roman" w:hAnsi="Times New Roman"/>
          <w:szCs w:val="32"/>
        </w:rPr>
        <w:t>健保之支付標準等事項，邀集相關團體交換意見，</w:t>
      </w:r>
      <w:r w:rsidRPr="005A581D">
        <w:rPr>
          <w:rFonts w:ascii="Times New Roman" w:hAnsi="Times New Roman" w:hint="eastAsia"/>
          <w:szCs w:val="32"/>
        </w:rPr>
        <w:t>及</w:t>
      </w:r>
      <w:r w:rsidRPr="005A581D">
        <w:rPr>
          <w:rFonts w:ascii="Times New Roman" w:hAnsi="Times New Roman"/>
          <w:szCs w:val="32"/>
        </w:rPr>
        <w:t>參照新北市政府推動之社區安寧計畫</w:t>
      </w:r>
      <w:proofErr w:type="gramStart"/>
      <w:r w:rsidRPr="005A581D">
        <w:rPr>
          <w:rFonts w:ascii="Times New Roman" w:hAnsi="Times New Roman"/>
          <w:szCs w:val="32"/>
        </w:rPr>
        <w:t>採</w:t>
      </w:r>
      <w:proofErr w:type="gramEnd"/>
      <w:r w:rsidRPr="005A581D">
        <w:rPr>
          <w:rFonts w:ascii="Times New Roman" w:hAnsi="Times New Roman"/>
          <w:szCs w:val="32"/>
        </w:rPr>
        <w:t>安寧療護教育訓練</w:t>
      </w:r>
      <w:r w:rsidRPr="005A581D">
        <w:rPr>
          <w:rFonts w:ascii="Times New Roman" w:hAnsi="Times New Roman"/>
          <w:szCs w:val="32"/>
        </w:rPr>
        <w:t>13</w:t>
      </w:r>
      <w:r w:rsidRPr="005A581D">
        <w:rPr>
          <w:rFonts w:ascii="Times New Roman" w:hAnsi="Times New Roman"/>
          <w:szCs w:val="32"/>
        </w:rPr>
        <w:t>小時之經驗，提報規劃方案經</w:t>
      </w:r>
      <w:r w:rsidRPr="005A581D">
        <w:rPr>
          <w:rFonts w:ascii="Times New Roman" w:hAnsi="Times New Roman"/>
          <w:szCs w:val="32"/>
        </w:rPr>
        <w:t>102</w:t>
      </w:r>
      <w:r w:rsidRPr="005A581D">
        <w:rPr>
          <w:rFonts w:ascii="Times New Roman" w:hAnsi="Times New Roman"/>
          <w:szCs w:val="32"/>
        </w:rPr>
        <w:t>年</w:t>
      </w:r>
      <w:r w:rsidRPr="005A581D">
        <w:rPr>
          <w:rFonts w:ascii="Times New Roman" w:hAnsi="Times New Roman"/>
          <w:szCs w:val="32"/>
        </w:rPr>
        <w:t>10</w:t>
      </w:r>
      <w:r w:rsidRPr="005A581D">
        <w:rPr>
          <w:rFonts w:ascii="Times New Roman" w:hAnsi="Times New Roman"/>
          <w:szCs w:val="32"/>
        </w:rPr>
        <w:t>月</w:t>
      </w:r>
      <w:r w:rsidRPr="005A581D">
        <w:rPr>
          <w:rFonts w:ascii="Times New Roman" w:hAnsi="Times New Roman"/>
          <w:szCs w:val="32"/>
        </w:rPr>
        <w:t>29</w:t>
      </w:r>
      <w:r w:rsidRPr="005A581D">
        <w:rPr>
          <w:rFonts w:ascii="Times New Roman" w:hAnsi="Times New Roman"/>
          <w:szCs w:val="32"/>
        </w:rPr>
        <w:t>日召開之第</w:t>
      </w:r>
      <w:r w:rsidRPr="005A581D">
        <w:rPr>
          <w:rFonts w:ascii="Times New Roman" w:hAnsi="Times New Roman"/>
          <w:szCs w:val="32"/>
        </w:rPr>
        <w:t>4</w:t>
      </w:r>
      <w:r w:rsidRPr="005A581D">
        <w:rPr>
          <w:rFonts w:ascii="Times New Roman" w:hAnsi="Times New Roman"/>
          <w:szCs w:val="32"/>
        </w:rPr>
        <w:t>次「全民健康保險醫療服務給付項目及支付標準共同擬訂會議」決議，</w:t>
      </w:r>
      <w:r w:rsidRPr="005A581D">
        <w:rPr>
          <w:rFonts w:ascii="Times New Roman" w:hAnsi="Times New Roman" w:hint="eastAsia"/>
          <w:szCs w:val="32"/>
        </w:rPr>
        <w:t>並</w:t>
      </w:r>
      <w:r w:rsidRPr="005A581D">
        <w:rPr>
          <w:rFonts w:ascii="Times New Roman" w:hAnsi="Times New Roman"/>
          <w:szCs w:val="32"/>
        </w:rPr>
        <w:t>於</w:t>
      </w:r>
      <w:r w:rsidRPr="005A581D">
        <w:rPr>
          <w:rFonts w:hAnsi="標楷體"/>
          <w:szCs w:val="32"/>
        </w:rPr>
        <w:t>健保支付標準</w:t>
      </w:r>
      <w:r w:rsidRPr="005A581D">
        <w:rPr>
          <w:rFonts w:ascii="Times New Roman" w:hAnsi="Times New Roman"/>
          <w:szCs w:val="32"/>
        </w:rPr>
        <w:t>第五部第三章</w:t>
      </w:r>
      <w:r w:rsidRPr="005A581D">
        <w:rPr>
          <w:rFonts w:ascii="Times New Roman" w:hAnsi="Times New Roman" w:hint="eastAsia"/>
          <w:szCs w:val="32"/>
        </w:rPr>
        <w:t>明定</w:t>
      </w:r>
      <w:r w:rsidRPr="005A581D">
        <w:rPr>
          <w:szCs w:val="32"/>
        </w:rPr>
        <w:t>乙類</w:t>
      </w:r>
      <w:proofErr w:type="gramStart"/>
      <w:r w:rsidRPr="005A581D">
        <w:rPr>
          <w:szCs w:val="32"/>
        </w:rPr>
        <w:t>醫</w:t>
      </w:r>
      <w:proofErr w:type="gramEnd"/>
      <w:r w:rsidRPr="005A581D">
        <w:rPr>
          <w:szCs w:val="32"/>
        </w:rPr>
        <w:t>事人員教育訓練資格</w:t>
      </w:r>
      <w:r w:rsidRPr="005A581D">
        <w:rPr>
          <w:rFonts w:hint="eastAsia"/>
          <w:szCs w:val="32"/>
        </w:rPr>
        <w:t>如下：</w:t>
      </w:r>
    </w:p>
    <w:p w:rsidR="00B26B68" w:rsidRPr="007B338D" w:rsidRDefault="007B338D" w:rsidP="00B26B68">
      <w:pPr>
        <w:pStyle w:val="4"/>
      </w:pPr>
      <w:r w:rsidRPr="005A581D">
        <w:rPr>
          <w:rFonts w:ascii="Times New Roman" w:hAnsi="Times New Roman"/>
          <w:szCs w:val="32"/>
        </w:rPr>
        <w:t>醫師及護理人員皆需接受安寧療護教育訓練</w:t>
      </w:r>
      <w:r w:rsidRPr="005A581D">
        <w:rPr>
          <w:rFonts w:ascii="Times New Roman" w:hAnsi="Times New Roman"/>
          <w:szCs w:val="32"/>
        </w:rPr>
        <w:t>13</w:t>
      </w:r>
      <w:r w:rsidRPr="005A581D">
        <w:rPr>
          <w:rFonts w:ascii="Times New Roman" w:hAnsi="Times New Roman"/>
          <w:szCs w:val="32"/>
        </w:rPr>
        <w:t>小時及臨床見習</w:t>
      </w:r>
      <w:r w:rsidRPr="005A581D">
        <w:rPr>
          <w:rFonts w:ascii="Times New Roman" w:hAnsi="Times New Roman"/>
          <w:szCs w:val="32"/>
        </w:rPr>
        <w:t>8</w:t>
      </w:r>
      <w:r w:rsidRPr="005A581D">
        <w:rPr>
          <w:rFonts w:ascii="Times New Roman" w:hAnsi="Times New Roman"/>
          <w:szCs w:val="32"/>
        </w:rPr>
        <w:t>小時（其中至少於安寧病房見習</w:t>
      </w:r>
      <w:r w:rsidRPr="005A581D">
        <w:rPr>
          <w:rFonts w:ascii="Times New Roman" w:hAnsi="Times New Roman"/>
          <w:szCs w:val="32"/>
        </w:rPr>
        <w:t>2</w:t>
      </w:r>
      <w:r w:rsidRPr="005A581D">
        <w:rPr>
          <w:rFonts w:ascii="Times New Roman" w:hAnsi="Times New Roman"/>
          <w:szCs w:val="32"/>
        </w:rPr>
        <w:t>小時，以視訊及</w:t>
      </w:r>
      <w:r w:rsidRPr="005A581D">
        <w:rPr>
          <w:rFonts w:ascii="Times New Roman" w:hAnsi="Times New Roman"/>
          <w:szCs w:val="32"/>
        </w:rPr>
        <w:t>e-learning</w:t>
      </w:r>
      <w:r w:rsidRPr="005A581D">
        <w:rPr>
          <w:rFonts w:ascii="Times New Roman" w:hAnsi="Times New Roman"/>
          <w:szCs w:val="32"/>
        </w:rPr>
        <w:t>方式進行亦可），始得提供社區安寧照護服務。醫師及護理人員每訪視</w:t>
      </w:r>
      <w:r w:rsidRPr="005A581D">
        <w:rPr>
          <w:rFonts w:ascii="Times New Roman" w:hAnsi="Times New Roman"/>
          <w:szCs w:val="32"/>
        </w:rPr>
        <w:t>1</w:t>
      </w:r>
      <w:r w:rsidRPr="005A581D">
        <w:rPr>
          <w:rFonts w:ascii="Times New Roman" w:hAnsi="Times New Roman"/>
          <w:szCs w:val="32"/>
        </w:rPr>
        <w:t>位居家病人可抵免見習時數</w:t>
      </w:r>
      <w:r w:rsidRPr="005A581D">
        <w:rPr>
          <w:rFonts w:ascii="Times New Roman" w:hAnsi="Times New Roman"/>
          <w:szCs w:val="32"/>
        </w:rPr>
        <w:t>2</w:t>
      </w:r>
      <w:r w:rsidRPr="005A581D">
        <w:rPr>
          <w:rFonts w:ascii="Times New Roman" w:hAnsi="Times New Roman"/>
          <w:szCs w:val="32"/>
        </w:rPr>
        <w:t>小時。</w:t>
      </w:r>
    </w:p>
    <w:p w:rsidR="007B338D" w:rsidRPr="007B338D" w:rsidRDefault="007B338D" w:rsidP="00B26B68">
      <w:pPr>
        <w:pStyle w:val="4"/>
      </w:pPr>
      <w:r w:rsidRPr="005A581D">
        <w:rPr>
          <w:rFonts w:ascii="Times New Roman" w:hAnsi="Times New Roman"/>
          <w:szCs w:val="32"/>
        </w:rPr>
        <w:t>辦理</w:t>
      </w:r>
      <w:r w:rsidRPr="005A581D">
        <w:rPr>
          <w:rFonts w:ascii="Times New Roman" w:hAnsi="Times New Roman" w:hint="eastAsia"/>
          <w:szCs w:val="32"/>
        </w:rPr>
        <w:t>是</w:t>
      </w:r>
      <w:r w:rsidRPr="005A581D">
        <w:rPr>
          <w:rFonts w:ascii="Times New Roman" w:hAnsi="Times New Roman"/>
          <w:szCs w:val="32"/>
        </w:rPr>
        <w:t>項業務之基層診所</w:t>
      </w:r>
      <w:r w:rsidRPr="005A581D">
        <w:rPr>
          <w:rFonts w:ascii="Times New Roman" w:hAnsi="Times New Roman" w:hint="eastAsia"/>
          <w:szCs w:val="32"/>
        </w:rPr>
        <w:t>，</w:t>
      </w:r>
      <w:r w:rsidRPr="005A581D">
        <w:rPr>
          <w:rFonts w:ascii="Times New Roman" w:hAnsi="Times New Roman"/>
          <w:szCs w:val="32"/>
        </w:rPr>
        <w:t>應以現行辦理安寧緩</w:t>
      </w:r>
      <w:r w:rsidRPr="005A581D">
        <w:rPr>
          <w:rFonts w:ascii="Times New Roman" w:hAnsi="Times New Roman"/>
          <w:szCs w:val="32"/>
        </w:rPr>
        <w:lastRenderedPageBreak/>
        <w:t>和醫療之醫院為後援醫院，後援醫院資格</w:t>
      </w:r>
      <w:r w:rsidRPr="005A581D">
        <w:rPr>
          <w:rFonts w:ascii="Times New Roman" w:hAnsi="Times New Roman" w:hint="eastAsia"/>
          <w:szCs w:val="32"/>
        </w:rPr>
        <w:t>為</w:t>
      </w:r>
      <w:r w:rsidRPr="005A581D">
        <w:rPr>
          <w:rFonts w:ascii="Times New Roman" w:hAnsi="Times New Roman" w:hint="eastAsia"/>
          <w:szCs w:val="32"/>
        </w:rPr>
        <w:t>(1)</w:t>
      </w:r>
      <w:r w:rsidRPr="005A581D">
        <w:rPr>
          <w:kern w:val="2"/>
          <w:szCs w:val="32"/>
        </w:rPr>
        <w:t>設有安寧病房或聘有安寧緩和</w:t>
      </w:r>
      <w:r w:rsidRPr="005A581D">
        <w:rPr>
          <w:rFonts w:hint="eastAsia"/>
          <w:kern w:val="2"/>
          <w:szCs w:val="32"/>
        </w:rPr>
        <w:t>醫學</w:t>
      </w:r>
      <w:r w:rsidRPr="005A581D">
        <w:rPr>
          <w:kern w:val="2"/>
          <w:szCs w:val="32"/>
        </w:rPr>
        <w:t>專長</w:t>
      </w:r>
      <w:r w:rsidRPr="005A581D">
        <w:rPr>
          <w:rFonts w:hint="eastAsia"/>
          <w:kern w:val="2"/>
          <w:szCs w:val="32"/>
        </w:rPr>
        <w:t>之</w:t>
      </w:r>
      <w:r w:rsidRPr="005A581D">
        <w:rPr>
          <w:kern w:val="2"/>
          <w:szCs w:val="32"/>
        </w:rPr>
        <w:t>醫師及護理人員。</w:t>
      </w:r>
      <w:r w:rsidRPr="005A581D">
        <w:rPr>
          <w:rFonts w:ascii="Times New Roman" w:hAnsi="Times New Roman" w:hint="eastAsia"/>
          <w:szCs w:val="32"/>
        </w:rPr>
        <w:t>(2)</w:t>
      </w:r>
      <w:r w:rsidRPr="005A581D">
        <w:rPr>
          <w:kern w:val="2"/>
          <w:szCs w:val="32"/>
        </w:rPr>
        <w:t>設專門窗口負責個案管理。</w:t>
      </w:r>
    </w:p>
    <w:p w:rsidR="007B338D" w:rsidRPr="00B26B68" w:rsidRDefault="007B338D" w:rsidP="00B26B68">
      <w:pPr>
        <w:pStyle w:val="4"/>
      </w:pPr>
      <w:r w:rsidRPr="005A581D">
        <w:rPr>
          <w:rFonts w:ascii="Times New Roman" w:hAnsi="Times New Roman"/>
          <w:szCs w:val="32"/>
        </w:rPr>
        <w:t>每年繼續教育時數為</w:t>
      </w:r>
      <w:r w:rsidRPr="005A581D">
        <w:rPr>
          <w:rFonts w:ascii="Times New Roman" w:hAnsi="Times New Roman"/>
          <w:szCs w:val="32"/>
        </w:rPr>
        <w:t>4</w:t>
      </w:r>
      <w:r w:rsidRPr="005A581D">
        <w:rPr>
          <w:rFonts w:ascii="Times New Roman" w:hAnsi="Times New Roman"/>
          <w:szCs w:val="32"/>
        </w:rPr>
        <w:t>小時（以視訊及</w:t>
      </w:r>
      <w:r w:rsidRPr="005A581D">
        <w:rPr>
          <w:rFonts w:ascii="Times New Roman" w:hAnsi="Times New Roman"/>
          <w:szCs w:val="32"/>
        </w:rPr>
        <w:t>e-learning</w:t>
      </w:r>
      <w:r w:rsidRPr="005A581D">
        <w:rPr>
          <w:rFonts w:ascii="Times New Roman" w:hAnsi="Times New Roman"/>
          <w:szCs w:val="32"/>
        </w:rPr>
        <w:t>方式進行亦可）。</w:t>
      </w:r>
    </w:p>
    <w:p w:rsidR="00B26B68" w:rsidRPr="007B338D" w:rsidRDefault="007B338D" w:rsidP="00B26B68">
      <w:pPr>
        <w:pStyle w:val="3"/>
      </w:pPr>
      <w:r w:rsidRPr="005A581D">
        <w:rPr>
          <w:rFonts w:hAnsi="標楷體"/>
          <w:szCs w:val="32"/>
        </w:rPr>
        <w:t>全民</w:t>
      </w:r>
      <w:r w:rsidRPr="005A581D">
        <w:rPr>
          <w:rFonts w:ascii="Times New Roman" w:hAnsi="Times New Roman"/>
          <w:szCs w:val="32"/>
        </w:rPr>
        <w:t>健保安寧居家療</w:t>
      </w:r>
      <w:proofErr w:type="gramStart"/>
      <w:r w:rsidRPr="005A581D">
        <w:rPr>
          <w:rFonts w:ascii="Times New Roman" w:hAnsi="Times New Roman"/>
          <w:szCs w:val="32"/>
        </w:rPr>
        <w:t>護係以醫</w:t>
      </w:r>
      <w:proofErr w:type="gramEnd"/>
      <w:r w:rsidRPr="005A581D">
        <w:rPr>
          <w:rFonts w:ascii="Times New Roman" w:hAnsi="Times New Roman"/>
          <w:szCs w:val="32"/>
        </w:rPr>
        <w:t>事人員教育訓練資格分為甲、乙兩類</w:t>
      </w:r>
      <w:r w:rsidRPr="005A581D">
        <w:rPr>
          <w:rFonts w:ascii="Times New Roman" w:hAnsi="Times New Roman" w:hint="eastAsia"/>
          <w:szCs w:val="32"/>
        </w:rPr>
        <w:t>，</w:t>
      </w:r>
      <w:r w:rsidRPr="005A581D">
        <w:rPr>
          <w:rFonts w:ascii="Times New Roman" w:hAnsi="Times New Roman"/>
          <w:szCs w:val="32"/>
        </w:rPr>
        <w:t>甲類醫師及護理人員，需接受</w:t>
      </w:r>
      <w:r w:rsidRPr="005A581D">
        <w:rPr>
          <w:rFonts w:ascii="Times New Roman" w:hAnsi="Times New Roman" w:hint="eastAsia"/>
          <w:szCs w:val="32"/>
        </w:rPr>
        <w:t>40</w:t>
      </w:r>
      <w:r w:rsidRPr="005A581D">
        <w:rPr>
          <w:rFonts w:ascii="Times New Roman" w:hAnsi="Times New Roman"/>
          <w:szCs w:val="32"/>
        </w:rPr>
        <w:t>小時</w:t>
      </w:r>
      <w:r w:rsidRPr="005A581D">
        <w:rPr>
          <w:szCs w:val="32"/>
        </w:rPr>
        <w:t>教育訓練</w:t>
      </w:r>
      <w:r w:rsidRPr="005A581D">
        <w:rPr>
          <w:rFonts w:hint="eastAsia"/>
          <w:szCs w:val="32"/>
        </w:rPr>
        <w:t>及</w:t>
      </w:r>
      <w:r w:rsidRPr="005A581D">
        <w:rPr>
          <w:rFonts w:ascii="Times New Roman" w:hAnsi="Times New Roman" w:hint="eastAsia"/>
          <w:szCs w:val="32"/>
        </w:rPr>
        <w:t>40</w:t>
      </w:r>
      <w:r w:rsidRPr="005A581D">
        <w:rPr>
          <w:rFonts w:ascii="Times New Roman" w:hAnsi="Times New Roman"/>
          <w:szCs w:val="32"/>
        </w:rPr>
        <w:t>小時臨床見習，</w:t>
      </w:r>
      <w:r w:rsidRPr="005A581D">
        <w:rPr>
          <w:rFonts w:ascii="Times New Roman" w:hAnsi="Times New Roman" w:hint="eastAsia"/>
          <w:szCs w:val="32"/>
        </w:rPr>
        <w:t>方</w:t>
      </w:r>
      <w:r w:rsidRPr="005A581D">
        <w:rPr>
          <w:rFonts w:ascii="Times New Roman" w:hAnsi="Times New Roman"/>
          <w:szCs w:val="32"/>
        </w:rPr>
        <w:t>可</w:t>
      </w:r>
      <w:r w:rsidRPr="005A581D">
        <w:rPr>
          <w:szCs w:val="32"/>
        </w:rPr>
        <w:t>提供</w:t>
      </w:r>
      <w:r w:rsidRPr="005A581D">
        <w:rPr>
          <w:rFonts w:ascii="Times New Roman" w:hAnsi="Times New Roman"/>
          <w:szCs w:val="32"/>
        </w:rPr>
        <w:t>安寧居家、安寧住院及安寧共同照護服務</w:t>
      </w:r>
      <w:r w:rsidRPr="005A581D">
        <w:rPr>
          <w:rFonts w:ascii="Times New Roman" w:hAnsi="Times New Roman" w:hint="eastAsia"/>
          <w:szCs w:val="32"/>
        </w:rPr>
        <w:t>；</w:t>
      </w:r>
      <w:r w:rsidRPr="005A581D">
        <w:rPr>
          <w:rFonts w:ascii="Times New Roman" w:hAnsi="Times New Roman"/>
          <w:szCs w:val="32"/>
        </w:rPr>
        <w:t>然而，乙類醫師及護理人員僅需接受</w:t>
      </w:r>
      <w:r w:rsidRPr="005A581D">
        <w:rPr>
          <w:rFonts w:ascii="Times New Roman" w:hAnsi="Times New Roman"/>
          <w:szCs w:val="32"/>
        </w:rPr>
        <w:t>13</w:t>
      </w:r>
      <w:r w:rsidRPr="005A581D">
        <w:rPr>
          <w:rFonts w:ascii="Times New Roman" w:hAnsi="Times New Roman"/>
          <w:szCs w:val="32"/>
        </w:rPr>
        <w:t>小時教育訓練及</w:t>
      </w:r>
      <w:r w:rsidRPr="005A581D">
        <w:rPr>
          <w:rFonts w:ascii="Times New Roman" w:hAnsi="Times New Roman"/>
          <w:szCs w:val="32"/>
        </w:rPr>
        <w:t>8</w:t>
      </w:r>
      <w:r w:rsidRPr="005A581D">
        <w:rPr>
          <w:rFonts w:ascii="Times New Roman" w:hAnsi="Times New Roman"/>
          <w:szCs w:val="32"/>
        </w:rPr>
        <w:t>小時臨床見習，</w:t>
      </w:r>
      <w:r w:rsidRPr="005A581D">
        <w:rPr>
          <w:rFonts w:ascii="Times New Roman" w:hAnsi="Times New Roman" w:hint="eastAsia"/>
          <w:szCs w:val="32"/>
        </w:rPr>
        <w:t>即</w:t>
      </w:r>
      <w:r w:rsidRPr="005A581D">
        <w:rPr>
          <w:rFonts w:ascii="Times New Roman" w:hAnsi="Times New Roman"/>
          <w:szCs w:val="32"/>
        </w:rPr>
        <w:t>可</w:t>
      </w:r>
      <w:r w:rsidRPr="005A581D">
        <w:rPr>
          <w:szCs w:val="32"/>
        </w:rPr>
        <w:t>提供</w:t>
      </w:r>
      <w:r w:rsidRPr="005A581D">
        <w:rPr>
          <w:rFonts w:ascii="Times New Roman" w:hAnsi="Times New Roman"/>
          <w:szCs w:val="32"/>
        </w:rPr>
        <w:t>乙類社區安寧療護服務，並</w:t>
      </w:r>
      <w:r w:rsidRPr="005A581D">
        <w:rPr>
          <w:rFonts w:ascii="Times New Roman" w:hAnsi="Times New Roman" w:hint="eastAsia"/>
          <w:szCs w:val="32"/>
        </w:rPr>
        <w:t>能</w:t>
      </w:r>
      <w:r w:rsidRPr="005A581D">
        <w:rPr>
          <w:rFonts w:ascii="Times New Roman" w:hAnsi="Times New Roman"/>
          <w:szCs w:val="32"/>
        </w:rPr>
        <w:t>獲得約</w:t>
      </w:r>
      <w:proofErr w:type="gramStart"/>
      <w:r w:rsidRPr="005A581D">
        <w:rPr>
          <w:rFonts w:ascii="Times New Roman" w:hAnsi="Times New Roman" w:hint="eastAsia"/>
          <w:szCs w:val="32"/>
        </w:rPr>
        <w:t>7</w:t>
      </w:r>
      <w:r w:rsidRPr="005A581D">
        <w:rPr>
          <w:rFonts w:ascii="Times New Roman" w:hAnsi="Times New Roman"/>
          <w:szCs w:val="32"/>
        </w:rPr>
        <w:t>成</w:t>
      </w:r>
      <w:proofErr w:type="gramEnd"/>
      <w:r w:rsidRPr="005A581D">
        <w:rPr>
          <w:rFonts w:ascii="Times New Roman" w:hAnsi="Times New Roman"/>
          <w:szCs w:val="32"/>
        </w:rPr>
        <w:t>甲類安寧居家之健保支付。</w:t>
      </w:r>
      <w:r w:rsidRPr="005A581D">
        <w:rPr>
          <w:rFonts w:ascii="Times New Roman" w:hAnsi="Times New Roman" w:hint="eastAsia"/>
          <w:szCs w:val="32"/>
        </w:rPr>
        <w:t>據</w:t>
      </w:r>
      <w:r w:rsidRPr="005A581D">
        <w:rPr>
          <w:rFonts w:ascii="Times New Roman" w:hAnsi="Times New Roman"/>
          <w:szCs w:val="32"/>
        </w:rPr>
        <w:t>衛福部之</w:t>
      </w:r>
      <w:r w:rsidRPr="005A581D">
        <w:rPr>
          <w:rFonts w:ascii="Times New Roman" w:hAnsi="Times New Roman" w:hint="eastAsia"/>
          <w:szCs w:val="32"/>
        </w:rPr>
        <w:t>統計</w:t>
      </w:r>
      <w:r w:rsidRPr="005A581D">
        <w:rPr>
          <w:rFonts w:ascii="Times New Roman" w:hAnsi="Times New Roman"/>
          <w:szCs w:val="32"/>
        </w:rPr>
        <w:t>資料，</w:t>
      </w:r>
      <w:r w:rsidRPr="005A581D">
        <w:rPr>
          <w:rFonts w:ascii="Times New Roman" w:hAnsi="Times New Roman" w:hint="eastAsia"/>
          <w:szCs w:val="32"/>
        </w:rPr>
        <w:t>自</w:t>
      </w:r>
      <w:r w:rsidRPr="005A581D">
        <w:rPr>
          <w:rFonts w:ascii="Times New Roman" w:hAnsi="Times New Roman"/>
          <w:szCs w:val="32"/>
        </w:rPr>
        <w:t>103</w:t>
      </w:r>
      <w:r w:rsidRPr="005A581D">
        <w:rPr>
          <w:rFonts w:ascii="Times New Roman" w:hAnsi="Times New Roman"/>
          <w:szCs w:val="32"/>
        </w:rPr>
        <w:t>年</w:t>
      </w:r>
      <w:r w:rsidRPr="005A581D">
        <w:rPr>
          <w:rFonts w:ascii="Times New Roman" w:hAnsi="Times New Roman"/>
          <w:szCs w:val="32"/>
        </w:rPr>
        <w:t>1</w:t>
      </w:r>
      <w:r w:rsidRPr="005A581D">
        <w:rPr>
          <w:rFonts w:ascii="Times New Roman" w:hAnsi="Times New Roman"/>
          <w:szCs w:val="32"/>
        </w:rPr>
        <w:t>月</w:t>
      </w:r>
      <w:r w:rsidRPr="005A581D">
        <w:rPr>
          <w:rFonts w:ascii="Times New Roman" w:hAnsi="Times New Roman" w:hint="eastAsia"/>
          <w:szCs w:val="32"/>
        </w:rPr>
        <w:t>1</w:t>
      </w:r>
      <w:r w:rsidRPr="005A581D">
        <w:rPr>
          <w:rFonts w:ascii="Times New Roman" w:hAnsi="Times New Roman"/>
          <w:szCs w:val="32"/>
        </w:rPr>
        <w:t>日至</w:t>
      </w:r>
      <w:r w:rsidRPr="005A581D">
        <w:rPr>
          <w:rFonts w:ascii="Times New Roman" w:hAnsi="Times New Roman"/>
          <w:szCs w:val="32"/>
        </w:rPr>
        <w:t>104</w:t>
      </w:r>
      <w:r w:rsidRPr="005A581D">
        <w:rPr>
          <w:rFonts w:ascii="Times New Roman" w:hAnsi="Times New Roman"/>
          <w:szCs w:val="32"/>
        </w:rPr>
        <w:t>年</w:t>
      </w:r>
      <w:r w:rsidRPr="005A581D">
        <w:rPr>
          <w:rFonts w:ascii="Times New Roman" w:hAnsi="Times New Roman"/>
          <w:szCs w:val="32"/>
        </w:rPr>
        <w:t>9</w:t>
      </w:r>
      <w:r w:rsidRPr="005A581D">
        <w:rPr>
          <w:rFonts w:ascii="Times New Roman" w:hAnsi="Times New Roman"/>
          <w:szCs w:val="32"/>
        </w:rPr>
        <w:t>月</w:t>
      </w:r>
      <w:r w:rsidRPr="005A581D">
        <w:rPr>
          <w:rFonts w:ascii="Times New Roman" w:hAnsi="Times New Roman"/>
          <w:szCs w:val="32"/>
        </w:rPr>
        <w:t>30</w:t>
      </w:r>
      <w:r w:rsidRPr="005A581D">
        <w:rPr>
          <w:rFonts w:ascii="Times New Roman" w:hAnsi="Times New Roman"/>
          <w:szCs w:val="32"/>
        </w:rPr>
        <w:t>日，</w:t>
      </w:r>
      <w:proofErr w:type="gramStart"/>
      <w:r w:rsidRPr="005A581D">
        <w:rPr>
          <w:rFonts w:ascii="Times New Roman" w:hAnsi="Times New Roman" w:hint="eastAsia"/>
          <w:szCs w:val="32"/>
        </w:rPr>
        <w:t>具</w:t>
      </w:r>
      <w:r w:rsidRPr="005A581D">
        <w:rPr>
          <w:rFonts w:ascii="Times New Roman" w:hAnsi="Times New Roman"/>
          <w:szCs w:val="32"/>
        </w:rPr>
        <w:t>乙類</w:t>
      </w:r>
      <w:proofErr w:type="gramEnd"/>
      <w:r w:rsidRPr="005A581D">
        <w:rPr>
          <w:rFonts w:ascii="Times New Roman" w:hAnsi="Times New Roman" w:hint="eastAsia"/>
          <w:szCs w:val="32"/>
        </w:rPr>
        <w:t>資格</w:t>
      </w:r>
      <w:r w:rsidRPr="005A581D">
        <w:rPr>
          <w:rFonts w:ascii="Times New Roman" w:hAnsi="Times New Roman"/>
          <w:szCs w:val="32"/>
        </w:rPr>
        <w:t>之醫師有</w:t>
      </w:r>
      <w:r w:rsidRPr="005A581D">
        <w:rPr>
          <w:rFonts w:ascii="Times New Roman" w:hAnsi="Times New Roman"/>
          <w:szCs w:val="32"/>
        </w:rPr>
        <w:t>177</w:t>
      </w:r>
      <w:r w:rsidRPr="005A581D">
        <w:rPr>
          <w:rFonts w:ascii="Times New Roman" w:hAnsi="Times New Roman"/>
          <w:szCs w:val="32"/>
        </w:rPr>
        <w:t>人，護理人員</w:t>
      </w:r>
      <w:r w:rsidRPr="005A581D">
        <w:rPr>
          <w:rFonts w:ascii="Times New Roman" w:hAnsi="Times New Roman"/>
          <w:szCs w:val="32"/>
        </w:rPr>
        <w:t>218</w:t>
      </w:r>
      <w:r w:rsidRPr="005A581D">
        <w:rPr>
          <w:rFonts w:ascii="Times New Roman" w:hAnsi="Times New Roman"/>
          <w:szCs w:val="32"/>
        </w:rPr>
        <w:t>人，</w:t>
      </w:r>
      <w:r w:rsidRPr="005A581D">
        <w:rPr>
          <w:rFonts w:ascii="Times New Roman" w:hAnsi="Times New Roman" w:hint="eastAsia"/>
          <w:szCs w:val="32"/>
        </w:rPr>
        <w:t>而</w:t>
      </w:r>
      <w:r w:rsidRPr="005A581D">
        <w:rPr>
          <w:rFonts w:ascii="Times New Roman" w:hAnsi="Times New Roman"/>
          <w:szCs w:val="32"/>
        </w:rPr>
        <w:t>實際提供</w:t>
      </w:r>
      <w:r w:rsidRPr="005A581D">
        <w:rPr>
          <w:rFonts w:ascii="Times New Roman" w:hAnsi="Times New Roman" w:hint="eastAsia"/>
          <w:szCs w:val="32"/>
        </w:rPr>
        <w:t>服務之</w:t>
      </w:r>
      <w:r w:rsidRPr="005A581D">
        <w:rPr>
          <w:rFonts w:ascii="Times New Roman" w:hAnsi="Times New Roman"/>
          <w:szCs w:val="32"/>
        </w:rPr>
        <w:t>醫師有</w:t>
      </w:r>
      <w:r w:rsidRPr="005A581D">
        <w:rPr>
          <w:rFonts w:ascii="Times New Roman" w:hAnsi="Times New Roman"/>
          <w:szCs w:val="32"/>
        </w:rPr>
        <w:t>62</w:t>
      </w:r>
      <w:r w:rsidRPr="005A581D">
        <w:rPr>
          <w:rFonts w:ascii="Times New Roman" w:hAnsi="Times New Roman"/>
          <w:szCs w:val="32"/>
        </w:rPr>
        <w:t>人，護理人員</w:t>
      </w:r>
      <w:r w:rsidRPr="005A581D">
        <w:rPr>
          <w:rFonts w:ascii="Times New Roman" w:hAnsi="Times New Roman"/>
          <w:szCs w:val="32"/>
        </w:rPr>
        <w:t>72</w:t>
      </w:r>
      <w:r w:rsidRPr="005A581D">
        <w:rPr>
          <w:rFonts w:ascii="Times New Roman" w:hAnsi="Times New Roman"/>
          <w:szCs w:val="32"/>
        </w:rPr>
        <w:t>人。至於甲、乙兩類訓練時數之落差，係因有</w:t>
      </w:r>
      <w:r w:rsidRPr="005A581D">
        <w:rPr>
          <w:rFonts w:ascii="Times New Roman" w:hAnsi="Times New Roman"/>
          <w:szCs w:val="32"/>
        </w:rPr>
        <w:t>1</w:t>
      </w:r>
      <w:r w:rsidRPr="005A581D">
        <w:rPr>
          <w:rFonts w:ascii="Times New Roman" w:hAnsi="Times New Roman"/>
          <w:szCs w:val="32"/>
        </w:rPr>
        <w:t>門課程</w:t>
      </w:r>
      <w:r w:rsidRPr="005A581D">
        <w:rPr>
          <w:rStyle w:val="afc"/>
          <w:rFonts w:ascii="Times New Roman" w:hAnsi="Times New Roman"/>
          <w:szCs w:val="32"/>
        </w:rPr>
        <w:footnoteReference w:id="2"/>
      </w:r>
      <w:r w:rsidRPr="005A581D">
        <w:rPr>
          <w:rFonts w:ascii="Times New Roman" w:hAnsi="Times New Roman"/>
          <w:szCs w:val="32"/>
        </w:rPr>
        <w:t>，甲類醫師必選；</w:t>
      </w:r>
      <w:r w:rsidRPr="005A581D">
        <w:rPr>
          <w:rFonts w:ascii="Times New Roman" w:hAnsi="Times New Roman"/>
          <w:szCs w:val="32"/>
        </w:rPr>
        <w:t>6</w:t>
      </w:r>
      <w:r w:rsidRPr="005A581D">
        <w:rPr>
          <w:rFonts w:ascii="Times New Roman" w:hAnsi="Times New Roman"/>
          <w:szCs w:val="32"/>
        </w:rPr>
        <w:t>門課程</w:t>
      </w:r>
      <w:r w:rsidRPr="005A581D">
        <w:rPr>
          <w:rStyle w:val="afc"/>
          <w:rFonts w:ascii="Times New Roman" w:hAnsi="Times New Roman"/>
          <w:szCs w:val="32"/>
        </w:rPr>
        <w:footnoteReference w:id="3"/>
      </w:r>
      <w:r w:rsidRPr="005A581D">
        <w:rPr>
          <w:rFonts w:ascii="Times New Roman" w:hAnsi="Times New Roman"/>
          <w:szCs w:val="32"/>
        </w:rPr>
        <w:t>，甲類護理人員必選；</w:t>
      </w:r>
      <w:r w:rsidRPr="005A581D">
        <w:rPr>
          <w:rFonts w:ascii="Times New Roman" w:hAnsi="Times New Roman"/>
          <w:szCs w:val="32"/>
        </w:rPr>
        <w:t>7</w:t>
      </w:r>
      <w:r w:rsidRPr="005A581D">
        <w:rPr>
          <w:rFonts w:ascii="Times New Roman" w:hAnsi="Times New Roman"/>
          <w:szCs w:val="32"/>
        </w:rPr>
        <w:t>門課程</w:t>
      </w:r>
      <w:r w:rsidRPr="005A581D">
        <w:rPr>
          <w:rStyle w:val="afc"/>
          <w:rFonts w:ascii="Times New Roman" w:hAnsi="Times New Roman"/>
          <w:szCs w:val="32"/>
        </w:rPr>
        <w:footnoteReference w:id="4"/>
      </w:r>
      <w:r w:rsidRPr="005A581D">
        <w:rPr>
          <w:rFonts w:ascii="Times New Roman" w:hAnsi="Times New Roman"/>
          <w:szCs w:val="32"/>
        </w:rPr>
        <w:t>，甲類醫師、護理人員必選，</w:t>
      </w:r>
      <w:r w:rsidRPr="005A581D">
        <w:rPr>
          <w:rFonts w:ascii="Times New Roman" w:hAnsi="Times New Roman" w:hint="eastAsia"/>
          <w:szCs w:val="32"/>
        </w:rPr>
        <w:t>而</w:t>
      </w:r>
      <w:r w:rsidRPr="005A581D">
        <w:rPr>
          <w:rFonts w:ascii="Times New Roman" w:hAnsi="Times New Roman"/>
          <w:szCs w:val="32"/>
        </w:rPr>
        <w:t>上述</w:t>
      </w:r>
      <w:r w:rsidRPr="005A581D">
        <w:rPr>
          <w:rFonts w:ascii="Times New Roman" w:hAnsi="Times New Roman"/>
          <w:szCs w:val="32"/>
        </w:rPr>
        <w:t>14</w:t>
      </w:r>
      <w:r w:rsidRPr="005A581D">
        <w:rPr>
          <w:rFonts w:ascii="Times New Roman" w:hAnsi="Times New Roman"/>
          <w:szCs w:val="32"/>
        </w:rPr>
        <w:t>門課程，</w:t>
      </w:r>
      <w:proofErr w:type="gramStart"/>
      <w:r w:rsidRPr="005A581D">
        <w:rPr>
          <w:rFonts w:ascii="Times New Roman" w:hAnsi="Times New Roman" w:hint="eastAsia"/>
          <w:szCs w:val="32"/>
        </w:rPr>
        <w:t>均</w:t>
      </w:r>
      <w:r w:rsidRPr="005A581D">
        <w:rPr>
          <w:rFonts w:ascii="Times New Roman" w:hAnsi="Times New Roman"/>
          <w:szCs w:val="32"/>
        </w:rPr>
        <w:t>非乙</w:t>
      </w:r>
      <w:proofErr w:type="gramEnd"/>
      <w:r w:rsidRPr="005A581D">
        <w:rPr>
          <w:rFonts w:ascii="Times New Roman" w:hAnsi="Times New Roman"/>
          <w:szCs w:val="32"/>
        </w:rPr>
        <w:t>類</w:t>
      </w:r>
      <w:r w:rsidRPr="005A581D">
        <w:rPr>
          <w:rFonts w:ascii="Times New Roman" w:hAnsi="Times New Roman" w:hint="eastAsia"/>
          <w:szCs w:val="32"/>
        </w:rPr>
        <w:t>醫護</w:t>
      </w:r>
      <w:r w:rsidRPr="005A581D">
        <w:rPr>
          <w:rFonts w:ascii="Times New Roman" w:hAnsi="Times New Roman"/>
          <w:szCs w:val="32"/>
        </w:rPr>
        <w:t>人員必選課程。</w:t>
      </w:r>
    </w:p>
    <w:p w:rsidR="007B338D" w:rsidRPr="00E70294" w:rsidRDefault="007B338D" w:rsidP="00B26B68">
      <w:pPr>
        <w:pStyle w:val="3"/>
        <w:rPr>
          <w:rFonts w:hAnsi="標楷體"/>
        </w:rPr>
      </w:pPr>
      <w:r w:rsidRPr="005A581D">
        <w:rPr>
          <w:rFonts w:ascii="Times New Roman" w:hAnsi="Times New Roman"/>
          <w:szCs w:val="32"/>
        </w:rPr>
        <w:t>安寧住院療護</w:t>
      </w:r>
      <w:r w:rsidRPr="005A581D">
        <w:rPr>
          <w:rFonts w:ascii="Times New Roman" w:hAnsi="Times New Roman" w:hint="eastAsia"/>
          <w:szCs w:val="32"/>
        </w:rPr>
        <w:t>及</w:t>
      </w:r>
      <w:r w:rsidRPr="005A581D">
        <w:rPr>
          <w:rFonts w:ascii="Times New Roman" w:hAnsi="Times New Roman"/>
          <w:szCs w:val="32"/>
        </w:rPr>
        <w:t>安寧共同照護</w:t>
      </w:r>
      <w:r w:rsidRPr="005A581D">
        <w:rPr>
          <w:rFonts w:ascii="Times New Roman" w:hAnsi="Times New Roman" w:hint="eastAsia"/>
          <w:szCs w:val="32"/>
        </w:rPr>
        <w:t>，</w:t>
      </w:r>
      <w:r w:rsidRPr="005A581D">
        <w:rPr>
          <w:rFonts w:ascii="Times New Roman" w:hAnsi="Times New Roman"/>
          <w:szCs w:val="32"/>
        </w:rPr>
        <w:t>病患</w:t>
      </w:r>
      <w:r w:rsidRPr="005A581D">
        <w:rPr>
          <w:rFonts w:ascii="Times New Roman" w:hAnsi="Times New Roman" w:hint="eastAsia"/>
          <w:szCs w:val="32"/>
        </w:rPr>
        <w:t>係於</w:t>
      </w:r>
      <w:r w:rsidRPr="005A581D">
        <w:rPr>
          <w:rFonts w:ascii="Times New Roman" w:hAnsi="Times New Roman"/>
          <w:szCs w:val="32"/>
        </w:rPr>
        <w:t>醫院住院，</w:t>
      </w:r>
      <w:r w:rsidRPr="005A581D">
        <w:rPr>
          <w:rFonts w:ascii="Times New Roman" w:hAnsi="Times New Roman"/>
          <w:szCs w:val="32"/>
        </w:rPr>
        <w:t xml:space="preserve"> </w:t>
      </w:r>
      <w:proofErr w:type="gramStart"/>
      <w:r w:rsidRPr="005A581D">
        <w:rPr>
          <w:rFonts w:ascii="Times New Roman" w:hAnsi="Times New Roman"/>
          <w:szCs w:val="32"/>
        </w:rPr>
        <w:t>24</w:t>
      </w:r>
      <w:r w:rsidRPr="005A581D">
        <w:rPr>
          <w:rFonts w:ascii="Times New Roman" w:hAnsi="Times New Roman"/>
          <w:szCs w:val="32"/>
        </w:rPr>
        <w:t>小時均有醫護人員</w:t>
      </w:r>
      <w:proofErr w:type="gramEnd"/>
      <w:r w:rsidRPr="005A581D">
        <w:rPr>
          <w:rFonts w:ascii="Times New Roman" w:hAnsi="Times New Roman"/>
          <w:szCs w:val="32"/>
        </w:rPr>
        <w:t>處理</w:t>
      </w:r>
      <w:r w:rsidRPr="005A581D">
        <w:rPr>
          <w:rFonts w:ascii="Times New Roman" w:hAnsi="Times New Roman" w:hint="eastAsia"/>
          <w:szCs w:val="32"/>
        </w:rPr>
        <w:t>其</w:t>
      </w:r>
      <w:r w:rsidRPr="005A581D">
        <w:rPr>
          <w:rFonts w:ascii="Times New Roman" w:hAnsi="Times New Roman"/>
          <w:szCs w:val="32"/>
        </w:rPr>
        <w:t>緊急突發狀況</w:t>
      </w:r>
      <w:r w:rsidRPr="005A581D">
        <w:rPr>
          <w:rFonts w:ascii="Times New Roman" w:hAnsi="Times New Roman" w:hint="eastAsia"/>
          <w:szCs w:val="32"/>
        </w:rPr>
        <w:t>，不同於</w:t>
      </w:r>
      <w:r w:rsidRPr="005A581D">
        <w:rPr>
          <w:rFonts w:ascii="Times New Roman" w:hAnsi="Times New Roman"/>
          <w:szCs w:val="32"/>
        </w:rPr>
        <w:t>安寧居家照護</w:t>
      </w:r>
      <w:r w:rsidRPr="005A581D">
        <w:rPr>
          <w:rFonts w:ascii="Times New Roman" w:hAnsi="Times New Roman" w:hint="eastAsia"/>
          <w:szCs w:val="32"/>
        </w:rPr>
        <w:t>及</w:t>
      </w:r>
      <w:r w:rsidRPr="005A581D">
        <w:rPr>
          <w:rFonts w:ascii="Times New Roman" w:hAnsi="Times New Roman"/>
          <w:szCs w:val="32"/>
        </w:rPr>
        <w:t>社區安寧療護，醫護人員需透過衛教</w:t>
      </w:r>
      <w:r w:rsidRPr="005A581D">
        <w:rPr>
          <w:rFonts w:ascii="Times New Roman" w:hAnsi="Times New Roman" w:hint="eastAsia"/>
          <w:szCs w:val="32"/>
        </w:rPr>
        <w:t>使</w:t>
      </w:r>
      <w:r w:rsidRPr="005A581D">
        <w:rPr>
          <w:rFonts w:ascii="Times New Roman" w:hAnsi="Times New Roman"/>
          <w:szCs w:val="32"/>
        </w:rPr>
        <w:t>家屬具備簡易判斷病人狀況</w:t>
      </w:r>
      <w:r w:rsidRPr="005A581D">
        <w:rPr>
          <w:rFonts w:ascii="Times New Roman" w:hAnsi="Times New Roman" w:hint="eastAsia"/>
          <w:szCs w:val="32"/>
        </w:rPr>
        <w:t>與</w:t>
      </w:r>
      <w:r w:rsidRPr="005A581D">
        <w:rPr>
          <w:rFonts w:ascii="Times New Roman" w:hAnsi="Times New Roman"/>
          <w:szCs w:val="32"/>
        </w:rPr>
        <w:t>對病人身體舒</w:t>
      </w:r>
      <w:r w:rsidRPr="005A581D">
        <w:rPr>
          <w:rFonts w:ascii="Times New Roman" w:hAnsi="Times New Roman"/>
          <w:szCs w:val="32"/>
        </w:rPr>
        <w:lastRenderedPageBreak/>
        <w:t>適照顧之基本能力，且相信一旦發生家屬無法處理之緊急狀況，</w:t>
      </w:r>
      <w:r w:rsidRPr="00E70294">
        <w:rPr>
          <w:rFonts w:hAnsi="標楷體"/>
          <w:szCs w:val="32"/>
        </w:rPr>
        <w:t>醫護人員能快速到宅</w:t>
      </w:r>
      <w:r w:rsidRPr="00E70294">
        <w:rPr>
          <w:rFonts w:hAnsi="標楷體" w:hint="eastAsia"/>
          <w:szCs w:val="32"/>
        </w:rPr>
        <w:t>並</w:t>
      </w:r>
      <w:r w:rsidRPr="00E70294">
        <w:rPr>
          <w:rFonts w:hAnsi="標楷體"/>
          <w:szCs w:val="32"/>
        </w:rPr>
        <w:t>提供照護服務，因此，醫療團隊與病人、家屬間之親善及信任關係，益形重要。至信任之基礎，往往在於醫療團隊能否控制病人之生理症狀，緩解病人痛苦，</w:t>
      </w:r>
      <w:r w:rsidRPr="00E70294">
        <w:rPr>
          <w:rFonts w:hAnsi="標楷體" w:hint="eastAsia"/>
          <w:szCs w:val="32"/>
        </w:rPr>
        <w:t>只</w:t>
      </w:r>
      <w:r w:rsidRPr="00E70294">
        <w:rPr>
          <w:rFonts w:hAnsi="標楷體"/>
          <w:szCs w:val="32"/>
        </w:rPr>
        <w:t>有病人身體舒適，醫護人員才可能提供具品質的心理、社會與靈性照顧。</w:t>
      </w:r>
      <w:r w:rsidRPr="00E70294">
        <w:rPr>
          <w:rFonts w:hAnsi="標楷體" w:hint="eastAsia"/>
          <w:szCs w:val="32"/>
        </w:rPr>
        <w:t>惟</w:t>
      </w:r>
      <w:r w:rsidRPr="00E70294">
        <w:rPr>
          <w:rFonts w:hAnsi="標楷體"/>
          <w:szCs w:val="32"/>
        </w:rPr>
        <w:t>以末期病人之症狀控制為例，醫護人員</w:t>
      </w:r>
      <w:r w:rsidRPr="00E70294">
        <w:rPr>
          <w:rFonts w:hAnsi="標楷體" w:hint="eastAsia"/>
          <w:szCs w:val="32"/>
        </w:rPr>
        <w:t>即須接受</w:t>
      </w:r>
      <w:proofErr w:type="gramStart"/>
      <w:r w:rsidRPr="00E70294">
        <w:rPr>
          <w:rFonts w:hAnsi="標楷體"/>
          <w:szCs w:val="32"/>
        </w:rPr>
        <w:t>甲類必選</w:t>
      </w:r>
      <w:proofErr w:type="gramEnd"/>
      <w:r w:rsidRPr="00E70294">
        <w:rPr>
          <w:rFonts w:hAnsi="標楷體" w:hint="eastAsia"/>
          <w:szCs w:val="32"/>
        </w:rPr>
        <w:t>之</w:t>
      </w:r>
      <w:r w:rsidRPr="00E70294">
        <w:rPr>
          <w:rFonts w:hAnsi="標楷體"/>
          <w:szCs w:val="32"/>
        </w:rPr>
        <w:t>「疼痛病理學、疼痛評估與照護」、「嗎啡類藥物疼痛控制」、「非嗎啡類止痛藥及輔助用藥、困難處理之疼痛與整體痛」、「舒適護理」等課程，</w:t>
      </w:r>
      <w:r w:rsidRPr="00E70294">
        <w:rPr>
          <w:rFonts w:hAnsi="標楷體" w:hint="eastAsia"/>
          <w:szCs w:val="32"/>
        </w:rPr>
        <w:t>也應</w:t>
      </w:r>
      <w:r w:rsidRPr="00E70294">
        <w:rPr>
          <w:rFonts w:hAnsi="標楷體"/>
          <w:szCs w:val="32"/>
        </w:rPr>
        <w:t>具備</w:t>
      </w:r>
      <w:r w:rsidRPr="00E70294">
        <w:rPr>
          <w:rFonts w:hAnsi="標楷體" w:hint="eastAsia"/>
          <w:szCs w:val="32"/>
        </w:rPr>
        <w:t>其他症狀</w:t>
      </w:r>
      <w:r w:rsidRPr="00E70294">
        <w:rPr>
          <w:rFonts w:hAnsi="標楷體"/>
          <w:szCs w:val="32"/>
        </w:rPr>
        <w:t>控制之專業知識、技能與態度，</w:t>
      </w:r>
      <w:r w:rsidRPr="00E70294">
        <w:rPr>
          <w:rFonts w:hAnsi="標楷體" w:hint="eastAsia"/>
          <w:szCs w:val="32"/>
        </w:rPr>
        <w:t>以</w:t>
      </w:r>
      <w:r w:rsidRPr="00E70294">
        <w:rPr>
          <w:rFonts w:hAnsi="標楷體"/>
          <w:szCs w:val="32"/>
        </w:rPr>
        <w:t>處理各種不適症狀，使末期病人維持清醒且免於痛</w:t>
      </w:r>
      <w:r w:rsidRPr="00E70294">
        <w:rPr>
          <w:rFonts w:hAnsi="標楷體" w:hint="eastAsia"/>
          <w:szCs w:val="32"/>
        </w:rPr>
        <w:t>苦</w:t>
      </w:r>
      <w:r w:rsidRPr="00E70294">
        <w:rPr>
          <w:rFonts w:hAnsi="標楷體"/>
          <w:szCs w:val="32"/>
        </w:rPr>
        <w:t>；</w:t>
      </w:r>
      <w:proofErr w:type="gramStart"/>
      <w:r w:rsidRPr="00E70294">
        <w:rPr>
          <w:rFonts w:hAnsi="標楷體" w:hint="eastAsia"/>
          <w:szCs w:val="32"/>
        </w:rPr>
        <w:t>此外，</w:t>
      </w:r>
      <w:proofErr w:type="gramEnd"/>
      <w:r w:rsidRPr="00E70294">
        <w:rPr>
          <w:rFonts w:hAnsi="標楷體"/>
          <w:szCs w:val="32"/>
        </w:rPr>
        <w:t>須</w:t>
      </w:r>
      <w:r w:rsidRPr="00E70294">
        <w:rPr>
          <w:rFonts w:hAnsi="標楷體" w:hint="eastAsia"/>
          <w:szCs w:val="32"/>
        </w:rPr>
        <w:t>接受</w:t>
      </w:r>
      <w:r w:rsidRPr="00E70294">
        <w:rPr>
          <w:rFonts w:hAnsi="標楷體"/>
          <w:szCs w:val="32"/>
        </w:rPr>
        <w:t>「末期疾病不同</w:t>
      </w:r>
      <w:proofErr w:type="gramStart"/>
      <w:r w:rsidRPr="00E70294">
        <w:rPr>
          <w:rFonts w:hAnsi="標楷體"/>
          <w:szCs w:val="32"/>
        </w:rPr>
        <w:t>的軌線圖</w:t>
      </w:r>
      <w:proofErr w:type="gramEnd"/>
      <w:r w:rsidRPr="00E70294">
        <w:rPr>
          <w:rFonts w:hAnsi="標楷體"/>
          <w:szCs w:val="32"/>
        </w:rPr>
        <w:t>（disease trajectory）與存活期預估」課程，</w:t>
      </w:r>
      <w:r w:rsidRPr="00E70294">
        <w:rPr>
          <w:rFonts w:hAnsi="標楷體" w:hint="eastAsia"/>
          <w:szCs w:val="32"/>
        </w:rPr>
        <w:t>始</w:t>
      </w:r>
      <w:r w:rsidRPr="00E70294">
        <w:rPr>
          <w:rFonts w:hAnsi="標楷體"/>
          <w:szCs w:val="32"/>
        </w:rPr>
        <w:t>具判別病人是否進入臨終階段之能力</w:t>
      </w:r>
      <w:r w:rsidRPr="00E70294">
        <w:rPr>
          <w:rFonts w:hAnsi="標楷體" w:hint="eastAsia"/>
          <w:szCs w:val="32"/>
        </w:rPr>
        <w:t>，</w:t>
      </w:r>
      <w:r w:rsidRPr="00E70294">
        <w:rPr>
          <w:rFonts w:hAnsi="標楷體"/>
          <w:szCs w:val="32"/>
        </w:rPr>
        <w:t>而「家庭動態評估、家庭會議與預立照顧計畫」課程，</w:t>
      </w:r>
      <w:r w:rsidRPr="00E70294">
        <w:rPr>
          <w:rFonts w:hAnsi="標楷體" w:hint="eastAsia"/>
          <w:szCs w:val="32"/>
        </w:rPr>
        <w:t>方</w:t>
      </w:r>
      <w:r w:rsidRPr="00E70294">
        <w:rPr>
          <w:rFonts w:hAnsi="標楷體"/>
          <w:szCs w:val="32"/>
        </w:rPr>
        <w:t>有能力鼓勵病人與家屬參與各項醫療照護之決策過程，</w:t>
      </w:r>
      <w:r w:rsidRPr="00E70294">
        <w:rPr>
          <w:rFonts w:hAnsi="標楷體" w:hint="eastAsia"/>
          <w:szCs w:val="32"/>
        </w:rPr>
        <w:t>並達</w:t>
      </w:r>
      <w:r w:rsidRPr="00E70294">
        <w:rPr>
          <w:rFonts w:hAnsi="標楷體"/>
          <w:szCs w:val="32"/>
        </w:rPr>
        <w:t>病人善終</w:t>
      </w:r>
      <w:r w:rsidRPr="00E70294">
        <w:rPr>
          <w:rFonts w:hAnsi="標楷體" w:hint="eastAsia"/>
          <w:szCs w:val="32"/>
        </w:rPr>
        <w:t>、</w:t>
      </w:r>
      <w:proofErr w:type="gramStart"/>
      <w:r w:rsidRPr="00E70294">
        <w:rPr>
          <w:rFonts w:hAnsi="標楷體"/>
          <w:szCs w:val="32"/>
        </w:rPr>
        <w:t>家屬善別</w:t>
      </w:r>
      <w:r w:rsidRPr="00E70294">
        <w:rPr>
          <w:rFonts w:hAnsi="標楷體" w:hint="eastAsia"/>
          <w:szCs w:val="32"/>
        </w:rPr>
        <w:t>目的</w:t>
      </w:r>
      <w:proofErr w:type="gramEnd"/>
      <w:r w:rsidRPr="00E70294">
        <w:rPr>
          <w:rFonts w:hAnsi="標楷體"/>
          <w:szCs w:val="32"/>
        </w:rPr>
        <w:t>。</w:t>
      </w:r>
      <w:r w:rsidRPr="00E70294">
        <w:rPr>
          <w:rFonts w:hAnsi="標楷體" w:hint="eastAsia"/>
          <w:szCs w:val="32"/>
        </w:rPr>
        <w:t>然</w:t>
      </w:r>
      <w:r w:rsidRPr="00E70294">
        <w:rPr>
          <w:rFonts w:hAnsi="標楷體"/>
          <w:szCs w:val="32"/>
        </w:rPr>
        <w:t>上述課程，</w:t>
      </w:r>
      <w:proofErr w:type="gramStart"/>
      <w:r w:rsidRPr="00E70294">
        <w:rPr>
          <w:rFonts w:hAnsi="標楷體"/>
          <w:szCs w:val="32"/>
        </w:rPr>
        <w:t>均</w:t>
      </w:r>
      <w:r w:rsidRPr="00E70294">
        <w:rPr>
          <w:rFonts w:hAnsi="標楷體" w:hint="eastAsia"/>
          <w:szCs w:val="32"/>
        </w:rPr>
        <w:t>非</w:t>
      </w:r>
      <w:r w:rsidRPr="00E70294">
        <w:rPr>
          <w:rFonts w:hAnsi="標楷體"/>
          <w:szCs w:val="32"/>
        </w:rPr>
        <w:t>乙</w:t>
      </w:r>
      <w:proofErr w:type="gramEnd"/>
      <w:r w:rsidRPr="00E70294">
        <w:rPr>
          <w:rFonts w:hAnsi="標楷體"/>
          <w:szCs w:val="32"/>
        </w:rPr>
        <w:t>類醫護人員</w:t>
      </w:r>
      <w:r w:rsidRPr="00E70294">
        <w:rPr>
          <w:rFonts w:hAnsi="標楷體" w:hint="eastAsia"/>
          <w:szCs w:val="32"/>
        </w:rPr>
        <w:t>之</w:t>
      </w:r>
      <w:r w:rsidRPr="00E70294">
        <w:rPr>
          <w:rFonts w:hAnsi="標楷體"/>
          <w:szCs w:val="32"/>
        </w:rPr>
        <w:t>必選課程，又末期病人身、心、靈問題複雜且多元，照護困難度高，</w:t>
      </w:r>
      <w:r w:rsidRPr="00E70294">
        <w:rPr>
          <w:rFonts w:hAnsi="標楷體" w:hint="eastAsia"/>
          <w:szCs w:val="32"/>
        </w:rPr>
        <w:t>僅</w:t>
      </w:r>
      <w:r w:rsidRPr="00E70294">
        <w:rPr>
          <w:rFonts w:hAnsi="標楷體"/>
          <w:szCs w:val="32"/>
        </w:rPr>
        <w:t>13小時</w:t>
      </w:r>
      <w:r w:rsidRPr="00E70294">
        <w:rPr>
          <w:rFonts w:hAnsi="標楷體" w:hint="eastAsia"/>
          <w:szCs w:val="32"/>
        </w:rPr>
        <w:t>教育</w:t>
      </w:r>
      <w:r w:rsidRPr="00E70294">
        <w:rPr>
          <w:rFonts w:hAnsi="標楷體"/>
          <w:szCs w:val="32"/>
        </w:rPr>
        <w:t>訓練與8小時臨床見習，</w:t>
      </w:r>
      <w:r w:rsidRPr="00E70294">
        <w:rPr>
          <w:rFonts w:hAnsi="標楷體" w:hint="eastAsia"/>
          <w:szCs w:val="32"/>
        </w:rPr>
        <w:t>實難</w:t>
      </w:r>
      <w:r w:rsidRPr="00E70294">
        <w:rPr>
          <w:rFonts w:hAnsi="標楷體"/>
          <w:szCs w:val="32"/>
        </w:rPr>
        <w:t>具備</w:t>
      </w:r>
      <w:r w:rsidRPr="00E70294">
        <w:rPr>
          <w:rFonts w:hAnsi="標楷體" w:hint="eastAsia"/>
          <w:szCs w:val="32"/>
        </w:rPr>
        <w:t>堪稱「</w:t>
      </w:r>
      <w:proofErr w:type="gramStart"/>
      <w:r w:rsidRPr="00E70294">
        <w:rPr>
          <w:rFonts w:hAnsi="標楷體"/>
          <w:szCs w:val="32"/>
        </w:rPr>
        <w:t>嚴格</w:t>
      </w:r>
      <w:r w:rsidRPr="00E70294">
        <w:rPr>
          <w:rFonts w:hAnsi="標楷體" w:hint="eastAsia"/>
          <w:szCs w:val="32"/>
        </w:rPr>
        <w:t>」</w:t>
      </w:r>
      <w:proofErr w:type="gramEnd"/>
      <w:r w:rsidRPr="00E70294">
        <w:rPr>
          <w:rFonts w:hAnsi="標楷體" w:hint="eastAsia"/>
          <w:szCs w:val="32"/>
        </w:rPr>
        <w:t>之</w:t>
      </w:r>
      <w:r w:rsidRPr="00E70294">
        <w:rPr>
          <w:rFonts w:hAnsi="標楷體"/>
          <w:szCs w:val="32"/>
        </w:rPr>
        <w:t>安寧</w:t>
      </w:r>
      <w:proofErr w:type="gramStart"/>
      <w:r w:rsidRPr="00E70294">
        <w:rPr>
          <w:rFonts w:hAnsi="標楷體"/>
          <w:szCs w:val="32"/>
        </w:rPr>
        <w:t>療</w:t>
      </w:r>
      <w:proofErr w:type="gramEnd"/>
      <w:r w:rsidRPr="00E70294">
        <w:rPr>
          <w:rFonts w:hAnsi="標楷體"/>
          <w:szCs w:val="32"/>
        </w:rPr>
        <w:t>護專業。另</w:t>
      </w:r>
      <w:r w:rsidRPr="00E70294">
        <w:rPr>
          <w:rFonts w:hAnsi="標楷體" w:hint="eastAsia"/>
          <w:szCs w:val="32"/>
        </w:rPr>
        <w:t>於本院諮詢會議中，有專家學者表示，部分</w:t>
      </w:r>
      <w:r w:rsidRPr="00E70294">
        <w:rPr>
          <w:rFonts w:hAnsi="標楷體"/>
          <w:szCs w:val="32"/>
        </w:rPr>
        <w:t>學員認為13小時</w:t>
      </w:r>
      <w:r w:rsidRPr="00E70294">
        <w:rPr>
          <w:rFonts w:hAnsi="標楷體" w:hint="eastAsia"/>
          <w:szCs w:val="32"/>
        </w:rPr>
        <w:t>之教育</w:t>
      </w:r>
      <w:r w:rsidRPr="00E70294">
        <w:rPr>
          <w:rFonts w:hAnsi="標楷體"/>
          <w:szCs w:val="32"/>
        </w:rPr>
        <w:t>訓練僅</w:t>
      </w:r>
      <w:r w:rsidRPr="00E70294">
        <w:rPr>
          <w:rFonts w:hAnsi="標楷體" w:hint="eastAsia"/>
          <w:szCs w:val="32"/>
        </w:rPr>
        <w:t>能</w:t>
      </w:r>
      <w:r w:rsidRPr="00E70294">
        <w:rPr>
          <w:rFonts w:hAnsi="標楷體"/>
          <w:szCs w:val="32"/>
        </w:rPr>
        <w:t>獲基本概念，</w:t>
      </w:r>
      <w:r w:rsidRPr="00E70294">
        <w:rPr>
          <w:rFonts w:hAnsi="標楷體" w:hint="eastAsia"/>
          <w:szCs w:val="32"/>
        </w:rPr>
        <w:t>而</w:t>
      </w:r>
      <w:r w:rsidRPr="00E70294">
        <w:rPr>
          <w:rFonts w:hAnsi="標楷體"/>
          <w:szCs w:val="32"/>
        </w:rPr>
        <w:t>不具提供安寧療護</w:t>
      </w:r>
      <w:r w:rsidRPr="00E70294">
        <w:rPr>
          <w:rFonts w:hAnsi="標楷體" w:hint="eastAsia"/>
          <w:szCs w:val="32"/>
        </w:rPr>
        <w:t>服務</w:t>
      </w:r>
      <w:r w:rsidRPr="00E70294">
        <w:rPr>
          <w:rFonts w:hAnsi="標楷體"/>
          <w:szCs w:val="32"/>
        </w:rPr>
        <w:t>之專業，亦無能力</w:t>
      </w:r>
      <w:r w:rsidRPr="00E70294">
        <w:rPr>
          <w:rFonts w:hAnsi="標楷體" w:hint="eastAsia"/>
          <w:szCs w:val="32"/>
        </w:rPr>
        <w:t>處理</w:t>
      </w:r>
      <w:r w:rsidRPr="00E70294">
        <w:rPr>
          <w:rFonts w:hAnsi="標楷體"/>
          <w:szCs w:val="32"/>
        </w:rPr>
        <w:t>病人的疾病過程</w:t>
      </w:r>
      <w:r w:rsidRPr="00E70294">
        <w:rPr>
          <w:rFonts w:hAnsi="標楷體" w:hint="eastAsia"/>
          <w:szCs w:val="32"/>
        </w:rPr>
        <w:t>及</w:t>
      </w:r>
      <w:r w:rsidRPr="00E70294">
        <w:rPr>
          <w:rFonts w:hAnsi="標楷體"/>
          <w:szCs w:val="32"/>
        </w:rPr>
        <w:t>需要；或課程與實務教學不足，超過</w:t>
      </w:r>
      <w:proofErr w:type="gramStart"/>
      <w:r w:rsidRPr="00E70294">
        <w:rPr>
          <w:rFonts w:hAnsi="標楷體" w:hint="eastAsia"/>
          <w:szCs w:val="32"/>
        </w:rPr>
        <w:t>9</w:t>
      </w:r>
      <w:r w:rsidRPr="00E70294">
        <w:rPr>
          <w:rFonts w:hAnsi="標楷體"/>
          <w:szCs w:val="32"/>
        </w:rPr>
        <w:t>成</w:t>
      </w:r>
      <w:proofErr w:type="gramEnd"/>
      <w:r w:rsidRPr="00E70294">
        <w:rPr>
          <w:rFonts w:hAnsi="標楷體"/>
          <w:szCs w:val="32"/>
        </w:rPr>
        <w:t>以上未</w:t>
      </w:r>
      <w:r w:rsidRPr="00E70294">
        <w:rPr>
          <w:rFonts w:hAnsi="標楷體" w:hint="eastAsia"/>
          <w:szCs w:val="32"/>
        </w:rPr>
        <w:t>能提供</w:t>
      </w:r>
      <w:r w:rsidRPr="00E70294">
        <w:rPr>
          <w:rFonts w:hAnsi="標楷體"/>
          <w:szCs w:val="32"/>
        </w:rPr>
        <w:t>安寧療護</w:t>
      </w:r>
      <w:r w:rsidRPr="00E70294">
        <w:rPr>
          <w:rFonts w:hAnsi="標楷體" w:hint="eastAsia"/>
          <w:szCs w:val="32"/>
        </w:rPr>
        <w:t>的實際</w:t>
      </w:r>
      <w:r w:rsidRPr="00E70294">
        <w:rPr>
          <w:rFonts w:hAnsi="標楷體"/>
          <w:szCs w:val="32"/>
        </w:rPr>
        <w:t>服務；或民眾對乙類安寧團隊沒有信心等</w:t>
      </w:r>
      <w:r w:rsidRPr="00E70294">
        <w:rPr>
          <w:rFonts w:hAnsi="標楷體" w:hint="eastAsia"/>
          <w:szCs w:val="32"/>
        </w:rPr>
        <w:t>，</w:t>
      </w:r>
      <w:proofErr w:type="gramStart"/>
      <w:r w:rsidRPr="00E70294">
        <w:rPr>
          <w:rFonts w:hAnsi="標楷體" w:hint="eastAsia"/>
          <w:szCs w:val="32"/>
        </w:rPr>
        <w:t>均與本</w:t>
      </w:r>
      <w:proofErr w:type="gramEnd"/>
      <w:r w:rsidRPr="00E70294">
        <w:rPr>
          <w:rFonts w:hAnsi="標楷體" w:hint="eastAsia"/>
          <w:szCs w:val="32"/>
        </w:rPr>
        <w:t>院</w:t>
      </w:r>
      <w:r w:rsidRPr="00E70294">
        <w:rPr>
          <w:rFonts w:hAnsi="標楷體"/>
          <w:szCs w:val="32"/>
        </w:rPr>
        <w:t>詢問健保署</w:t>
      </w:r>
      <w:r w:rsidRPr="00E70294">
        <w:rPr>
          <w:rFonts w:hAnsi="標楷體" w:hint="eastAsia"/>
          <w:szCs w:val="32"/>
        </w:rPr>
        <w:t>之說法一致。</w:t>
      </w:r>
    </w:p>
    <w:p w:rsidR="007B338D" w:rsidRPr="007B338D" w:rsidRDefault="007B338D" w:rsidP="00B26B68">
      <w:pPr>
        <w:pStyle w:val="3"/>
      </w:pPr>
      <w:r w:rsidRPr="00E70294">
        <w:rPr>
          <w:rFonts w:hAnsi="標楷體" w:hint="eastAsia"/>
          <w:szCs w:val="32"/>
        </w:rPr>
        <w:t>按</w:t>
      </w:r>
      <w:proofErr w:type="gramStart"/>
      <w:r w:rsidRPr="00E70294">
        <w:rPr>
          <w:rFonts w:hAnsi="標楷體"/>
          <w:szCs w:val="32"/>
        </w:rPr>
        <w:t>醫</w:t>
      </w:r>
      <w:proofErr w:type="gramEnd"/>
      <w:r w:rsidRPr="00E70294">
        <w:rPr>
          <w:rFonts w:hAnsi="標楷體"/>
          <w:szCs w:val="32"/>
        </w:rPr>
        <w:t>事人員</w:t>
      </w:r>
      <w:r w:rsidRPr="00E70294">
        <w:rPr>
          <w:rFonts w:hAnsi="標楷體" w:hint="eastAsia"/>
          <w:szCs w:val="32"/>
        </w:rPr>
        <w:t>之</w:t>
      </w:r>
      <w:r w:rsidRPr="00E70294">
        <w:rPr>
          <w:rFonts w:hAnsi="標楷體"/>
          <w:szCs w:val="32"/>
        </w:rPr>
        <w:t>教育訓練</w:t>
      </w:r>
      <w:r w:rsidRPr="00E70294">
        <w:rPr>
          <w:rFonts w:hAnsi="標楷體" w:hint="eastAsia"/>
          <w:szCs w:val="32"/>
        </w:rPr>
        <w:t>是否</w:t>
      </w:r>
      <w:r w:rsidRPr="00E70294">
        <w:rPr>
          <w:rFonts w:hAnsi="標楷體"/>
          <w:szCs w:val="32"/>
        </w:rPr>
        <w:t>嚴謹</w:t>
      </w:r>
      <w:r w:rsidRPr="00E70294">
        <w:rPr>
          <w:rFonts w:hAnsi="標楷體" w:hint="eastAsia"/>
          <w:szCs w:val="32"/>
        </w:rPr>
        <w:t>、</w:t>
      </w:r>
      <w:r w:rsidRPr="00E70294">
        <w:rPr>
          <w:rFonts w:hAnsi="標楷體"/>
          <w:szCs w:val="32"/>
        </w:rPr>
        <w:t>完善</w:t>
      </w:r>
      <w:r w:rsidRPr="00E70294">
        <w:rPr>
          <w:rFonts w:hAnsi="標楷體" w:hint="eastAsia"/>
          <w:szCs w:val="32"/>
        </w:rPr>
        <w:t>，</w:t>
      </w:r>
      <w:proofErr w:type="gramStart"/>
      <w:r w:rsidRPr="00E70294">
        <w:rPr>
          <w:rFonts w:hAnsi="標楷體" w:hint="eastAsia"/>
          <w:szCs w:val="32"/>
        </w:rPr>
        <w:t>攸</w:t>
      </w:r>
      <w:proofErr w:type="gramEnd"/>
      <w:r w:rsidRPr="00E70294">
        <w:rPr>
          <w:rFonts w:hAnsi="標楷體" w:hint="eastAsia"/>
          <w:szCs w:val="32"/>
        </w:rPr>
        <w:t>關</w:t>
      </w:r>
      <w:r w:rsidRPr="00E70294">
        <w:rPr>
          <w:rFonts w:hAnsi="標楷體"/>
          <w:szCs w:val="32"/>
        </w:rPr>
        <w:t>安寧療護</w:t>
      </w:r>
      <w:r w:rsidRPr="00E70294">
        <w:rPr>
          <w:rFonts w:hAnsi="標楷體" w:hint="eastAsia"/>
          <w:szCs w:val="32"/>
        </w:rPr>
        <w:t>服務</w:t>
      </w:r>
      <w:r w:rsidRPr="00E70294">
        <w:rPr>
          <w:rFonts w:hAnsi="標楷體"/>
          <w:szCs w:val="32"/>
        </w:rPr>
        <w:t>品質之良</w:t>
      </w:r>
      <w:proofErr w:type="gramStart"/>
      <w:r w:rsidRPr="00E70294">
        <w:rPr>
          <w:rFonts w:hAnsi="標楷體"/>
          <w:szCs w:val="32"/>
        </w:rPr>
        <w:t>窳</w:t>
      </w:r>
      <w:proofErr w:type="gramEnd"/>
      <w:r w:rsidRPr="00E70294">
        <w:rPr>
          <w:rFonts w:hAnsi="標楷體" w:hint="eastAsia"/>
          <w:szCs w:val="32"/>
        </w:rPr>
        <w:t>，且</w:t>
      </w:r>
      <w:r w:rsidRPr="00E70294">
        <w:rPr>
          <w:rFonts w:hAnsi="標楷體"/>
          <w:szCs w:val="32"/>
        </w:rPr>
        <w:t>安寧療護</w:t>
      </w:r>
      <w:r w:rsidRPr="00E70294">
        <w:rPr>
          <w:rFonts w:hAnsi="標楷體" w:hint="eastAsia"/>
          <w:szCs w:val="32"/>
        </w:rPr>
        <w:t>為高度</w:t>
      </w:r>
      <w:r w:rsidRPr="00E70294">
        <w:rPr>
          <w:rFonts w:hAnsi="標楷體"/>
          <w:szCs w:val="32"/>
        </w:rPr>
        <w:t>專業，</w:t>
      </w:r>
      <w:r w:rsidRPr="00E70294">
        <w:rPr>
          <w:rFonts w:hAnsi="標楷體" w:hint="eastAsia"/>
          <w:szCs w:val="32"/>
        </w:rPr>
        <w:t>縱</w:t>
      </w:r>
      <w:r w:rsidRPr="00E70294">
        <w:rPr>
          <w:rFonts w:hAnsi="標楷體" w:hint="eastAsia"/>
          <w:szCs w:val="32"/>
        </w:rPr>
        <w:lastRenderedPageBreak/>
        <w:t>使接受</w:t>
      </w:r>
      <w:r w:rsidRPr="00E70294">
        <w:rPr>
          <w:rFonts w:hAnsi="標楷體"/>
          <w:szCs w:val="32"/>
        </w:rPr>
        <w:t>甲類</w:t>
      </w:r>
      <w:r w:rsidRPr="00E70294">
        <w:rPr>
          <w:rFonts w:hAnsi="標楷體" w:hint="eastAsia"/>
          <w:szCs w:val="32"/>
        </w:rPr>
        <w:t>之</w:t>
      </w:r>
      <w:r w:rsidRPr="00E70294">
        <w:rPr>
          <w:rFonts w:hAnsi="標楷體"/>
          <w:szCs w:val="32"/>
        </w:rPr>
        <w:t>80小時教育訓練，</w:t>
      </w:r>
      <w:r w:rsidRPr="00E70294">
        <w:rPr>
          <w:rFonts w:hAnsi="標楷體" w:hint="eastAsia"/>
          <w:szCs w:val="32"/>
        </w:rPr>
        <w:t>都未必能提供服務，更何況在</w:t>
      </w:r>
      <w:r w:rsidRPr="00E70294">
        <w:rPr>
          <w:rFonts w:hAnsi="標楷體"/>
          <w:szCs w:val="32"/>
        </w:rPr>
        <w:t>訓練不足，欠缺專業</w:t>
      </w:r>
      <w:r w:rsidRPr="00E70294">
        <w:rPr>
          <w:rFonts w:hAnsi="標楷體" w:hint="eastAsia"/>
          <w:szCs w:val="32"/>
        </w:rPr>
        <w:t>之情形下，實無</w:t>
      </w:r>
      <w:r w:rsidRPr="00E70294">
        <w:rPr>
          <w:rFonts w:hAnsi="標楷體"/>
          <w:szCs w:val="32"/>
        </w:rPr>
        <w:t>可能</w:t>
      </w:r>
      <w:r w:rsidRPr="00E70294">
        <w:rPr>
          <w:rFonts w:hAnsi="標楷體" w:hint="eastAsia"/>
          <w:szCs w:val="32"/>
        </w:rPr>
        <w:t>提供</w:t>
      </w:r>
      <w:r w:rsidRPr="00E70294">
        <w:rPr>
          <w:rFonts w:hAnsi="標楷體"/>
          <w:szCs w:val="32"/>
        </w:rPr>
        <w:t>良好品質</w:t>
      </w:r>
      <w:r w:rsidRPr="00E70294">
        <w:rPr>
          <w:rFonts w:hAnsi="標楷體" w:hint="eastAsia"/>
          <w:szCs w:val="32"/>
        </w:rPr>
        <w:t>之</w:t>
      </w:r>
      <w:r w:rsidRPr="00E70294">
        <w:rPr>
          <w:rFonts w:hAnsi="標楷體"/>
          <w:szCs w:val="32"/>
        </w:rPr>
        <w:t>安寧療護</w:t>
      </w:r>
      <w:r w:rsidRPr="00E70294">
        <w:rPr>
          <w:rFonts w:hAnsi="標楷體" w:hint="eastAsia"/>
          <w:szCs w:val="32"/>
        </w:rPr>
        <w:t>服務，亦</w:t>
      </w:r>
      <w:r w:rsidRPr="00E70294">
        <w:rPr>
          <w:rFonts w:hAnsi="標楷體"/>
          <w:szCs w:val="32"/>
        </w:rPr>
        <w:t>無法達成提升病患及家屬生活品質之目的</w:t>
      </w:r>
      <w:r w:rsidRPr="00E70294">
        <w:rPr>
          <w:rFonts w:hAnsi="標楷體" w:hint="eastAsia"/>
          <w:szCs w:val="32"/>
        </w:rPr>
        <w:t>；</w:t>
      </w:r>
      <w:proofErr w:type="gramStart"/>
      <w:r w:rsidRPr="00E70294">
        <w:rPr>
          <w:rFonts w:hAnsi="標楷體" w:hint="eastAsia"/>
          <w:szCs w:val="32"/>
        </w:rPr>
        <w:t>此外，</w:t>
      </w:r>
      <w:proofErr w:type="gramEnd"/>
      <w:r w:rsidRPr="00E70294">
        <w:rPr>
          <w:rFonts w:hAnsi="標楷體" w:hint="eastAsia"/>
          <w:szCs w:val="32"/>
        </w:rPr>
        <w:t>亦可能使</w:t>
      </w:r>
      <w:r w:rsidRPr="00E70294">
        <w:rPr>
          <w:rFonts w:hAnsi="標楷體"/>
          <w:szCs w:val="32"/>
        </w:rPr>
        <w:t>有心從事社區安寧療護之醫護人員因</w:t>
      </w:r>
      <w:r w:rsidRPr="00E70294">
        <w:rPr>
          <w:rFonts w:hAnsi="標楷體" w:hint="eastAsia"/>
          <w:szCs w:val="32"/>
        </w:rPr>
        <w:t>所受</w:t>
      </w:r>
      <w:r w:rsidRPr="00E70294">
        <w:rPr>
          <w:rFonts w:hAnsi="標楷體"/>
          <w:szCs w:val="32"/>
        </w:rPr>
        <w:t>訓練無法處理末期病人狀況</w:t>
      </w:r>
      <w:r w:rsidRPr="00E70294">
        <w:rPr>
          <w:rFonts w:hAnsi="標楷體" w:hint="eastAsia"/>
          <w:szCs w:val="32"/>
        </w:rPr>
        <w:t>而</w:t>
      </w:r>
      <w:r w:rsidRPr="00E70294">
        <w:rPr>
          <w:rFonts w:hAnsi="標楷體"/>
          <w:szCs w:val="32"/>
        </w:rPr>
        <w:t>深感挫折，甚</w:t>
      </w:r>
      <w:r w:rsidRPr="00E70294">
        <w:rPr>
          <w:rFonts w:hAnsi="標楷體" w:hint="eastAsia"/>
          <w:szCs w:val="32"/>
        </w:rPr>
        <w:t>至</w:t>
      </w:r>
      <w:r w:rsidRPr="00E70294">
        <w:rPr>
          <w:rFonts w:hAnsi="標楷體"/>
          <w:szCs w:val="32"/>
        </w:rPr>
        <w:t>放棄</w:t>
      </w:r>
      <w:r w:rsidRPr="00E70294">
        <w:rPr>
          <w:rFonts w:hAnsi="標楷體" w:hint="eastAsia"/>
          <w:szCs w:val="32"/>
        </w:rPr>
        <w:t>參與</w:t>
      </w:r>
      <w:r w:rsidRPr="00E70294">
        <w:rPr>
          <w:rFonts w:hAnsi="標楷體"/>
          <w:szCs w:val="32"/>
        </w:rPr>
        <w:t>社區安寧療護之志向</w:t>
      </w:r>
      <w:r w:rsidRPr="00E70294">
        <w:rPr>
          <w:rFonts w:hAnsi="標楷體" w:hint="eastAsia"/>
          <w:szCs w:val="32"/>
        </w:rPr>
        <w:t>。又</w:t>
      </w:r>
      <w:r w:rsidRPr="00E70294">
        <w:rPr>
          <w:rFonts w:hAnsi="標楷體"/>
          <w:szCs w:val="32"/>
        </w:rPr>
        <w:t>，</w:t>
      </w:r>
      <w:r w:rsidRPr="00E70294">
        <w:rPr>
          <w:rFonts w:hAnsi="標楷體" w:hint="eastAsia"/>
          <w:szCs w:val="32"/>
        </w:rPr>
        <w:t>社區</w:t>
      </w:r>
      <w:r w:rsidRPr="00E70294">
        <w:rPr>
          <w:rFonts w:hAnsi="標楷體"/>
          <w:szCs w:val="32"/>
        </w:rPr>
        <w:t>安寧團隊</w:t>
      </w:r>
      <w:r w:rsidRPr="00E70294">
        <w:rPr>
          <w:rFonts w:hAnsi="標楷體" w:hint="eastAsia"/>
          <w:szCs w:val="32"/>
        </w:rPr>
        <w:t>如</w:t>
      </w:r>
      <w:r w:rsidRPr="00E70294">
        <w:rPr>
          <w:rFonts w:hAnsi="標楷體"/>
          <w:szCs w:val="32"/>
        </w:rPr>
        <w:t>未具備</w:t>
      </w:r>
      <w:r w:rsidRPr="00E70294">
        <w:rPr>
          <w:rFonts w:hAnsi="標楷體" w:hint="eastAsia"/>
          <w:szCs w:val="32"/>
        </w:rPr>
        <w:t>足夠之</w:t>
      </w:r>
      <w:r w:rsidRPr="00E70294">
        <w:rPr>
          <w:rFonts w:hAnsi="標楷體"/>
          <w:szCs w:val="32"/>
        </w:rPr>
        <w:t>專業知識與技能，末期病人</w:t>
      </w:r>
      <w:r w:rsidRPr="00E70294">
        <w:rPr>
          <w:rFonts w:hAnsi="標楷體" w:hint="eastAsia"/>
          <w:szCs w:val="32"/>
        </w:rPr>
        <w:t>之</w:t>
      </w:r>
      <w:r w:rsidRPr="00E70294">
        <w:rPr>
          <w:rFonts w:hAnsi="標楷體"/>
          <w:szCs w:val="32"/>
        </w:rPr>
        <w:t>身、心、</w:t>
      </w:r>
      <w:proofErr w:type="gramStart"/>
      <w:r w:rsidRPr="00E70294">
        <w:rPr>
          <w:rFonts w:hAnsi="標楷體"/>
          <w:szCs w:val="32"/>
        </w:rPr>
        <w:t>靈</w:t>
      </w:r>
      <w:r w:rsidRPr="00E70294">
        <w:rPr>
          <w:rFonts w:hAnsi="標楷體" w:hint="eastAsia"/>
          <w:szCs w:val="32"/>
        </w:rPr>
        <w:t>將</w:t>
      </w:r>
      <w:r w:rsidRPr="00E70294">
        <w:rPr>
          <w:rFonts w:hAnsi="標楷體"/>
          <w:szCs w:val="32"/>
        </w:rPr>
        <w:t>未能</w:t>
      </w:r>
      <w:proofErr w:type="gramEnd"/>
      <w:r w:rsidRPr="00E70294">
        <w:rPr>
          <w:rFonts w:hAnsi="標楷體"/>
          <w:szCs w:val="32"/>
        </w:rPr>
        <w:t>獲得完善之照護，</w:t>
      </w:r>
      <w:r w:rsidRPr="00E70294">
        <w:rPr>
          <w:rFonts w:hAnsi="標楷體" w:hint="eastAsia"/>
          <w:szCs w:val="32"/>
        </w:rPr>
        <w:t>且一旦</w:t>
      </w:r>
      <w:r w:rsidRPr="00E70294">
        <w:rPr>
          <w:rFonts w:hAnsi="標楷體"/>
          <w:szCs w:val="32"/>
        </w:rPr>
        <w:t>遇有狀況，即</w:t>
      </w:r>
      <w:r w:rsidRPr="00E70294">
        <w:rPr>
          <w:rFonts w:hAnsi="標楷體" w:hint="eastAsia"/>
          <w:szCs w:val="32"/>
        </w:rPr>
        <w:t>讓</w:t>
      </w:r>
      <w:r w:rsidRPr="00E70294">
        <w:rPr>
          <w:rFonts w:hAnsi="標楷體"/>
          <w:szCs w:val="32"/>
        </w:rPr>
        <w:t>病人</w:t>
      </w:r>
      <w:proofErr w:type="gramStart"/>
      <w:r w:rsidRPr="00E70294">
        <w:rPr>
          <w:rFonts w:hAnsi="標楷體"/>
          <w:szCs w:val="32"/>
        </w:rPr>
        <w:t>轉診回醫院</w:t>
      </w:r>
      <w:proofErr w:type="gramEnd"/>
      <w:r w:rsidRPr="00E70294">
        <w:rPr>
          <w:rFonts w:hAnsi="標楷體"/>
          <w:szCs w:val="32"/>
        </w:rPr>
        <w:t>，</w:t>
      </w:r>
      <w:r w:rsidRPr="00E70294">
        <w:rPr>
          <w:rFonts w:hAnsi="標楷體" w:hint="eastAsia"/>
          <w:szCs w:val="32"/>
        </w:rPr>
        <w:t>不僅</w:t>
      </w:r>
      <w:r w:rsidRPr="00E70294">
        <w:rPr>
          <w:rFonts w:hAnsi="標楷體"/>
          <w:szCs w:val="32"/>
        </w:rPr>
        <w:t>有違社區安寧在地老化之理念</w:t>
      </w:r>
      <w:r w:rsidRPr="00E70294">
        <w:rPr>
          <w:rFonts w:hAnsi="標楷體" w:hint="eastAsia"/>
          <w:szCs w:val="32"/>
        </w:rPr>
        <w:t>，更造成</w:t>
      </w:r>
      <w:r w:rsidRPr="00E70294">
        <w:rPr>
          <w:rFonts w:hAnsi="標楷體"/>
          <w:szCs w:val="32"/>
        </w:rPr>
        <w:t>民眾對社區安寧療護之品質有所疑慮，不具信心，</w:t>
      </w:r>
      <w:r w:rsidRPr="00E70294">
        <w:rPr>
          <w:rFonts w:hAnsi="標楷體" w:hint="eastAsia"/>
          <w:szCs w:val="32"/>
        </w:rPr>
        <w:t>從而選擇</w:t>
      </w:r>
      <w:r w:rsidRPr="00E70294">
        <w:rPr>
          <w:rFonts w:hAnsi="標楷體"/>
          <w:szCs w:val="32"/>
        </w:rPr>
        <w:t>入住安寧病房，</w:t>
      </w:r>
      <w:r w:rsidRPr="00E70294">
        <w:rPr>
          <w:rFonts w:hAnsi="標楷體" w:hint="eastAsia"/>
          <w:szCs w:val="32"/>
        </w:rPr>
        <w:t>如此將</w:t>
      </w:r>
      <w:proofErr w:type="gramStart"/>
      <w:r w:rsidRPr="00E70294">
        <w:rPr>
          <w:rFonts w:hAnsi="標楷體" w:hint="eastAsia"/>
          <w:bCs w:val="0"/>
          <w:szCs w:val="32"/>
        </w:rPr>
        <w:t>斲</w:t>
      </w:r>
      <w:proofErr w:type="gramEnd"/>
      <w:r w:rsidRPr="00E70294">
        <w:rPr>
          <w:rFonts w:hAnsi="標楷體" w:hint="eastAsia"/>
          <w:bCs w:val="0"/>
          <w:szCs w:val="32"/>
        </w:rPr>
        <w:t>傷</w:t>
      </w:r>
      <w:r w:rsidRPr="00E70294">
        <w:rPr>
          <w:rFonts w:hAnsi="標楷體"/>
          <w:szCs w:val="32"/>
        </w:rPr>
        <w:t>社區安寧療護制度之推動</w:t>
      </w:r>
      <w:r w:rsidRPr="00E70294">
        <w:rPr>
          <w:rFonts w:hAnsi="標楷體" w:hint="eastAsia"/>
          <w:szCs w:val="32"/>
        </w:rPr>
        <w:t>，</w:t>
      </w:r>
      <w:r w:rsidRPr="005A581D">
        <w:rPr>
          <w:rFonts w:ascii="Times New Roman" w:hAnsi="Times New Roman" w:hint="eastAsia"/>
          <w:szCs w:val="32"/>
        </w:rPr>
        <w:t>更</w:t>
      </w:r>
      <w:r w:rsidRPr="005A581D">
        <w:rPr>
          <w:rFonts w:ascii="Times New Roman" w:hAnsi="Times New Roman"/>
          <w:szCs w:val="32"/>
        </w:rPr>
        <w:t>遑論推廣。</w:t>
      </w:r>
    </w:p>
    <w:p w:rsidR="007B338D" w:rsidRPr="001F7C29" w:rsidRDefault="007B338D" w:rsidP="00B26B68">
      <w:pPr>
        <w:pStyle w:val="3"/>
      </w:pPr>
      <w:r w:rsidRPr="005A581D">
        <w:rPr>
          <w:rFonts w:ascii="Times New Roman" w:hAnsi="Times New Roman"/>
          <w:szCs w:val="32"/>
        </w:rPr>
        <w:t>綜上，</w:t>
      </w:r>
      <w:proofErr w:type="gramStart"/>
      <w:r w:rsidRPr="005A581D">
        <w:rPr>
          <w:rFonts w:ascii="Times New Roman" w:hAnsi="Times New Roman"/>
          <w:szCs w:val="32"/>
        </w:rPr>
        <w:t>衛福部為擴大</w:t>
      </w:r>
      <w:proofErr w:type="gramEnd"/>
      <w:r w:rsidRPr="005A581D">
        <w:rPr>
          <w:rFonts w:ascii="Times New Roman" w:hAnsi="Times New Roman"/>
          <w:szCs w:val="32"/>
        </w:rPr>
        <w:t>我國安寧</w:t>
      </w:r>
      <w:r w:rsidRPr="005A581D">
        <w:rPr>
          <w:rFonts w:hAnsi="標楷體"/>
          <w:szCs w:val="32"/>
        </w:rPr>
        <w:t>療護</w:t>
      </w:r>
      <w:r w:rsidRPr="005A581D">
        <w:rPr>
          <w:rFonts w:ascii="Times New Roman" w:hAnsi="Times New Roman"/>
          <w:szCs w:val="32"/>
        </w:rPr>
        <w:t>涵蓋範圍，</w:t>
      </w:r>
      <w:r w:rsidRPr="005A581D">
        <w:rPr>
          <w:rFonts w:ascii="Times New Roman" w:hAnsi="Times New Roman" w:hint="eastAsia"/>
          <w:szCs w:val="32"/>
        </w:rPr>
        <w:t>使</w:t>
      </w:r>
      <w:r w:rsidRPr="005A581D">
        <w:rPr>
          <w:rFonts w:ascii="Times New Roman" w:hAnsi="Times New Roman"/>
          <w:szCs w:val="32"/>
        </w:rPr>
        <w:t>基層開業醫師</w:t>
      </w:r>
      <w:r w:rsidRPr="005A581D">
        <w:rPr>
          <w:rFonts w:ascii="Times New Roman" w:hAnsi="Times New Roman" w:hint="eastAsia"/>
          <w:szCs w:val="32"/>
        </w:rPr>
        <w:t>能</w:t>
      </w:r>
      <w:r w:rsidRPr="005A581D">
        <w:rPr>
          <w:rFonts w:ascii="Times New Roman" w:hAnsi="Times New Roman"/>
          <w:szCs w:val="32"/>
        </w:rPr>
        <w:t>符合社區安寧</w:t>
      </w:r>
      <w:r w:rsidRPr="005A581D">
        <w:rPr>
          <w:rFonts w:hAnsi="標楷體"/>
          <w:szCs w:val="32"/>
        </w:rPr>
        <w:t>療護</w:t>
      </w:r>
      <w:r w:rsidRPr="005A581D">
        <w:rPr>
          <w:rFonts w:ascii="Times New Roman" w:hAnsi="Times New Roman"/>
          <w:szCs w:val="32"/>
        </w:rPr>
        <w:t>服務資格，</w:t>
      </w:r>
      <w:r w:rsidRPr="005A581D">
        <w:rPr>
          <w:rFonts w:ascii="Times New Roman" w:hAnsi="Times New Roman" w:hint="eastAsia"/>
          <w:szCs w:val="32"/>
        </w:rPr>
        <w:t>以</w:t>
      </w:r>
      <w:r w:rsidRPr="005A581D">
        <w:rPr>
          <w:rFonts w:ascii="Times New Roman" w:hAnsi="Times New Roman" w:hint="eastAsia"/>
          <w:bCs w:val="0"/>
          <w:szCs w:val="32"/>
          <w:lang w:bidi="ne-NP"/>
        </w:rPr>
        <w:t>提高</w:t>
      </w:r>
      <w:r w:rsidRPr="005A581D">
        <w:rPr>
          <w:rFonts w:ascii="Times New Roman" w:hAnsi="Times New Roman"/>
          <w:bCs w:val="0"/>
          <w:szCs w:val="32"/>
          <w:lang w:bidi="ne-NP"/>
        </w:rPr>
        <w:t>其參與意願，</w:t>
      </w:r>
      <w:r w:rsidRPr="005A581D">
        <w:rPr>
          <w:rFonts w:ascii="Times New Roman" w:hAnsi="Times New Roman" w:hint="eastAsia"/>
          <w:bCs w:val="0"/>
          <w:szCs w:val="32"/>
          <w:lang w:bidi="ne-NP"/>
        </w:rPr>
        <w:t>乃</w:t>
      </w:r>
      <w:proofErr w:type="gramStart"/>
      <w:r w:rsidRPr="005A581D">
        <w:rPr>
          <w:rFonts w:ascii="Times New Roman" w:hAnsi="Times New Roman" w:hint="eastAsia"/>
          <w:szCs w:val="32"/>
        </w:rPr>
        <w:t>採</w:t>
      </w:r>
      <w:proofErr w:type="gramEnd"/>
      <w:r w:rsidRPr="005A581D">
        <w:rPr>
          <w:rFonts w:ascii="Times New Roman" w:hAnsi="Times New Roman"/>
          <w:szCs w:val="32"/>
        </w:rPr>
        <w:t>降低專業訓練</w:t>
      </w:r>
      <w:r w:rsidRPr="005A581D">
        <w:rPr>
          <w:rFonts w:ascii="Times New Roman" w:hAnsi="Times New Roman" w:hint="eastAsia"/>
          <w:szCs w:val="32"/>
        </w:rPr>
        <w:t>及實習</w:t>
      </w:r>
      <w:r w:rsidRPr="005A581D">
        <w:rPr>
          <w:rFonts w:ascii="Times New Roman" w:hAnsi="Times New Roman"/>
          <w:szCs w:val="32"/>
        </w:rPr>
        <w:t>時數</w:t>
      </w:r>
      <w:r w:rsidRPr="005A581D">
        <w:rPr>
          <w:rFonts w:ascii="Times New Roman" w:hAnsi="Times New Roman" w:hint="eastAsia"/>
          <w:szCs w:val="32"/>
        </w:rPr>
        <w:t>至</w:t>
      </w:r>
      <w:r w:rsidRPr="005A581D">
        <w:rPr>
          <w:rFonts w:ascii="Times New Roman" w:hAnsi="Times New Roman" w:hint="eastAsia"/>
          <w:szCs w:val="32"/>
        </w:rPr>
        <w:t>21</w:t>
      </w:r>
      <w:r w:rsidRPr="005A581D">
        <w:rPr>
          <w:rFonts w:ascii="Times New Roman" w:hAnsi="Times New Roman"/>
          <w:szCs w:val="32"/>
        </w:rPr>
        <w:t>小時之</w:t>
      </w:r>
      <w:r w:rsidRPr="005A581D">
        <w:rPr>
          <w:rFonts w:ascii="Times New Roman" w:hAnsi="Times New Roman" w:hint="eastAsia"/>
          <w:szCs w:val="32"/>
        </w:rPr>
        <w:t>方式</w:t>
      </w:r>
      <w:r w:rsidRPr="005A581D">
        <w:rPr>
          <w:rFonts w:ascii="Times New Roman" w:hAnsi="Times New Roman"/>
          <w:szCs w:val="32"/>
        </w:rPr>
        <w:t>實施乙類社區安寧</w:t>
      </w:r>
      <w:r w:rsidRPr="005A581D">
        <w:rPr>
          <w:rFonts w:hAnsi="標楷體"/>
          <w:szCs w:val="32"/>
        </w:rPr>
        <w:t>療護</w:t>
      </w:r>
      <w:r w:rsidRPr="005A581D">
        <w:rPr>
          <w:rFonts w:ascii="Times New Roman" w:hAnsi="Times New Roman"/>
          <w:szCs w:val="32"/>
        </w:rPr>
        <w:t>，</w:t>
      </w:r>
      <w:r w:rsidRPr="005A581D">
        <w:rPr>
          <w:rFonts w:ascii="Times New Roman" w:hAnsi="Times New Roman" w:hint="eastAsia"/>
          <w:szCs w:val="32"/>
        </w:rPr>
        <w:t>由於</w:t>
      </w:r>
      <w:proofErr w:type="gramStart"/>
      <w:r w:rsidRPr="005A581D">
        <w:rPr>
          <w:rFonts w:ascii="Times New Roman" w:hAnsi="Times New Roman"/>
          <w:szCs w:val="32"/>
        </w:rPr>
        <w:t>醫</w:t>
      </w:r>
      <w:proofErr w:type="gramEnd"/>
      <w:r w:rsidRPr="005A581D">
        <w:rPr>
          <w:rFonts w:ascii="Times New Roman" w:hAnsi="Times New Roman"/>
          <w:szCs w:val="32"/>
        </w:rPr>
        <w:t>事人員</w:t>
      </w:r>
      <w:r w:rsidRPr="005A581D">
        <w:rPr>
          <w:rFonts w:ascii="Times New Roman" w:hAnsi="Times New Roman" w:hint="eastAsia"/>
          <w:szCs w:val="32"/>
        </w:rPr>
        <w:t>未受</w:t>
      </w:r>
      <w:r w:rsidRPr="005A581D">
        <w:rPr>
          <w:rFonts w:ascii="Times New Roman" w:hAnsi="Times New Roman"/>
          <w:szCs w:val="32"/>
        </w:rPr>
        <w:t>完整</w:t>
      </w:r>
      <w:r w:rsidRPr="005A581D">
        <w:rPr>
          <w:rFonts w:ascii="Times New Roman" w:hAnsi="Times New Roman" w:hint="eastAsia"/>
          <w:szCs w:val="32"/>
        </w:rPr>
        <w:t>之</w:t>
      </w:r>
      <w:r w:rsidRPr="005A581D">
        <w:rPr>
          <w:rFonts w:ascii="Times New Roman" w:hAnsi="Times New Roman"/>
          <w:szCs w:val="32"/>
        </w:rPr>
        <w:t>訓練，恐使病患及家屬未能獲得良好之照護，</w:t>
      </w:r>
      <w:r w:rsidRPr="005A581D">
        <w:rPr>
          <w:rFonts w:ascii="Times New Roman" w:hAnsi="Times New Roman" w:hint="eastAsia"/>
          <w:szCs w:val="32"/>
        </w:rPr>
        <w:t>而</w:t>
      </w:r>
      <w:r w:rsidRPr="005A581D">
        <w:rPr>
          <w:rFonts w:ascii="Times New Roman" w:hAnsi="Times New Roman"/>
          <w:szCs w:val="32"/>
        </w:rPr>
        <w:t>無法達到提升生活品質之目的；</w:t>
      </w:r>
      <w:proofErr w:type="gramStart"/>
      <w:r w:rsidRPr="005A581D">
        <w:rPr>
          <w:rFonts w:ascii="Times New Roman" w:hAnsi="Times New Roman" w:hint="eastAsia"/>
          <w:szCs w:val="32"/>
        </w:rPr>
        <w:t>此外，</w:t>
      </w:r>
      <w:proofErr w:type="gramEnd"/>
      <w:r w:rsidRPr="005A581D">
        <w:rPr>
          <w:rFonts w:ascii="Times New Roman" w:hAnsi="Times New Roman" w:hint="eastAsia"/>
          <w:szCs w:val="32"/>
        </w:rPr>
        <w:t>並</w:t>
      </w:r>
      <w:r w:rsidRPr="005A581D">
        <w:rPr>
          <w:rFonts w:ascii="Times New Roman" w:hAnsi="Times New Roman"/>
          <w:szCs w:val="32"/>
        </w:rPr>
        <w:t>使有心從事社區安寧療護之</w:t>
      </w:r>
      <w:proofErr w:type="gramStart"/>
      <w:r w:rsidRPr="005A581D">
        <w:rPr>
          <w:rFonts w:ascii="Times New Roman" w:hAnsi="Times New Roman"/>
          <w:szCs w:val="32"/>
        </w:rPr>
        <w:t>醫</w:t>
      </w:r>
      <w:proofErr w:type="gramEnd"/>
      <w:r w:rsidRPr="005A581D">
        <w:rPr>
          <w:rFonts w:ascii="Times New Roman" w:hAnsi="Times New Roman"/>
          <w:szCs w:val="32"/>
        </w:rPr>
        <w:t>事人員深感挫折，甚放棄</w:t>
      </w:r>
      <w:r w:rsidRPr="005A581D">
        <w:rPr>
          <w:rFonts w:ascii="Times New Roman" w:hAnsi="Times New Roman" w:hint="eastAsia"/>
          <w:szCs w:val="32"/>
        </w:rPr>
        <w:t>參與</w:t>
      </w:r>
      <w:r w:rsidRPr="005A581D">
        <w:rPr>
          <w:rFonts w:ascii="Times New Roman" w:hAnsi="Times New Roman"/>
          <w:szCs w:val="32"/>
        </w:rPr>
        <w:t>社區安寧療護之志向，</w:t>
      </w:r>
      <w:r w:rsidRPr="005A581D">
        <w:rPr>
          <w:rFonts w:ascii="Times New Roman" w:hAnsi="Times New Roman" w:hint="eastAsia"/>
          <w:szCs w:val="32"/>
        </w:rPr>
        <w:t>已</w:t>
      </w:r>
      <w:proofErr w:type="gramStart"/>
      <w:r w:rsidRPr="005A581D">
        <w:rPr>
          <w:rFonts w:hint="eastAsia"/>
          <w:bCs w:val="0"/>
          <w:szCs w:val="32"/>
        </w:rPr>
        <w:t>斲</w:t>
      </w:r>
      <w:proofErr w:type="gramEnd"/>
      <w:r w:rsidRPr="005A581D">
        <w:rPr>
          <w:rFonts w:hint="eastAsia"/>
          <w:bCs w:val="0"/>
          <w:szCs w:val="32"/>
        </w:rPr>
        <w:t>傷</w:t>
      </w:r>
      <w:r w:rsidRPr="005A581D">
        <w:rPr>
          <w:rFonts w:ascii="Times New Roman" w:hAnsi="Times New Roman"/>
          <w:szCs w:val="32"/>
        </w:rPr>
        <w:t>我國社區安寧療護制度之推動，顯有未當</w:t>
      </w:r>
      <w:r w:rsidRPr="005A581D">
        <w:rPr>
          <w:rFonts w:ascii="Times New Roman" w:hAnsi="Times New Roman" w:hint="eastAsia"/>
          <w:szCs w:val="32"/>
        </w:rPr>
        <w:t>。</w:t>
      </w:r>
    </w:p>
    <w:p w:rsidR="001F7C29" w:rsidRPr="00FB311D" w:rsidRDefault="007B338D" w:rsidP="00097136">
      <w:pPr>
        <w:pStyle w:val="2"/>
        <w:rPr>
          <w:rFonts w:hAnsi="標楷體"/>
        </w:rPr>
      </w:pPr>
      <w:proofErr w:type="gramStart"/>
      <w:r w:rsidRPr="00FB311D">
        <w:rPr>
          <w:rFonts w:hAnsi="標楷體"/>
          <w:szCs w:val="32"/>
        </w:rPr>
        <w:t>衛福部未建</w:t>
      </w:r>
      <w:proofErr w:type="gramEnd"/>
      <w:r w:rsidRPr="00FB311D">
        <w:rPr>
          <w:rFonts w:hAnsi="標楷體"/>
          <w:szCs w:val="32"/>
        </w:rPr>
        <w:t>構整合性安寧緩和醫療照護體系，</w:t>
      </w:r>
      <w:r w:rsidRPr="00FB311D">
        <w:rPr>
          <w:rFonts w:hAnsi="標楷體" w:hint="eastAsia"/>
          <w:szCs w:val="32"/>
        </w:rPr>
        <w:t>又</w:t>
      </w:r>
      <w:r w:rsidRPr="00FB311D">
        <w:rPr>
          <w:rFonts w:hAnsi="標楷體"/>
          <w:szCs w:val="32"/>
        </w:rPr>
        <w:t>社區醫院及基層診所之乙類社區安寧病人來源有限</w:t>
      </w:r>
      <w:r w:rsidRPr="00FB311D">
        <w:rPr>
          <w:rFonts w:hAnsi="標楷體" w:hint="eastAsia"/>
          <w:szCs w:val="32"/>
        </w:rPr>
        <w:t>，</w:t>
      </w:r>
      <w:r w:rsidRPr="00FB311D">
        <w:rPr>
          <w:rFonts w:hAnsi="標楷體"/>
          <w:szCs w:val="32"/>
        </w:rPr>
        <w:t>照護末期病人</w:t>
      </w:r>
      <w:r w:rsidRPr="00FB311D">
        <w:rPr>
          <w:rFonts w:hAnsi="標楷體" w:hint="eastAsia"/>
          <w:szCs w:val="32"/>
        </w:rPr>
        <w:t>之</w:t>
      </w:r>
      <w:r w:rsidRPr="00FB311D">
        <w:rPr>
          <w:rFonts w:hAnsi="標楷體"/>
          <w:szCs w:val="32"/>
        </w:rPr>
        <w:t>能力未獲信任，</w:t>
      </w:r>
      <w:r w:rsidRPr="00FB311D">
        <w:rPr>
          <w:rFonts w:hAnsi="標楷體" w:hint="eastAsia"/>
          <w:szCs w:val="32"/>
        </w:rPr>
        <w:t>且</w:t>
      </w:r>
      <w:r w:rsidRPr="00FB311D">
        <w:rPr>
          <w:rFonts w:hAnsi="標楷體"/>
          <w:szCs w:val="32"/>
        </w:rPr>
        <w:t>與甲類醫療機構</w:t>
      </w:r>
      <w:r w:rsidRPr="00FB311D">
        <w:rPr>
          <w:rFonts w:hAnsi="標楷體" w:hint="eastAsia"/>
          <w:szCs w:val="32"/>
        </w:rPr>
        <w:t>間</w:t>
      </w:r>
      <w:r w:rsidRPr="00FB311D">
        <w:rPr>
          <w:rFonts w:hAnsi="標楷體"/>
          <w:szCs w:val="32"/>
        </w:rPr>
        <w:t>未能建立</w:t>
      </w:r>
      <w:r w:rsidRPr="00FB311D">
        <w:rPr>
          <w:rFonts w:hAnsi="標楷體" w:hint="eastAsia"/>
          <w:szCs w:val="32"/>
        </w:rPr>
        <w:t>完整之</w:t>
      </w:r>
      <w:r w:rsidRPr="00FB311D">
        <w:rPr>
          <w:rFonts w:hAnsi="標楷體"/>
          <w:szCs w:val="32"/>
        </w:rPr>
        <w:t>連續性安寧照護銜接，</w:t>
      </w:r>
      <w:proofErr w:type="gramStart"/>
      <w:r w:rsidRPr="00FB311D">
        <w:rPr>
          <w:rFonts w:hAnsi="標楷體" w:hint="eastAsia"/>
          <w:szCs w:val="32"/>
        </w:rPr>
        <w:t>致</w:t>
      </w:r>
      <w:r w:rsidRPr="00FB311D">
        <w:rPr>
          <w:rFonts w:hAnsi="標楷體"/>
          <w:szCs w:val="32"/>
        </w:rPr>
        <w:t>乙類</w:t>
      </w:r>
      <w:proofErr w:type="gramEnd"/>
      <w:r w:rsidRPr="00FB311D">
        <w:rPr>
          <w:rFonts w:hAnsi="標楷體"/>
          <w:szCs w:val="32"/>
        </w:rPr>
        <w:t>社區安寧療護實施近2年，基層診所照護之病人數僅3人，</w:t>
      </w:r>
      <w:r w:rsidRPr="00FB311D">
        <w:rPr>
          <w:rFonts w:hAnsi="標楷體" w:hint="eastAsia"/>
          <w:szCs w:val="32"/>
        </w:rPr>
        <w:t>不但</w:t>
      </w:r>
      <w:r w:rsidRPr="00FB311D">
        <w:rPr>
          <w:rFonts w:hAnsi="標楷體"/>
          <w:szCs w:val="32"/>
        </w:rPr>
        <w:t>未達成社區安寧療護服務普及之目的，甚造成社區安寧療護品質</w:t>
      </w:r>
      <w:r w:rsidRPr="00FB311D">
        <w:rPr>
          <w:rFonts w:hAnsi="標楷體" w:hint="eastAsia"/>
          <w:szCs w:val="32"/>
        </w:rPr>
        <w:t>無以</w:t>
      </w:r>
      <w:r w:rsidRPr="00FB311D">
        <w:rPr>
          <w:rFonts w:hAnsi="標楷體"/>
          <w:szCs w:val="32"/>
        </w:rPr>
        <w:t>確保之疑慮，確有疏失：</w:t>
      </w:r>
    </w:p>
    <w:p w:rsidR="007B338D" w:rsidRPr="007B338D" w:rsidRDefault="007B338D" w:rsidP="007B338D">
      <w:pPr>
        <w:pStyle w:val="3"/>
      </w:pPr>
      <w:r w:rsidRPr="005A581D">
        <w:rPr>
          <w:rFonts w:ascii="Times New Roman"/>
        </w:rPr>
        <w:t>健保署</w:t>
      </w:r>
      <w:r w:rsidRPr="005A581D">
        <w:rPr>
          <w:rFonts w:ascii="Times New Roman" w:hint="eastAsia"/>
        </w:rPr>
        <w:t>自</w:t>
      </w:r>
      <w:r w:rsidRPr="005A581D">
        <w:rPr>
          <w:rFonts w:ascii="Times New Roman" w:hAnsi="Times New Roman"/>
        </w:rPr>
        <w:t>85</w:t>
      </w:r>
      <w:r w:rsidRPr="005A581D">
        <w:rPr>
          <w:rFonts w:ascii="Times New Roman" w:hAnsi="Times New Roman"/>
        </w:rPr>
        <w:t>年</w:t>
      </w:r>
      <w:r w:rsidRPr="005A581D">
        <w:rPr>
          <w:rFonts w:ascii="Times New Roman" w:hAnsi="Times New Roman" w:hint="eastAsia"/>
        </w:rPr>
        <w:t>起</w:t>
      </w:r>
      <w:r w:rsidRPr="005A581D">
        <w:rPr>
          <w:rFonts w:ascii="Times New Roman" w:hAnsi="Times New Roman"/>
        </w:rPr>
        <w:t>將安寧居家照護</w:t>
      </w:r>
      <w:r w:rsidRPr="005A581D">
        <w:rPr>
          <w:rFonts w:ascii="Times New Roman" w:hAnsi="Times New Roman" w:hint="eastAsia"/>
        </w:rPr>
        <w:t>（即</w:t>
      </w:r>
      <w:r w:rsidRPr="005A581D">
        <w:rPr>
          <w:rFonts w:ascii="Times New Roman" w:hAnsi="Times New Roman"/>
          <w:szCs w:val="32"/>
        </w:rPr>
        <w:t>甲類</w:t>
      </w:r>
      <w:r w:rsidRPr="005A581D">
        <w:rPr>
          <w:rFonts w:ascii="Times New Roman" w:hAnsi="Times New Roman" w:hint="eastAsia"/>
        </w:rPr>
        <w:t>）</w:t>
      </w:r>
      <w:r w:rsidRPr="005A581D">
        <w:rPr>
          <w:rFonts w:ascii="Times New Roman" w:hAnsi="Times New Roman"/>
        </w:rPr>
        <w:t>納入</w:t>
      </w:r>
      <w:r w:rsidRPr="005A581D">
        <w:rPr>
          <w:rFonts w:hAnsi="標楷體"/>
          <w:szCs w:val="32"/>
        </w:rPr>
        <w:t>全</w:t>
      </w:r>
      <w:r w:rsidRPr="005A581D">
        <w:rPr>
          <w:rFonts w:hAnsi="標楷體"/>
          <w:szCs w:val="32"/>
        </w:rPr>
        <w:lastRenderedPageBreak/>
        <w:t>民</w:t>
      </w:r>
      <w:r w:rsidRPr="005A581D">
        <w:rPr>
          <w:rFonts w:ascii="Times New Roman" w:hAnsi="Times New Roman"/>
        </w:rPr>
        <w:t>健保試辦計畫，目前</w:t>
      </w:r>
      <w:r w:rsidRPr="005A581D">
        <w:rPr>
          <w:rFonts w:ascii="Times New Roman" w:hAnsi="Times New Roman" w:hint="eastAsia"/>
        </w:rPr>
        <w:t>約</w:t>
      </w:r>
      <w:r w:rsidRPr="005A581D">
        <w:rPr>
          <w:rFonts w:ascii="Times New Roman" w:hAnsi="Times New Roman"/>
        </w:rPr>
        <w:t>有</w:t>
      </w:r>
      <w:r w:rsidRPr="005A581D">
        <w:rPr>
          <w:rFonts w:ascii="Times New Roman" w:hAnsi="Times New Roman"/>
        </w:rPr>
        <w:t>80</w:t>
      </w:r>
      <w:r w:rsidRPr="005A581D">
        <w:rPr>
          <w:rFonts w:ascii="Times New Roman" w:hAnsi="Times New Roman"/>
        </w:rPr>
        <w:t>家醫療機構提供安寧居家照護服務</w:t>
      </w:r>
      <w:r w:rsidRPr="005A581D">
        <w:rPr>
          <w:rFonts w:ascii="Times New Roman" w:hAnsi="Times New Roman" w:hint="eastAsia"/>
        </w:rPr>
        <w:t>，</w:t>
      </w:r>
      <w:r w:rsidRPr="005A581D">
        <w:rPr>
          <w:rFonts w:ascii="Times New Roman" w:hAnsi="Times New Roman"/>
        </w:rPr>
        <w:t>對象為經醫師診斷或轉</w:t>
      </w:r>
      <w:proofErr w:type="gramStart"/>
      <w:r w:rsidRPr="005A581D">
        <w:rPr>
          <w:rFonts w:ascii="Times New Roman" w:hAnsi="Times New Roman"/>
        </w:rPr>
        <w:t>介</w:t>
      </w:r>
      <w:proofErr w:type="gramEnd"/>
      <w:r w:rsidRPr="005A581D">
        <w:rPr>
          <w:rFonts w:ascii="Times New Roman" w:hAnsi="Times New Roman"/>
        </w:rPr>
        <w:t>的末期病人，其病情不需住院治療，但仍需安寧居家照護者</w:t>
      </w:r>
      <w:r w:rsidRPr="005A581D">
        <w:rPr>
          <w:rFonts w:ascii="Times New Roman" w:hAnsi="Times New Roman" w:hint="eastAsia"/>
        </w:rPr>
        <w:t>；而</w:t>
      </w:r>
      <w:r w:rsidRPr="005A581D">
        <w:rPr>
          <w:rFonts w:ascii="Times New Roman" w:hAnsi="Times New Roman"/>
          <w:szCs w:val="32"/>
        </w:rPr>
        <w:t>醫護人員</w:t>
      </w:r>
      <w:r w:rsidRPr="005A581D">
        <w:rPr>
          <w:rFonts w:ascii="Times New Roman" w:hAnsi="Times New Roman"/>
        </w:rPr>
        <w:t>需</w:t>
      </w:r>
      <w:r w:rsidRPr="005A581D">
        <w:rPr>
          <w:rFonts w:ascii="Times New Roman" w:hAnsi="Times New Roman" w:hint="eastAsia"/>
        </w:rPr>
        <w:t>接受</w:t>
      </w:r>
      <w:r w:rsidRPr="005A581D">
        <w:rPr>
          <w:rFonts w:ascii="Times New Roman" w:hAnsi="Times New Roman"/>
        </w:rPr>
        <w:t>80</w:t>
      </w:r>
      <w:r w:rsidRPr="005A581D">
        <w:rPr>
          <w:rFonts w:ascii="Times New Roman" w:hAnsi="Times New Roman"/>
        </w:rPr>
        <w:t>小時安寧療護教育訓練，</w:t>
      </w:r>
      <w:r w:rsidRPr="005A581D">
        <w:rPr>
          <w:rFonts w:ascii="Times New Roman" w:hAnsi="Times New Roman" w:hint="eastAsia"/>
        </w:rPr>
        <w:t>且</w:t>
      </w:r>
      <w:r w:rsidRPr="005A581D">
        <w:rPr>
          <w:rFonts w:ascii="Times New Roman" w:hAnsi="Times New Roman"/>
        </w:rPr>
        <w:t>每年</w:t>
      </w:r>
      <w:r w:rsidRPr="005A581D">
        <w:rPr>
          <w:rFonts w:ascii="Times New Roman" w:hAnsi="Times New Roman" w:hint="eastAsia"/>
        </w:rPr>
        <w:t>需</w:t>
      </w:r>
      <w:r w:rsidRPr="005A581D">
        <w:rPr>
          <w:rFonts w:ascii="Times New Roman" w:hAnsi="Times New Roman"/>
        </w:rPr>
        <w:t>繼續教育</w:t>
      </w:r>
      <w:r w:rsidRPr="005A581D">
        <w:rPr>
          <w:rFonts w:ascii="Times New Roman" w:hAnsi="Times New Roman"/>
        </w:rPr>
        <w:t>20</w:t>
      </w:r>
      <w:r w:rsidRPr="005A581D">
        <w:rPr>
          <w:rFonts w:ascii="Times New Roman" w:hAnsi="Times New Roman"/>
        </w:rPr>
        <w:t>小時，始得提供安寧居家照護服務</w:t>
      </w:r>
      <w:r w:rsidRPr="005A581D">
        <w:rPr>
          <w:rFonts w:ascii="Times New Roman" w:hAnsi="Times New Roman" w:hint="eastAsia"/>
        </w:rPr>
        <w:t>。</w:t>
      </w:r>
      <w:r w:rsidRPr="005A581D">
        <w:rPr>
          <w:rFonts w:ascii="Times New Roman" w:hAnsi="Times New Roman"/>
          <w:szCs w:val="32"/>
        </w:rPr>
        <w:t>103</w:t>
      </w:r>
      <w:r w:rsidRPr="005A581D">
        <w:rPr>
          <w:rFonts w:ascii="Times New Roman" w:hAnsi="Times New Roman"/>
          <w:szCs w:val="32"/>
        </w:rPr>
        <w:t>年開始實施</w:t>
      </w:r>
      <w:r w:rsidRPr="005A581D">
        <w:rPr>
          <w:rFonts w:ascii="Times New Roman" w:hAnsi="Times New Roman" w:hint="eastAsia"/>
          <w:szCs w:val="32"/>
        </w:rPr>
        <w:t>之</w:t>
      </w:r>
      <w:r w:rsidRPr="005A581D">
        <w:rPr>
          <w:rFonts w:ascii="Times New Roman" w:hAnsi="Times New Roman"/>
          <w:szCs w:val="32"/>
        </w:rPr>
        <w:t>乙類社區安寧療護</w:t>
      </w:r>
      <w:r w:rsidRPr="005A581D">
        <w:rPr>
          <w:rFonts w:ascii="Times New Roman" w:hAnsi="Times New Roman"/>
        </w:rPr>
        <w:t>與</w:t>
      </w:r>
      <w:r w:rsidRPr="005A581D">
        <w:rPr>
          <w:rFonts w:ascii="Times New Roman" w:hAnsi="Times New Roman"/>
          <w:szCs w:val="32"/>
        </w:rPr>
        <w:t>甲類</w:t>
      </w:r>
      <w:r w:rsidRPr="005A581D">
        <w:rPr>
          <w:rFonts w:ascii="Times New Roman" w:hAnsi="Times New Roman"/>
        </w:rPr>
        <w:t>安寧居家照護性質相似</w:t>
      </w:r>
      <w:r w:rsidRPr="005A581D">
        <w:rPr>
          <w:rFonts w:ascii="Times New Roman" w:hAnsi="Times New Roman" w:hint="eastAsia"/>
        </w:rPr>
        <w:t>，</w:t>
      </w:r>
      <w:proofErr w:type="gramStart"/>
      <w:r w:rsidRPr="005A581D">
        <w:rPr>
          <w:rFonts w:ascii="Times New Roman" w:hAnsi="Times New Roman" w:hint="eastAsia"/>
        </w:rPr>
        <w:t>惟</w:t>
      </w:r>
      <w:r w:rsidRPr="005A581D">
        <w:rPr>
          <w:rFonts w:ascii="Times New Roman" w:hAnsi="Times New Roman"/>
        </w:rPr>
        <w:t>甲類</w:t>
      </w:r>
      <w:proofErr w:type="gramEnd"/>
      <w:r w:rsidRPr="005A581D">
        <w:rPr>
          <w:rFonts w:ascii="Times New Roman" w:hAnsi="Times New Roman"/>
        </w:rPr>
        <w:t>醫療機構多為醫院或</w:t>
      </w:r>
      <w:r w:rsidRPr="005A581D">
        <w:rPr>
          <w:rFonts w:ascii="Times New Roman" w:hAnsi="Times New Roman" w:hint="eastAsia"/>
        </w:rPr>
        <w:t>其</w:t>
      </w:r>
      <w:r w:rsidRPr="005A581D">
        <w:rPr>
          <w:rFonts w:ascii="Times New Roman" w:hAnsi="Times New Roman"/>
        </w:rPr>
        <w:t>附設之居家護理所，醫院</w:t>
      </w:r>
      <w:r w:rsidRPr="005A581D">
        <w:rPr>
          <w:rFonts w:ascii="Times New Roman" w:hAnsi="Times New Roman" w:hint="eastAsia"/>
        </w:rPr>
        <w:t>自能</w:t>
      </w:r>
      <w:r w:rsidRPr="005A581D">
        <w:rPr>
          <w:rFonts w:ascii="Times New Roman" w:hAnsi="Times New Roman"/>
        </w:rPr>
        <w:t>提供相關安寧療護之諮詢及協助</w:t>
      </w:r>
      <w:r w:rsidRPr="005A581D">
        <w:rPr>
          <w:rFonts w:ascii="Times New Roman" w:hAnsi="Times New Roman" w:hint="eastAsia"/>
        </w:rPr>
        <w:t>；而</w:t>
      </w:r>
      <w:proofErr w:type="gramStart"/>
      <w:r w:rsidRPr="005A581D">
        <w:rPr>
          <w:rFonts w:ascii="Times New Roman" w:hAnsi="Times New Roman"/>
        </w:rPr>
        <w:t>乙類</w:t>
      </w:r>
      <w:r w:rsidRPr="005A581D">
        <w:rPr>
          <w:rFonts w:ascii="Times New Roman" w:hAnsi="Times New Roman" w:hint="eastAsia"/>
        </w:rPr>
        <w:t>係</w:t>
      </w:r>
      <w:r w:rsidRPr="005A581D">
        <w:rPr>
          <w:rFonts w:ascii="Times New Roman" w:hAnsi="Times New Roman"/>
        </w:rPr>
        <w:t>將</w:t>
      </w:r>
      <w:proofErr w:type="gramEnd"/>
      <w:r w:rsidRPr="005A581D">
        <w:rPr>
          <w:rFonts w:ascii="Times New Roman" w:hAnsi="Times New Roman"/>
        </w:rPr>
        <w:t>基層診所納入，且</w:t>
      </w:r>
      <w:r w:rsidRPr="005A581D">
        <w:rPr>
          <w:rFonts w:ascii="Times New Roman" w:hAnsi="Times New Roman" w:hint="eastAsia"/>
        </w:rPr>
        <w:t>其須</w:t>
      </w:r>
      <w:r w:rsidRPr="005A581D">
        <w:rPr>
          <w:rFonts w:ascii="Times New Roman" w:hAnsi="Times New Roman"/>
        </w:rPr>
        <w:t>有具備辦理安寧緩和醫療經驗之「後援醫院」提供相關諮詢及協助，透過後援醫院</w:t>
      </w:r>
      <w:r w:rsidRPr="005A581D">
        <w:rPr>
          <w:rFonts w:ascii="Times New Roman" w:hAnsi="Times New Roman" w:hint="eastAsia"/>
        </w:rPr>
        <w:t>與</w:t>
      </w:r>
      <w:r w:rsidRPr="005A581D">
        <w:rPr>
          <w:rFonts w:ascii="Times New Roman" w:hAnsi="Times New Roman"/>
        </w:rPr>
        <w:t>基層</w:t>
      </w:r>
      <w:proofErr w:type="gramStart"/>
      <w:r w:rsidRPr="005A581D">
        <w:rPr>
          <w:rFonts w:ascii="Times New Roman" w:hAnsi="Times New Roman"/>
        </w:rPr>
        <w:t>診所間的合作</w:t>
      </w:r>
      <w:proofErr w:type="gramEnd"/>
      <w:r w:rsidRPr="005A581D">
        <w:rPr>
          <w:rFonts w:ascii="Times New Roman" w:hAnsi="Times New Roman"/>
        </w:rPr>
        <w:t>，讓末期病人獲得自入院、出院至居家相互</w:t>
      </w:r>
      <w:proofErr w:type="gramStart"/>
      <w:r w:rsidRPr="005A581D">
        <w:rPr>
          <w:rFonts w:ascii="Times New Roman" w:hAnsi="Times New Roman"/>
        </w:rPr>
        <w:t>扣連且完整</w:t>
      </w:r>
      <w:proofErr w:type="gramEnd"/>
      <w:r w:rsidRPr="005A581D">
        <w:rPr>
          <w:rFonts w:ascii="Times New Roman" w:hAnsi="Times New Roman"/>
        </w:rPr>
        <w:t>之整合性安寧照護服務。</w:t>
      </w:r>
      <w:r w:rsidRPr="005A581D">
        <w:rPr>
          <w:rFonts w:ascii="Times New Roman" w:hAnsi="Times New Roman" w:hint="eastAsia"/>
        </w:rPr>
        <w:t>經查：</w:t>
      </w:r>
    </w:p>
    <w:p w:rsidR="007B338D" w:rsidRPr="007B338D" w:rsidRDefault="007B338D" w:rsidP="007B338D">
      <w:pPr>
        <w:pStyle w:val="4"/>
      </w:pPr>
      <w:r w:rsidRPr="005A581D">
        <w:rPr>
          <w:rFonts w:ascii="Times New Roman" w:hAnsi="Times New Roman"/>
        </w:rPr>
        <w:t>目前安寧療護資源多集中在醫學中心或區域醫院，</w:t>
      </w:r>
      <w:r w:rsidRPr="005A581D">
        <w:rPr>
          <w:rFonts w:ascii="Times New Roman" w:hAnsi="Times New Roman" w:hint="eastAsia"/>
        </w:rPr>
        <w:t>其</w:t>
      </w:r>
      <w:r w:rsidRPr="005A581D">
        <w:rPr>
          <w:rFonts w:ascii="Times New Roman" w:hAnsi="Times New Roman"/>
        </w:rPr>
        <w:t>提供安寧病房或安寧共同照護服務之人力，已捉襟見肘，因此</w:t>
      </w:r>
      <w:r w:rsidRPr="005A581D">
        <w:rPr>
          <w:rFonts w:ascii="Times New Roman" w:hAnsi="Times New Roman" w:hint="eastAsia"/>
        </w:rPr>
        <w:t>大</w:t>
      </w:r>
      <w:r w:rsidRPr="005A581D">
        <w:rPr>
          <w:rFonts w:ascii="Times New Roman" w:hAnsi="Times New Roman"/>
        </w:rPr>
        <w:t>多數</w:t>
      </w:r>
      <w:r w:rsidRPr="005A581D">
        <w:rPr>
          <w:rFonts w:ascii="Times New Roman" w:hAnsi="Times New Roman" w:hint="eastAsia"/>
        </w:rPr>
        <w:t>僅足夠給予由自身醫院</w:t>
      </w:r>
      <w:r w:rsidRPr="005A581D">
        <w:rPr>
          <w:rFonts w:ascii="Times New Roman" w:hAnsi="Times New Roman"/>
        </w:rPr>
        <w:t>出院之病人服務，</w:t>
      </w:r>
      <w:r w:rsidRPr="005A581D">
        <w:rPr>
          <w:rFonts w:ascii="Times New Roman" w:hAnsi="Times New Roman"/>
          <w:szCs w:val="32"/>
        </w:rPr>
        <w:t>對於支援其他基層診所之社區安寧</w:t>
      </w:r>
      <w:proofErr w:type="gramStart"/>
      <w:r w:rsidRPr="005A581D">
        <w:rPr>
          <w:rFonts w:ascii="Times New Roman" w:hAnsi="Times New Roman"/>
          <w:szCs w:val="32"/>
        </w:rPr>
        <w:t>療護</w:t>
      </w:r>
      <w:r w:rsidRPr="005A581D">
        <w:rPr>
          <w:rFonts w:ascii="Times New Roman" w:hAnsi="Times New Roman" w:hint="eastAsia"/>
          <w:szCs w:val="32"/>
        </w:rPr>
        <w:t>確</w:t>
      </w:r>
      <w:r w:rsidRPr="005A581D">
        <w:rPr>
          <w:rFonts w:ascii="Times New Roman" w:hAnsi="Times New Roman"/>
          <w:szCs w:val="32"/>
        </w:rPr>
        <w:t>有</w:t>
      </w:r>
      <w:proofErr w:type="gramEnd"/>
      <w:r w:rsidRPr="005A581D">
        <w:rPr>
          <w:rFonts w:ascii="Times New Roman" w:hAnsi="Times New Roman"/>
          <w:szCs w:val="32"/>
        </w:rPr>
        <w:t>困難。</w:t>
      </w:r>
    </w:p>
    <w:p w:rsidR="007B338D" w:rsidRPr="007B338D" w:rsidRDefault="007B338D" w:rsidP="007B338D">
      <w:pPr>
        <w:pStyle w:val="4"/>
      </w:pPr>
      <w:r w:rsidRPr="005A581D">
        <w:rPr>
          <w:rFonts w:ascii="Times New Roman" w:hAnsi="Times New Roman"/>
          <w:szCs w:val="32"/>
        </w:rPr>
        <w:t>後援醫院不論有無協助基層診所進行安寧訪視，健保</w:t>
      </w:r>
      <w:proofErr w:type="gramStart"/>
      <w:r w:rsidRPr="005A581D">
        <w:rPr>
          <w:rFonts w:ascii="Times New Roman" w:hAnsi="Times New Roman"/>
          <w:szCs w:val="32"/>
        </w:rPr>
        <w:t>署均僅支付</w:t>
      </w:r>
      <w:proofErr w:type="gramEnd"/>
      <w:r w:rsidRPr="005A581D">
        <w:rPr>
          <w:rFonts w:ascii="Times New Roman" w:hAnsi="Times New Roman"/>
          <w:szCs w:val="32"/>
        </w:rPr>
        <w:t>基層診所人員之訪視費用。且一旦病人選擇乙類社區安寧療護，即無法申報甲類之照護費用；</w:t>
      </w:r>
      <w:proofErr w:type="gramStart"/>
      <w:r w:rsidRPr="005A581D">
        <w:rPr>
          <w:rFonts w:ascii="Times New Roman" w:hAnsi="Times New Roman"/>
          <w:szCs w:val="32"/>
        </w:rPr>
        <w:t>若甲類</w:t>
      </w:r>
      <w:proofErr w:type="gramEnd"/>
      <w:r w:rsidRPr="005A581D">
        <w:rPr>
          <w:rFonts w:ascii="Times New Roman" w:hAnsi="Times New Roman"/>
          <w:szCs w:val="32"/>
        </w:rPr>
        <w:t>醫療機構因人力、時間</w:t>
      </w:r>
      <w:r w:rsidRPr="005A581D">
        <w:rPr>
          <w:rFonts w:ascii="Times New Roman" w:hAnsi="Times New Roman" w:hint="eastAsia"/>
          <w:szCs w:val="32"/>
        </w:rPr>
        <w:t>限制</w:t>
      </w:r>
      <w:r w:rsidRPr="005A581D">
        <w:rPr>
          <w:rFonts w:ascii="Times New Roman" w:hAnsi="Times New Roman"/>
          <w:szCs w:val="32"/>
        </w:rPr>
        <w:t>而無法提供安寧居家照護服務，亦無法彈性改由乙類醫護人員提供社區安寧療護服務。</w:t>
      </w:r>
    </w:p>
    <w:p w:rsidR="007B338D" w:rsidRPr="007B338D" w:rsidRDefault="007B338D" w:rsidP="007B338D">
      <w:pPr>
        <w:pStyle w:val="4"/>
      </w:pPr>
      <w:r w:rsidRPr="005A581D">
        <w:rPr>
          <w:rFonts w:ascii="Times New Roman" w:hAnsi="Times New Roman"/>
          <w:szCs w:val="32"/>
        </w:rPr>
        <w:t>南投縣參與乙類社區安寧療護之基層診所家數為全國之冠，其中有</w:t>
      </w:r>
      <w:r w:rsidRPr="005A581D">
        <w:rPr>
          <w:rFonts w:ascii="Times New Roman" w:hAnsi="Times New Roman" w:hint="eastAsia"/>
          <w:szCs w:val="32"/>
        </w:rPr>
        <w:t>5</w:t>
      </w:r>
      <w:r w:rsidRPr="005A581D">
        <w:rPr>
          <w:rFonts w:ascii="Times New Roman" w:hAnsi="Times New Roman"/>
          <w:szCs w:val="32"/>
        </w:rPr>
        <w:t>家衛生所或診所之後援醫院為衛福部南投醫院，</w:t>
      </w:r>
      <w:r w:rsidRPr="005A581D">
        <w:rPr>
          <w:rFonts w:ascii="Times New Roman" w:hAnsi="Times New Roman" w:hint="eastAsia"/>
          <w:szCs w:val="32"/>
        </w:rPr>
        <w:t>惟據</w:t>
      </w:r>
      <w:r w:rsidRPr="005A581D">
        <w:rPr>
          <w:rFonts w:ascii="Times New Roman" w:hAnsi="Times New Roman"/>
          <w:szCs w:val="32"/>
        </w:rPr>
        <w:t>衛福部之</w:t>
      </w:r>
      <w:r w:rsidRPr="005A581D">
        <w:rPr>
          <w:rFonts w:ascii="Times New Roman" w:hAnsi="Times New Roman" w:hint="eastAsia"/>
          <w:szCs w:val="32"/>
        </w:rPr>
        <w:t>統計</w:t>
      </w:r>
      <w:r w:rsidRPr="005A581D">
        <w:rPr>
          <w:rFonts w:ascii="Times New Roman" w:hAnsi="Times New Roman"/>
          <w:szCs w:val="32"/>
        </w:rPr>
        <w:t>資料，所屬南投醫院於</w:t>
      </w:r>
      <w:r w:rsidRPr="005A581D">
        <w:rPr>
          <w:rFonts w:ascii="Times New Roman" w:hAnsi="Times New Roman"/>
          <w:szCs w:val="32"/>
        </w:rPr>
        <w:t>104</w:t>
      </w:r>
      <w:r w:rsidRPr="005A581D">
        <w:rPr>
          <w:rFonts w:ascii="Times New Roman" w:hAnsi="Times New Roman"/>
          <w:szCs w:val="32"/>
        </w:rPr>
        <w:t>年</w:t>
      </w:r>
      <w:r w:rsidRPr="005A581D">
        <w:rPr>
          <w:rFonts w:ascii="Times New Roman" w:hAnsi="Times New Roman"/>
          <w:szCs w:val="32"/>
        </w:rPr>
        <w:t>1</w:t>
      </w:r>
      <w:r w:rsidRPr="005A581D">
        <w:rPr>
          <w:rFonts w:ascii="Times New Roman" w:hAnsi="Times New Roman"/>
          <w:szCs w:val="32"/>
        </w:rPr>
        <w:t>至</w:t>
      </w:r>
      <w:r w:rsidRPr="005A581D">
        <w:rPr>
          <w:rFonts w:ascii="Times New Roman" w:hAnsi="Times New Roman"/>
          <w:szCs w:val="32"/>
        </w:rPr>
        <w:t>9</w:t>
      </w:r>
      <w:r w:rsidRPr="005A581D">
        <w:rPr>
          <w:rFonts w:ascii="Times New Roman" w:hAnsi="Times New Roman"/>
          <w:szCs w:val="32"/>
        </w:rPr>
        <w:t>月</w:t>
      </w:r>
      <w:proofErr w:type="gramStart"/>
      <w:r w:rsidRPr="005A581D">
        <w:rPr>
          <w:rFonts w:ascii="Times New Roman" w:hAnsi="Times New Roman" w:hint="eastAsia"/>
          <w:szCs w:val="32"/>
        </w:rPr>
        <w:t>期間</w:t>
      </w:r>
      <w:r w:rsidRPr="005A581D">
        <w:rPr>
          <w:rFonts w:ascii="Times New Roman" w:hAnsi="Times New Roman"/>
          <w:szCs w:val="32"/>
        </w:rPr>
        <w:t>，</w:t>
      </w:r>
      <w:proofErr w:type="gramEnd"/>
      <w:r w:rsidRPr="005A581D">
        <w:rPr>
          <w:rFonts w:ascii="Times New Roman" w:hAnsi="Times New Roman" w:hint="eastAsia"/>
          <w:szCs w:val="32"/>
        </w:rPr>
        <w:t>並</w:t>
      </w:r>
      <w:r w:rsidRPr="005A581D">
        <w:rPr>
          <w:rFonts w:ascii="Times New Roman" w:hAnsi="Times New Roman"/>
          <w:szCs w:val="32"/>
        </w:rPr>
        <w:t>未</w:t>
      </w:r>
      <w:r w:rsidRPr="005A581D">
        <w:rPr>
          <w:rFonts w:ascii="Times New Roman" w:hAnsi="Times New Roman" w:hint="eastAsia"/>
          <w:szCs w:val="32"/>
        </w:rPr>
        <w:t>提供</w:t>
      </w:r>
      <w:r w:rsidRPr="005A581D">
        <w:rPr>
          <w:rFonts w:ascii="Times New Roman" w:hAnsi="Times New Roman"/>
          <w:szCs w:val="32"/>
        </w:rPr>
        <w:t>安寧住院及甲類安寧居家照護</w:t>
      </w:r>
      <w:r w:rsidRPr="005A581D">
        <w:rPr>
          <w:rFonts w:ascii="Times New Roman" w:hAnsi="Times New Roman" w:hint="eastAsia"/>
          <w:szCs w:val="32"/>
        </w:rPr>
        <w:t>服務</w:t>
      </w:r>
      <w:r w:rsidRPr="005A581D">
        <w:rPr>
          <w:rFonts w:ascii="Times New Roman" w:hAnsi="Times New Roman"/>
          <w:szCs w:val="32"/>
        </w:rPr>
        <w:t>，辦理安寧共同照護之照護人數亦</w:t>
      </w:r>
      <w:r w:rsidRPr="005A581D">
        <w:rPr>
          <w:rFonts w:ascii="Times New Roman" w:hAnsi="Times New Roman" w:hint="eastAsia"/>
          <w:szCs w:val="32"/>
        </w:rPr>
        <w:t>僅</w:t>
      </w:r>
      <w:r w:rsidRPr="005A581D">
        <w:rPr>
          <w:rFonts w:ascii="Times New Roman" w:hAnsi="Times New Roman"/>
          <w:szCs w:val="32"/>
        </w:rPr>
        <w:t>22</w:t>
      </w:r>
      <w:r w:rsidRPr="005A581D">
        <w:rPr>
          <w:rFonts w:ascii="Times New Roman" w:hAnsi="Times New Roman"/>
          <w:szCs w:val="32"/>
        </w:rPr>
        <w:t>人，</w:t>
      </w:r>
      <w:r w:rsidRPr="005A581D">
        <w:rPr>
          <w:rFonts w:ascii="Times New Roman" w:hAnsi="Times New Roman" w:hint="eastAsia"/>
          <w:szCs w:val="32"/>
        </w:rPr>
        <w:t>而</w:t>
      </w:r>
      <w:r w:rsidRPr="005A581D">
        <w:rPr>
          <w:rFonts w:ascii="Times New Roman" w:hAnsi="Times New Roman"/>
          <w:szCs w:val="32"/>
        </w:rPr>
        <w:t>南投縣基層診所於</w:t>
      </w:r>
      <w:r w:rsidRPr="005A581D">
        <w:rPr>
          <w:rFonts w:ascii="Times New Roman" w:hAnsi="Times New Roman" w:hint="eastAsia"/>
          <w:szCs w:val="32"/>
        </w:rPr>
        <w:lastRenderedPageBreak/>
        <w:t>該期間亦</w:t>
      </w:r>
      <w:r w:rsidRPr="005A581D">
        <w:rPr>
          <w:rFonts w:ascii="Times New Roman" w:hAnsi="Times New Roman"/>
          <w:szCs w:val="32"/>
        </w:rPr>
        <w:t>未提供乙類社區安寧療護服務，顯見部分後援醫院本身即無安寧居家之病人，遑論提供基層診所乙類社區安寧之病人來源。</w:t>
      </w:r>
    </w:p>
    <w:p w:rsidR="007B338D" w:rsidRPr="007B338D" w:rsidRDefault="007B338D" w:rsidP="007B338D">
      <w:pPr>
        <w:pStyle w:val="3"/>
      </w:pPr>
      <w:proofErr w:type="gramStart"/>
      <w:r w:rsidRPr="005A581D">
        <w:rPr>
          <w:rFonts w:ascii="Times New Roman" w:hAnsi="Times New Roman"/>
          <w:szCs w:val="32"/>
        </w:rPr>
        <w:t>衛福部為促進</w:t>
      </w:r>
      <w:proofErr w:type="gramEnd"/>
      <w:r w:rsidRPr="005A581D">
        <w:rPr>
          <w:rFonts w:ascii="Times New Roman" w:hAnsi="Times New Roman"/>
          <w:szCs w:val="32"/>
        </w:rPr>
        <w:t>本土性社區安寧療護服務模式</w:t>
      </w:r>
      <w:r w:rsidRPr="005A581D">
        <w:rPr>
          <w:rFonts w:ascii="Times New Roman" w:hAnsi="Times New Roman" w:hint="eastAsia"/>
          <w:szCs w:val="32"/>
        </w:rPr>
        <w:t>之</w:t>
      </w:r>
      <w:r w:rsidRPr="005A581D">
        <w:rPr>
          <w:rFonts w:ascii="Times New Roman" w:hAnsi="Times New Roman"/>
          <w:szCs w:val="32"/>
        </w:rPr>
        <w:t>發展，並複製臺大醫院金山分院之安寧緩和醫療照護模式，</w:t>
      </w:r>
      <w:r w:rsidRPr="005A581D">
        <w:rPr>
          <w:rFonts w:ascii="Times New Roman" w:hAnsi="Times New Roman" w:hint="eastAsia"/>
          <w:szCs w:val="32"/>
        </w:rPr>
        <w:t>係</w:t>
      </w:r>
      <w:r w:rsidRPr="005A581D">
        <w:rPr>
          <w:rFonts w:ascii="Times New Roman" w:hAnsi="Times New Roman"/>
          <w:szCs w:val="32"/>
          <w:lang w:bidi="ne-NP"/>
        </w:rPr>
        <w:t>補助臺北市立聯合醫院忠孝院區、</w:t>
      </w:r>
      <w:r w:rsidR="00935730" w:rsidRPr="005A581D">
        <w:rPr>
          <w:rFonts w:ascii="Times New Roman" w:hAnsi="Times New Roman"/>
        </w:rPr>
        <w:t>奇美醫療財團法人奇美醫院</w:t>
      </w:r>
      <w:r w:rsidRPr="005A581D">
        <w:rPr>
          <w:rFonts w:ascii="Times New Roman" w:hAnsi="Times New Roman"/>
          <w:szCs w:val="32"/>
          <w:lang w:bidi="ne-NP"/>
        </w:rPr>
        <w:t>、衛福部花蓮醫院及戴德森醫療財團法人嘉義基督教醫院</w:t>
      </w:r>
      <w:r w:rsidRPr="005A581D">
        <w:rPr>
          <w:rFonts w:ascii="Times New Roman" w:hAnsi="Times New Roman" w:hint="eastAsia"/>
          <w:szCs w:val="32"/>
          <w:lang w:bidi="ne-NP"/>
        </w:rPr>
        <w:t>等</w:t>
      </w:r>
      <w:r w:rsidRPr="00053BF7">
        <w:rPr>
          <w:rFonts w:ascii="Times New Roman" w:hAnsi="Times New Roman" w:hint="eastAsia"/>
          <w:szCs w:val="32"/>
          <w:lang w:bidi="ne-NP"/>
        </w:rPr>
        <w:t>各</w:t>
      </w:r>
      <w:r w:rsidR="00367320" w:rsidRPr="00053BF7">
        <w:rPr>
          <w:rFonts w:ascii="Times New Roman" w:hAnsi="Times New Roman" w:hint="eastAsia"/>
          <w:szCs w:val="32"/>
          <w:lang w:bidi="ne-NP"/>
        </w:rPr>
        <w:t>新臺幣</w:t>
      </w:r>
      <w:r w:rsidRPr="00053BF7">
        <w:rPr>
          <w:rFonts w:ascii="Times New Roman" w:hAnsi="Times New Roman"/>
          <w:szCs w:val="32"/>
          <w:lang w:bidi="ne-NP"/>
        </w:rPr>
        <w:t>160</w:t>
      </w:r>
      <w:r w:rsidRPr="00053BF7">
        <w:rPr>
          <w:rFonts w:ascii="Times New Roman" w:hAnsi="Times New Roman"/>
          <w:szCs w:val="32"/>
          <w:lang w:bidi="ne-NP"/>
        </w:rPr>
        <w:t>萬元</w:t>
      </w:r>
      <w:r w:rsidRPr="005A581D">
        <w:rPr>
          <w:rFonts w:ascii="Times New Roman" w:hAnsi="Times New Roman" w:hint="eastAsia"/>
          <w:szCs w:val="32"/>
          <w:lang w:bidi="ne-NP"/>
        </w:rPr>
        <w:t>，</w:t>
      </w:r>
      <w:r w:rsidRPr="005A581D">
        <w:rPr>
          <w:rFonts w:ascii="Times New Roman" w:hAnsi="Times New Roman"/>
          <w:szCs w:val="32"/>
        </w:rPr>
        <w:t>辦理「</w:t>
      </w:r>
      <w:r w:rsidRPr="005A581D">
        <w:rPr>
          <w:rFonts w:ascii="Times New Roman" w:hAnsi="Times New Roman"/>
          <w:szCs w:val="32"/>
        </w:rPr>
        <w:t>104-</w:t>
      </w:r>
      <w:proofErr w:type="gramStart"/>
      <w:r w:rsidRPr="005A581D">
        <w:rPr>
          <w:rFonts w:ascii="Times New Roman" w:hAnsi="Times New Roman"/>
          <w:szCs w:val="32"/>
        </w:rPr>
        <w:t>105</w:t>
      </w:r>
      <w:proofErr w:type="gramEnd"/>
      <w:r w:rsidRPr="005A581D">
        <w:rPr>
          <w:rFonts w:ascii="Times New Roman" w:hAnsi="Times New Roman"/>
          <w:szCs w:val="32"/>
        </w:rPr>
        <w:t>年度推廣安寧緩和醫療社區模式試辦計畫」</w:t>
      </w:r>
      <w:r w:rsidRPr="005A581D">
        <w:rPr>
          <w:rFonts w:ascii="Times New Roman" w:hAnsi="Times New Roman" w:hint="eastAsia"/>
          <w:szCs w:val="32"/>
        </w:rPr>
        <w:t>，</w:t>
      </w:r>
      <w:r w:rsidRPr="005A581D">
        <w:rPr>
          <w:rFonts w:ascii="Times New Roman" w:hAnsi="Times New Roman"/>
          <w:szCs w:val="32"/>
          <w:lang w:bidi="ne-NP"/>
        </w:rPr>
        <w:t>由</w:t>
      </w:r>
      <w:r w:rsidRPr="005A581D">
        <w:rPr>
          <w:rFonts w:ascii="Times New Roman" w:hAnsi="Times New Roman" w:hint="eastAsia"/>
          <w:szCs w:val="32"/>
          <w:lang w:bidi="ne-NP"/>
        </w:rPr>
        <w:t>上開</w:t>
      </w:r>
      <w:r w:rsidRPr="005A581D">
        <w:rPr>
          <w:rFonts w:ascii="Times New Roman" w:hAnsi="Times New Roman"/>
          <w:szCs w:val="32"/>
          <w:lang w:bidi="ne-NP"/>
        </w:rPr>
        <w:t>醫院作為核心醫院，</w:t>
      </w:r>
      <w:r w:rsidRPr="005A581D">
        <w:rPr>
          <w:rFonts w:ascii="Times New Roman" w:hAnsi="Times New Roman"/>
          <w:szCs w:val="32"/>
        </w:rPr>
        <w:t>視病人照護需求，配置專任個案管理人員、專任護理人員及社工、物理治療師、心理師、藥師、營養師、宗教人員等，</w:t>
      </w:r>
      <w:r w:rsidRPr="005A581D">
        <w:rPr>
          <w:rFonts w:ascii="Times New Roman" w:hAnsi="Times New Roman"/>
          <w:szCs w:val="32"/>
          <w:lang w:bidi="ne-NP"/>
        </w:rPr>
        <w:t>提供實際進行</w:t>
      </w:r>
      <w:r w:rsidRPr="005A581D">
        <w:rPr>
          <w:rFonts w:ascii="Times New Roman" w:hAnsi="Times New Roman"/>
          <w:szCs w:val="32"/>
        </w:rPr>
        <w:t>安寧居家</w:t>
      </w:r>
      <w:r w:rsidRPr="005A581D">
        <w:rPr>
          <w:rFonts w:ascii="Times New Roman" w:hAnsi="Times New Roman"/>
          <w:szCs w:val="32"/>
          <w:lang w:bidi="ne-NP"/>
        </w:rPr>
        <w:t>療護之在地基層診所、衛生所、社區護理機構專業諮詢及後援</w:t>
      </w:r>
      <w:r w:rsidRPr="005A581D">
        <w:rPr>
          <w:rFonts w:ascii="Times New Roman" w:hAnsi="Times New Roman"/>
          <w:szCs w:val="32"/>
        </w:rPr>
        <w:t>。經查衛福部補助之經費係作為相關行政費用使用，與健保</w:t>
      </w:r>
      <w:r w:rsidRPr="005A581D">
        <w:rPr>
          <w:rFonts w:ascii="Times New Roman" w:hAnsi="Times New Roman" w:hint="eastAsia"/>
          <w:szCs w:val="32"/>
        </w:rPr>
        <w:t>給付</w:t>
      </w:r>
      <w:r w:rsidRPr="005A581D">
        <w:rPr>
          <w:rFonts w:ascii="Times New Roman" w:hAnsi="Times New Roman"/>
          <w:szCs w:val="32"/>
        </w:rPr>
        <w:t>之醫療照護費用並無重複，其目的是鼓勵核心醫院主動提供諮詢、建置網絡及個案管理機制，並對社區民眾為有關安寧的教育。</w:t>
      </w:r>
    </w:p>
    <w:p w:rsidR="007B338D" w:rsidRPr="007B338D" w:rsidRDefault="007B338D" w:rsidP="007B338D">
      <w:pPr>
        <w:pStyle w:val="3"/>
      </w:pPr>
      <w:r w:rsidRPr="005A581D">
        <w:rPr>
          <w:rFonts w:ascii="Times New Roman" w:hAnsi="Times New Roman" w:hint="eastAsia"/>
          <w:szCs w:val="32"/>
        </w:rPr>
        <w:t>自</w:t>
      </w:r>
      <w:r w:rsidRPr="005A581D">
        <w:rPr>
          <w:rFonts w:ascii="Times New Roman" w:hAnsi="Times New Roman"/>
          <w:szCs w:val="32"/>
        </w:rPr>
        <w:t>103</w:t>
      </w:r>
      <w:r w:rsidRPr="005A581D">
        <w:rPr>
          <w:rFonts w:ascii="Times New Roman" w:hAnsi="Times New Roman"/>
          <w:szCs w:val="32"/>
        </w:rPr>
        <w:t>年</w:t>
      </w:r>
      <w:r w:rsidRPr="005A581D">
        <w:rPr>
          <w:rFonts w:ascii="Times New Roman" w:hAnsi="Times New Roman" w:hint="eastAsia"/>
          <w:szCs w:val="32"/>
        </w:rPr>
        <w:t>起</w:t>
      </w:r>
      <w:r w:rsidRPr="005A581D">
        <w:rPr>
          <w:rFonts w:ascii="Times New Roman" w:hAnsi="Times New Roman"/>
          <w:szCs w:val="32"/>
        </w:rPr>
        <w:t>實施乙類社區安寧療護</w:t>
      </w:r>
      <w:r w:rsidRPr="005A581D">
        <w:rPr>
          <w:rFonts w:ascii="Times New Roman" w:hAnsi="Times New Roman" w:hint="eastAsia"/>
          <w:szCs w:val="32"/>
        </w:rPr>
        <w:t>至</w:t>
      </w:r>
      <w:r w:rsidRPr="005A581D">
        <w:rPr>
          <w:rFonts w:ascii="Times New Roman" w:hAnsi="Times New Roman"/>
        </w:rPr>
        <w:t>104</w:t>
      </w:r>
      <w:r w:rsidRPr="005A581D">
        <w:rPr>
          <w:rFonts w:ascii="Times New Roman" w:hAnsi="Times New Roman"/>
        </w:rPr>
        <w:t>年</w:t>
      </w:r>
      <w:r w:rsidRPr="005A581D">
        <w:rPr>
          <w:rFonts w:ascii="Times New Roman" w:hAnsi="Times New Roman"/>
        </w:rPr>
        <w:t>9</w:t>
      </w:r>
      <w:r w:rsidRPr="005A581D">
        <w:rPr>
          <w:rFonts w:ascii="Times New Roman" w:hAnsi="Times New Roman"/>
        </w:rPr>
        <w:t>月</w:t>
      </w:r>
      <w:r w:rsidRPr="005A581D">
        <w:rPr>
          <w:rFonts w:ascii="Times New Roman" w:hAnsi="Times New Roman" w:hint="eastAsia"/>
        </w:rPr>
        <w:t>止，</w:t>
      </w:r>
      <w:r w:rsidRPr="005A581D">
        <w:rPr>
          <w:rFonts w:ascii="Times New Roman" w:hAnsi="Times New Roman"/>
        </w:rPr>
        <w:t>基層診所醫護人員實際參與社區安寧療護之人數，</w:t>
      </w:r>
      <w:r w:rsidRPr="005A581D">
        <w:rPr>
          <w:rFonts w:ascii="Times New Roman" w:hAnsi="Times New Roman" w:hint="eastAsia"/>
        </w:rPr>
        <w:t>並</w:t>
      </w:r>
      <w:r w:rsidRPr="005A581D">
        <w:rPr>
          <w:rFonts w:ascii="Times New Roman" w:hAnsi="Times New Roman"/>
        </w:rPr>
        <w:t>無明顯增加。以</w:t>
      </w:r>
      <w:r w:rsidRPr="005A581D">
        <w:rPr>
          <w:rFonts w:ascii="Times New Roman" w:hAnsi="Times New Roman"/>
        </w:rPr>
        <w:t>104</w:t>
      </w:r>
      <w:r w:rsidRPr="005A581D">
        <w:rPr>
          <w:rFonts w:ascii="Times New Roman" w:hAnsi="Times New Roman"/>
        </w:rPr>
        <w:t>年</w:t>
      </w:r>
      <w:r w:rsidRPr="005A581D">
        <w:rPr>
          <w:rFonts w:ascii="Times New Roman" w:hAnsi="Times New Roman"/>
        </w:rPr>
        <w:t>1</w:t>
      </w:r>
      <w:r w:rsidRPr="005A581D">
        <w:rPr>
          <w:rFonts w:ascii="Times New Roman" w:hAnsi="Times New Roman"/>
        </w:rPr>
        <w:t>至</w:t>
      </w:r>
      <w:r w:rsidRPr="005A581D">
        <w:rPr>
          <w:rFonts w:ascii="Times New Roman" w:hAnsi="Times New Roman"/>
        </w:rPr>
        <w:t>9</w:t>
      </w:r>
      <w:r w:rsidRPr="005A581D">
        <w:rPr>
          <w:rFonts w:ascii="Times New Roman" w:hAnsi="Times New Roman"/>
        </w:rPr>
        <w:t>月為例，辦理</w:t>
      </w:r>
      <w:r w:rsidRPr="005A581D">
        <w:rPr>
          <w:rFonts w:ascii="Times New Roman" w:hAnsi="Times New Roman"/>
          <w:szCs w:val="32"/>
        </w:rPr>
        <w:t>乙類社區安寧療護</w:t>
      </w:r>
      <w:r w:rsidRPr="005A581D">
        <w:rPr>
          <w:rFonts w:ascii="Times New Roman" w:hAnsi="Times New Roman"/>
        </w:rPr>
        <w:t>之基層診所有</w:t>
      </w:r>
      <w:r w:rsidRPr="005A581D">
        <w:rPr>
          <w:rFonts w:ascii="Times New Roman" w:hAnsi="Times New Roman"/>
        </w:rPr>
        <w:t>23</w:t>
      </w:r>
      <w:r w:rsidRPr="005A581D">
        <w:rPr>
          <w:rFonts w:ascii="Times New Roman" w:hAnsi="Times New Roman"/>
        </w:rPr>
        <w:t>家，</w:t>
      </w:r>
      <w:r w:rsidRPr="005A581D">
        <w:rPr>
          <w:rFonts w:ascii="Times New Roman" w:hAnsi="Times New Roman"/>
          <w:szCs w:val="32"/>
        </w:rPr>
        <w:t>其中</w:t>
      </w:r>
      <w:r w:rsidRPr="005A581D">
        <w:rPr>
          <w:rFonts w:ascii="Times New Roman" w:hAnsi="Times New Roman"/>
          <w:szCs w:val="32"/>
        </w:rPr>
        <w:t>15</w:t>
      </w:r>
      <w:r w:rsidRPr="005A581D">
        <w:rPr>
          <w:rFonts w:ascii="Times New Roman" w:hAnsi="Times New Roman"/>
          <w:szCs w:val="32"/>
        </w:rPr>
        <w:t>家為衛生所，</w:t>
      </w:r>
      <w:r w:rsidRPr="005A581D">
        <w:rPr>
          <w:rFonts w:ascii="Times New Roman" w:hAnsi="Times New Roman" w:hint="eastAsia"/>
          <w:szCs w:val="32"/>
        </w:rPr>
        <w:t>在</w:t>
      </w:r>
      <w:r w:rsidRPr="005A581D">
        <w:rPr>
          <w:rFonts w:ascii="Times New Roman" w:hAnsi="Times New Roman"/>
          <w:szCs w:val="32"/>
        </w:rPr>
        <w:t>南投縣</w:t>
      </w:r>
      <w:r w:rsidRPr="005A581D">
        <w:rPr>
          <w:rFonts w:ascii="Times New Roman" w:hAnsi="Times New Roman" w:hint="eastAsia"/>
          <w:szCs w:val="32"/>
        </w:rPr>
        <w:t>者</w:t>
      </w:r>
      <w:r w:rsidRPr="005A581D">
        <w:rPr>
          <w:rFonts w:ascii="Times New Roman" w:hAnsi="Times New Roman"/>
          <w:szCs w:val="32"/>
        </w:rPr>
        <w:t>占</w:t>
      </w:r>
      <w:r w:rsidRPr="005A581D">
        <w:rPr>
          <w:rFonts w:ascii="Times New Roman" w:hAnsi="Times New Roman"/>
          <w:szCs w:val="32"/>
        </w:rPr>
        <w:t>12</w:t>
      </w:r>
      <w:r w:rsidRPr="005A581D">
        <w:rPr>
          <w:rFonts w:ascii="Times New Roman" w:hAnsi="Times New Roman"/>
          <w:szCs w:val="32"/>
        </w:rPr>
        <w:t>家</w:t>
      </w:r>
      <w:r w:rsidRPr="005A581D">
        <w:rPr>
          <w:rFonts w:ascii="Times New Roman" w:hAnsi="Times New Roman" w:hint="eastAsia"/>
          <w:szCs w:val="32"/>
        </w:rPr>
        <w:t>，而該</w:t>
      </w:r>
      <w:proofErr w:type="gramStart"/>
      <w:r w:rsidRPr="005A581D">
        <w:rPr>
          <w:rFonts w:ascii="Times New Roman" w:hAnsi="Times New Roman" w:hint="eastAsia"/>
          <w:szCs w:val="32"/>
        </w:rPr>
        <w:t>期間</w:t>
      </w:r>
      <w:r w:rsidRPr="005A581D">
        <w:rPr>
          <w:rFonts w:ascii="Times New Roman" w:hAnsi="Times New Roman"/>
          <w:szCs w:val="32"/>
        </w:rPr>
        <w:t>乙</w:t>
      </w:r>
      <w:proofErr w:type="gramEnd"/>
      <w:r w:rsidRPr="005A581D">
        <w:rPr>
          <w:rFonts w:ascii="Times New Roman" w:hAnsi="Times New Roman"/>
          <w:szCs w:val="32"/>
        </w:rPr>
        <w:t>類社區安寧療護之照護人數僅</w:t>
      </w:r>
      <w:r w:rsidRPr="005A581D">
        <w:rPr>
          <w:rFonts w:ascii="Times New Roman" w:hAnsi="Times New Roman"/>
          <w:szCs w:val="32"/>
        </w:rPr>
        <w:t>331</w:t>
      </w:r>
      <w:r w:rsidRPr="005A581D">
        <w:rPr>
          <w:rFonts w:ascii="Times New Roman" w:hAnsi="Times New Roman"/>
          <w:szCs w:val="32"/>
        </w:rPr>
        <w:t>人，其中區域醫院</w:t>
      </w:r>
      <w:r w:rsidRPr="005A581D">
        <w:rPr>
          <w:rFonts w:ascii="Times New Roman" w:hAnsi="Times New Roman"/>
          <w:szCs w:val="32"/>
        </w:rPr>
        <w:t>163</w:t>
      </w:r>
      <w:r w:rsidRPr="005A581D">
        <w:rPr>
          <w:rFonts w:ascii="Times New Roman" w:hAnsi="Times New Roman"/>
          <w:szCs w:val="32"/>
        </w:rPr>
        <w:t>人、地區醫院</w:t>
      </w:r>
      <w:r w:rsidRPr="005A581D">
        <w:rPr>
          <w:rFonts w:ascii="Times New Roman" w:hAnsi="Times New Roman"/>
          <w:szCs w:val="32"/>
        </w:rPr>
        <w:t>41</w:t>
      </w:r>
      <w:r w:rsidRPr="005A581D">
        <w:rPr>
          <w:rFonts w:ascii="Times New Roman" w:hAnsi="Times New Roman"/>
          <w:szCs w:val="32"/>
        </w:rPr>
        <w:t>人、居家護理</w:t>
      </w:r>
      <w:r w:rsidRPr="005A581D">
        <w:rPr>
          <w:rFonts w:ascii="Times New Roman" w:hAnsi="Times New Roman"/>
          <w:szCs w:val="32"/>
        </w:rPr>
        <w:t>124</w:t>
      </w:r>
      <w:r w:rsidRPr="005A581D">
        <w:rPr>
          <w:rFonts w:ascii="Times New Roman" w:hAnsi="Times New Roman"/>
          <w:szCs w:val="32"/>
        </w:rPr>
        <w:t>人，基層診所</w:t>
      </w:r>
      <w:r w:rsidRPr="005A581D">
        <w:rPr>
          <w:rFonts w:ascii="Times New Roman" w:hAnsi="Times New Roman"/>
          <w:szCs w:val="32"/>
        </w:rPr>
        <w:t>3</w:t>
      </w:r>
      <w:r w:rsidRPr="005A581D">
        <w:rPr>
          <w:rFonts w:ascii="Times New Roman" w:hAnsi="Times New Roman"/>
          <w:szCs w:val="32"/>
        </w:rPr>
        <w:t>人，醫療費用</w:t>
      </w:r>
      <w:r w:rsidRPr="005A581D">
        <w:rPr>
          <w:rFonts w:ascii="Times New Roman" w:hAnsi="Times New Roman" w:hint="eastAsia"/>
          <w:szCs w:val="32"/>
        </w:rPr>
        <w:t>共</w:t>
      </w:r>
      <w:r w:rsidRPr="005A581D">
        <w:rPr>
          <w:rFonts w:ascii="Times New Roman" w:hAnsi="Times New Roman"/>
          <w:szCs w:val="32"/>
        </w:rPr>
        <w:t>310</w:t>
      </w:r>
      <w:r w:rsidRPr="005A581D">
        <w:rPr>
          <w:rFonts w:ascii="Times New Roman" w:hAnsi="Times New Roman"/>
          <w:szCs w:val="32"/>
        </w:rPr>
        <w:t>萬點，</w:t>
      </w:r>
      <w:r w:rsidRPr="005A581D">
        <w:rPr>
          <w:rFonts w:ascii="Times New Roman" w:hAnsi="Times New Roman" w:hint="eastAsia"/>
          <w:szCs w:val="32"/>
        </w:rPr>
        <w:t>顯</w:t>
      </w:r>
      <w:r w:rsidRPr="005A581D">
        <w:rPr>
          <w:rFonts w:ascii="Times New Roman" w:hAnsi="Times New Roman"/>
          <w:szCs w:val="32"/>
        </w:rPr>
        <w:t>見</w:t>
      </w:r>
      <w:r w:rsidRPr="005A581D">
        <w:rPr>
          <w:rFonts w:ascii="Times New Roman" w:hAnsi="Times New Roman" w:hint="eastAsia"/>
          <w:szCs w:val="32"/>
        </w:rPr>
        <w:t>全民</w:t>
      </w:r>
      <w:r w:rsidRPr="005A581D">
        <w:rPr>
          <w:rFonts w:ascii="Times New Roman" w:hAnsi="Times New Roman"/>
          <w:szCs w:val="32"/>
        </w:rPr>
        <w:t>健保雖已實施乙類社區安寧療護，</w:t>
      </w:r>
      <w:r w:rsidRPr="005A581D">
        <w:rPr>
          <w:rFonts w:ascii="Times New Roman" w:hAnsi="Times New Roman" w:hint="eastAsia"/>
          <w:szCs w:val="32"/>
        </w:rPr>
        <w:t>然</w:t>
      </w:r>
      <w:r w:rsidRPr="005A581D">
        <w:rPr>
          <w:rFonts w:ascii="Times New Roman" w:hAnsi="Times New Roman"/>
          <w:szCs w:val="32"/>
        </w:rPr>
        <w:t>參與之基層診所甚少，且基層</w:t>
      </w:r>
      <w:proofErr w:type="gramStart"/>
      <w:r w:rsidRPr="005A581D">
        <w:rPr>
          <w:rFonts w:ascii="Times New Roman" w:hAnsi="Times New Roman"/>
          <w:szCs w:val="32"/>
        </w:rPr>
        <w:t>診所</w:t>
      </w:r>
      <w:r w:rsidRPr="005A581D">
        <w:rPr>
          <w:rFonts w:ascii="Times New Roman" w:hAnsi="Times New Roman" w:hint="eastAsia"/>
          <w:szCs w:val="32"/>
        </w:rPr>
        <w:t>縱</w:t>
      </w:r>
      <w:r w:rsidRPr="005A581D">
        <w:rPr>
          <w:rFonts w:ascii="Times New Roman" w:hAnsi="Times New Roman"/>
          <w:szCs w:val="32"/>
        </w:rPr>
        <w:t>能提供</w:t>
      </w:r>
      <w:proofErr w:type="gramEnd"/>
      <w:r w:rsidRPr="005A581D">
        <w:rPr>
          <w:rFonts w:ascii="Times New Roman" w:hAnsi="Times New Roman"/>
          <w:szCs w:val="32"/>
        </w:rPr>
        <w:t>乙類社區安寧療護服務，卻</w:t>
      </w:r>
      <w:r w:rsidRPr="005A581D">
        <w:rPr>
          <w:rFonts w:ascii="Times New Roman" w:hAnsi="Times New Roman" w:hint="eastAsia"/>
          <w:szCs w:val="32"/>
        </w:rPr>
        <w:t>無</w:t>
      </w:r>
      <w:r w:rsidRPr="005A581D">
        <w:rPr>
          <w:rFonts w:ascii="Times New Roman" w:hAnsi="Times New Roman"/>
          <w:szCs w:val="32"/>
        </w:rPr>
        <w:t>收案</w:t>
      </w:r>
      <w:r w:rsidRPr="005A581D">
        <w:rPr>
          <w:rFonts w:ascii="Times New Roman" w:hAnsi="Times New Roman" w:hint="eastAsia"/>
          <w:szCs w:val="32"/>
        </w:rPr>
        <w:t>來源</w:t>
      </w:r>
      <w:r w:rsidRPr="005A581D">
        <w:rPr>
          <w:rFonts w:ascii="Times New Roman" w:hAnsi="Times New Roman"/>
        </w:rPr>
        <w:t>，</w:t>
      </w:r>
      <w:r w:rsidRPr="005A581D">
        <w:rPr>
          <w:rFonts w:ascii="Times New Roman" w:hAnsi="Times New Roman" w:hint="eastAsia"/>
        </w:rPr>
        <w:t>致</w:t>
      </w:r>
      <w:r w:rsidRPr="005A581D">
        <w:rPr>
          <w:rFonts w:ascii="Times New Roman" w:hAnsi="Times New Roman"/>
        </w:rPr>
        <w:t>未能達到預期成效。</w:t>
      </w:r>
      <w:r w:rsidRPr="005A581D">
        <w:rPr>
          <w:rFonts w:ascii="Times New Roman" w:hAnsi="Times New Roman" w:hint="eastAsia"/>
        </w:rPr>
        <w:t>究</w:t>
      </w:r>
      <w:r w:rsidRPr="005A581D">
        <w:rPr>
          <w:rFonts w:ascii="Times New Roman" w:hAnsi="Times New Roman"/>
        </w:rPr>
        <w:t>其原因，</w:t>
      </w:r>
      <w:r w:rsidRPr="005A581D">
        <w:rPr>
          <w:rFonts w:ascii="Times New Roman" w:hAnsi="Times New Roman" w:hint="eastAsia"/>
        </w:rPr>
        <w:t>據本院實地履</w:t>
      </w:r>
      <w:proofErr w:type="gramStart"/>
      <w:r w:rsidRPr="005A581D">
        <w:rPr>
          <w:rFonts w:ascii="Times New Roman" w:hAnsi="Times New Roman" w:hint="eastAsia"/>
        </w:rPr>
        <w:t>勘</w:t>
      </w:r>
      <w:proofErr w:type="gramEnd"/>
      <w:r w:rsidRPr="005A581D">
        <w:rPr>
          <w:rFonts w:ascii="Times New Roman" w:hAnsi="Times New Roman" w:hint="eastAsia"/>
        </w:rPr>
        <w:t>之</w:t>
      </w:r>
      <w:r w:rsidRPr="005A581D">
        <w:rPr>
          <w:rFonts w:ascii="Times New Roman" w:hAnsi="Times New Roman"/>
          <w:szCs w:val="32"/>
        </w:rPr>
        <w:t>醫療機構</w:t>
      </w:r>
      <w:r w:rsidRPr="005A581D">
        <w:rPr>
          <w:rFonts w:ascii="Times New Roman" w:hAnsi="Times New Roman" w:hint="eastAsia"/>
          <w:szCs w:val="32"/>
        </w:rPr>
        <w:t>所做分析，略</w:t>
      </w:r>
      <w:proofErr w:type="gramStart"/>
      <w:r w:rsidRPr="005A581D">
        <w:rPr>
          <w:rFonts w:ascii="Times New Roman" w:hAnsi="Times New Roman" w:hint="eastAsia"/>
          <w:szCs w:val="32"/>
        </w:rPr>
        <w:t>以</w:t>
      </w:r>
      <w:proofErr w:type="gramEnd"/>
      <w:r w:rsidRPr="005A581D">
        <w:rPr>
          <w:rFonts w:ascii="Times New Roman" w:hAnsi="Times New Roman" w:hint="eastAsia"/>
          <w:szCs w:val="32"/>
        </w:rPr>
        <w:t>：</w:t>
      </w:r>
    </w:p>
    <w:p w:rsidR="007B338D" w:rsidRPr="007B338D" w:rsidRDefault="007B338D" w:rsidP="007B338D">
      <w:pPr>
        <w:pStyle w:val="4"/>
      </w:pPr>
      <w:r w:rsidRPr="005A581D">
        <w:rPr>
          <w:rFonts w:ascii="Times New Roman" w:hAnsi="Times New Roman"/>
        </w:rPr>
        <w:lastRenderedPageBreak/>
        <w:t>在民眾部分</w:t>
      </w:r>
      <w:r w:rsidRPr="005A581D">
        <w:rPr>
          <w:rFonts w:ascii="Times New Roman" w:hAnsi="Times New Roman" w:hint="eastAsia"/>
        </w:rPr>
        <w:t>：</w:t>
      </w:r>
      <w:r w:rsidRPr="005A581D">
        <w:rPr>
          <w:rFonts w:ascii="Times New Roman" w:hAnsi="Times New Roman"/>
        </w:rPr>
        <w:t>對社區安寧</w:t>
      </w:r>
      <w:r w:rsidRPr="005A581D">
        <w:rPr>
          <w:rFonts w:ascii="Times New Roman" w:hAnsi="Times New Roman"/>
          <w:szCs w:val="32"/>
        </w:rPr>
        <w:t>療護</w:t>
      </w:r>
      <w:r w:rsidRPr="005A581D">
        <w:rPr>
          <w:rFonts w:ascii="Times New Roman" w:hAnsi="Times New Roman"/>
        </w:rPr>
        <w:t>服務內容</w:t>
      </w:r>
      <w:proofErr w:type="gramStart"/>
      <w:r w:rsidRPr="005A581D">
        <w:rPr>
          <w:rFonts w:ascii="Times New Roman" w:hAnsi="Times New Roman"/>
        </w:rPr>
        <w:t>不</w:t>
      </w:r>
      <w:proofErr w:type="gramEnd"/>
      <w:r w:rsidRPr="005A581D">
        <w:rPr>
          <w:rFonts w:ascii="Times New Roman" w:hAnsi="Times New Roman" w:hint="eastAsia"/>
        </w:rPr>
        <w:t>瞭解</w:t>
      </w:r>
      <w:r w:rsidRPr="005A581D">
        <w:rPr>
          <w:rFonts w:ascii="Times New Roman" w:hAnsi="Times New Roman"/>
        </w:rPr>
        <w:t>，選擇意願不高，往往在生命末期才得到安寧概念，或誤解在地社區安寧</w:t>
      </w:r>
      <w:r w:rsidRPr="005A581D">
        <w:rPr>
          <w:rFonts w:ascii="Times New Roman" w:hAnsi="Times New Roman"/>
          <w:szCs w:val="32"/>
        </w:rPr>
        <w:t>療護</w:t>
      </w:r>
      <w:r w:rsidRPr="005A581D">
        <w:rPr>
          <w:rFonts w:ascii="Times New Roman" w:hAnsi="Times New Roman"/>
        </w:rPr>
        <w:t>本意，將安寧居家當成居家療護服務。且都會區民眾就醫方便，末期病人</w:t>
      </w:r>
      <w:proofErr w:type="gramStart"/>
      <w:r w:rsidRPr="005A581D">
        <w:rPr>
          <w:rFonts w:ascii="Times New Roman" w:hAnsi="Times New Roman"/>
        </w:rPr>
        <w:t>不願下轉基層</w:t>
      </w:r>
      <w:proofErr w:type="gramEnd"/>
      <w:r w:rsidRPr="005A581D">
        <w:rPr>
          <w:rFonts w:ascii="Times New Roman" w:hAnsi="Times New Roman"/>
        </w:rPr>
        <w:t>診所，覺得留在大醫院比較放心。</w:t>
      </w:r>
    </w:p>
    <w:p w:rsidR="007B338D" w:rsidRPr="007B338D" w:rsidRDefault="007B338D" w:rsidP="007B338D">
      <w:pPr>
        <w:pStyle w:val="4"/>
      </w:pPr>
      <w:r w:rsidRPr="005A581D">
        <w:rPr>
          <w:rFonts w:ascii="Times New Roman" w:hAnsi="Times New Roman"/>
        </w:rPr>
        <w:t>在基層診所部分：</w:t>
      </w:r>
      <w:r w:rsidRPr="005A581D">
        <w:rPr>
          <w:rFonts w:ascii="Times New Roman" w:hAnsi="Times New Roman"/>
          <w:szCs w:val="32"/>
        </w:rPr>
        <w:t>乙類社區安寧療護</w:t>
      </w:r>
      <w:r w:rsidRPr="005A581D">
        <w:rPr>
          <w:rFonts w:ascii="Times New Roman" w:hAnsi="Times New Roman" w:hint="eastAsia"/>
          <w:szCs w:val="32"/>
        </w:rPr>
        <w:t>之</w:t>
      </w:r>
      <w:r w:rsidRPr="005A581D">
        <w:rPr>
          <w:rFonts w:ascii="Times New Roman" w:hAnsi="Times New Roman"/>
          <w:szCs w:val="32"/>
        </w:rPr>
        <w:t>給付偏低，推廣不易，基層醫療群參與</w:t>
      </w:r>
      <w:r w:rsidRPr="005A581D">
        <w:rPr>
          <w:rFonts w:ascii="Times New Roman" w:hAnsi="Times New Roman" w:hint="eastAsia"/>
          <w:szCs w:val="32"/>
        </w:rPr>
        <w:t>教育</w:t>
      </w:r>
      <w:r w:rsidRPr="005A581D">
        <w:rPr>
          <w:rFonts w:ascii="Times New Roman" w:hAnsi="Times New Roman"/>
          <w:szCs w:val="32"/>
        </w:rPr>
        <w:t>訓練的意願不高。</w:t>
      </w:r>
    </w:p>
    <w:p w:rsidR="007B338D" w:rsidRPr="007B338D" w:rsidRDefault="007B338D" w:rsidP="007B338D">
      <w:pPr>
        <w:pStyle w:val="3"/>
      </w:pPr>
      <w:r w:rsidRPr="005A581D">
        <w:rPr>
          <w:rFonts w:ascii="Times New Roman" w:hAnsi="Times New Roman"/>
          <w:szCs w:val="32"/>
        </w:rPr>
        <w:t>全民健保於</w:t>
      </w:r>
      <w:r w:rsidRPr="005A581D">
        <w:rPr>
          <w:rFonts w:ascii="Times New Roman" w:hAnsi="Times New Roman"/>
          <w:szCs w:val="32"/>
        </w:rPr>
        <w:t>85</w:t>
      </w:r>
      <w:r w:rsidRPr="005A581D">
        <w:rPr>
          <w:rFonts w:ascii="Times New Roman" w:hAnsi="Times New Roman"/>
          <w:szCs w:val="32"/>
        </w:rPr>
        <w:t>年開始給付安寧居家照護，收案的病人多由安寧病房出院銜接，但由於醫療團隊人員需接受</w:t>
      </w:r>
      <w:r w:rsidRPr="005A581D">
        <w:rPr>
          <w:rFonts w:ascii="Times New Roman" w:hAnsi="Times New Roman"/>
          <w:szCs w:val="32"/>
        </w:rPr>
        <w:t>80</w:t>
      </w:r>
      <w:r w:rsidRPr="005A581D">
        <w:rPr>
          <w:rFonts w:ascii="Times New Roman" w:hAnsi="Times New Roman"/>
          <w:szCs w:val="32"/>
        </w:rPr>
        <w:t>小時以上之教育訓練，而社區醫院</w:t>
      </w:r>
      <w:r w:rsidRPr="005A581D">
        <w:rPr>
          <w:rFonts w:ascii="Times New Roman" w:hAnsi="Times New Roman" w:hint="eastAsia"/>
          <w:szCs w:val="32"/>
        </w:rPr>
        <w:t>之</w:t>
      </w:r>
      <w:r w:rsidRPr="005A581D">
        <w:rPr>
          <w:rFonts w:ascii="Times New Roman" w:hAnsi="Times New Roman"/>
          <w:szCs w:val="32"/>
        </w:rPr>
        <w:t>醫護人員多難以完成訓練時數，</w:t>
      </w:r>
      <w:proofErr w:type="gramStart"/>
      <w:r w:rsidRPr="005A581D">
        <w:rPr>
          <w:rFonts w:ascii="Times New Roman" w:hAnsi="Times New Roman" w:hint="eastAsia"/>
          <w:szCs w:val="32"/>
        </w:rPr>
        <w:t>爰</w:t>
      </w:r>
      <w:proofErr w:type="gramEnd"/>
      <w:r w:rsidRPr="005A581D">
        <w:rPr>
          <w:rFonts w:ascii="Times New Roman" w:hAnsi="Times New Roman"/>
          <w:szCs w:val="32"/>
        </w:rPr>
        <w:t>在實務上</w:t>
      </w:r>
      <w:r w:rsidRPr="005A581D">
        <w:rPr>
          <w:rFonts w:ascii="Times New Roman" w:hAnsi="Times New Roman" w:hint="eastAsia"/>
          <w:szCs w:val="32"/>
        </w:rPr>
        <w:t>有</w:t>
      </w:r>
      <w:r w:rsidRPr="005A581D">
        <w:rPr>
          <w:rFonts w:ascii="Times New Roman" w:hAnsi="Times New Roman"/>
          <w:szCs w:val="32"/>
        </w:rPr>
        <w:t>安寧居家照護資源在城鄉間發展</w:t>
      </w:r>
      <w:proofErr w:type="gramStart"/>
      <w:r w:rsidRPr="005A581D">
        <w:rPr>
          <w:rFonts w:ascii="Times New Roman" w:hAnsi="Times New Roman"/>
          <w:szCs w:val="32"/>
        </w:rPr>
        <w:t>不均的現象</w:t>
      </w:r>
      <w:proofErr w:type="gramEnd"/>
      <w:r w:rsidRPr="005A581D">
        <w:rPr>
          <w:rFonts w:ascii="Times New Roman" w:hAnsi="Times New Roman"/>
          <w:szCs w:val="32"/>
        </w:rPr>
        <w:t>。</w:t>
      </w:r>
      <w:r w:rsidRPr="005A581D">
        <w:rPr>
          <w:rFonts w:ascii="Times New Roman" w:hAnsi="Times New Roman" w:hint="eastAsia"/>
          <w:szCs w:val="32"/>
        </w:rPr>
        <w:t>但因</w:t>
      </w:r>
      <w:r w:rsidRPr="005A581D">
        <w:rPr>
          <w:rFonts w:ascii="Times New Roman" w:hAnsi="Times New Roman"/>
          <w:szCs w:val="32"/>
        </w:rPr>
        <w:t>基層醫療服務具備可近性及持續性，由其在社區負責末期病人的照護，更能落實社區安寧在地老化的理念。健保署雖於</w:t>
      </w:r>
      <w:proofErr w:type="gramStart"/>
      <w:r w:rsidRPr="005A581D">
        <w:rPr>
          <w:rFonts w:ascii="Times New Roman" w:hAnsi="Times New Roman"/>
          <w:szCs w:val="32"/>
        </w:rPr>
        <w:t>103</w:t>
      </w:r>
      <w:r w:rsidRPr="005A581D">
        <w:rPr>
          <w:rFonts w:ascii="Times New Roman" w:hAnsi="Times New Roman"/>
          <w:szCs w:val="32"/>
        </w:rPr>
        <w:t>年將乙類</w:t>
      </w:r>
      <w:proofErr w:type="gramEnd"/>
      <w:r w:rsidRPr="005A581D">
        <w:rPr>
          <w:rFonts w:ascii="Times New Roman" w:hAnsi="Times New Roman"/>
          <w:szCs w:val="32"/>
        </w:rPr>
        <w:t>社區安寧療護納入健保給付，惟</w:t>
      </w:r>
      <w:r w:rsidRPr="005A581D">
        <w:rPr>
          <w:rFonts w:ascii="Times New Roman" w:hAnsi="Times New Roman"/>
          <w:bCs w:val="0"/>
          <w:kern w:val="0"/>
          <w:szCs w:val="32"/>
        </w:rPr>
        <w:t>其作法卻係將醫護人員接受安寧緩和醫療</w:t>
      </w:r>
      <w:r w:rsidRPr="005A581D">
        <w:rPr>
          <w:rFonts w:ascii="Times New Roman" w:hAnsi="Times New Roman" w:hint="eastAsia"/>
          <w:bCs w:val="0"/>
          <w:kern w:val="0"/>
          <w:szCs w:val="32"/>
        </w:rPr>
        <w:t>訓練時數</w:t>
      </w:r>
      <w:r w:rsidRPr="005A581D">
        <w:rPr>
          <w:rFonts w:ascii="Times New Roman" w:hAnsi="Times New Roman"/>
          <w:bCs w:val="0"/>
          <w:kern w:val="0"/>
          <w:szCs w:val="32"/>
        </w:rPr>
        <w:t>之標準大幅降低，</w:t>
      </w:r>
      <w:r w:rsidRPr="005A581D">
        <w:rPr>
          <w:rFonts w:ascii="Times New Roman" w:hAnsi="Times New Roman" w:hint="eastAsia"/>
          <w:bCs w:val="0"/>
          <w:kern w:val="0"/>
          <w:szCs w:val="32"/>
        </w:rPr>
        <w:t>以</w:t>
      </w:r>
      <w:r w:rsidRPr="005A581D">
        <w:rPr>
          <w:rFonts w:ascii="Times New Roman" w:hAnsi="Times New Roman"/>
          <w:bCs w:val="0"/>
          <w:kern w:val="0"/>
          <w:szCs w:val="32"/>
        </w:rPr>
        <w:t>要求後援醫院提供支援</w:t>
      </w:r>
      <w:r w:rsidRPr="005A581D">
        <w:rPr>
          <w:rFonts w:ascii="Times New Roman" w:hAnsi="Times New Roman" w:hint="eastAsia"/>
          <w:bCs w:val="0"/>
          <w:kern w:val="0"/>
          <w:szCs w:val="32"/>
        </w:rPr>
        <w:t>為</w:t>
      </w:r>
      <w:r w:rsidRPr="005A581D">
        <w:rPr>
          <w:rFonts w:ascii="Times New Roman" w:hAnsi="Times New Roman"/>
          <w:bCs w:val="0"/>
          <w:kern w:val="0"/>
          <w:szCs w:val="32"/>
        </w:rPr>
        <w:t>配套措施</w:t>
      </w:r>
      <w:r w:rsidRPr="005A581D">
        <w:rPr>
          <w:rFonts w:ascii="Times New Roman" w:hAnsi="Times New Roman" w:hint="eastAsia"/>
          <w:bCs w:val="0"/>
          <w:kern w:val="0"/>
          <w:szCs w:val="32"/>
        </w:rPr>
        <w:t>。</w:t>
      </w:r>
      <w:r w:rsidRPr="005A581D">
        <w:rPr>
          <w:rFonts w:ascii="Times New Roman" w:hAnsi="Times New Roman"/>
          <w:bCs w:val="0"/>
          <w:kern w:val="0"/>
          <w:szCs w:val="32"/>
        </w:rPr>
        <w:t>然而，</w:t>
      </w:r>
      <w:r w:rsidRPr="005A581D">
        <w:rPr>
          <w:rFonts w:ascii="Times New Roman" w:hAnsi="Times New Roman"/>
          <w:szCs w:val="32"/>
        </w:rPr>
        <w:t>對有安寧居家需求之末期病人而言，如</w:t>
      </w:r>
      <w:r w:rsidRPr="005A581D">
        <w:rPr>
          <w:rFonts w:ascii="Times New Roman" w:hAnsi="Times New Roman" w:hint="eastAsia"/>
          <w:szCs w:val="32"/>
        </w:rPr>
        <w:t>其</w:t>
      </w:r>
      <w:r w:rsidRPr="005A581D">
        <w:rPr>
          <w:rFonts w:ascii="Times New Roman" w:hAnsi="Times New Roman"/>
          <w:szCs w:val="32"/>
        </w:rPr>
        <w:t>可選擇受訓時數超過</w:t>
      </w:r>
      <w:r w:rsidRPr="005A581D">
        <w:rPr>
          <w:rFonts w:ascii="Times New Roman" w:hAnsi="Times New Roman"/>
          <w:szCs w:val="32"/>
        </w:rPr>
        <w:t>80</w:t>
      </w:r>
      <w:r w:rsidRPr="005A581D">
        <w:rPr>
          <w:rFonts w:ascii="Times New Roman" w:hAnsi="Times New Roman"/>
          <w:szCs w:val="32"/>
        </w:rPr>
        <w:t>小時之</w:t>
      </w:r>
      <w:r w:rsidRPr="005A581D">
        <w:rPr>
          <w:rFonts w:ascii="Times New Roman" w:hAnsi="Times New Roman" w:hint="eastAsia"/>
          <w:szCs w:val="32"/>
        </w:rPr>
        <w:t>醫護</w:t>
      </w:r>
      <w:r w:rsidRPr="005A581D">
        <w:rPr>
          <w:rFonts w:ascii="Times New Roman" w:hAnsi="Times New Roman"/>
          <w:szCs w:val="32"/>
        </w:rPr>
        <w:t>人員，</w:t>
      </w:r>
      <w:r w:rsidRPr="005A581D">
        <w:rPr>
          <w:rFonts w:ascii="Times New Roman" w:hAnsi="Times New Roman" w:hint="eastAsia"/>
          <w:szCs w:val="32"/>
        </w:rPr>
        <w:t>將捨棄僅受訓</w:t>
      </w:r>
      <w:r w:rsidRPr="005A581D">
        <w:rPr>
          <w:rFonts w:ascii="Times New Roman" w:hAnsi="Times New Roman"/>
          <w:szCs w:val="32"/>
        </w:rPr>
        <w:t>21</w:t>
      </w:r>
      <w:r w:rsidRPr="005A581D">
        <w:rPr>
          <w:rFonts w:ascii="Times New Roman" w:hAnsi="Times New Roman" w:hint="eastAsia"/>
          <w:szCs w:val="32"/>
        </w:rPr>
        <w:t>小</w:t>
      </w:r>
      <w:r w:rsidRPr="005A581D">
        <w:rPr>
          <w:rFonts w:ascii="Times New Roman" w:hAnsi="Times New Roman"/>
          <w:szCs w:val="32"/>
        </w:rPr>
        <w:t>時之</w:t>
      </w:r>
      <w:r w:rsidRPr="005A581D">
        <w:rPr>
          <w:rFonts w:ascii="Times New Roman" w:hAnsi="Times New Roman" w:hint="eastAsia"/>
          <w:szCs w:val="32"/>
        </w:rPr>
        <w:t>醫護</w:t>
      </w:r>
      <w:r w:rsidRPr="005A581D">
        <w:rPr>
          <w:rFonts w:ascii="Times New Roman" w:hAnsi="Times New Roman"/>
          <w:szCs w:val="32"/>
        </w:rPr>
        <w:t>人員；</w:t>
      </w:r>
      <w:r w:rsidRPr="005A581D">
        <w:rPr>
          <w:rFonts w:ascii="Times New Roman" w:hAnsi="Times New Roman" w:hint="eastAsia"/>
          <w:bCs w:val="0"/>
          <w:kern w:val="0"/>
          <w:szCs w:val="32"/>
        </w:rPr>
        <w:t>又</w:t>
      </w:r>
      <w:r w:rsidRPr="005A581D">
        <w:rPr>
          <w:rFonts w:ascii="Times New Roman" w:hAnsi="Times New Roman"/>
          <w:bCs w:val="0"/>
          <w:kern w:val="0"/>
          <w:szCs w:val="32"/>
        </w:rPr>
        <w:t>目前</w:t>
      </w:r>
      <w:proofErr w:type="gramStart"/>
      <w:r w:rsidRPr="005A581D">
        <w:rPr>
          <w:rFonts w:ascii="Times New Roman" w:hAnsi="Times New Roman"/>
          <w:bCs w:val="0"/>
          <w:kern w:val="0"/>
          <w:szCs w:val="32"/>
        </w:rPr>
        <w:t>衛福部雖已</w:t>
      </w:r>
      <w:proofErr w:type="gramEnd"/>
      <w:r w:rsidRPr="005A581D">
        <w:rPr>
          <w:rFonts w:ascii="Times New Roman" w:hAnsi="Times New Roman"/>
          <w:bCs w:val="0"/>
          <w:kern w:val="0"/>
          <w:szCs w:val="32"/>
        </w:rPr>
        <w:t>委託辦理推廣安寧緩和醫療社區模式之試辦計畫，</w:t>
      </w:r>
      <w:r w:rsidRPr="005A581D">
        <w:rPr>
          <w:rFonts w:ascii="Times New Roman" w:hAnsi="Times New Roman" w:hint="eastAsia"/>
          <w:bCs w:val="0"/>
          <w:kern w:val="0"/>
          <w:szCs w:val="32"/>
        </w:rPr>
        <w:t>惟</w:t>
      </w:r>
      <w:r w:rsidRPr="005A581D">
        <w:rPr>
          <w:rFonts w:ascii="Times New Roman" w:hAnsi="Times New Roman"/>
          <w:bCs w:val="0"/>
          <w:kern w:val="0"/>
          <w:szCs w:val="32"/>
        </w:rPr>
        <w:t>仍在研究階段，國內仍未建構區域</w:t>
      </w:r>
      <w:r w:rsidRPr="005A581D">
        <w:rPr>
          <w:rFonts w:ascii="Times New Roman" w:hAnsi="Times New Roman"/>
          <w:szCs w:val="32"/>
          <w:lang w:bidi="ne-NP"/>
        </w:rPr>
        <w:t>以上之醫院與社區醫院</w:t>
      </w:r>
      <w:r w:rsidRPr="005A581D">
        <w:rPr>
          <w:rFonts w:ascii="Times New Roman" w:hAnsi="Times New Roman" w:hint="eastAsia"/>
          <w:szCs w:val="32"/>
          <w:lang w:bidi="ne-NP"/>
        </w:rPr>
        <w:t>及</w:t>
      </w:r>
      <w:r w:rsidRPr="005A581D">
        <w:rPr>
          <w:rFonts w:ascii="Times New Roman" w:hAnsi="Times New Roman"/>
          <w:szCs w:val="32"/>
          <w:lang w:bidi="ne-NP"/>
        </w:rPr>
        <w:t>基層診所共同合作之整合性安寧緩和醫療照護體</w:t>
      </w:r>
      <w:r w:rsidRPr="005A581D">
        <w:rPr>
          <w:rFonts w:ascii="Times New Roman" w:hAnsi="Times New Roman"/>
          <w:lang w:bidi="ne-NP"/>
        </w:rPr>
        <w:t>系，因此，從醫院安寧病房轉出之病人，醫院</w:t>
      </w:r>
      <w:r w:rsidRPr="005A581D">
        <w:rPr>
          <w:rFonts w:ascii="Times New Roman" w:hAnsi="Times New Roman" w:hint="eastAsia"/>
          <w:lang w:bidi="ne-NP"/>
        </w:rPr>
        <w:t>本身自</w:t>
      </w:r>
      <w:r w:rsidRPr="005A581D">
        <w:rPr>
          <w:rFonts w:ascii="Times New Roman" w:hAnsi="Times New Roman"/>
          <w:lang w:bidi="ne-NP"/>
        </w:rPr>
        <w:t>可提供安寧居家</w:t>
      </w:r>
      <w:r w:rsidRPr="005A581D">
        <w:rPr>
          <w:rFonts w:ascii="Times New Roman" w:hAnsi="Times New Roman"/>
          <w:szCs w:val="32"/>
        </w:rPr>
        <w:t>照護</w:t>
      </w:r>
      <w:r w:rsidRPr="005A581D">
        <w:rPr>
          <w:rFonts w:ascii="Times New Roman" w:hAnsi="Times New Roman"/>
          <w:lang w:bidi="ne-NP"/>
        </w:rPr>
        <w:t>，</w:t>
      </w:r>
      <w:r w:rsidRPr="005A581D">
        <w:rPr>
          <w:rFonts w:ascii="Times New Roman" w:hAnsi="Times New Roman" w:hint="eastAsia"/>
          <w:lang w:bidi="ne-NP"/>
        </w:rPr>
        <w:t>反觀</w:t>
      </w:r>
      <w:r w:rsidRPr="005A581D">
        <w:rPr>
          <w:rFonts w:ascii="Times New Roman" w:hAnsi="Times New Roman"/>
          <w:lang w:bidi="ne-NP"/>
        </w:rPr>
        <w:t>社區醫院及基層診所對</w:t>
      </w:r>
      <w:r w:rsidRPr="005A581D">
        <w:rPr>
          <w:rFonts w:ascii="Times New Roman" w:hAnsi="Times New Roman"/>
          <w:bCs w:val="0"/>
          <w:kern w:val="0"/>
        </w:rPr>
        <w:t>社區安寧病人進行收案有其</w:t>
      </w:r>
      <w:r w:rsidRPr="005A581D">
        <w:rPr>
          <w:rFonts w:ascii="Times New Roman" w:hAnsi="Times New Roman" w:hint="eastAsia"/>
          <w:bCs w:val="0"/>
          <w:kern w:val="0"/>
        </w:rPr>
        <w:t>困</w:t>
      </w:r>
      <w:r w:rsidRPr="005A581D">
        <w:rPr>
          <w:rFonts w:ascii="Times New Roman" w:hAnsi="Times New Roman"/>
          <w:bCs w:val="0"/>
          <w:kern w:val="0"/>
        </w:rPr>
        <w:t>難度，欠缺完整之連續性安寧照護銜接體系；且因照護末期病人經驗有限，接受教育訓練時數又明顯</w:t>
      </w:r>
      <w:r w:rsidRPr="005A581D">
        <w:rPr>
          <w:rFonts w:ascii="Times New Roman" w:hAnsi="Times New Roman"/>
          <w:bCs w:val="0"/>
          <w:kern w:val="0"/>
        </w:rPr>
        <w:lastRenderedPageBreak/>
        <w:t>不足，基層院所對末期病人</w:t>
      </w:r>
      <w:r w:rsidRPr="005A581D">
        <w:rPr>
          <w:rFonts w:ascii="Times New Roman" w:hAnsi="Times New Roman" w:hint="eastAsia"/>
          <w:bCs w:val="0"/>
          <w:kern w:val="0"/>
        </w:rPr>
        <w:t>之</w:t>
      </w:r>
      <w:r w:rsidRPr="005A581D">
        <w:rPr>
          <w:rFonts w:ascii="Times New Roman" w:hAnsi="Times New Roman"/>
          <w:bCs w:val="0"/>
          <w:kern w:val="0"/>
        </w:rPr>
        <w:t>照護能力</w:t>
      </w:r>
      <w:r w:rsidRPr="005A581D">
        <w:rPr>
          <w:rFonts w:ascii="Times New Roman" w:hAnsi="Times New Roman" w:hint="eastAsia"/>
          <w:bCs w:val="0"/>
          <w:kern w:val="0"/>
        </w:rPr>
        <w:t>及品質</w:t>
      </w:r>
      <w:r w:rsidRPr="005A581D">
        <w:rPr>
          <w:rFonts w:ascii="Times New Roman" w:hAnsi="Times New Roman"/>
          <w:bCs w:val="0"/>
          <w:kern w:val="0"/>
        </w:rPr>
        <w:t>未必能獲得病人信任。</w:t>
      </w:r>
    </w:p>
    <w:p w:rsidR="00C055EC" w:rsidRDefault="007B338D" w:rsidP="007B338D">
      <w:pPr>
        <w:pStyle w:val="3"/>
      </w:pPr>
      <w:r w:rsidRPr="005A581D">
        <w:rPr>
          <w:rFonts w:ascii="Times New Roman" w:hAnsi="Times New Roman"/>
        </w:rPr>
        <w:t>綜上，</w:t>
      </w:r>
      <w:proofErr w:type="gramStart"/>
      <w:r w:rsidRPr="005A581D">
        <w:rPr>
          <w:rFonts w:ascii="Times New Roman" w:hAnsi="Times New Roman"/>
        </w:rPr>
        <w:t>衛福部未建</w:t>
      </w:r>
      <w:proofErr w:type="gramEnd"/>
      <w:r w:rsidRPr="005A581D">
        <w:rPr>
          <w:rFonts w:ascii="Times New Roman" w:hAnsi="Times New Roman"/>
        </w:rPr>
        <w:t>構區域醫院以上之醫院與基層診所及社區醫院共同合作之整合性安寧緩和醫療照護體系，且社區醫院及基層診所之</w:t>
      </w:r>
      <w:r w:rsidRPr="005A581D">
        <w:rPr>
          <w:rFonts w:ascii="Times New Roman" w:hAnsi="Times New Roman"/>
          <w:szCs w:val="32"/>
        </w:rPr>
        <w:t>乙類</w:t>
      </w:r>
      <w:r w:rsidRPr="005A581D">
        <w:rPr>
          <w:rFonts w:ascii="Times New Roman" w:hAnsi="Times New Roman"/>
        </w:rPr>
        <w:t>社區安寧病人來源有限、基層院所對末期病人照護能力</w:t>
      </w:r>
      <w:r w:rsidRPr="005A581D">
        <w:rPr>
          <w:rFonts w:ascii="Times New Roman" w:hAnsi="Times New Roman" w:hint="eastAsia"/>
        </w:rPr>
        <w:t>及品質</w:t>
      </w:r>
      <w:r w:rsidRPr="005A581D">
        <w:rPr>
          <w:rFonts w:ascii="Times New Roman" w:hAnsi="Times New Roman"/>
        </w:rPr>
        <w:t>未獲病人信任，及與甲類</w:t>
      </w:r>
      <w:r w:rsidRPr="005A581D">
        <w:rPr>
          <w:rFonts w:ascii="Times New Roman" w:hAnsi="Times New Roman"/>
          <w:szCs w:val="32"/>
        </w:rPr>
        <w:t>醫療機構</w:t>
      </w:r>
      <w:r w:rsidRPr="005A581D">
        <w:rPr>
          <w:rFonts w:ascii="Times New Roman" w:hAnsi="Times New Roman" w:hint="eastAsia"/>
          <w:szCs w:val="32"/>
        </w:rPr>
        <w:t>間</w:t>
      </w:r>
      <w:r w:rsidRPr="005A581D">
        <w:rPr>
          <w:rFonts w:ascii="Times New Roman" w:hAnsi="Times New Roman"/>
        </w:rPr>
        <w:t>未能建立完整之連續性安寧照護銜接，</w:t>
      </w:r>
      <w:proofErr w:type="gramStart"/>
      <w:r w:rsidRPr="005A581D">
        <w:rPr>
          <w:rFonts w:ascii="Times New Roman" w:hAnsi="Times New Roman" w:hint="eastAsia"/>
          <w:szCs w:val="32"/>
        </w:rPr>
        <w:t>致</w:t>
      </w:r>
      <w:r w:rsidRPr="005A581D">
        <w:rPr>
          <w:rFonts w:ascii="Times New Roman" w:hAnsi="Times New Roman"/>
        </w:rPr>
        <w:t>乙類</w:t>
      </w:r>
      <w:proofErr w:type="gramEnd"/>
      <w:r w:rsidRPr="005A581D">
        <w:rPr>
          <w:rFonts w:ascii="Times New Roman" w:hAnsi="Times New Roman"/>
        </w:rPr>
        <w:t>社區安寧</w:t>
      </w:r>
      <w:r w:rsidRPr="005A581D">
        <w:rPr>
          <w:rFonts w:ascii="Times New Roman" w:hAnsi="Times New Roman" w:hint="eastAsia"/>
        </w:rPr>
        <w:t>療護</w:t>
      </w:r>
      <w:r w:rsidRPr="005A581D">
        <w:rPr>
          <w:rFonts w:ascii="Times New Roman" w:hAnsi="Times New Roman"/>
        </w:rPr>
        <w:t>實施近</w:t>
      </w:r>
      <w:r w:rsidRPr="005A581D">
        <w:rPr>
          <w:rFonts w:ascii="Times New Roman" w:hAnsi="Times New Roman"/>
        </w:rPr>
        <w:t>2</w:t>
      </w:r>
      <w:r w:rsidRPr="005A581D">
        <w:rPr>
          <w:rFonts w:ascii="Times New Roman" w:hAnsi="Times New Roman"/>
        </w:rPr>
        <w:t>年，基層診所</w:t>
      </w:r>
      <w:r w:rsidRPr="005A581D">
        <w:rPr>
          <w:rFonts w:ascii="Times New Roman" w:hAnsi="Times New Roman" w:hint="eastAsia"/>
        </w:rPr>
        <w:t>之</w:t>
      </w:r>
      <w:r w:rsidRPr="005A581D">
        <w:rPr>
          <w:rFonts w:ascii="Times New Roman" w:hAnsi="Times New Roman"/>
        </w:rPr>
        <w:t>照護人數僅有</w:t>
      </w:r>
      <w:r w:rsidRPr="005A581D">
        <w:rPr>
          <w:rFonts w:ascii="Times New Roman" w:hAnsi="Times New Roman"/>
        </w:rPr>
        <w:t>3</w:t>
      </w:r>
      <w:r w:rsidRPr="005A581D">
        <w:rPr>
          <w:rFonts w:ascii="Times New Roman" w:hAnsi="Times New Roman"/>
        </w:rPr>
        <w:t>人，顯見以降低</w:t>
      </w:r>
      <w:proofErr w:type="gramStart"/>
      <w:r w:rsidRPr="005A581D">
        <w:rPr>
          <w:rFonts w:ascii="Times New Roman" w:hAnsi="Times New Roman"/>
        </w:rPr>
        <w:t>醫</w:t>
      </w:r>
      <w:proofErr w:type="gramEnd"/>
      <w:r w:rsidRPr="005A581D">
        <w:rPr>
          <w:rFonts w:ascii="Times New Roman" w:hAnsi="Times New Roman"/>
        </w:rPr>
        <w:t>事人員專業標準，並由後援醫院提供諮詢及協助之照護模式，既未達成社區安寧</w:t>
      </w:r>
      <w:r w:rsidRPr="005A581D">
        <w:rPr>
          <w:rFonts w:ascii="Times New Roman" w:hAnsi="Times New Roman"/>
          <w:szCs w:val="32"/>
        </w:rPr>
        <w:t>療護</w:t>
      </w:r>
      <w:r w:rsidRPr="005A581D">
        <w:rPr>
          <w:rFonts w:ascii="Times New Roman" w:hAnsi="Times New Roman"/>
        </w:rPr>
        <w:t>服務普及之目的，甚造成社區安寧</w:t>
      </w:r>
      <w:r w:rsidRPr="005A581D">
        <w:rPr>
          <w:rFonts w:ascii="Times New Roman" w:hAnsi="Times New Roman"/>
          <w:szCs w:val="32"/>
        </w:rPr>
        <w:t>療護</w:t>
      </w:r>
      <w:r w:rsidRPr="005A581D">
        <w:rPr>
          <w:rFonts w:ascii="Times New Roman" w:hAnsi="Times New Roman"/>
        </w:rPr>
        <w:t>品質</w:t>
      </w:r>
      <w:r w:rsidRPr="005A581D">
        <w:rPr>
          <w:rFonts w:ascii="Times New Roman" w:hAnsi="Times New Roman" w:hint="eastAsia"/>
          <w:szCs w:val="32"/>
        </w:rPr>
        <w:t>無以</w:t>
      </w:r>
      <w:r w:rsidRPr="005A581D">
        <w:rPr>
          <w:rFonts w:ascii="Times New Roman" w:hAnsi="Times New Roman"/>
        </w:rPr>
        <w:t>確保之疑慮，確有疏失。</w:t>
      </w:r>
    </w:p>
    <w:p w:rsidR="00286B1B"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br w:type="page"/>
      </w:r>
      <w:bookmarkStart w:id="52" w:name="_Toc524902730"/>
      <w:bookmarkEnd w:id="42"/>
      <w:bookmarkEnd w:id="43"/>
      <w:bookmarkEnd w:id="44"/>
      <w:bookmarkEnd w:id="45"/>
      <w:bookmarkEnd w:id="46"/>
      <w:bookmarkEnd w:id="47"/>
      <w:bookmarkEnd w:id="48"/>
      <w:bookmarkEnd w:id="49"/>
      <w:bookmarkEnd w:id="50"/>
      <w:bookmarkEnd w:id="51"/>
      <w:r w:rsidR="000512D1">
        <w:rPr>
          <w:rFonts w:hint="eastAsia"/>
        </w:rPr>
        <w:lastRenderedPageBreak/>
        <w:t>綜上所述，</w:t>
      </w:r>
      <w:proofErr w:type="gramStart"/>
      <w:r w:rsidR="00942ABC" w:rsidRPr="005A581D">
        <w:rPr>
          <w:rFonts w:ascii="Times New Roman"/>
        </w:rPr>
        <w:t>衛福部</w:t>
      </w:r>
      <w:r w:rsidR="007B338D" w:rsidRPr="001F7C29">
        <w:rPr>
          <w:rFonts w:hAnsi="標楷體"/>
          <w:szCs w:val="32"/>
        </w:rPr>
        <w:t>為擴大</w:t>
      </w:r>
      <w:proofErr w:type="gramEnd"/>
      <w:r w:rsidR="007B338D" w:rsidRPr="001F7C29">
        <w:rPr>
          <w:rFonts w:hAnsi="標楷體"/>
          <w:szCs w:val="32"/>
        </w:rPr>
        <w:t>我國安寧療護涵蓋範圍，</w:t>
      </w:r>
      <w:r w:rsidR="007B338D" w:rsidRPr="001F7C29">
        <w:rPr>
          <w:rFonts w:hAnsi="標楷體" w:hint="eastAsia"/>
          <w:szCs w:val="32"/>
        </w:rPr>
        <w:t>以</w:t>
      </w:r>
      <w:r w:rsidR="007B338D" w:rsidRPr="001F7C29">
        <w:rPr>
          <w:rFonts w:hAnsi="標楷體"/>
          <w:szCs w:val="32"/>
        </w:rPr>
        <w:t>降低訓練時數之</w:t>
      </w:r>
      <w:r w:rsidR="007B338D" w:rsidRPr="001F7C29">
        <w:rPr>
          <w:rFonts w:hAnsi="標楷體" w:hint="eastAsia"/>
          <w:szCs w:val="32"/>
        </w:rPr>
        <w:t>方式</w:t>
      </w:r>
      <w:r w:rsidR="007B338D" w:rsidRPr="001F7C29">
        <w:rPr>
          <w:rFonts w:hAnsi="標楷體"/>
          <w:szCs w:val="32"/>
        </w:rPr>
        <w:t>實施乙類社區安寧療護，恐使病患及家屬未能獲得良好之照護，</w:t>
      </w:r>
      <w:r w:rsidR="007B338D" w:rsidRPr="001F7C29">
        <w:rPr>
          <w:rFonts w:hAnsi="標楷體" w:hint="eastAsia"/>
          <w:szCs w:val="32"/>
        </w:rPr>
        <w:t>甚或</w:t>
      </w:r>
      <w:r w:rsidR="007B338D" w:rsidRPr="001F7C29">
        <w:rPr>
          <w:rFonts w:hAnsi="標楷體"/>
          <w:szCs w:val="32"/>
        </w:rPr>
        <w:t>使有心從事社區安寧療護之</w:t>
      </w:r>
      <w:proofErr w:type="gramStart"/>
      <w:r w:rsidR="007B338D" w:rsidRPr="001F7C29">
        <w:rPr>
          <w:rFonts w:hAnsi="標楷體"/>
          <w:szCs w:val="32"/>
        </w:rPr>
        <w:t>醫</w:t>
      </w:r>
      <w:proofErr w:type="gramEnd"/>
      <w:r w:rsidR="007B338D" w:rsidRPr="001F7C29">
        <w:rPr>
          <w:rFonts w:hAnsi="標楷體"/>
          <w:szCs w:val="32"/>
        </w:rPr>
        <w:t>事人員放棄</w:t>
      </w:r>
      <w:r w:rsidR="007B338D" w:rsidRPr="001F7C29">
        <w:rPr>
          <w:rFonts w:hAnsi="標楷體" w:hint="eastAsia"/>
          <w:szCs w:val="32"/>
        </w:rPr>
        <w:t>參與</w:t>
      </w:r>
      <w:r w:rsidR="007B338D" w:rsidRPr="001F7C29">
        <w:rPr>
          <w:rFonts w:hAnsi="標楷體"/>
          <w:szCs w:val="32"/>
        </w:rPr>
        <w:t>社區安寧療護之志向，</w:t>
      </w:r>
      <w:proofErr w:type="gramStart"/>
      <w:r w:rsidR="007B338D" w:rsidRPr="001F7C29">
        <w:rPr>
          <w:rFonts w:hAnsi="標楷體" w:hint="eastAsia"/>
          <w:bCs/>
          <w:szCs w:val="32"/>
        </w:rPr>
        <w:t>斲</w:t>
      </w:r>
      <w:proofErr w:type="gramEnd"/>
      <w:r w:rsidR="007B338D" w:rsidRPr="001F7C29">
        <w:rPr>
          <w:rFonts w:hAnsi="標楷體" w:hint="eastAsia"/>
          <w:bCs/>
          <w:szCs w:val="32"/>
        </w:rPr>
        <w:t>傷</w:t>
      </w:r>
      <w:r w:rsidR="007B338D" w:rsidRPr="001F7C29">
        <w:rPr>
          <w:rFonts w:hAnsi="標楷體"/>
          <w:szCs w:val="32"/>
        </w:rPr>
        <w:t>我國社區安寧療護制度之推動</w:t>
      </w:r>
      <w:r w:rsidR="007B338D" w:rsidRPr="001F7C29">
        <w:rPr>
          <w:rFonts w:hAnsi="標楷體" w:hint="eastAsia"/>
          <w:szCs w:val="32"/>
        </w:rPr>
        <w:t>；又</w:t>
      </w:r>
      <w:proofErr w:type="gramStart"/>
      <w:r w:rsidR="007B338D" w:rsidRPr="001F7C29">
        <w:rPr>
          <w:rFonts w:hAnsi="標楷體" w:hint="eastAsia"/>
          <w:szCs w:val="32"/>
        </w:rPr>
        <w:t>該部</w:t>
      </w:r>
      <w:r w:rsidR="007B338D" w:rsidRPr="001F7C29">
        <w:rPr>
          <w:rFonts w:hAnsi="標楷體"/>
          <w:szCs w:val="32"/>
        </w:rPr>
        <w:t>未建</w:t>
      </w:r>
      <w:proofErr w:type="gramEnd"/>
      <w:r w:rsidR="007B338D" w:rsidRPr="001F7C29">
        <w:rPr>
          <w:rFonts w:hAnsi="標楷體"/>
          <w:szCs w:val="32"/>
        </w:rPr>
        <w:t>構整合性安寧緩和醫療照護體系，</w:t>
      </w:r>
      <w:r w:rsidR="007B338D" w:rsidRPr="001F7C29">
        <w:rPr>
          <w:rFonts w:hAnsi="標楷體" w:hint="eastAsia"/>
          <w:szCs w:val="32"/>
        </w:rPr>
        <w:t>而</w:t>
      </w:r>
      <w:r w:rsidR="007B338D" w:rsidRPr="001F7C29">
        <w:rPr>
          <w:rFonts w:hAnsi="標楷體"/>
          <w:szCs w:val="32"/>
        </w:rPr>
        <w:t>社區醫院及基層診所照護末期病人</w:t>
      </w:r>
      <w:r w:rsidR="007B338D" w:rsidRPr="001F7C29">
        <w:rPr>
          <w:rFonts w:hAnsi="標楷體" w:hint="eastAsia"/>
          <w:szCs w:val="32"/>
        </w:rPr>
        <w:t>之</w:t>
      </w:r>
      <w:r w:rsidR="007B338D" w:rsidRPr="001F7C29">
        <w:rPr>
          <w:rFonts w:hAnsi="標楷體"/>
          <w:szCs w:val="32"/>
        </w:rPr>
        <w:t>能力未獲信任，</w:t>
      </w:r>
      <w:r w:rsidR="007B338D" w:rsidRPr="001F7C29">
        <w:rPr>
          <w:rFonts w:hAnsi="標楷體" w:hint="eastAsia"/>
          <w:szCs w:val="32"/>
        </w:rPr>
        <w:t>且</w:t>
      </w:r>
      <w:r w:rsidR="007B338D" w:rsidRPr="001F7C29">
        <w:rPr>
          <w:rFonts w:hAnsi="標楷體"/>
          <w:szCs w:val="32"/>
        </w:rPr>
        <w:t>與甲類醫療機構</w:t>
      </w:r>
      <w:r w:rsidR="007B338D" w:rsidRPr="001F7C29">
        <w:rPr>
          <w:rFonts w:hAnsi="標楷體" w:hint="eastAsia"/>
          <w:szCs w:val="32"/>
        </w:rPr>
        <w:t>間</w:t>
      </w:r>
      <w:r w:rsidR="007B338D" w:rsidRPr="001F7C29">
        <w:rPr>
          <w:rFonts w:hAnsi="標楷體"/>
          <w:szCs w:val="32"/>
        </w:rPr>
        <w:t>未能建立</w:t>
      </w:r>
      <w:r w:rsidR="007B338D" w:rsidRPr="001F7C29">
        <w:rPr>
          <w:rFonts w:hAnsi="標楷體" w:hint="eastAsia"/>
          <w:szCs w:val="32"/>
        </w:rPr>
        <w:t>完整之</w:t>
      </w:r>
      <w:r w:rsidR="007B338D" w:rsidRPr="001F7C29">
        <w:rPr>
          <w:rFonts w:hAnsi="標楷體"/>
          <w:szCs w:val="32"/>
        </w:rPr>
        <w:t>連續性安寧照護銜接，</w:t>
      </w:r>
      <w:r w:rsidR="007B338D" w:rsidRPr="001F7C29">
        <w:rPr>
          <w:rFonts w:hAnsi="標楷體" w:hint="eastAsia"/>
          <w:szCs w:val="32"/>
        </w:rPr>
        <w:t>不但</w:t>
      </w:r>
      <w:r w:rsidR="007B338D" w:rsidRPr="001F7C29">
        <w:rPr>
          <w:rFonts w:hAnsi="標楷體"/>
          <w:szCs w:val="32"/>
        </w:rPr>
        <w:t>未達成社區安寧療護服務普及之目的，甚造成社區安寧療護品質</w:t>
      </w:r>
      <w:r w:rsidR="007B338D" w:rsidRPr="001F7C29">
        <w:rPr>
          <w:rFonts w:hAnsi="標楷體" w:hint="eastAsia"/>
          <w:szCs w:val="32"/>
        </w:rPr>
        <w:t>無以</w:t>
      </w:r>
      <w:r w:rsidR="007B338D" w:rsidRPr="001F7C29">
        <w:rPr>
          <w:rFonts w:hAnsi="標楷體"/>
          <w:szCs w:val="32"/>
        </w:rPr>
        <w:t>確保之疑慮，</w:t>
      </w:r>
      <w:proofErr w:type="gramStart"/>
      <w:r w:rsidR="007B338D">
        <w:rPr>
          <w:rFonts w:hAnsi="標楷體" w:hint="eastAsia"/>
        </w:rPr>
        <w:t>均</w:t>
      </w:r>
      <w:r w:rsidR="000512D1">
        <w:rPr>
          <w:rFonts w:hint="eastAsia"/>
        </w:rPr>
        <w:t>核有</w:t>
      </w:r>
      <w:proofErr w:type="gramEnd"/>
      <w:r w:rsidR="007B338D">
        <w:rPr>
          <w:rFonts w:hint="eastAsia"/>
        </w:rPr>
        <w:t>失當</w:t>
      </w:r>
      <w:r w:rsidR="000512D1">
        <w:rPr>
          <w:rFonts w:hint="eastAsia"/>
        </w:rPr>
        <w:t>，</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Default="00286B1B" w:rsidP="00946BAB">
      <w:pPr>
        <w:pStyle w:val="aa"/>
        <w:spacing w:beforeLines="50" w:after="0"/>
        <w:ind w:leftChars="1100" w:left="3742"/>
        <w:rPr>
          <w:rFonts w:hint="eastAsia"/>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DA65C4">
        <w:rPr>
          <w:rFonts w:hint="eastAsia"/>
          <w:b w:val="0"/>
          <w:bCs/>
          <w:snapToGrid/>
          <w:spacing w:val="12"/>
          <w:kern w:val="0"/>
          <w:sz w:val="40"/>
        </w:rPr>
        <w:t>江委員</w:t>
      </w:r>
      <w:proofErr w:type="gramStart"/>
      <w:r w:rsidR="00DA65C4">
        <w:rPr>
          <w:rFonts w:hint="eastAsia"/>
          <w:b w:val="0"/>
          <w:bCs/>
          <w:snapToGrid/>
          <w:spacing w:val="12"/>
          <w:kern w:val="0"/>
          <w:sz w:val="40"/>
        </w:rPr>
        <w:t>綺雯</w:t>
      </w:r>
      <w:proofErr w:type="gramEnd"/>
    </w:p>
    <w:p w:rsidR="00DA65C4" w:rsidRPr="006D0935" w:rsidRDefault="00DA65C4" w:rsidP="00946BAB">
      <w:pPr>
        <w:pStyle w:val="aa"/>
        <w:spacing w:beforeLines="50" w:after="0"/>
        <w:ind w:leftChars="1100" w:left="3742"/>
        <w:rPr>
          <w:b w:val="0"/>
          <w:bCs/>
          <w:snapToGrid/>
          <w:spacing w:val="12"/>
          <w:kern w:val="0"/>
          <w:sz w:val="40"/>
        </w:rPr>
      </w:pPr>
      <w:r>
        <w:rPr>
          <w:rFonts w:hint="eastAsia"/>
          <w:b w:val="0"/>
          <w:bCs/>
          <w:snapToGrid/>
          <w:spacing w:val="12"/>
          <w:kern w:val="0"/>
          <w:sz w:val="40"/>
        </w:rPr>
        <w:t xml:space="preserve">          尹委員</w:t>
      </w:r>
      <w:proofErr w:type="gramStart"/>
      <w:r>
        <w:rPr>
          <w:rFonts w:hint="eastAsia"/>
          <w:b w:val="0"/>
          <w:bCs/>
          <w:snapToGrid/>
          <w:spacing w:val="12"/>
          <w:kern w:val="0"/>
          <w:sz w:val="40"/>
        </w:rPr>
        <w:t>祚芊</w:t>
      </w:r>
      <w:proofErr w:type="gramEnd"/>
    </w:p>
    <w:p w:rsidR="00286B1B" w:rsidRDefault="00286B1B" w:rsidP="00946BAB">
      <w:pPr>
        <w:pStyle w:val="aa"/>
        <w:spacing w:beforeLines="50" w:after="0"/>
        <w:ind w:leftChars="1100" w:left="3742"/>
        <w:rPr>
          <w:b w:val="0"/>
          <w:bCs/>
          <w:snapToGrid/>
          <w:spacing w:val="0"/>
          <w:kern w:val="0"/>
        </w:rPr>
      </w:pPr>
    </w:p>
    <w:p w:rsidR="00286B1B" w:rsidRDefault="00286B1B" w:rsidP="00946BAB">
      <w:pPr>
        <w:pStyle w:val="aa"/>
        <w:spacing w:beforeLines="50" w:after="0"/>
        <w:ind w:leftChars="1100" w:left="3742"/>
        <w:rPr>
          <w:b w:val="0"/>
          <w:bCs/>
          <w:snapToGrid/>
          <w:spacing w:val="0"/>
          <w:kern w:val="0"/>
        </w:rPr>
      </w:pPr>
    </w:p>
    <w:bookmarkEnd w:id="52"/>
    <w:p w:rsidR="00286B1B" w:rsidRDefault="00286B1B" w:rsidP="00946BAB">
      <w:pPr>
        <w:pStyle w:val="aa"/>
        <w:spacing w:beforeLines="50" w:after="0"/>
        <w:ind w:leftChars="1100" w:left="3742"/>
        <w:rPr>
          <w:b w:val="0"/>
          <w:bCs/>
          <w:snapToGrid/>
          <w:spacing w:val="0"/>
          <w:kern w:val="0"/>
        </w:rPr>
      </w:pPr>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961" w:rsidRDefault="00007961">
      <w:r>
        <w:separator/>
      </w:r>
    </w:p>
  </w:endnote>
  <w:endnote w:type="continuationSeparator" w:id="0">
    <w:p w:rsidR="00007961" w:rsidRDefault="0000796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8B" w:rsidRDefault="009B2DEB">
    <w:pPr>
      <w:pStyle w:val="af3"/>
      <w:framePr w:wrap="around" w:vAnchor="text" w:hAnchor="margin" w:xAlign="center" w:y="1"/>
      <w:rPr>
        <w:rStyle w:val="ac"/>
        <w:sz w:val="24"/>
      </w:rPr>
    </w:pPr>
    <w:r>
      <w:rPr>
        <w:rStyle w:val="ac"/>
        <w:sz w:val="24"/>
      </w:rPr>
      <w:fldChar w:fldCharType="begin"/>
    </w:r>
    <w:r w:rsidR="007B108B">
      <w:rPr>
        <w:rStyle w:val="ac"/>
        <w:sz w:val="24"/>
      </w:rPr>
      <w:instrText xml:space="preserve">PAGE  </w:instrText>
    </w:r>
    <w:r>
      <w:rPr>
        <w:rStyle w:val="ac"/>
        <w:sz w:val="24"/>
      </w:rPr>
      <w:fldChar w:fldCharType="separate"/>
    </w:r>
    <w:r w:rsidR="00DA65C4">
      <w:rPr>
        <w:rStyle w:val="ac"/>
        <w:noProof/>
        <w:sz w:val="24"/>
      </w:rPr>
      <w:t>11</w:t>
    </w:r>
    <w:r>
      <w:rPr>
        <w:rStyle w:val="ac"/>
        <w:sz w:val="24"/>
      </w:rPr>
      <w:fldChar w:fldCharType="end"/>
    </w:r>
  </w:p>
  <w:p w:rsidR="007B108B" w:rsidRDefault="007B108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961" w:rsidRDefault="00007961">
      <w:r>
        <w:separator/>
      </w:r>
    </w:p>
  </w:footnote>
  <w:footnote w:type="continuationSeparator" w:id="0">
    <w:p w:rsidR="00007961" w:rsidRDefault="00007961">
      <w:r>
        <w:continuationSeparator/>
      </w:r>
    </w:p>
  </w:footnote>
  <w:footnote w:id="1">
    <w:p w:rsidR="007B108B" w:rsidRPr="003F4E5A" w:rsidRDefault="007B108B" w:rsidP="00B26B68">
      <w:pPr>
        <w:pStyle w:val="afa"/>
        <w:ind w:left="141" w:hangingChars="64" w:hanging="141"/>
        <w:jc w:val="both"/>
      </w:pPr>
      <w:r>
        <w:rPr>
          <w:rStyle w:val="afc"/>
        </w:rPr>
        <w:footnoteRef/>
      </w:r>
      <w:r>
        <w:t xml:space="preserve"> </w:t>
      </w:r>
      <w:r>
        <w:rPr>
          <w:rFonts w:hint="eastAsia"/>
        </w:rPr>
        <w:t>原文為：</w:t>
      </w:r>
      <w:r w:rsidRPr="00303CD9">
        <w:t xml:space="preserve">Palliative care is an approach that improves the quality of life of patients and their families </w:t>
      </w:r>
      <w:r>
        <w:rPr>
          <w:rFonts w:hint="eastAsia"/>
        </w:rPr>
        <w:t>f</w:t>
      </w:r>
      <w:r w:rsidRPr="00303CD9">
        <w:t>acing the problem associated with life-threatening illness, through the prevention and relief of suffering by means of early identification and impeccable assessment and treatment of pain and other problems, physical, psychosocial and spiritual. Palliative care</w:t>
      </w:r>
      <w:r>
        <w:rPr>
          <w:rFonts w:hint="eastAsia"/>
        </w:rPr>
        <w:t>：</w:t>
      </w:r>
      <w:r w:rsidRPr="003F4E5A">
        <w:t>provides relief from pain and other distressing symptoms</w:t>
      </w:r>
      <w:r>
        <w:rPr>
          <w:rFonts w:hint="eastAsia"/>
        </w:rPr>
        <w:t>；</w:t>
      </w:r>
      <w:r w:rsidRPr="003F4E5A">
        <w:t>affirms life and regards dying as a normal process</w:t>
      </w:r>
      <w:r>
        <w:rPr>
          <w:rFonts w:hint="eastAsia"/>
        </w:rPr>
        <w:t>；</w:t>
      </w:r>
      <w:r w:rsidRPr="003F4E5A">
        <w:t>intends neither to hasten or postpone death</w:t>
      </w:r>
      <w:r>
        <w:rPr>
          <w:rFonts w:hint="eastAsia"/>
        </w:rPr>
        <w:t>；</w:t>
      </w:r>
      <w:r w:rsidRPr="003F4E5A">
        <w:t>integrates the psychological and spiritual aspects of patient car</w:t>
      </w:r>
      <w:r>
        <w:rPr>
          <w:rFonts w:hint="eastAsia"/>
        </w:rPr>
        <w:t>e</w:t>
      </w:r>
      <w:r>
        <w:rPr>
          <w:rFonts w:hint="eastAsia"/>
        </w:rPr>
        <w:t>；</w:t>
      </w:r>
      <w:r w:rsidRPr="003F4E5A">
        <w:t>offers a support system to help patients live as actively as possible until death</w:t>
      </w:r>
      <w:r>
        <w:rPr>
          <w:rFonts w:hint="eastAsia"/>
        </w:rPr>
        <w:t>；</w:t>
      </w:r>
      <w:r w:rsidRPr="003F4E5A">
        <w:t>offers a support system to help the family cope during the patients illness and in their own bereavement</w:t>
      </w:r>
      <w:r>
        <w:rPr>
          <w:rFonts w:hint="eastAsia"/>
        </w:rPr>
        <w:t>；</w:t>
      </w:r>
      <w:r w:rsidRPr="003F4E5A">
        <w:t xml:space="preserve">uses a team approach to address the needs of patients and their families, including bereavement </w:t>
      </w:r>
      <w:proofErr w:type="spellStart"/>
      <w:r w:rsidRPr="003F4E5A">
        <w:t>counselling</w:t>
      </w:r>
      <w:proofErr w:type="spellEnd"/>
      <w:r w:rsidRPr="003F4E5A">
        <w:t>, if indicated</w:t>
      </w:r>
      <w:r>
        <w:rPr>
          <w:rFonts w:hint="eastAsia"/>
        </w:rPr>
        <w:t>；</w:t>
      </w:r>
      <w:r w:rsidRPr="003F4E5A">
        <w:t>will enhance quality of life, and may also positively influence the course of illness</w:t>
      </w:r>
      <w:r>
        <w:rPr>
          <w:rFonts w:hint="eastAsia"/>
        </w:rPr>
        <w:t>；</w:t>
      </w:r>
      <w:proofErr w:type="gramStart"/>
      <w:r w:rsidRPr="003F4E5A">
        <w:t>is</w:t>
      </w:r>
      <w:proofErr w:type="gramEnd"/>
      <w:r w:rsidRPr="003F4E5A">
        <w:t xml:space="preserve"> applicable early in the course of illness, in conjunction with other therapies that are intended to prolong life, such as chemotherapy or radiation therapy, and includes those investigations needed to better understand and manage distressing clinical complication</w:t>
      </w:r>
      <w:r>
        <w:rPr>
          <w:rFonts w:hint="eastAsia"/>
        </w:rPr>
        <w:t>s.</w:t>
      </w:r>
    </w:p>
  </w:footnote>
  <w:footnote w:id="2">
    <w:p w:rsidR="007B108B" w:rsidRPr="009224A4" w:rsidRDefault="007B108B" w:rsidP="007B338D">
      <w:pPr>
        <w:pStyle w:val="afa"/>
        <w:ind w:left="141" w:hangingChars="64" w:hanging="141"/>
        <w:jc w:val="both"/>
      </w:pPr>
      <w:r>
        <w:rPr>
          <w:rStyle w:val="afc"/>
        </w:rPr>
        <w:footnoteRef/>
      </w:r>
      <w:r>
        <w:rPr>
          <w:rFonts w:hint="eastAsia"/>
        </w:rPr>
        <w:t xml:space="preserve"> </w:t>
      </w:r>
      <w:r w:rsidRPr="001A013E">
        <w:rPr>
          <w:rFonts w:hint="eastAsia"/>
        </w:rPr>
        <w:t>安寧</w:t>
      </w:r>
      <w:proofErr w:type="gramStart"/>
      <w:r w:rsidRPr="001A013E">
        <w:rPr>
          <w:rFonts w:hint="eastAsia"/>
        </w:rPr>
        <w:t>緩和療</w:t>
      </w:r>
      <w:proofErr w:type="gramEnd"/>
      <w:r w:rsidRPr="001A013E">
        <w:rPr>
          <w:rFonts w:hint="eastAsia"/>
        </w:rPr>
        <w:t>護的專業照會</w:t>
      </w:r>
      <w:r w:rsidRPr="001A013E">
        <w:rPr>
          <w:rFonts w:hint="eastAsia"/>
        </w:rPr>
        <w:t>(</w:t>
      </w:r>
      <w:r w:rsidRPr="001A013E">
        <w:rPr>
          <w:rFonts w:hint="eastAsia"/>
        </w:rPr>
        <w:t>含初次評估</w:t>
      </w:r>
      <w:r w:rsidRPr="001A013E">
        <w:rPr>
          <w:rFonts w:hint="eastAsia"/>
        </w:rPr>
        <w:t>)</w:t>
      </w:r>
    </w:p>
  </w:footnote>
  <w:footnote w:id="3">
    <w:p w:rsidR="007B108B" w:rsidRPr="009224A4" w:rsidRDefault="007B108B" w:rsidP="007B338D">
      <w:pPr>
        <w:pStyle w:val="afa"/>
        <w:ind w:left="141" w:hangingChars="64" w:hanging="141"/>
        <w:jc w:val="both"/>
      </w:pPr>
      <w:r>
        <w:rPr>
          <w:rStyle w:val="afc"/>
        </w:rPr>
        <w:footnoteRef/>
      </w:r>
      <w:r w:rsidRPr="009224A4">
        <w:rPr>
          <w:rStyle w:val="afc"/>
        </w:rPr>
        <w:t xml:space="preserve"> </w:t>
      </w:r>
      <w:r w:rsidRPr="009224A4">
        <w:rPr>
          <w:rFonts w:hint="eastAsia"/>
          <w:bCs/>
        </w:rPr>
        <w:t>1</w:t>
      </w:r>
      <w:r w:rsidRPr="009224A4">
        <w:rPr>
          <w:rFonts w:hint="eastAsia"/>
          <w:bCs/>
        </w:rPr>
        <w:t>、</w:t>
      </w:r>
      <w:r w:rsidRPr="009224A4">
        <w:rPr>
          <w:bCs/>
        </w:rPr>
        <w:t>兒童安寧療護概念</w:t>
      </w:r>
      <w:r w:rsidRPr="009224A4">
        <w:rPr>
          <w:rFonts w:hint="eastAsia"/>
          <w:bCs/>
        </w:rPr>
        <w:t>；</w:t>
      </w:r>
      <w:r w:rsidRPr="009224A4">
        <w:rPr>
          <w:rFonts w:hint="eastAsia"/>
          <w:bCs/>
        </w:rPr>
        <w:t>2</w:t>
      </w:r>
      <w:r w:rsidRPr="009224A4">
        <w:rPr>
          <w:rFonts w:hint="eastAsia"/>
          <w:bCs/>
        </w:rPr>
        <w:t>、舒適護理（實務操作演練）；</w:t>
      </w:r>
      <w:r w:rsidRPr="009224A4">
        <w:rPr>
          <w:rFonts w:hint="eastAsia"/>
          <w:bCs/>
        </w:rPr>
        <w:t>3</w:t>
      </w:r>
      <w:r w:rsidRPr="009224A4">
        <w:rPr>
          <w:rFonts w:hint="eastAsia"/>
          <w:bCs/>
        </w:rPr>
        <w:t>、文化及宗教的生死觀與喪葬禮俗；</w:t>
      </w:r>
      <w:r w:rsidRPr="009224A4">
        <w:rPr>
          <w:rFonts w:hint="eastAsia"/>
          <w:bCs/>
        </w:rPr>
        <w:t>4</w:t>
      </w:r>
      <w:r w:rsidRPr="009224A4">
        <w:rPr>
          <w:rFonts w:hint="eastAsia"/>
          <w:bCs/>
        </w:rPr>
        <w:t>、安寧</w:t>
      </w:r>
      <w:proofErr w:type="gramStart"/>
      <w:r w:rsidRPr="009224A4">
        <w:rPr>
          <w:rFonts w:hint="eastAsia"/>
          <w:bCs/>
        </w:rPr>
        <w:t>緩和療</w:t>
      </w:r>
      <w:proofErr w:type="gramEnd"/>
      <w:r w:rsidRPr="009224A4">
        <w:rPr>
          <w:rFonts w:hint="eastAsia"/>
          <w:bCs/>
        </w:rPr>
        <w:t>護的營養與水分議題之倫理思辨；</w:t>
      </w:r>
      <w:r w:rsidRPr="009224A4">
        <w:rPr>
          <w:rFonts w:hint="eastAsia"/>
          <w:bCs/>
        </w:rPr>
        <w:t>5</w:t>
      </w:r>
      <w:r w:rsidRPr="009224A4">
        <w:rPr>
          <w:rFonts w:hint="eastAsia"/>
          <w:bCs/>
        </w:rPr>
        <w:t>、安寧療護護理記錄之書寫</w:t>
      </w:r>
      <w:proofErr w:type="gramStart"/>
      <w:r w:rsidRPr="009224A4">
        <w:rPr>
          <w:rFonts w:hint="eastAsia"/>
          <w:bCs/>
        </w:rPr>
        <w:t>─</w:t>
      </w:r>
      <w:proofErr w:type="gramEnd"/>
      <w:r w:rsidRPr="009224A4">
        <w:rPr>
          <w:rFonts w:hint="eastAsia"/>
          <w:bCs/>
        </w:rPr>
        <w:t>護理過程之運用；</w:t>
      </w:r>
      <w:r w:rsidRPr="009224A4">
        <w:rPr>
          <w:rFonts w:hint="eastAsia"/>
          <w:bCs/>
        </w:rPr>
        <w:t>6</w:t>
      </w:r>
      <w:r w:rsidRPr="009224A4">
        <w:rPr>
          <w:rFonts w:hint="eastAsia"/>
          <w:bCs/>
        </w:rPr>
        <w:t>、專業人員之壓力與耗竭暨安寧療護專業人員之特質、自我覺知與壓力調適。</w:t>
      </w:r>
    </w:p>
  </w:footnote>
  <w:footnote w:id="4">
    <w:p w:rsidR="007B108B" w:rsidRPr="009224A4" w:rsidRDefault="007B108B" w:rsidP="007B338D">
      <w:pPr>
        <w:pStyle w:val="afa"/>
        <w:ind w:left="141" w:hangingChars="64" w:hanging="141"/>
        <w:jc w:val="both"/>
      </w:pPr>
      <w:r w:rsidRPr="009224A4">
        <w:rPr>
          <w:rStyle w:val="afc"/>
        </w:rPr>
        <w:footnoteRef/>
      </w:r>
      <w:r w:rsidRPr="009224A4">
        <w:rPr>
          <w:rStyle w:val="afc"/>
        </w:rPr>
        <w:t xml:space="preserve"> </w:t>
      </w:r>
      <w:r w:rsidRPr="009224A4">
        <w:rPr>
          <w:rFonts w:hint="eastAsia"/>
        </w:rPr>
        <w:t>1</w:t>
      </w:r>
      <w:r w:rsidRPr="009224A4">
        <w:rPr>
          <w:rFonts w:hint="eastAsia"/>
        </w:rPr>
        <w:t>、非癌症病人的安寧緩和醫療（含急重症、</w:t>
      </w:r>
      <w:r w:rsidRPr="009224A4">
        <w:rPr>
          <w:rFonts w:hint="eastAsia"/>
        </w:rPr>
        <w:t>ESRD</w:t>
      </w:r>
      <w:r w:rsidRPr="009224A4">
        <w:rPr>
          <w:rFonts w:hint="eastAsia"/>
        </w:rPr>
        <w:t>、</w:t>
      </w:r>
      <w:r w:rsidRPr="009224A4">
        <w:rPr>
          <w:rFonts w:hint="eastAsia"/>
        </w:rPr>
        <w:t>COPD</w:t>
      </w:r>
      <w:r w:rsidRPr="009224A4">
        <w:rPr>
          <w:rFonts w:hint="eastAsia"/>
        </w:rPr>
        <w:t>、</w:t>
      </w:r>
      <w:r w:rsidRPr="009224A4">
        <w:rPr>
          <w:rFonts w:hint="eastAsia"/>
        </w:rPr>
        <w:t>ALS</w:t>
      </w:r>
      <w:r w:rsidRPr="009224A4">
        <w:rPr>
          <w:rFonts w:hint="eastAsia"/>
        </w:rPr>
        <w:t>、</w:t>
      </w:r>
      <w:r w:rsidRPr="009224A4">
        <w:rPr>
          <w:rFonts w:hint="eastAsia"/>
        </w:rPr>
        <w:t>AIDS</w:t>
      </w:r>
      <w:r w:rsidRPr="009224A4">
        <w:rPr>
          <w:rFonts w:hint="eastAsia"/>
        </w:rPr>
        <w:t>及失智症）；</w:t>
      </w:r>
      <w:r w:rsidRPr="009224A4">
        <w:rPr>
          <w:rFonts w:hint="eastAsia"/>
        </w:rPr>
        <w:t>2</w:t>
      </w:r>
      <w:r w:rsidRPr="009224A4">
        <w:rPr>
          <w:rFonts w:hint="eastAsia"/>
        </w:rPr>
        <w:t>、末期疾病不同</w:t>
      </w:r>
      <w:proofErr w:type="gramStart"/>
      <w:r w:rsidRPr="009224A4">
        <w:rPr>
          <w:rFonts w:hint="eastAsia"/>
        </w:rPr>
        <w:t>的軌線圖</w:t>
      </w:r>
      <w:proofErr w:type="gramEnd"/>
      <w:r w:rsidRPr="009224A4">
        <w:rPr>
          <w:rFonts w:hint="eastAsia"/>
        </w:rPr>
        <w:t>（</w:t>
      </w:r>
      <w:r w:rsidRPr="009224A4">
        <w:rPr>
          <w:rFonts w:hint="eastAsia"/>
        </w:rPr>
        <w:t>disease trajectory</w:t>
      </w:r>
      <w:r w:rsidRPr="009224A4">
        <w:rPr>
          <w:rFonts w:hint="eastAsia"/>
        </w:rPr>
        <w:t>）與存活期預估；</w:t>
      </w:r>
      <w:r w:rsidRPr="009224A4">
        <w:rPr>
          <w:rFonts w:hint="eastAsia"/>
        </w:rPr>
        <w:t>3</w:t>
      </w:r>
      <w:r w:rsidRPr="009224A4">
        <w:rPr>
          <w:rFonts w:hint="eastAsia"/>
        </w:rPr>
        <w:t>、疼痛病理學、疼痛</w:t>
      </w:r>
      <w:r w:rsidRPr="009224A4">
        <w:rPr>
          <w:rFonts w:hint="eastAsia"/>
          <w:bCs/>
        </w:rPr>
        <w:t>評估</w:t>
      </w:r>
      <w:r w:rsidRPr="009224A4">
        <w:rPr>
          <w:rFonts w:hint="eastAsia"/>
        </w:rPr>
        <w:t>與照護；嗎啡類藥物疼痛控制；非嗎啡類止痛藥及輔助用藥、困難處理之疼痛與整體痛；</w:t>
      </w:r>
      <w:r w:rsidRPr="009224A4">
        <w:rPr>
          <w:rFonts w:hint="eastAsia"/>
        </w:rPr>
        <w:t>4</w:t>
      </w:r>
      <w:r w:rsidRPr="009224A4">
        <w:rPr>
          <w:rFonts w:hint="eastAsia"/>
        </w:rPr>
        <w:t>、瀕死症狀與瀕死期的照護；</w:t>
      </w:r>
      <w:r w:rsidRPr="009224A4">
        <w:rPr>
          <w:rFonts w:hint="eastAsia"/>
        </w:rPr>
        <w:t>5</w:t>
      </w:r>
      <w:r w:rsidRPr="009224A4">
        <w:rPr>
          <w:rFonts w:hint="eastAsia"/>
        </w:rPr>
        <w:t>、呼吸症狀處理；</w:t>
      </w:r>
      <w:r w:rsidRPr="009224A4">
        <w:rPr>
          <w:rFonts w:hint="eastAsia"/>
        </w:rPr>
        <w:t>6</w:t>
      </w:r>
      <w:r w:rsidRPr="009224A4">
        <w:rPr>
          <w:rFonts w:hint="eastAsia"/>
        </w:rPr>
        <w:t>、末期疾病的病情告知技巧與死亡準備；</w:t>
      </w:r>
      <w:r w:rsidRPr="009224A4">
        <w:rPr>
          <w:rFonts w:hint="eastAsia"/>
        </w:rPr>
        <w:t>7</w:t>
      </w:r>
      <w:r w:rsidRPr="009224A4">
        <w:rPr>
          <w:rFonts w:hint="eastAsia"/>
        </w:rPr>
        <w:t>、家庭動態評估、家庭會議與預立照顧計畫。</w:t>
      </w:r>
    </w:p>
    <w:p w:rsidR="007B108B" w:rsidRPr="009224A4" w:rsidRDefault="007B108B" w:rsidP="007B338D">
      <w:pPr>
        <w:pStyle w:val="af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07961"/>
    <w:rsid w:val="000112BF"/>
    <w:rsid w:val="00012233"/>
    <w:rsid w:val="00017318"/>
    <w:rsid w:val="000246F7"/>
    <w:rsid w:val="0003114D"/>
    <w:rsid w:val="00036D76"/>
    <w:rsid w:val="00050778"/>
    <w:rsid w:val="000512D1"/>
    <w:rsid w:val="00053BF7"/>
    <w:rsid w:val="00055EFD"/>
    <w:rsid w:val="00057F32"/>
    <w:rsid w:val="00057F34"/>
    <w:rsid w:val="00062A25"/>
    <w:rsid w:val="00067A3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176E"/>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1F7C29"/>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6732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3D75"/>
    <w:rsid w:val="005C385D"/>
    <w:rsid w:val="005D3B20"/>
    <w:rsid w:val="005E5C68"/>
    <w:rsid w:val="005E65C0"/>
    <w:rsid w:val="005F0390"/>
    <w:rsid w:val="005F33E6"/>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108B"/>
    <w:rsid w:val="007B338D"/>
    <w:rsid w:val="007C1BA2"/>
    <w:rsid w:val="007D20E9"/>
    <w:rsid w:val="007D7881"/>
    <w:rsid w:val="007D7E3A"/>
    <w:rsid w:val="007E0E10"/>
    <w:rsid w:val="007E4768"/>
    <w:rsid w:val="007E5BDD"/>
    <w:rsid w:val="007E777B"/>
    <w:rsid w:val="007F2070"/>
    <w:rsid w:val="008006DB"/>
    <w:rsid w:val="008053F5"/>
    <w:rsid w:val="00810198"/>
    <w:rsid w:val="00815DA8"/>
    <w:rsid w:val="0082194D"/>
    <w:rsid w:val="00826EF5"/>
    <w:rsid w:val="00831693"/>
    <w:rsid w:val="00840104"/>
    <w:rsid w:val="00841FC5"/>
    <w:rsid w:val="00845709"/>
    <w:rsid w:val="008576BD"/>
    <w:rsid w:val="00860463"/>
    <w:rsid w:val="00866BBB"/>
    <w:rsid w:val="008733DA"/>
    <w:rsid w:val="008850E4"/>
    <w:rsid w:val="00896CE1"/>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5730"/>
    <w:rsid w:val="00942ABC"/>
    <w:rsid w:val="00946BAB"/>
    <w:rsid w:val="00947967"/>
    <w:rsid w:val="00965200"/>
    <w:rsid w:val="009668B3"/>
    <w:rsid w:val="00971471"/>
    <w:rsid w:val="009849C2"/>
    <w:rsid w:val="00984D24"/>
    <w:rsid w:val="009858EB"/>
    <w:rsid w:val="009B0046"/>
    <w:rsid w:val="009B2DEB"/>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07587"/>
    <w:rsid w:val="00B26B68"/>
    <w:rsid w:val="00B329D6"/>
    <w:rsid w:val="00B443E4"/>
    <w:rsid w:val="00B563EA"/>
    <w:rsid w:val="00B60E51"/>
    <w:rsid w:val="00B63A54"/>
    <w:rsid w:val="00B640C5"/>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A65C4"/>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294"/>
    <w:rsid w:val="00E70F81"/>
    <w:rsid w:val="00E77055"/>
    <w:rsid w:val="00E77460"/>
    <w:rsid w:val="00E829E9"/>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basedOn w:val="a7"/>
    <w:link w:val="afa"/>
    <w:rsid w:val="00B26B68"/>
    <w:rPr>
      <w:rFonts w:eastAsia="標楷體"/>
      <w:kern w:val="2"/>
    </w:rPr>
  </w:style>
  <w:style w:type="character" w:styleId="afc">
    <w:name w:val="footnote reference"/>
    <w:uiPriority w:val="99"/>
    <w:semiHidden/>
    <w:unhideWhenUsed/>
    <w:rsid w:val="00B26B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basedOn w:val="a7"/>
    <w:link w:val="afa"/>
    <w:rsid w:val="00B26B68"/>
    <w:rPr>
      <w:rFonts w:eastAsia="標楷體"/>
      <w:kern w:val="2"/>
    </w:rPr>
  </w:style>
  <w:style w:type="character" w:styleId="afc">
    <w:name w:val="footnote reference"/>
    <w:uiPriority w:val="99"/>
    <w:semiHidden/>
    <w:unhideWhenUsed/>
    <w:rsid w:val="00B26B68"/>
    <w:rPr>
      <w:vertAlign w:val="superscript"/>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6F26-E1EB-40B6-9834-EA211755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884</Words>
  <Characters>5044</Characters>
  <Application>Microsoft Office Word</Application>
  <DocSecurity>0</DocSecurity>
  <Lines>42</Lines>
  <Paragraphs>11</Paragraphs>
  <ScaleCrop>false</ScaleCrop>
  <Company>cy</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Administrator</cp:lastModifiedBy>
  <cp:revision>2</cp:revision>
  <cp:lastPrinted>2015-06-11T03:52:00Z</cp:lastPrinted>
  <dcterms:created xsi:type="dcterms:W3CDTF">2016-05-05T09:34:00Z</dcterms:created>
  <dcterms:modified xsi:type="dcterms:W3CDTF">2016-05-05T09:34:00Z</dcterms:modified>
</cp:coreProperties>
</file>