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B0A43" w:rsidRDefault="006C19E3" w:rsidP="00E71142">
      <w:pPr>
        <w:pStyle w:val="af3"/>
      </w:pPr>
      <w:r w:rsidRPr="00FB0A43">
        <w:rPr>
          <w:rFonts w:hint="eastAsia"/>
        </w:rPr>
        <w:t>調查報告</w:t>
      </w:r>
    </w:p>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4610567"/>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p w:rsidR="00E25849" w:rsidRPr="00FB0A43" w:rsidRDefault="00AC7481" w:rsidP="004E05A1">
      <w:pPr>
        <w:pStyle w:val="1"/>
        <w:ind w:left="2380" w:hanging="2380"/>
      </w:pPr>
      <w:r w:rsidRPr="00FB0A43">
        <w:rPr>
          <w:rFonts w:hint="eastAsia"/>
          <w:noProof/>
        </w:rPr>
        <mc:AlternateContent>
          <mc:Choice Requires="wps">
            <w:drawing>
              <wp:anchor distT="0" distB="0" distL="114300" distR="114300" simplePos="0" relativeHeight="251658240" behindDoc="0" locked="0" layoutInCell="1" allowOverlap="1" wp14:anchorId="075DE3E7" wp14:editId="37FCC925">
                <wp:simplePos x="0" y="0"/>
                <wp:positionH relativeFrom="column">
                  <wp:posOffset>6934200</wp:posOffset>
                </wp:positionH>
                <wp:positionV relativeFrom="paragraph">
                  <wp:posOffset>1302385</wp:posOffset>
                </wp:positionV>
                <wp:extent cx="346075" cy="224409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244090"/>
                        </a:xfrm>
                        <a:prstGeom prst="rect">
                          <a:avLst/>
                        </a:prstGeom>
                        <a:solidFill>
                          <a:srgbClr val="FFFFFF"/>
                        </a:solidFill>
                        <a:ln w="9525">
                          <a:solidFill>
                            <a:srgbClr val="000000"/>
                          </a:solidFill>
                          <a:miter lim="800000"/>
                          <a:headEnd/>
                          <a:tailEnd/>
                        </a:ln>
                      </wps:spPr>
                      <wps:txbx>
                        <w:txbxContent>
                          <w:p w:rsidR="00E95A17" w:rsidRDefault="00E95A17" w:rsidP="00CA11E5">
                            <w:pPr>
                              <w:rPr>
                                <w:sz w:val="24"/>
                                <w:szCs w:val="24"/>
                              </w:rPr>
                            </w:pPr>
                            <w:r w:rsidRPr="00CB27C4">
                              <w:rPr>
                                <w:rFonts w:hint="eastAsia"/>
                                <w:sz w:val="24"/>
                                <w:szCs w:val="24"/>
                              </w:rPr>
                              <w:t>影印</w:t>
                            </w:r>
                          </w:p>
                          <w:p w:rsidR="00E95A17" w:rsidRPr="00CB27C4" w:rsidRDefault="00E95A17" w:rsidP="00CA11E5">
                            <w:pPr>
                              <w:jc w:val="center"/>
                              <w:rPr>
                                <w:sz w:val="24"/>
                                <w:szCs w:val="24"/>
                              </w:rPr>
                            </w:pPr>
                            <w:r w:rsidRPr="00CB27C4">
                              <w:rPr>
                                <w:rFonts w:hint="eastAsia"/>
                                <w:sz w:val="24"/>
                                <w:szCs w:val="24"/>
                              </w:rPr>
                              <w:t>分陳</w:t>
                            </w:r>
                            <w:r>
                              <w:rPr>
                                <w:rFonts w:hint="eastAsia"/>
                                <w:sz w:val="24"/>
                                <w:szCs w:val="24"/>
                              </w:rPr>
                              <w:t>請留參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3" o:spid="_x0000_s1028" type="#_x0000_t202" style="position:absolute;left:0;text-align:left;margin-left:546pt;margin-top:102.55pt;width:27.25pt;height:17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">
                <v:textbox>
                  <w:txbxContent>
                    <w:p w:rsidR="00E95A17" w:rsidRDefault="00E95A17" w:rsidP="00CA11E5">
                      <w:pPr>
                        <w:rPr>
                          <w:sz w:val="24"/>
                          <w:szCs w:val="24"/>
                        </w:rPr>
                      </w:pPr>
                      <w:r w:rsidRPr="00CB27C4">
                        <w:rPr>
                          <w:rFonts w:hint="eastAsia"/>
                          <w:sz w:val="24"/>
                          <w:szCs w:val="24"/>
                        </w:rPr>
                        <w:t>影印</w:t>
                      </w:r>
                    </w:p>
                    <w:p w:rsidR="00E95A17" w:rsidRPr="00CB27C4" w:rsidRDefault="00E95A17" w:rsidP="00CA11E5">
                      <w:pPr>
                        <w:jc w:val="center"/>
                        <w:rPr>
                          <w:sz w:val="24"/>
                          <w:szCs w:val="24"/>
                        </w:rPr>
                      </w:pPr>
                      <w:r w:rsidRPr="00CB27C4">
                        <w:rPr>
                          <w:rFonts w:hint="eastAsia"/>
                          <w:sz w:val="24"/>
                          <w:szCs w:val="24"/>
                        </w:rPr>
                        <w:t>分陳</w:t>
                      </w:r>
                      <w:r>
                        <w:rPr>
                          <w:rFonts w:hint="eastAsia"/>
                          <w:sz w:val="24"/>
                          <w:szCs w:val="24"/>
                        </w:rPr>
                        <w:t>請留參</w:t>
                      </w:r>
                    </w:p>
                  </w:txbxContent>
                </v:textbox>
              </v:shape>
            </w:pict>
          </mc:Fallback>
        </mc:AlternateContent>
      </w:r>
      <w:r w:rsidR="00E25849" w:rsidRPr="00FB0A43">
        <w:rPr>
          <w:rFonts w:hint="eastAsia"/>
        </w:rPr>
        <w:t>案　　由：</w:t>
      </w:r>
      <w:bookmarkEnd w:id="0"/>
      <w:bookmarkEnd w:id="1"/>
      <w:bookmarkEnd w:id="2"/>
      <w:bookmarkEnd w:id="3"/>
      <w:bookmarkEnd w:id="4"/>
      <w:bookmarkEnd w:id="5"/>
      <w:bookmarkEnd w:id="6"/>
      <w:bookmarkEnd w:id="7"/>
      <w:bookmarkEnd w:id="8"/>
      <w:bookmarkEnd w:id="9"/>
      <w:r w:rsidR="001C0DA8" w:rsidRPr="00FB0A43">
        <w:fldChar w:fldCharType="begin"/>
      </w:r>
      <w:r w:rsidR="00E25849" w:rsidRPr="00FB0A43">
        <w:instrText xml:space="preserve"> MERGEFIELD </w:instrText>
      </w:r>
      <w:r w:rsidR="00E25849" w:rsidRPr="00FB0A43">
        <w:rPr>
          <w:rFonts w:hint="eastAsia"/>
        </w:rPr>
        <w:instrText>案由</w:instrText>
      </w:r>
      <w:r w:rsidR="00E25849" w:rsidRPr="00FB0A43">
        <w:instrText xml:space="preserve"> </w:instrText>
      </w:r>
      <w:r w:rsidR="001C0DA8" w:rsidRPr="00FB0A43">
        <w:fldChar w:fldCharType="separate"/>
      </w:r>
      <w:bookmarkEnd w:id="11"/>
      <w:r w:rsidR="004D110A" w:rsidRPr="00FB0A43">
        <w:rPr>
          <w:rFonts w:hint="eastAsia"/>
          <w:noProof/>
        </w:rPr>
        <w:t>據悉，各級政府於離島力推低碳生態旅遊，推動以電動車為主之綠色生態運輸，以汰換老舊二行程機車，除蘭嶼外，澎湖、金門、馬祖、綠島、小琉球等均有電動機車營運商進駐。究目前政府於各項綠能運具之周邊配套措施如何？相關能源補充設施設置及使用情形如何？政府資源投資有無浪費等情？均有深入瞭解之必要案。</w:t>
      </w:r>
      <w:bookmarkEnd w:id="10"/>
      <w:r w:rsidR="001C0DA8" w:rsidRPr="00FB0A43">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5F5D9B" w:rsidRPr="00FB0A43" w:rsidRDefault="005F5D9B" w:rsidP="004E05A1">
      <w:pPr>
        <w:pStyle w:val="1"/>
        <w:ind w:left="2380" w:hanging="2380"/>
      </w:pPr>
      <w:bookmarkStart w:id="25" w:name="_Toc444610605"/>
      <w:r w:rsidRPr="00FB0A43">
        <w:rPr>
          <w:rFonts w:hint="eastAsia"/>
        </w:rPr>
        <w:t>調查意見</w:t>
      </w:r>
      <w:r w:rsidR="000E1FAD" w:rsidRPr="00FB0A43">
        <w:rPr>
          <w:rFonts w:hint="eastAsia"/>
        </w:rPr>
        <w:t>：</w:t>
      </w:r>
      <w:bookmarkEnd w:id="25"/>
    </w:p>
    <w:p w:rsidR="00BA7173" w:rsidRPr="00FB0A43" w:rsidRDefault="005F5D9B" w:rsidP="004D249E">
      <w:pPr>
        <w:pStyle w:val="11"/>
        <w:ind w:left="680" w:firstLine="680"/>
        <w:rPr>
          <w:rFonts w:hAnsi="標楷體"/>
        </w:rPr>
      </w:pPr>
      <w:bookmarkStart w:id="26" w:name="_Toc524902730"/>
      <w:r w:rsidRPr="00FB0A43">
        <w:rPr>
          <w:rFonts w:hint="eastAsia"/>
        </w:rPr>
        <w:t>隨著氣候變遷及全球暖化問題日趨嚴峻，節能減碳已然成為國際趨勢，亦為我國必須因應之重大課題。</w:t>
      </w:r>
      <w:r w:rsidRPr="00FB0A43">
        <w:rPr>
          <w:rFonts w:hAnsi="標楷體" w:hint="eastAsia"/>
        </w:rPr>
        <w:t>行政院為落實節能減碳及發展國內電動機車產業，自民國</w:t>
      </w:r>
      <w:r w:rsidRPr="00FB0A43">
        <w:rPr>
          <w:rFonts w:hAnsi="標楷體" w:hint="eastAsia"/>
          <w:bCs/>
          <w:szCs w:val="32"/>
        </w:rPr>
        <w:t>(下同)</w:t>
      </w:r>
      <w:r w:rsidRPr="00FB0A43">
        <w:rPr>
          <w:rFonts w:hAnsi="標楷體" w:hint="eastAsia"/>
        </w:rPr>
        <w:t>98年起指示由經濟部整合跨部會資源共同協助發展，相關政策措施包括：行政院於98年8月26日核定「電動機車產業發展推動計畫」、100年1月6日「建置澎湖低碳島專案計畫」、102年5月20日「建置金門低碳島計畫」；103年5月29日「智慧電動車輛產業發展策略與行動方案」，103年10月1日將「補助離島遊客租賃電動機車」納為電動機車推動主軸。為配合我國節能減碳政策，</w:t>
      </w:r>
      <w:r w:rsidRPr="00FB0A43">
        <w:rPr>
          <w:rFonts w:hint="eastAsia"/>
        </w:rPr>
        <w:t>各級政府於離島力推低碳生態旅遊，推動以電動</w:t>
      </w:r>
      <w:r w:rsidR="000619C1" w:rsidRPr="00FB0A43">
        <w:rPr>
          <w:rFonts w:hint="eastAsia"/>
        </w:rPr>
        <w:t>機</w:t>
      </w:r>
      <w:r w:rsidRPr="00FB0A43">
        <w:rPr>
          <w:rFonts w:hint="eastAsia"/>
        </w:rPr>
        <w:t>車為主之綠色生態運輸，以汰換老舊二行程機車，除蘭嶼外，澎湖、金門、馬祖、綠島</w:t>
      </w:r>
      <w:r w:rsidR="005118F6" w:rsidRPr="00FB0A43">
        <w:rPr>
          <w:rFonts w:hint="eastAsia"/>
        </w:rPr>
        <w:t>及</w:t>
      </w:r>
      <w:r w:rsidRPr="00FB0A43">
        <w:rPr>
          <w:rFonts w:hint="eastAsia"/>
        </w:rPr>
        <w:t>小琉球等均有電動機車營運商進駐。</w:t>
      </w:r>
      <w:r w:rsidRPr="00FB0A43">
        <w:rPr>
          <w:rFonts w:hAnsi="標楷體" w:hint="eastAsia"/>
        </w:rPr>
        <w:t>究經濟部、</w:t>
      </w:r>
      <w:r w:rsidRPr="00FB0A43">
        <w:rPr>
          <w:rFonts w:hint="eastAsia"/>
        </w:rPr>
        <w:t>行政院環境保護署</w:t>
      </w:r>
      <w:r w:rsidRPr="00FB0A43">
        <w:rPr>
          <w:rFonts w:hAnsi="標楷體" w:hint="eastAsia"/>
          <w:bCs/>
          <w:szCs w:val="32"/>
        </w:rPr>
        <w:t>（下稱環保署）</w:t>
      </w:r>
      <w:r w:rsidRPr="00FB0A43">
        <w:rPr>
          <w:rFonts w:hAnsi="標楷體" w:hint="eastAsia"/>
        </w:rPr>
        <w:t>、交通部觀光局</w:t>
      </w:r>
      <w:r w:rsidR="005118F6" w:rsidRPr="00FB0A43">
        <w:rPr>
          <w:rFonts w:hAnsi="標楷體" w:hint="eastAsia"/>
        </w:rPr>
        <w:t>（下稱觀光局）及澎湖縣政府、屏東縣政府、臺東縣政府、金門縣政府</w:t>
      </w:r>
      <w:r w:rsidRPr="00FB0A43">
        <w:rPr>
          <w:rFonts w:hAnsi="標楷體" w:hint="eastAsia"/>
        </w:rPr>
        <w:t>及連江縣政府推動離島地區電動機車產業發展迄今，其執行現況為何，政府資源有無浪費，實有深入調查之必要。</w:t>
      </w:r>
    </w:p>
    <w:p w:rsidR="005F5D9B" w:rsidRPr="00FB0A43" w:rsidRDefault="0024738D" w:rsidP="004D249E">
      <w:pPr>
        <w:pStyle w:val="11"/>
        <w:ind w:left="680" w:firstLine="680"/>
      </w:pPr>
      <w:r w:rsidRPr="00FB0A43">
        <w:rPr>
          <w:rFonts w:hint="eastAsia"/>
        </w:rPr>
        <w:t>本</w:t>
      </w:r>
      <w:r w:rsidR="005F5D9B" w:rsidRPr="00FB0A43">
        <w:rPr>
          <w:rFonts w:hint="eastAsia"/>
        </w:rPr>
        <w:t>案經調閱審計部、經濟部、</w:t>
      </w:r>
      <w:r w:rsidR="005F5D9B" w:rsidRPr="00FB0A43">
        <w:rPr>
          <w:rFonts w:hAnsi="標楷體" w:hint="eastAsia"/>
          <w:bCs/>
          <w:szCs w:val="32"/>
        </w:rPr>
        <w:t>環保署</w:t>
      </w:r>
      <w:r w:rsidR="005F5D9B" w:rsidRPr="00FB0A43">
        <w:rPr>
          <w:rFonts w:hint="eastAsia"/>
        </w:rPr>
        <w:t>、觀光局、屏</w:t>
      </w:r>
      <w:r w:rsidR="005F5D9B" w:rsidRPr="00FB0A43">
        <w:rPr>
          <w:rFonts w:hint="eastAsia"/>
        </w:rPr>
        <w:lastRenderedPageBreak/>
        <w:t>東縣政府、臺東縣政府、澎湖縣政府、金門縣政府</w:t>
      </w:r>
      <w:r w:rsidR="00D6092E" w:rsidRPr="00FB0A43">
        <w:rPr>
          <w:rFonts w:hint="eastAsia"/>
        </w:rPr>
        <w:t>與</w:t>
      </w:r>
      <w:r w:rsidR="005F5D9B" w:rsidRPr="00FB0A43">
        <w:rPr>
          <w:rFonts w:hint="eastAsia"/>
        </w:rPr>
        <w:t>連江縣政府等機關卷證資料</w:t>
      </w:r>
      <w:r w:rsidRPr="00FB0A43">
        <w:rPr>
          <w:rStyle w:val="afe"/>
        </w:rPr>
        <w:footnoteReference w:id="1"/>
      </w:r>
      <w:r w:rsidR="005F5D9B" w:rsidRPr="00FB0A43">
        <w:rPr>
          <w:rFonts w:hint="eastAsia"/>
        </w:rPr>
        <w:t>，並於105年1月14</w:t>
      </w:r>
      <w:r w:rsidR="000619C1" w:rsidRPr="00FB0A43">
        <w:rPr>
          <w:rFonts w:hint="eastAsia"/>
        </w:rPr>
        <w:t>日</w:t>
      </w:r>
      <w:r w:rsidRPr="00FB0A43">
        <w:rPr>
          <w:rFonts w:hint="eastAsia"/>
        </w:rPr>
        <w:t>及</w:t>
      </w:r>
      <w:r w:rsidR="005F5D9B" w:rsidRPr="00FB0A43">
        <w:rPr>
          <w:rFonts w:hint="eastAsia"/>
        </w:rPr>
        <w:t>15日前往澎湖</w:t>
      </w:r>
      <w:r w:rsidR="005118F6" w:rsidRPr="00FB0A43">
        <w:rPr>
          <w:rFonts w:hint="eastAsia"/>
        </w:rPr>
        <w:t>縣</w:t>
      </w:r>
      <w:r w:rsidR="005F5D9B" w:rsidRPr="00FB0A43">
        <w:rPr>
          <w:rFonts w:hint="eastAsia"/>
        </w:rPr>
        <w:t>馬公市進行實地履勘，復於同年2月1日</w:t>
      </w:r>
      <w:r w:rsidR="005F5D9B" w:rsidRPr="00FB0A43">
        <w:rPr>
          <w:rFonts w:hint="eastAsia"/>
          <w:bCs/>
        </w:rPr>
        <w:t>詢問經濟部工業局</w:t>
      </w:r>
      <w:r w:rsidR="00D536BD" w:rsidRPr="00FB0A43">
        <w:rPr>
          <w:rFonts w:hAnsi="標楷體" w:hint="eastAsia"/>
          <w:bCs/>
        </w:rPr>
        <w:t>（下稱工業局）</w:t>
      </w:r>
      <w:r w:rsidR="005F5D9B" w:rsidRPr="00FB0A43">
        <w:rPr>
          <w:rFonts w:hint="eastAsia"/>
          <w:bCs/>
        </w:rPr>
        <w:t>呂副局長正華、環保署</w:t>
      </w:r>
      <w:r w:rsidR="00F92F32" w:rsidRPr="00FB0A43">
        <w:rPr>
          <w:rFonts w:hint="eastAsia"/>
          <w:bCs/>
        </w:rPr>
        <w:t>空氣品質保護處</w:t>
      </w:r>
      <w:r w:rsidR="005F5D9B" w:rsidRPr="00FB0A43">
        <w:rPr>
          <w:rFonts w:hint="eastAsia"/>
          <w:bCs/>
        </w:rPr>
        <w:t>陳處長咸亨、觀光局張副局長錫聰暨相關主管人員，業已調查竣事，</w:t>
      </w:r>
      <w:r w:rsidR="005F5D9B" w:rsidRPr="00FB0A43">
        <w:rPr>
          <w:rFonts w:hint="eastAsia"/>
        </w:rPr>
        <w:t>列述調查意見如下：</w:t>
      </w:r>
    </w:p>
    <w:p w:rsidR="00ED0268" w:rsidRPr="00FB0A43" w:rsidRDefault="00ED0268" w:rsidP="00C6249B">
      <w:pPr>
        <w:pStyle w:val="2"/>
        <w:rPr>
          <w:b/>
        </w:rPr>
      </w:pPr>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End w:id="26"/>
      <w:r w:rsidRPr="00FB0A43">
        <w:rPr>
          <w:rFonts w:hint="eastAsia"/>
          <w:b/>
        </w:rPr>
        <w:t>環保署、</w:t>
      </w:r>
      <w:r w:rsidR="00C6249B" w:rsidRPr="00FB0A43">
        <w:rPr>
          <w:rFonts w:hint="eastAsia"/>
          <w:b/>
        </w:rPr>
        <w:t>經濟部及觀光局</w:t>
      </w:r>
      <w:r w:rsidR="00E15DED" w:rsidRPr="00FB0A43">
        <w:rPr>
          <w:rFonts w:hint="eastAsia"/>
          <w:b/>
        </w:rPr>
        <w:t>為</w:t>
      </w:r>
      <w:r w:rsidR="00C6249B" w:rsidRPr="00FB0A43">
        <w:rPr>
          <w:rFonts w:hint="eastAsia"/>
          <w:b/>
        </w:rPr>
        <w:t>提升離島地區空氣品質，自</w:t>
      </w:r>
      <w:r w:rsidR="0043569B" w:rsidRPr="00FB0A43">
        <w:rPr>
          <w:rFonts w:hint="eastAsia"/>
          <w:b/>
        </w:rPr>
        <w:t>100</w:t>
      </w:r>
      <w:r w:rsidR="00C6249B" w:rsidRPr="00FB0A43">
        <w:rPr>
          <w:rFonts w:hint="eastAsia"/>
          <w:b/>
        </w:rPr>
        <w:t>年來編列</w:t>
      </w:r>
      <w:r w:rsidR="00923296" w:rsidRPr="00FB0A43">
        <w:rPr>
          <w:rFonts w:hint="eastAsia"/>
          <w:b/>
        </w:rPr>
        <w:t>補助款</w:t>
      </w:r>
      <w:r w:rsidR="00512CD4" w:rsidRPr="00FB0A43">
        <w:rPr>
          <w:rFonts w:hint="eastAsia"/>
          <w:b/>
        </w:rPr>
        <w:t>逾</w:t>
      </w:r>
      <w:r w:rsidR="00473AF6" w:rsidRPr="00FB0A43">
        <w:rPr>
          <w:rFonts w:hint="eastAsia"/>
          <w:b/>
        </w:rPr>
        <w:t>新臺幣</w:t>
      </w:r>
      <w:r w:rsidR="00C20309" w:rsidRPr="00FB0A43">
        <w:rPr>
          <w:rFonts w:hint="eastAsia"/>
          <w:b/>
        </w:rPr>
        <w:t>14億</w:t>
      </w:r>
      <w:r w:rsidR="00C6249B" w:rsidRPr="00FB0A43">
        <w:rPr>
          <w:rFonts w:hint="eastAsia"/>
          <w:b/>
        </w:rPr>
        <w:t>元，鼓勵</w:t>
      </w:r>
      <w:r w:rsidR="005C4295" w:rsidRPr="00FB0A43">
        <w:rPr>
          <w:rFonts w:hint="eastAsia"/>
          <w:b/>
        </w:rPr>
        <w:t>民眾租賃或購買</w:t>
      </w:r>
      <w:r w:rsidR="00C6249B" w:rsidRPr="00FB0A43">
        <w:rPr>
          <w:rFonts w:hint="eastAsia"/>
          <w:b/>
        </w:rPr>
        <w:t>電動機車並淘汰二行程機車，惟推動情形</w:t>
      </w:r>
      <w:r w:rsidR="000201C9" w:rsidRPr="00FB0A43">
        <w:rPr>
          <w:rFonts w:hint="eastAsia"/>
          <w:b/>
        </w:rPr>
        <w:t>不佳</w:t>
      </w:r>
      <w:r w:rsidR="00B01879" w:rsidRPr="00FB0A43">
        <w:rPr>
          <w:rFonts w:hint="eastAsia"/>
          <w:b/>
        </w:rPr>
        <w:t>，</w:t>
      </w:r>
      <w:r w:rsidR="00C6249B" w:rsidRPr="00FB0A43">
        <w:rPr>
          <w:rFonts w:hint="eastAsia"/>
          <w:b/>
        </w:rPr>
        <w:t>其中金門地區</w:t>
      </w:r>
      <w:r w:rsidR="00101FFD" w:rsidRPr="00FB0A43">
        <w:rPr>
          <w:rFonts w:hint="eastAsia"/>
          <w:b/>
        </w:rPr>
        <w:t>於100年至</w:t>
      </w:r>
      <w:r w:rsidR="00C6249B" w:rsidRPr="00FB0A43">
        <w:rPr>
          <w:rFonts w:hint="eastAsia"/>
          <w:b/>
        </w:rPr>
        <w:t>104年</w:t>
      </w:r>
      <w:r w:rsidR="00101FFD" w:rsidRPr="00FB0A43">
        <w:rPr>
          <w:rFonts w:hint="eastAsia"/>
          <w:b/>
        </w:rPr>
        <w:t>期間，</w:t>
      </w:r>
      <w:r w:rsidR="00C6249B" w:rsidRPr="00FB0A43">
        <w:rPr>
          <w:rFonts w:hint="eastAsia"/>
          <w:b/>
        </w:rPr>
        <w:t>淘汰二行程機車數量為</w:t>
      </w:r>
      <w:r w:rsidR="00EF62B2" w:rsidRPr="00FB0A43">
        <w:rPr>
          <w:rFonts w:hint="eastAsia"/>
          <w:b/>
        </w:rPr>
        <w:t>981</w:t>
      </w:r>
      <w:r w:rsidR="00C6249B" w:rsidRPr="00FB0A43">
        <w:rPr>
          <w:rFonts w:hint="eastAsia"/>
          <w:b/>
        </w:rPr>
        <w:t>輛，換購電動機車數量卻僅</w:t>
      </w:r>
      <w:r w:rsidR="00101FFD" w:rsidRPr="00FB0A43">
        <w:rPr>
          <w:rFonts w:hint="eastAsia"/>
          <w:b/>
        </w:rPr>
        <w:t>1</w:t>
      </w:r>
      <w:r w:rsidR="00EF62B2" w:rsidRPr="00FB0A43">
        <w:rPr>
          <w:rFonts w:hint="eastAsia"/>
          <w:b/>
        </w:rPr>
        <w:t>4</w:t>
      </w:r>
      <w:r w:rsidR="008E1280" w:rsidRPr="00FB0A43">
        <w:rPr>
          <w:rFonts w:hint="eastAsia"/>
          <w:b/>
        </w:rPr>
        <w:t>輛，</w:t>
      </w:r>
      <w:r w:rsidR="00457228" w:rsidRPr="00FB0A43">
        <w:rPr>
          <w:rFonts w:hint="eastAsia"/>
          <w:b/>
        </w:rPr>
        <w:t>僅</w:t>
      </w:r>
      <w:r w:rsidR="00655D64" w:rsidRPr="00FB0A43">
        <w:rPr>
          <w:rFonts w:hint="eastAsia"/>
          <w:b/>
        </w:rPr>
        <w:t>占1.4%，</w:t>
      </w:r>
      <w:r w:rsidR="008E1280" w:rsidRPr="00FB0A43">
        <w:rPr>
          <w:rFonts w:hint="eastAsia"/>
          <w:b/>
        </w:rPr>
        <w:t>顯見補助款未</w:t>
      </w:r>
      <w:r w:rsidR="00043E5E" w:rsidRPr="00FB0A43">
        <w:rPr>
          <w:rFonts w:hint="eastAsia"/>
          <w:b/>
        </w:rPr>
        <w:t>能</w:t>
      </w:r>
      <w:r w:rsidR="000201C9" w:rsidRPr="00FB0A43">
        <w:rPr>
          <w:rFonts w:hint="eastAsia"/>
          <w:b/>
        </w:rPr>
        <w:t>發揮效果</w:t>
      </w:r>
      <w:r w:rsidR="008E1280" w:rsidRPr="00FB0A43">
        <w:rPr>
          <w:rFonts w:hint="eastAsia"/>
          <w:b/>
        </w:rPr>
        <w:t>，</w:t>
      </w:r>
      <w:r w:rsidR="00593258" w:rsidRPr="00FB0A43">
        <w:rPr>
          <w:rFonts w:hint="eastAsia"/>
          <w:b/>
        </w:rPr>
        <w:t>而</w:t>
      </w:r>
      <w:r w:rsidR="008E1280" w:rsidRPr="00FB0A43">
        <w:rPr>
          <w:rFonts w:hint="eastAsia"/>
          <w:b/>
        </w:rPr>
        <w:t>租賃使用迄今</w:t>
      </w:r>
      <w:r w:rsidR="00B01879" w:rsidRPr="00FB0A43">
        <w:rPr>
          <w:rFonts w:hint="eastAsia"/>
          <w:b/>
        </w:rPr>
        <w:t>仍</w:t>
      </w:r>
      <w:r w:rsidR="008E1280" w:rsidRPr="00FB0A43">
        <w:rPr>
          <w:rFonts w:hint="eastAsia"/>
          <w:b/>
        </w:rPr>
        <w:t>須</w:t>
      </w:r>
      <w:r w:rsidR="00C6249B" w:rsidRPr="00FB0A43">
        <w:rPr>
          <w:rFonts w:hint="eastAsia"/>
          <w:b/>
        </w:rPr>
        <w:t>仰賴政府補助</w:t>
      </w:r>
      <w:r w:rsidR="00B01879" w:rsidRPr="00FB0A43">
        <w:rPr>
          <w:rFonts w:hint="eastAsia"/>
          <w:b/>
        </w:rPr>
        <w:t>始能</w:t>
      </w:r>
      <w:r w:rsidR="00B61F8D" w:rsidRPr="00FB0A43">
        <w:rPr>
          <w:rFonts w:hAnsi="標楷體" w:hint="eastAsia"/>
          <w:b/>
        </w:rPr>
        <w:t>維持經營模式</w:t>
      </w:r>
      <w:r w:rsidR="00C6249B" w:rsidRPr="00FB0A43">
        <w:rPr>
          <w:rFonts w:hint="eastAsia"/>
          <w:b/>
        </w:rPr>
        <w:t>，</w:t>
      </w:r>
      <w:r w:rsidR="000201C9" w:rsidRPr="00FB0A43">
        <w:rPr>
          <w:rFonts w:hint="eastAsia"/>
          <w:b/>
        </w:rPr>
        <w:t>成效欠佳</w:t>
      </w:r>
      <w:r w:rsidR="00B01879" w:rsidRPr="00FB0A43">
        <w:rPr>
          <w:rFonts w:hint="eastAsia"/>
          <w:b/>
        </w:rPr>
        <w:t>，</w:t>
      </w:r>
      <w:r w:rsidR="00FC7FE2" w:rsidRPr="00FB0A43">
        <w:rPr>
          <w:rFonts w:hint="eastAsia"/>
          <w:b/>
        </w:rPr>
        <w:t>洵</w:t>
      </w:r>
      <w:r w:rsidR="005118F6" w:rsidRPr="00FB0A43">
        <w:rPr>
          <w:rFonts w:hint="eastAsia"/>
          <w:b/>
        </w:rPr>
        <w:t>有未</w:t>
      </w:r>
      <w:r w:rsidR="00C6249B" w:rsidRPr="00FB0A43">
        <w:rPr>
          <w:rFonts w:hint="eastAsia"/>
          <w:b/>
        </w:rPr>
        <w:t>當</w:t>
      </w:r>
    </w:p>
    <w:p w:rsidR="00435A8F" w:rsidRPr="00FB0A43" w:rsidRDefault="00F42A48" w:rsidP="00435A8F">
      <w:pPr>
        <w:pStyle w:val="3"/>
      </w:pPr>
      <w:r w:rsidRPr="00FB0A43">
        <w:rPr>
          <w:rFonts w:hint="eastAsia"/>
        </w:rPr>
        <w:t>查</w:t>
      </w:r>
      <w:r w:rsidR="00747C48" w:rsidRPr="00FB0A43">
        <w:rPr>
          <w:rFonts w:hint="eastAsia"/>
        </w:rPr>
        <w:t>行政院</w:t>
      </w:r>
      <w:r w:rsidRPr="00FB0A43">
        <w:rPr>
          <w:rFonts w:hint="eastAsia"/>
        </w:rPr>
        <w:t>於</w:t>
      </w:r>
      <w:r w:rsidR="001F1AC6" w:rsidRPr="00FB0A43">
        <w:rPr>
          <w:rFonts w:hint="eastAsia"/>
        </w:rPr>
        <w:t>97年</w:t>
      </w:r>
      <w:r w:rsidRPr="00FB0A43">
        <w:rPr>
          <w:rFonts w:hint="eastAsia"/>
        </w:rPr>
        <w:t>間</w:t>
      </w:r>
      <w:r w:rsidR="00747C48" w:rsidRPr="00FB0A43">
        <w:rPr>
          <w:rFonts w:hint="eastAsia"/>
        </w:rPr>
        <w:t>核定「永續能源政策綱領」，目標為全國二氧化碳排放減量，於</w:t>
      </w:r>
      <w:r w:rsidR="00172139" w:rsidRPr="00FB0A43">
        <w:rPr>
          <w:rFonts w:hint="eastAsia"/>
        </w:rPr>
        <w:t>105</w:t>
      </w:r>
      <w:r w:rsidR="00747C48" w:rsidRPr="00FB0A43">
        <w:rPr>
          <w:rFonts w:hint="eastAsia"/>
        </w:rPr>
        <w:t>年至</w:t>
      </w:r>
      <w:r w:rsidR="00172139" w:rsidRPr="00FB0A43">
        <w:rPr>
          <w:rFonts w:hint="eastAsia"/>
        </w:rPr>
        <w:t>109</w:t>
      </w:r>
      <w:r w:rsidR="00747C48" w:rsidRPr="00FB0A43">
        <w:rPr>
          <w:rFonts w:hint="eastAsia"/>
        </w:rPr>
        <w:t>年間回到</w:t>
      </w:r>
      <w:r w:rsidR="00172139" w:rsidRPr="00FB0A43">
        <w:rPr>
          <w:rFonts w:hint="eastAsia"/>
        </w:rPr>
        <w:t>97</w:t>
      </w:r>
      <w:r w:rsidR="00747C48" w:rsidRPr="00FB0A43">
        <w:rPr>
          <w:rFonts w:hint="eastAsia"/>
        </w:rPr>
        <w:t>年排放量，於</w:t>
      </w:r>
      <w:r w:rsidR="00172139" w:rsidRPr="00FB0A43">
        <w:rPr>
          <w:rFonts w:hint="eastAsia"/>
        </w:rPr>
        <w:t>114</w:t>
      </w:r>
      <w:r w:rsidR="00747C48" w:rsidRPr="00FB0A43">
        <w:rPr>
          <w:rFonts w:hint="eastAsia"/>
        </w:rPr>
        <w:t>年回到</w:t>
      </w:r>
      <w:r w:rsidR="00172139" w:rsidRPr="00FB0A43">
        <w:rPr>
          <w:rFonts w:hint="eastAsia"/>
        </w:rPr>
        <w:t>89</w:t>
      </w:r>
      <w:r w:rsidR="00747C48" w:rsidRPr="00FB0A43">
        <w:rPr>
          <w:rFonts w:hint="eastAsia"/>
        </w:rPr>
        <w:t>年排放量水準</w:t>
      </w:r>
      <w:r w:rsidR="001F1AC6" w:rsidRPr="00FB0A43">
        <w:rPr>
          <w:rFonts w:hAnsi="標楷體" w:hint="eastAsia"/>
        </w:rPr>
        <w:t>；</w:t>
      </w:r>
      <w:r w:rsidR="001F1AC6" w:rsidRPr="00FB0A43">
        <w:rPr>
          <w:rFonts w:hint="eastAsia"/>
        </w:rPr>
        <w:t>98年8月26日核定「電動機車產業發展推動計畫」，規劃</w:t>
      </w:r>
      <w:r w:rsidR="00A53268" w:rsidRPr="00FB0A43">
        <w:rPr>
          <w:rFonts w:hint="eastAsia"/>
        </w:rPr>
        <w:t>於</w:t>
      </w:r>
      <w:r w:rsidR="001F1AC6" w:rsidRPr="00FB0A43">
        <w:rPr>
          <w:rFonts w:hint="eastAsia"/>
        </w:rPr>
        <w:t>98</w:t>
      </w:r>
      <w:r w:rsidRPr="00FB0A43">
        <w:rPr>
          <w:rFonts w:hint="eastAsia"/>
        </w:rPr>
        <w:t>年</w:t>
      </w:r>
      <w:r w:rsidR="001F1AC6" w:rsidRPr="00FB0A43">
        <w:rPr>
          <w:rFonts w:hint="eastAsia"/>
        </w:rPr>
        <w:t>至102年</w:t>
      </w:r>
      <w:r w:rsidR="00A53268" w:rsidRPr="00FB0A43">
        <w:rPr>
          <w:rFonts w:hint="eastAsia"/>
        </w:rPr>
        <w:t>，</w:t>
      </w:r>
      <w:r w:rsidR="001F1AC6" w:rsidRPr="00FB0A43">
        <w:rPr>
          <w:rFonts w:hint="eastAsia"/>
        </w:rPr>
        <w:t>以電動機車替代50cc二行程機車，並推動</w:t>
      </w:r>
      <w:r w:rsidR="00991325" w:rsidRPr="00FB0A43">
        <w:rPr>
          <w:rFonts w:hint="eastAsia"/>
        </w:rPr>
        <w:t>該項</w:t>
      </w:r>
      <w:r w:rsidR="001F1AC6" w:rsidRPr="00FB0A43">
        <w:rPr>
          <w:rFonts w:hint="eastAsia"/>
        </w:rPr>
        <w:t>產業發展，由經濟部、</w:t>
      </w:r>
      <w:r w:rsidR="00ED4999" w:rsidRPr="00FB0A43">
        <w:rPr>
          <w:rFonts w:hint="eastAsia"/>
        </w:rPr>
        <w:t>行政院</w:t>
      </w:r>
      <w:r w:rsidR="001F1AC6" w:rsidRPr="00FB0A43">
        <w:rPr>
          <w:rFonts w:hint="eastAsia"/>
        </w:rPr>
        <w:t>主計處、環保署及交通部等機關，執行各項推動工作</w:t>
      </w:r>
      <w:r w:rsidR="00172139" w:rsidRPr="00FB0A43">
        <w:rPr>
          <w:rFonts w:hAnsi="標楷體" w:hint="eastAsia"/>
        </w:rPr>
        <w:t>；</w:t>
      </w:r>
      <w:r w:rsidR="00435A8F" w:rsidRPr="00FB0A43">
        <w:rPr>
          <w:rFonts w:hAnsi="標楷體" w:hint="eastAsia"/>
        </w:rPr>
        <w:t>100年1月16日核定「建置澎湖低碳島專案計畫」，規劃於100</w:t>
      </w:r>
      <w:r w:rsidR="00A53268" w:rsidRPr="00FB0A43">
        <w:rPr>
          <w:rFonts w:hAnsi="標楷體" w:hint="eastAsia"/>
        </w:rPr>
        <w:t>年</w:t>
      </w:r>
      <w:r w:rsidR="00435A8F" w:rsidRPr="00FB0A43">
        <w:rPr>
          <w:rFonts w:hAnsi="標楷體" w:hint="eastAsia"/>
        </w:rPr>
        <w:t>至102年推動澎湖電動機車使用；103年10月1日</w:t>
      </w:r>
      <w:r w:rsidR="00A53268" w:rsidRPr="00FB0A43">
        <w:rPr>
          <w:rFonts w:hAnsi="標楷體" w:hint="eastAsia"/>
        </w:rPr>
        <w:t>再</w:t>
      </w:r>
      <w:r w:rsidR="00435A8F" w:rsidRPr="00FB0A43">
        <w:rPr>
          <w:rFonts w:hAnsi="標楷體" w:hint="eastAsia"/>
        </w:rPr>
        <w:t>修訂「智慧電動車輛發展策略與行動方案」，規劃於103年10月至106年，以離島租賃為</w:t>
      </w:r>
      <w:r w:rsidR="00435A8F" w:rsidRPr="00FB0A43">
        <w:rPr>
          <w:rFonts w:hAnsi="標楷體" w:hint="eastAsia"/>
        </w:rPr>
        <w:lastRenderedPageBreak/>
        <w:t>主要推動目標，居民亦可補助，責成經濟部、環保署與觀光局，共同推動離島地區電動機車之使用。</w:t>
      </w:r>
    </w:p>
    <w:p w:rsidR="007D3F26" w:rsidRPr="00FB0A43" w:rsidRDefault="00747C48" w:rsidP="00072CB6">
      <w:pPr>
        <w:pStyle w:val="3"/>
      </w:pPr>
      <w:r w:rsidRPr="00FB0A43">
        <w:rPr>
          <w:rFonts w:hint="eastAsia"/>
        </w:rPr>
        <w:t>復查</w:t>
      </w:r>
      <w:r w:rsidR="00E10CD1" w:rsidRPr="00FB0A43">
        <w:rPr>
          <w:rFonts w:hint="eastAsia"/>
        </w:rPr>
        <w:t>，</w:t>
      </w:r>
      <w:r w:rsidR="00C20309" w:rsidRPr="00FB0A43">
        <w:rPr>
          <w:rFonts w:hint="eastAsia"/>
        </w:rPr>
        <w:t>經濟部於100年度至102年度以石油基金編列補助經費約</w:t>
      </w:r>
      <w:r w:rsidR="00FC3246" w:rsidRPr="00FB0A43">
        <w:rPr>
          <w:rFonts w:hint="eastAsia"/>
        </w:rPr>
        <w:t>新臺幣(下同)</w:t>
      </w:r>
      <w:r w:rsidR="00C20309" w:rsidRPr="00FB0A43">
        <w:rPr>
          <w:rFonts w:hint="eastAsia"/>
        </w:rPr>
        <w:t>7,918萬元，辦理</w:t>
      </w:r>
      <w:r w:rsidR="00C20309" w:rsidRPr="00FB0A43">
        <w:rPr>
          <w:rFonts w:hAnsi="標楷體" w:hint="eastAsia"/>
        </w:rPr>
        <w:t>「</w:t>
      </w:r>
      <w:r w:rsidR="00C20309" w:rsidRPr="00FB0A43">
        <w:rPr>
          <w:rFonts w:hint="eastAsia"/>
        </w:rPr>
        <w:t>建置澎湖低碳島計畫</w:t>
      </w:r>
      <w:r w:rsidR="00C20309" w:rsidRPr="00FB0A43">
        <w:rPr>
          <w:rFonts w:hAnsi="標楷體" w:hint="eastAsia"/>
        </w:rPr>
        <w:t>」；</w:t>
      </w:r>
      <w:r w:rsidRPr="00FB0A43">
        <w:rPr>
          <w:rFonts w:hint="eastAsia"/>
        </w:rPr>
        <w:t>行政院</w:t>
      </w:r>
      <w:r w:rsidR="00C20309" w:rsidRPr="00FB0A43">
        <w:rPr>
          <w:rFonts w:hint="eastAsia"/>
        </w:rPr>
        <w:t>於</w:t>
      </w:r>
      <w:r w:rsidRPr="00FB0A43">
        <w:rPr>
          <w:rFonts w:hint="eastAsia"/>
        </w:rPr>
        <w:t>103年核定「智慧電動車輛發展策略及行動方案」4年期程中補助款共編列53億1,573萬元，含經濟部全國一致性補助36億8,520萬元，環保署離島購車加碼補助12億9,370萬元，交通部離島遊客租車補助3,368萬元等</w:t>
      </w:r>
      <w:r w:rsidR="0043569B" w:rsidRPr="00FB0A43">
        <w:rPr>
          <w:rFonts w:hint="eastAsia"/>
        </w:rPr>
        <w:t>；離島地區補助經費，共計</w:t>
      </w:r>
      <w:r w:rsidR="000D4D35" w:rsidRPr="00FB0A43">
        <w:rPr>
          <w:rFonts w:hint="eastAsia"/>
        </w:rPr>
        <w:t>逾14</w:t>
      </w:r>
      <w:r w:rsidR="0043569B" w:rsidRPr="00FB0A43">
        <w:rPr>
          <w:rFonts w:hint="eastAsia"/>
        </w:rPr>
        <w:t>億元</w:t>
      </w:r>
      <w:r w:rsidRPr="00FB0A43">
        <w:rPr>
          <w:rFonts w:hint="eastAsia"/>
          <w:szCs w:val="48"/>
        </w:rPr>
        <w:t>。</w:t>
      </w:r>
      <w:r w:rsidR="00E85B3C" w:rsidRPr="00FB0A43">
        <w:rPr>
          <w:rFonts w:hint="eastAsia"/>
          <w:szCs w:val="48"/>
        </w:rPr>
        <w:t>補助</w:t>
      </w:r>
      <w:r w:rsidR="00E10CD1" w:rsidRPr="00FB0A43">
        <w:rPr>
          <w:rFonts w:hint="eastAsia"/>
          <w:szCs w:val="48"/>
        </w:rPr>
        <w:t>期間</w:t>
      </w:r>
      <w:r w:rsidR="00C7503F" w:rsidRPr="00FB0A43">
        <w:rPr>
          <w:rFonts w:hint="eastAsia"/>
        </w:rPr>
        <w:t>推動</w:t>
      </w:r>
      <w:r w:rsidR="00E10CD1" w:rsidRPr="00FB0A43">
        <w:rPr>
          <w:rFonts w:hint="eastAsia"/>
          <w:szCs w:val="48"/>
        </w:rPr>
        <w:t>各</w:t>
      </w:r>
      <w:r w:rsidR="007D3F26" w:rsidRPr="00FB0A43">
        <w:rPr>
          <w:rFonts w:hint="eastAsia"/>
        </w:rPr>
        <w:t>離島地區淘汰二行程機車、換購或租賃電動機車</w:t>
      </w:r>
      <w:r w:rsidR="00E10CD1" w:rsidRPr="00FB0A43">
        <w:rPr>
          <w:rFonts w:hint="eastAsia"/>
        </w:rPr>
        <w:t>情形</w:t>
      </w:r>
      <w:r w:rsidR="00E85B3C" w:rsidRPr="00FB0A43">
        <w:rPr>
          <w:rFonts w:hint="eastAsia"/>
        </w:rPr>
        <w:t>如下</w:t>
      </w:r>
      <w:r w:rsidR="007D3F26" w:rsidRPr="00FB0A43">
        <w:rPr>
          <w:rFonts w:hAnsi="標楷體" w:hint="eastAsia"/>
        </w:rPr>
        <w:t>：</w:t>
      </w:r>
    </w:p>
    <w:p w:rsidR="007D3F26" w:rsidRPr="00FB0A43" w:rsidRDefault="007D3F26" w:rsidP="0047678C">
      <w:pPr>
        <w:pStyle w:val="4"/>
      </w:pPr>
      <w:r w:rsidRPr="00FB0A43">
        <w:rPr>
          <w:rFonts w:hint="eastAsia"/>
        </w:rPr>
        <w:t>100</w:t>
      </w:r>
      <w:r w:rsidR="009D4912" w:rsidRPr="00FB0A43">
        <w:rPr>
          <w:rFonts w:hint="eastAsia"/>
        </w:rPr>
        <w:t>年</w:t>
      </w:r>
      <w:r w:rsidRPr="00FB0A43">
        <w:rPr>
          <w:rFonts w:hint="eastAsia"/>
        </w:rPr>
        <w:t>至102年期間，於澎湖地區</w:t>
      </w:r>
      <w:r w:rsidR="0047678C" w:rsidRPr="00FB0A43">
        <w:rPr>
          <w:rFonts w:hint="eastAsia"/>
        </w:rPr>
        <w:t>結合車廠、旅行社、旅宿業者、租賃業者共同推廣電動機車低碳旅遊行程，</w:t>
      </w:r>
      <w:r w:rsidRPr="00FB0A43">
        <w:rPr>
          <w:rFonts w:hint="eastAsia"/>
        </w:rPr>
        <w:t>推動使用</w:t>
      </w:r>
      <w:r w:rsidR="0047678C" w:rsidRPr="00FB0A43">
        <w:rPr>
          <w:rFonts w:hint="eastAsia"/>
        </w:rPr>
        <w:t>共計</w:t>
      </w:r>
      <w:r w:rsidRPr="00FB0A43">
        <w:rPr>
          <w:rFonts w:hint="eastAsia"/>
        </w:rPr>
        <w:t>3,430輛電動機車，相當於每3輛新掛牌機車有1輛電動機車，其中推動澎湖吉貝嶼租賃電動機車427輛，約占當地租賃機車72%</w:t>
      </w:r>
      <w:r w:rsidR="00C6014F" w:rsidRPr="00FB0A43">
        <w:rPr>
          <w:rFonts w:hint="eastAsia"/>
        </w:rPr>
        <w:t>，已</w:t>
      </w:r>
      <w:r w:rsidRPr="00FB0A43">
        <w:rPr>
          <w:rFonts w:hint="eastAsia"/>
        </w:rPr>
        <w:t>建立旅遊租賃使用電動機車</w:t>
      </w:r>
      <w:r w:rsidR="00C6014F" w:rsidRPr="00FB0A43">
        <w:rPr>
          <w:rFonts w:hint="eastAsia"/>
        </w:rPr>
        <w:t>模式</w:t>
      </w:r>
      <w:r w:rsidRPr="00FB0A43">
        <w:rPr>
          <w:rFonts w:hAnsi="標楷體" w:hint="eastAsia"/>
        </w:rPr>
        <w:t>。</w:t>
      </w:r>
    </w:p>
    <w:p w:rsidR="0047678C" w:rsidRPr="00FB0A43" w:rsidRDefault="0047678C" w:rsidP="0047678C">
      <w:pPr>
        <w:pStyle w:val="4"/>
      </w:pPr>
      <w:r w:rsidRPr="00FB0A43">
        <w:rPr>
          <w:rFonts w:hint="eastAsia"/>
        </w:rPr>
        <w:t>103</w:t>
      </w:r>
      <w:r w:rsidR="009D4912" w:rsidRPr="00FB0A43">
        <w:rPr>
          <w:rFonts w:hint="eastAsia"/>
        </w:rPr>
        <w:t>年</w:t>
      </w:r>
      <w:r w:rsidRPr="00FB0A43">
        <w:rPr>
          <w:rFonts w:hint="eastAsia"/>
        </w:rPr>
        <w:t>至106年期間，推動離島租賃業者使用電動機車。環保署自103年10月1日起提供離島一致性購車加碼補助，截至104年8月31日，辦理補助期間10個月，累計補助1,414輛，已執行27.19%，預計於106年底租賃電動機車可達5,200輛目標。</w:t>
      </w:r>
    </w:p>
    <w:p w:rsidR="007E0A1B" w:rsidRPr="00FB0A43" w:rsidRDefault="0047678C" w:rsidP="00B469DE">
      <w:pPr>
        <w:pStyle w:val="4"/>
      </w:pPr>
      <w:r w:rsidRPr="00FB0A43">
        <w:rPr>
          <w:rFonts w:hint="eastAsia"/>
        </w:rPr>
        <w:t>推動一島一營運商：</w:t>
      </w:r>
    </w:p>
    <w:p w:rsidR="007E0A1B" w:rsidRPr="00FB0A43" w:rsidRDefault="007E0A1B" w:rsidP="008E130D">
      <w:pPr>
        <w:pStyle w:val="5"/>
        <w:ind w:left="2041"/>
      </w:pPr>
      <w:r w:rsidRPr="00FB0A43">
        <w:rPr>
          <w:rFonts w:hint="eastAsia"/>
        </w:rPr>
        <w:t>金門</w:t>
      </w:r>
      <w:r w:rsidRPr="00FB0A43">
        <w:rPr>
          <w:rFonts w:hAnsi="標楷體" w:hint="eastAsia"/>
        </w:rPr>
        <w:t>：</w:t>
      </w:r>
      <w:r w:rsidR="008E130D" w:rsidRPr="00FB0A43">
        <w:rPr>
          <w:rFonts w:hAnsi="標楷體" w:hint="eastAsia"/>
        </w:rPr>
        <w:t>艾上綠能租賃有限公司（下稱</w:t>
      </w:r>
      <w:r w:rsidRPr="00FB0A43">
        <w:rPr>
          <w:rFonts w:hint="eastAsia"/>
        </w:rPr>
        <w:t>艾上綠能公司</w:t>
      </w:r>
      <w:r w:rsidR="008E130D" w:rsidRPr="00FB0A43">
        <w:rPr>
          <w:rFonts w:hAnsi="標楷體" w:hint="eastAsia"/>
        </w:rPr>
        <w:t>）</w:t>
      </w:r>
      <w:r w:rsidRPr="00FB0A43">
        <w:rPr>
          <w:rFonts w:hint="eastAsia"/>
        </w:rPr>
        <w:t>金門分公司</w:t>
      </w:r>
    </w:p>
    <w:p w:rsidR="007E0A1B" w:rsidRPr="00FB0A43" w:rsidRDefault="007E0A1B" w:rsidP="007E0A1B">
      <w:pPr>
        <w:pStyle w:val="5"/>
        <w:ind w:left="2041"/>
      </w:pPr>
      <w:r w:rsidRPr="00FB0A43">
        <w:rPr>
          <w:rFonts w:hint="eastAsia"/>
        </w:rPr>
        <w:t>馬祖</w:t>
      </w:r>
      <w:r w:rsidRPr="00FB0A43">
        <w:rPr>
          <w:rFonts w:hAnsi="標楷體" w:hint="eastAsia"/>
        </w:rPr>
        <w:t>：</w:t>
      </w:r>
      <w:r w:rsidRPr="00FB0A43">
        <w:rPr>
          <w:rFonts w:hint="eastAsia"/>
        </w:rPr>
        <w:t>騎跡租賃有限公司</w:t>
      </w:r>
    </w:p>
    <w:p w:rsidR="007E0A1B" w:rsidRPr="00FB0A43" w:rsidRDefault="007E0A1B" w:rsidP="007E0A1B">
      <w:pPr>
        <w:pStyle w:val="5"/>
        <w:ind w:left="2041"/>
      </w:pPr>
      <w:r w:rsidRPr="00FB0A43">
        <w:rPr>
          <w:rFonts w:hint="eastAsia"/>
        </w:rPr>
        <w:t>澎湖</w:t>
      </w:r>
      <w:r w:rsidRPr="00FB0A43">
        <w:rPr>
          <w:rFonts w:hAnsi="標楷體" w:hint="eastAsia"/>
        </w:rPr>
        <w:t>：</w:t>
      </w:r>
      <w:r w:rsidRPr="00FB0A43">
        <w:rPr>
          <w:rFonts w:hint="eastAsia"/>
        </w:rPr>
        <w:t>艾上綠能公司澎湖分公司、光億車業行</w:t>
      </w:r>
    </w:p>
    <w:p w:rsidR="007E0A1B" w:rsidRPr="00FB0A43" w:rsidRDefault="007E0A1B" w:rsidP="007E0A1B">
      <w:pPr>
        <w:pStyle w:val="5"/>
        <w:ind w:left="2041"/>
      </w:pPr>
      <w:r w:rsidRPr="00FB0A43">
        <w:rPr>
          <w:rFonts w:hint="eastAsia"/>
        </w:rPr>
        <w:t>小琉球</w:t>
      </w:r>
      <w:r w:rsidRPr="00FB0A43">
        <w:rPr>
          <w:rFonts w:hAnsi="標楷體" w:hint="eastAsia"/>
        </w:rPr>
        <w:t>：</w:t>
      </w:r>
      <w:r w:rsidRPr="00FB0A43">
        <w:rPr>
          <w:rFonts w:hint="eastAsia"/>
        </w:rPr>
        <w:t>南華機車行、易速達休閒育樂股份有限公司小琉球營業所</w:t>
      </w:r>
    </w:p>
    <w:p w:rsidR="007E0A1B" w:rsidRPr="00FB0A43" w:rsidRDefault="007E0A1B" w:rsidP="007E0A1B">
      <w:pPr>
        <w:pStyle w:val="5"/>
        <w:ind w:left="2041"/>
      </w:pPr>
      <w:r w:rsidRPr="00FB0A43">
        <w:rPr>
          <w:rFonts w:hint="eastAsia"/>
        </w:rPr>
        <w:lastRenderedPageBreak/>
        <w:t>綠島</w:t>
      </w:r>
      <w:r w:rsidRPr="00FB0A43">
        <w:rPr>
          <w:rFonts w:hAnsi="標楷體" w:hint="eastAsia"/>
        </w:rPr>
        <w:t>：</w:t>
      </w:r>
      <w:r w:rsidRPr="00FB0A43">
        <w:rPr>
          <w:rFonts w:hint="eastAsia"/>
        </w:rPr>
        <w:t>艾上綠能公司</w:t>
      </w:r>
      <w:r w:rsidR="007979AF" w:rsidRPr="00FB0A43">
        <w:rPr>
          <w:rFonts w:hint="eastAsia"/>
        </w:rPr>
        <w:t>臺</w:t>
      </w:r>
      <w:r w:rsidRPr="00FB0A43">
        <w:rPr>
          <w:rFonts w:hint="eastAsia"/>
        </w:rPr>
        <w:t>東分公司、光捷股份有限公司</w:t>
      </w:r>
      <w:r w:rsidR="007979AF" w:rsidRPr="00FB0A43">
        <w:rPr>
          <w:rFonts w:hint="eastAsia"/>
        </w:rPr>
        <w:t>臺</w:t>
      </w:r>
      <w:r w:rsidRPr="00FB0A43">
        <w:rPr>
          <w:rFonts w:hint="eastAsia"/>
        </w:rPr>
        <w:t>東分公司</w:t>
      </w:r>
    </w:p>
    <w:p w:rsidR="00A85904" w:rsidRPr="00FB0A43" w:rsidRDefault="0047678C" w:rsidP="0047678C">
      <w:pPr>
        <w:pStyle w:val="3"/>
      </w:pPr>
      <w:r w:rsidRPr="00FB0A43">
        <w:rPr>
          <w:rFonts w:hint="eastAsia"/>
        </w:rPr>
        <w:t>惟查，</w:t>
      </w:r>
      <w:r w:rsidR="00A85904" w:rsidRPr="00FB0A43">
        <w:rPr>
          <w:rFonts w:hint="eastAsia"/>
        </w:rPr>
        <w:t>離島地區</w:t>
      </w:r>
      <w:r w:rsidR="00DE0599" w:rsidRPr="00FB0A43">
        <w:rPr>
          <w:rFonts w:hint="eastAsia"/>
        </w:rPr>
        <w:t>相關縣（市）政府反映</w:t>
      </w:r>
      <w:r w:rsidRPr="00FB0A43">
        <w:rPr>
          <w:rFonts w:hint="eastAsia"/>
        </w:rPr>
        <w:t>推動淘汰二行程機車、換購或租賃電動機車</w:t>
      </w:r>
      <w:r w:rsidR="00DE0599" w:rsidRPr="00FB0A43">
        <w:rPr>
          <w:rFonts w:hint="eastAsia"/>
        </w:rPr>
        <w:t>遭遇之困難</w:t>
      </w:r>
      <w:r w:rsidR="00FB7157" w:rsidRPr="00FB0A43">
        <w:rPr>
          <w:rFonts w:hint="eastAsia"/>
        </w:rPr>
        <w:t>如下</w:t>
      </w:r>
      <w:r w:rsidR="00A85904" w:rsidRPr="00FB0A43">
        <w:rPr>
          <w:rFonts w:hAnsi="標楷體" w:hint="eastAsia"/>
        </w:rPr>
        <w:t>：</w:t>
      </w:r>
    </w:p>
    <w:p w:rsidR="00A85904" w:rsidRPr="00FB0A43" w:rsidRDefault="00DF744E" w:rsidP="00A85904">
      <w:pPr>
        <w:pStyle w:val="4"/>
      </w:pPr>
      <w:r w:rsidRPr="00FB0A43">
        <w:rPr>
          <w:rFonts w:hint="eastAsia"/>
        </w:rPr>
        <w:t>屏東縣政府表示：「琉球鄉居民對於電動二輪車之購買及使用意願不高，因地形特殊，爬坡路段較多，相較於燃油機車當地居民對於電動二輪車爬坡力與負載力產生疑慮，且電池之續航力亦是居民使用及租賃業者考量重點，目前島上尚未設置電動二輪車維修保養廠，對於車輛維修服務亦是民眾使用電動二輪車意願降低原因之一</w:t>
      </w:r>
      <w:r w:rsidR="00A85904" w:rsidRPr="00FB0A43">
        <w:rPr>
          <w:rFonts w:hint="eastAsia"/>
        </w:rPr>
        <w:t>」。</w:t>
      </w:r>
    </w:p>
    <w:p w:rsidR="00A85904" w:rsidRPr="00FB0A43" w:rsidRDefault="00DF744E" w:rsidP="00A85904">
      <w:pPr>
        <w:pStyle w:val="4"/>
      </w:pPr>
      <w:r w:rsidRPr="00FB0A43">
        <w:rPr>
          <w:rFonts w:hint="eastAsia"/>
        </w:rPr>
        <w:t>澎湖縣政府表示：「</w:t>
      </w:r>
      <w:r w:rsidRPr="00FB0A43">
        <w:rPr>
          <w:rFonts w:hAnsi="標楷體" w:hint="eastAsia"/>
        </w:rPr>
        <w:t>自100年起至104年7月底止，電動機車購置總數計3,685輛，只達原預期6成數量；充電柱目前使用率達29%</w:t>
      </w:r>
      <w:r w:rsidR="0062155B" w:rsidRPr="00FB0A43">
        <w:rPr>
          <w:rFonts w:hAnsi="標楷體" w:hint="eastAsia"/>
        </w:rPr>
        <w:t>……</w:t>
      </w:r>
      <w:r w:rsidR="00FE0454" w:rsidRPr="00FB0A43">
        <w:rPr>
          <w:rFonts w:hAnsi="標楷體" w:hint="eastAsia"/>
        </w:rPr>
        <w:t>執行困難之處如：電動機車電池昂貴，且其規格無法統一，出門充電仍需自備充電器；充電時間冗長，民眾無法等待；因海風鹽度較高，縣內設置電動機車智慧型充電柱受侵蝕情形嚴重，故維護經費頗高，依原先規劃維護計畫，每年費用高達約340萬元，惟</w:t>
      </w:r>
      <w:r w:rsidR="00F86410" w:rsidRPr="00FB0A43">
        <w:rPr>
          <w:rFonts w:hAnsi="標楷體" w:hint="eastAsia"/>
        </w:rPr>
        <w:t>縣府</w:t>
      </w:r>
      <w:r w:rsidR="00FE0454" w:rsidRPr="00FB0A43">
        <w:rPr>
          <w:rFonts w:hAnsi="標楷體" w:hint="eastAsia"/>
        </w:rPr>
        <w:t>財源拮据，僅能編列電費、土地租金、網路通訊費等，上述共計35萬4,000元；電動機車本身單價昂貴，若無相關加碼補助，民眾較無購買意願</w:t>
      </w:r>
      <w:r w:rsidRPr="00FB0A43">
        <w:rPr>
          <w:rFonts w:hint="eastAsia"/>
        </w:rPr>
        <w:t>」</w:t>
      </w:r>
      <w:r w:rsidR="00A85904" w:rsidRPr="00FB0A43">
        <w:rPr>
          <w:rFonts w:hAnsi="標楷體" w:hint="eastAsia"/>
        </w:rPr>
        <w:t>。</w:t>
      </w:r>
    </w:p>
    <w:p w:rsidR="00A85904" w:rsidRPr="00FB0A43" w:rsidRDefault="00FE0454" w:rsidP="00A85904">
      <w:pPr>
        <w:pStyle w:val="4"/>
      </w:pPr>
      <w:r w:rsidRPr="00FB0A43">
        <w:rPr>
          <w:rFonts w:hint="eastAsia"/>
        </w:rPr>
        <w:t>連江縣政府表示</w:t>
      </w:r>
      <w:r w:rsidRPr="00FB0A43">
        <w:rPr>
          <w:rFonts w:hAnsi="標楷體" w:hint="eastAsia"/>
        </w:rPr>
        <w:t>：「民眾購買及使用意願不高主要原因係為地形因素，縱使燃油二行程機車均不適用，並建議電動機車廠商加強相關產品性能之研究與改進及電池價格降低」</w:t>
      </w:r>
      <w:r w:rsidR="00A85904" w:rsidRPr="00FB0A43">
        <w:rPr>
          <w:rFonts w:hAnsi="標楷體" w:hint="eastAsia"/>
        </w:rPr>
        <w:t>。</w:t>
      </w:r>
    </w:p>
    <w:p w:rsidR="00D350BA" w:rsidRPr="00FB0A43" w:rsidRDefault="00FE0454" w:rsidP="00276423">
      <w:pPr>
        <w:pStyle w:val="4"/>
      </w:pPr>
      <w:r w:rsidRPr="00FB0A43">
        <w:rPr>
          <w:rFonts w:hint="eastAsia"/>
        </w:rPr>
        <w:t>金門縣政府表示：「98年起配合環保署辦理淘汰二行程</w:t>
      </w:r>
      <w:r w:rsidR="00F34E45" w:rsidRPr="00FB0A43">
        <w:rPr>
          <w:rFonts w:hint="eastAsia"/>
        </w:rPr>
        <w:t>機車數量，</w:t>
      </w:r>
      <w:r w:rsidR="00EF62B2" w:rsidRPr="00FB0A43">
        <w:rPr>
          <w:rFonts w:hint="eastAsia"/>
        </w:rPr>
        <w:t>迄</w:t>
      </w:r>
      <w:r w:rsidR="00F34E45" w:rsidRPr="00FB0A43">
        <w:rPr>
          <w:rFonts w:hint="eastAsia"/>
        </w:rPr>
        <w:t>至104年</w:t>
      </w:r>
      <w:r w:rsidR="00EF62B2" w:rsidRPr="00FB0A43">
        <w:rPr>
          <w:rFonts w:hint="eastAsia"/>
        </w:rPr>
        <w:t>底為止</w:t>
      </w:r>
      <w:r w:rsidR="00F34E45" w:rsidRPr="00FB0A43">
        <w:rPr>
          <w:rFonts w:hint="eastAsia"/>
        </w:rPr>
        <w:t>，淘汰</w:t>
      </w:r>
      <w:r w:rsidR="00D713DC" w:rsidRPr="00FB0A43">
        <w:rPr>
          <w:rFonts w:hint="eastAsia"/>
        </w:rPr>
        <w:t>二行程機車共計</w:t>
      </w:r>
      <w:r w:rsidR="00EF62B2" w:rsidRPr="00FB0A43">
        <w:rPr>
          <w:rFonts w:hAnsi="標楷體" w:hint="eastAsia"/>
        </w:rPr>
        <w:t>981</w:t>
      </w:r>
      <w:r w:rsidR="00EF62B2" w:rsidRPr="00FB0A43">
        <w:rPr>
          <w:rFonts w:hint="eastAsia"/>
        </w:rPr>
        <w:t>輛。其中，</w:t>
      </w:r>
      <w:r w:rsidR="00F34E45" w:rsidRPr="00FB0A43">
        <w:rPr>
          <w:rFonts w:hint="eastAsia"/>
        </w:rPr>
        <w:t>『</w:t>
      </w:r>
      <w:r w:rsidR="00F34E45" w:rsidRPr="00FB0A43">
        <w:rPr>
          <w:rFonts w:hAnsi="標楷體" w:hint="eastAsia"/>
        </w:rPr>
        <w:t>補助淘汰二行程機車</w:t>
      </w:r>
      <w:r w:rsidR="00F34E45" w:rsidRPr="00FB0A43">
        <w:rPr>
          <w:rFonts w:hAnsi="標楷體" w:hint="eastAsia"/>
        </w:rPr>
        <w:lastRenderedPageBreak/>
        <w:t>換購電動機車</w:t>
      </w:r>
      <w:r w:rsidR="00F34E45" w:rsidRPr="00FB0A43">
        <w:rPr>
          <w:rFonts w:hint="eastAsia"/>
        </w:rPr>
        <w:t>』部分，100年</w:t>
      </w:r>
      <w:r w:rsidRPr="00FB0A43">
        <w:rPr>
          <w:rFonts w:hint="eastAsia"/>
        </w:rPr>
        <w:t>至104年</w:t>
      </w:r>
      <w:r w:rsidR="00EF62B2" w:rsidRPr="00FB0A43">
        <w:rPr>
          <w:rFonts w:hint="eastAsia"/>
        </w:rPr>
        <w:t>期間</w:t>
      </w:r>
      <w:r w:rsidR="00F34E45" w:rsidRPr="00FB0A43">
        <w:rPr>
          <w:rFonts w:hint="eastAsia"/>
        </w:rPr>
        <w:t>則僅</w:t>
      </w:r>
      <w:r w:rsidRPr="00FB0A43">
        <w:rPr>
          <w:rFonts w:hint="eastAsia"/>
        </w:rPr>
        <w:t>補助</w:t>
      </w:r>
      <w:r w:rsidR="00EF62B2" w:rsidRPr="00FB0A43">
        <w:rPr>
          <w:rFonts w:hint="eastAsia"/>
        </w:rPr>
        <w:t>換購14</w:t>
      </w:r>
      <w:r w:rsidRPr="00FB0A43">
        <w:rPr>
          <w:rFonts w:hint="eastAsia"/>
        </w:rPr>
        <w:t>輛，</w:t>
      </w:r>
      <w:r w:rsidR="0067729C" w:rsidRPr="00FB0A43">
        <w:rPr>
          <w:rFonts w:hint="eastAsia"/>
        </w:rPr>
        <w:t>而</w:t>
      </w:r>
      <w:r w:rsidR="0080198A" w:rsidRPr="00FB0A43">
        <w:rPr>
          <w:rFonts w:hint="eastAsia"/>
        </w:rPr>
        <w:t>100年</w:t>
      </w:r>
      <w:r w:rsidR="00EF62B2" w:rsidRPr="00FB0A43">
        <w:rPr>
          <w:rFonts w:hint="eastAsia"/>
        </w:rPr>
        <w:t>度</w:t>
      </w:r>
      <w:r w:rsidR="0080198A" w:rsidRPr="00FB0A43">
        <w:rPr>
          <w:rFonts w:hint="eastAsia"/>
        </w:rPr>
        <w:t>、102年</w:t>
      </w:r>
      <w:r w:rsidR="00EF62B2" w:rsidRPr="00FB0A43">
        <w:rPr>
          <w:rFonts w:hint="eastAsia"/>
        </w:rPr>
        <w:t>度及</w:t>
      </w:r>
      <w:r w:rsidR="0080198A" w:rsidRPr="00FB0A43">
        <w:rPr>
          <w:rFonts w:hint="eastAsia"/>
        </w:rPr>
        <w:t>103年</w:t>
      </w:r>
      <w:r w:rsidR="00EF62B2" w:rsidRPr="00FB0A43">
        <w:rPr>
          <w:rFonts w:hint="eastAsia"/>
        </w:rPr>
        <w:t>度換購</w:t>
      </w:r>
      <w:r w:rsidR="00F34E45" w:rsidRPr="00FB0A43">
        <w:rPr>
          <w:rFonts w:hint="eastAsia"/>
        </w:rPr>
        <w:t>電動機車數量卻</w:t>
      </w:r>
      <w:r w:rsidR="0080198A" w:rsidRPr="00FB0A43">
        <w:rPr>
          <w:rFonts w:hint="eastAsia"/>
        </w:rPr>
        <w:t>皆</w:t>
      </w:r>
      <w:r w:rsidR="00F34E45" w:rsidRPr="00FB0A43">
        <w:rPr>
          <w:rFonts w:hint="eastAsia"/>
        </w:rPr>
        <w:t>僅1輛。</w:t>
      </w:r>
      <w:r w:rsidR="008E2978" w:rsidRPr="00FB0A43">
        <w:rPr>
          <w:rFonts w:hAnsi="標楷體" w:hint="eastAsia"/>
        </w:rPr>
        <w:t>……</w:t>
      </w:r>
      <w:r w:rsidR="00276423" w:rsidRPr="00FB0A43">
        <w:rPr>
          <w:rFonts w:hAnsi="標楷體" w:hint="eastAsia"/>
        </w:rPr>
        <w:t>。補助新購電動機車部分，</w:t>
      </w:r>
      <w:r w:rsidR="00276423" w:rsidRPr="00FB0A43">
        <w:rPr>
          <w:rFonts w:hint="eastAsia"/>
        </w:rPr>
        <w:t>於101年度開始補助民眾1萬元新購小型輕型電動機車、1萬5,000元輕型電動機車，目標於101年及102年各補助100輛，但民眾購車意願不高，實際補助共計僅129輛。因工業局與環保署加碼補助離島地區民眾購買電動機車，考量單純新購並無法達成高污染機車減量之效果，於103年8月19日廢止</w:t>
      </w:r>
      <w:r w:rsidR="00D6092E" w:rsidRPr="00FB0A43">
        <w:rPr>
          <w:rFonts w:hint="eastAsia"/>
        </w:rPr>
        <w:t>『</w:t>
      </w:r>
      <w:r w:rsidR="00276423" w:rsidRPr="00FB0A43">
        <w:rPr>
          <w:rFonts w:hint="eastAsia"/>
        </w:rPr>
        <w:t>金門縣103年度新購電動機車補助要點</w:t>
      </w:r>
      <w:r w:rsidR="00D6092E" w:rsidRPr="00FB0A43">
        <w:rPr>
          <w:rFonts w:hint="eastAsia"/>
        </w:rPr>
        <w:t>』</w:t>
      </w:r>
      <w:r w:rsidR="00276423" w:rsidRPr="00FB0A43">
        <w:rPr>
          <w:rFonts w:hint="eastAsia"/>
        </w:rPr>
        <w:t>，採機車1輛換1輛的方式執行補助換購電動機車，以減少金門地區機車數量並提升電動車數量，並解決機車所造成的空氣及噪音污染問題，103年原補助目標數共150輛，截止該補助要點廢止時，尚未有人提出申請補助。</w:t>
      </w:r>
      <w:r w:rsidR="008E2978" w:rsidRPr="00FB0A43">
        <w:rPr>
          <w:rFonts w:hAnsi="標楷體" w:hint="eastAsia"/>
        </w:rPr>
        <w:t>……</w:t>
      </w:r>
      <w:r w:rsidRPr="00FB0A43">
        <w:rPr>
          <w:rFonts w:hint="eastAsia"/>
        </w:rPr>
        <w:t>由於現階段電動機車與同級燃油車相比，電動機車續航力、馬力、車價與民眾使用車輛習慣等問題，仍是金門縣政府推廣電動機車的主要障礙」</w:t>
      </w:r>
      <w:r w:rsidR="00D350BA" w:rsidRPr="00FB0A43">
        <w:rPr>
          <w:rFonts w:hint="eastAsia"/>
        </w:rPr>
        <w:t>。</w:t>
      </w:r>
    </w:p>
    <w:p w:rsidR="0047678C" w:rsidRPr="00FB0A43" w:rsidRDefault="006E71FE" w:rsidP="005D47E4">
      <w:pPr>
        <w:pStyle w:val="4"/>
      </w:pPr>
      <w:r w:rsidRPr="00FB0A43">
        <w:rPr>
          <w:rFonts w:hint="eastAsia"/>
        </w:rPr>
        <w:t>審諸上情，離島地區租賃使用</w:t>
      </w:r>
      <w:r w:rsidR="00DD2744" w:rsidRPr="00FB0A43">
        <w:rPr>
          <w:rFonts w:hint="eastAsia"/>
        </w:rPr>
        <w:t>之</w:t>
      </w:r>
      <w:r w:rsidRPr="00FB0A43">
        <w:rPr>
          <w:rFonts w:hint="eastAsia"/>
        </w:rPr>
        <w:t>電動機車於政府補助</w:t>
      </w:r>
      <w:r w:rsidR="00DD2744" w:rsidRPr="00FB0A43">
        <w:rPr>
          <w:rFonts w:hint="eastAsia"/>
        </w:rPr>
        <w:t>租賃</w:t>
      </w:r>
      <w:r w:rsidRPr="00FB0A43">
        <w:rPr>
          <w:rFonts w:hint="eastAsia"/>
        </w:rPr>
        <w:t>費用之前提下</w:t>
      </w:r>
      <w:r w:rsidR="00B01879" w:rsidRPr="00FB0A43">
        <w:rPr>
          <w:rFonts w:hint="eastAsia"/>
        </w:rPr>
        <w:t>，</w:t>
      </w:r>
      <w:r w:rsidR="00E977A5" w:rsidRPr="00FB0A43">
        <w:rPr>
          <w:rFonts w:hint="eastAsia"/>
        </w:rPr>
        <w:t>尚能</w:t>
      </w:r>
      <w:r w:rsidR="000B05BC" w:rsidRPr="00FB0A43">
        <w:rPr>
          <w:rFonts w:hAnsi="標楷體" w:hint="eastAsia"/>
        </w:rPr>
        <w:t>建立旅遊租賃使用電動機車</w:t>
      </w:r>
      <w:r w:rsidR="0096713B" w:rsidRPr="00FB0A43">
        <w:rPr>
          <w:rFonts w:hAnsi="標楷體" w:hint="eastAsia"/>
        </w:rPr>
        <w:t>之</w:t>
      </w:r>
      <w:r w:rsidR="000B05BC" w:rsidRPr="00FB0A43">
        <w:rPr>
          <w:rFonts w:hAnsi="標楷體" w:hint="eastAsia"/>
        </w:rPr>
        <w:t>模式</w:t>
      </w:r>
      <w:r w:rsidR="00B86D28" w:rsidRPr="00FB0A43">
        <w:rPr>
          <w:rFonts w:hAnsi="標楷體" w:hint="eastAsia"/>
        </w:rPr>
        <w:t>，</w:t>
      </w:r>
      <w:r w:rsidR="00E977A5" w:rsidRPr="00FB0A43">
        <w:rPr>
          <w:rFonts w:hint="eastAsia"/>
        </w:rPr>
        <w:t>惟</w:t>
      </w:r>
      <w:r w:rsidR="005D47E4" w:rsidRPr="00FB0A43">
        <w:rPr>
          <w:rFonts w:hint="eastAsia"/>
        </w:rPr>
        <w:t>其成</w:t>
      </w:r>
      <w:r w:rsidR="005F4754" w:rsidRPr="00FB0A43">
        <w:rPr>
          <w:rFonts w:hint="eastAsia"/>
        </w:rPr>
        <w:t>效</w:t>
      </w:r>
      <w:r w:rsidR="00452EE6" w:rsidRPr="00FB0A43">
        <w:rPr>
          <w:rFonts w:hint="eastAsia"/>
        </w:rPr>
        <w:t>仍</w:t>
      </w:r>
      <w:r w:rsidR="00B86D28" w:rsidRPr="00FB0A43">
        <w:rPr>
          <w:rFonts w:hint="eastAsia"/>
        </w:rPr>
        <w:t>仰賴</w:t>
      </w:r>
      <w:r w:rsidR="005D47E4" w:rsidRPr="00FB0A43">
        <w:rPr>
          <w:rFonts w:hint="eastAsia"/>
        </w:rPr>
        <w:t>政府補助</w:t>
      </w:r>
      <w:r w:rsidR="00B86D28" w:rsidRPr="00FB0A43">
        <w:rPr>
          <w:rFonts w:hint="eastAsia"/>
        </w:rPr>
        <w:t>，</w:t>
      </w:r>
      <w:r w:rsidR="005D47E4" w:rsidRPr="00FB0A43">
        <w:rPr>
          <w:rFonts w:hint="eastAsia"/>
        </w:rPr>
        <w:t>此有經濟部100年度至104年度離島地區旅遊業租賃與個人使用數量數據統計</w:t>
      </w:r>
      <w:r w:rsidR="00B86D28" w:rsidRPr="00FB0A43">
        <w:rPr>
          <w:rFonts w:hint="eastAsia"/>
        </w:rPr>
        <w:t>可稽</w:t>
      </w:r>
      <w:r w:rsidR="00B86D28" w:rsidRPr="00FB0A43">
        <w:rPr>
          <w:rFonts w:hAnsi="標楷體" w:hint="eastAsia"/>
        </w:rPr>
        <w:t>：</w:t>
      </w:r>
      <w:r w:rsidR="00B86D28" w:rsidRPr="00FB0A43">
        <w:rPr>
          <w:rFonts w:hint="eastAsia"/>
        </w:rPr>
        <w:t>103年度因環保署離島一致性加碼補助</w:t>
      </w:r>
      <w:r w:rsidR="007F440E" w:rsidRPr="00FB0A43">
        <w:rPr>
          <w:rFonts w:hint="eastAsia"/>
        </w:rPr>
        <w:t>案</w:t>
      </w:r>
      <w:r w:rsidR="00B86D28" w:rsidRPr="00FB0A43">
        <w:rPr>
          <w:rFonts w:hint="eastAsia"/>
        </w:rPr>
        <w:t>至12月1</w:t>
      </w:r>
      <w:r w:rsidR="00F86410" w:rsidRPr="00FB0A43">
        <w:rPr>
          <w:rFonts w:hint="eastAsia"/>
        </w:rPr>
        <w:t>日始公告(</w:t>
      </w:r>
      <w:r w:rsidR="006E117A" w:rsidRPr="00FB0A43">
        <w:rPr>
          <w:rFonts w:hint="eastAsia"/>
        </w:rPr>
        <w:t>追溯</w:t>
      </w:r>
      <w:r w:rsidR="00F86410" w:rsidRPr="00FB0A43">
        <w:rPr>
          <w:rFonts w:hint="eastAsia"/>
        </w:rPr>
        <w:t>受理補助至該年度10月)，</w:t>
      </w:r>
      <w:r w:rsidR="00B86D28" w:rsidRPr="00FB0A43">
        <w:rPr>
          <w:rFonts w:hint="eastAsia"/>
        </w:rPr>
        <w:t>使用數量</w:t>
      </w:r>
      <w:r w:rsidR="007F440E" w:rsidRPr="00FB0A43">
        <w:rPr>
          <w:rFonts w:hint="eastAsia"/>
        </w:rPr>
        <w:t>共計</w:t>
      </w:r>
      <w:r w:rsidR="00B86D28" w:rsidRPr="00FB0A43">
        <w:rPr>
          <w:rFonts w:hint="eastAsia"/>
        </w:rPr>
        <w:t>未達200輛，與</w:t>
      </w:r>
      <w:r w:rsidR="007F440E" w:rsidRPr="00FB0A43">
        <w:rPr>
          <w:rFonts w:hint="eastAsia"/>
        </w:rPr>
        <w:t>101年度約1,000輛、102</w:t>
      </w:r>
      <w:r w:rsidR="005F4754" w:rsidRPr="00FB0A43">
        <w:rPr>
          <w:rFonts w:hint="eastAsia"/>
        </w:rPr>
        <w:t>年</w:t>
      </w:r>
      <w:r w:rsidR="007F440E" w:rsidRPr="00FB0A43">
        <w:rPr>
          <w:rFonts w:hint="eastAsia"/>
        </w:rPr>
        <w:t>及104年度約1,200輛</w:t>
      </w:r>
      <w:r w:rsidR="005F4754" w:rsidRPr="00FB0A43">
        <w:rPr>
          <w:rFonts w:hint="eastAsia"/>
        </w:rPr>
        <w:t>相較之下，</w:t>
      </w:r>
      <w:r w:rsidR="007F440E" w:rsidRPr="00FB0A43">
        <w:rPr>
          <w:rFonts w:hint="eastAsia"/>
        </w:rPr>
        <w:t>皆</w:t>
      </w:r>
      <w:r w:rsidR="00B86D28" w:rsidRPr="00FB0A43">
        <w:rPr>
          <w:rFonts w:hint="eastAsia"/>
        </w:rPr>
        <w:t>有明顯落差</w:t>
      </w:r>
      <w:r w:rsidR="005D47E4" w:rsidRPr="00FB0A43">
        <w:rPr>
          <w:rFonts w:hint="eastAsia"/>
        </w:rPr>
        <w:t>。</w:t>
      </w:r>
      <w:r w:rsidR="00CC7982" w:rsidRPr="00FB0A43">
        <w:rPr>
          <w:rFonts w:hint="eastAsia"/>
        </w:rPr>
        <w:t>且</w:t>
      </w:r>
      <w:r w:rsidRPr="00FB0A43">
        <w:rPr>
          <w:rFonts w:hint="eastAsia"/>
        </w:rPr>
        <w:t>當地居民汰換</w:t>
      </w:r>
      <w:r w:rsidR="004566C0" w:rsidRPr="00FB0A43">
        <w:rPr>
          <w:rFonts w:hint="eastAsia"/>
        </w:rPr>
        <w:t>二行程機車、</w:t>
      </w:r>
      <w:r w:rsidRPr="00FB0A43">
        <w:rPr>
          <w:rFonts w:hint="eastAsia"/>
        </w:rPr>
        <w:t>新購電動機車</w:t>
      </w:r>
      <w:r w:rsidR="004566C0" w:rsidRPr="00FB0A43">
        <w:rPr>
          <w:rFonts w:hint="eastAsia"/>
        </w:rPr>
        <w:t>部分，</w:t>
      </w:r>
      <w:r w:rsidR="00165924" w:rsidRPr="00FB0A43">
        <w:rPr>
          <w:rFonts w:hint="eastAsia"/>
        </w:rPr>
        <w:t>礙於</w:t>
      </w:r>
      <w:r w:rsidR="00C9643A" w:rsidRPr="00FB0A43">
        <w:rPr>
          <w:rFonts w:hint="eastAsia"/>
        </w:rPr>
        <w:t>天然環境之限制及</w:t>
      </w:r>
      <w:r w:rsidR="00E977A5" w:rsidRPr="00FB0A43">
        <w:rPr>
          <w:rFonts w:hint="eastAsia"/>
        </w:rPr>
        <w:t>使用者對</w:t>
      </w:r>
      <w:r w:rsidR="00165924" w:rsidRPr="00FB0A43">
        <w:rPr>
          <w:rFonts w:hint="eastAsia"/>
        </w:rPr>
        <w:t>於</w:t>
      </w:r>
      <w:r w:rsidR="00E977A5" w:rsidRPr="00FB0A43">
        <w:rPr>
          <w:rFonts w:hint="eastAsia"/>
        </w:rPr>
        <w:t>電動機車</w:t>
      </w:r>
      <w:r w:rsidR="00165924" w:rsidRPr="00FB0A43">
        <w:rPr>
          <w:rFonts w:hint="eastAsia"/>
        </w:rPr>
        <w:t>之爬坡</w:t>
      </w:r>
      <w:r w:rsidR="00165924" w:rsidRPr="00FB0A43">
        <w:rPr>
          <w:rFonts w:hint="eastAsia"/>
        </w:rPr>
        <w:lastRenderedPageBreak/>
        <w:t>力、續航力與充電需求等事項</w:t>
      </w:r>
      <w:r w:rsidR="00E977A5" w:rsidRPr="00FB0A43">
        <w:rPr>
          <w:rFonts w:hint="eastAsia"/>
        </w:rPr>
        <w:t>仍多有疑慮</w:t>
      </w:r>
      <w:r w:rsidR="00165924" w:rsidRPr="00FB0A43">
        <w:rPr>
          <w:rFonts w:hint="eastAsia"/>
        </w:rPr>
        <w:t>，</w:t>
      </w:r>
      <w:r w:rsidR="00C9643A" w:rsidRPr="00FB0A43">
        <w:rPr>
          <w:rFonts w:hint="eastAsia"/>
        </w:rPr>
        <w:t>致推動情形欲振乏力</w:t>
      </w:r>
      <w:r w:rsidR="00DD2744" w:rsidRPr="00FB0A43">
        <w:rPr>
          <w:rFonts w:hint="eastAsia"/>
        </w:rPr>
        <w:t>，難謂有成</w:t>
      </w:r>
      <w:r w:rsidR="00E977A5" w:rsidRPr="00FB0A43">
        <w:rPr>
          <w:rFonts w:hint="eastAsia"/>
        </w:rPr>
        <w:t>。</w:t>
      </w:r>
    </w:p>
    <w:p w:rsidR="00283811" w:rsidRPr="00FB0A43" w:rsidRDefault="00283811" w:rsidP="00B17993">
      <w:pPr>
        <w:pStyle w:val="3"/>
      </w:pPr>
      <w:r w:rsidRPr="00FB0A43">
        <w:rPr>
          <w:rFonts w:hint="eastAsia"/>
        </w:rPr>
        <w:t>綜上，環保署、經濟部及觀光局致力於提升離島地區空氣品質，</w:t>
      </w:r>
      <w:r w:rsidRPr="00FB0A43">
        <w:rPr>
          <w:rFonts w:hint="eastAsia"/>
          <w:szCs w:val="48"/>
        </w:rPr>
        <w:t>自</w:t>
      </w:r>
      <w:r w:rsidR="00923296" w:rsidRPr="00FB0A43">
        <w:rPr>
          <w:rFonts w:hint="eastAsia"/>
          <w:szCs w:val="48"/>
        </w:rPr>
        <w:t>100</w:t>
      </w:r>
      <w:r w:rsidRPr="00FB0A43">
        <w:rPr>
          <w:rFonts w:hint="eastAsia"/>
          <w:szCs w:val="48"/>
        </w:rPr>
        <w:t>年來編列</w:t>
      </w:r>
      <w:r w:rsidR="00923296" w:rsidRPr="00FB0A43">
        <w:rPr>
          <w:rFonts w:hint="eastAsia"/>
        </w:rPr>
        <w:t>補助款</w:t>
      </w:r>
      <w:r w:rsidRPr="00FB0A43">
        <w:rPr>
          <w:rFonts w:hint="eastAsia"/>
          <w:szCs w:val="48"/>
        </w:rPr>
        <w:t>逾</w:t>
      </w:r>
      <w:r w:rsidR="00923296" w:rsidRPr="00FB0A43">
        <w:rPr>
          <w:rFonts w:hint="eastAsia"/>
          <w:szCs w:val="48"/>
        </w:rPr>
        <w:t>14億</w:t>
      </w:r>
      <w:r w:rsidRPr="00FB0A43">
        <w:rPr>
          <w:rFonts w:hint="eastAsia"/>
          <w:szCs w:val="48"/>
        </w:rPr>
        <w:t>元</w:t>
      </w:r>
      <w:r w:rsidR="008E1280" w:rsidRPr="00FB0A43">
        <w:rPr>
          <w:rFonts w:hint="eastAsia"/>
        </w:rPr>
        <w:t>鼓勵</w:t>
      </w:r>
      <w:r w:rsidR="00B17993" w:rsidRPr="00FB0A43">
        <w:rPr>
          <w:rFonts w:hint="eastAsia"/>
        </w:rPr>
        <w:t>民眾租賃或購買電動機車並淘汰二行程機車</w:t>
      </w:r>
      <w:r w:rsidR="008E1280" w:rsidRPr="00FB0A43">
        <w:rPr>
          <w:rFonts w:hint="eastAsia"/>
        </w:rPr>
        <w:t>，惟推動</w:t>
      </w:r>
      <w:r w:rsidR="000201C9" w:rsidRPr="00FB0A43">
        <w:rPr>
          <w:rFonts w:hAnsi="標楷體" w:hint="eastAsia"/>
        </w:rPr>
        <w:t>情形不</w:t>
      </w:r>
      <w:r w:rsidR="005528F7" w:rsidRPr="00FB0A43">
        <w:rPr>
          <w:rFonts w:hAnsi="標楷體" w:hint="eastAsia"/>
        </w:rPr>
        <w:t>佳</w:t>
      </w:r>
      <w:r w:rsidR="008B707B" w:rsidRPr="00FB0A43">
        <w:rPr>
          <w:rFonts w:hAnsi="標楷體" w:hint="eastAsia"/>
        </w:rPr>
        <w:t>，</w:t>
      </w:r>
      <w:r w:rsidR="00B17993" w:rsidRPr="00FB0A43">
        <w:rPr>
          <w:rFonts w:hint="eastAsia"/>
        </w:rPr>
        <w:t>其中金門地區於100年至104年期間，淘汰二行程機車數量為981輛，換購電動機車數量卻僅14輛，僅占1.4%，</w:t>
      </w:r>
      <w:r w:rsidR="008E1280" w:rsidRPr="00FB0A43">
        <w:rPr>
          <w:rFonts w:hint="eastAsia"/>
        </w:rPr>
        <w:t>顯見補助款未</w:t>
      </w:r>
      <w:r w:rsidR="007D3F26" w:rsidRPr="00FB0A43">
        <w:rPr>
          <w:rFonts w:hint="eastAsia"/>
        </w:rPr>
        <w:t>能</w:t>
      </w:r>
      <w:r w:rsidR="000201C9" w:rsidRPr="00FB0A43">
        <w:rPr>
          <w:rFonts w:hint="eastAsia"/>
        </w:rPr>
        <w:t>發揮效果</w:t>
      </w:r>
      <w:r w:rsidR="008E1280" w:rsidRPr="00FB0A43">
        <w:rPr>
          <w:rFonts w:hint="eastAsia"/>
        </w:rPr>
        <w:t>，</w:t>
      </w:r>
      <w:r w:rsidR="005528F7" w:rsidRPr="00FB0A43">
        <w:rPr>
          <w:rFonts w:hint="eastAsia"/>
        </w:rPr>
        <w:t>而租賃使用迄今仍須仰賴政府補助始能</w:t>
      </w:r>
      <w:r w:rsidR="005F4754" w:rsidRPr="00FB0A43">
        <w:rPr>
          <w:rFonts w:hAnsi="標楷體" w:hint="eastAsia"/>
        </w:rPr>
        <w:t>維持經營模式</w:t>
      </w:r>
      <w:r w:rsidR="008E1280" w:rsidRPr="00FB0A43">
        <w:rPr>
          <w:rFonts w:hint="eastAsia"/>
        </w:rPr>
        <w:t>，</w:t>
      </w:r>
      <w:r w:rsidR="000201C9" w:rsidRPr="00FB0A43">
        <w:rPr>
          <w:rFonts w:hint="eastAsia"/>
        </w:rPr>
        <w:t>成效欠佳，</w:t>
      </w:r>
      <w:r w:rsidR="00A612E5" w:rsidRPr="00FB0A43">
        <w:rPr>
          <w:rFonts w:hint="eastAsia"/>
        </w:rPr>
        <w:t>洵</w:t>
      </w:r>
      <w:r w:rsidR="005118F6" w:rsidRPr="00FB0A43">
        <w:rPr>
          <w:rFonts w:hint="eastAsia"/>
        </w:rPr>
        <w:t>有未</w:t>
      </w:r>
      <w:r w:rsidR="00A612E5" w:rsidRPr="00FB0A43">
        <w:rPr>
          <w:rFonts w:hint="eastAsia"/>
        </w:rPr>
        <w:t>當</w:t>
      </w:r>
      <w:r w:rsidRPr="00FB0A43">
        <w:rPr>
          <w:rFonts w:hint="eastAsia"/>
        </w:rPr>
        <w:t>。</w:t>
      </w:r>
    </w:p>
    <w:p w:rsidR="00E67792" w:rsidRPr="00FB0A43" w:rsidRDefault="00E67792" w:rsidP="00E67792">
      <w:pPr>
        <w:pStyle w:val="2"/>
        <w:rPr>
          <w:b/>
        </w:rPr>
      </w:pPr>
      <w:r w:rsidRPr="00FB0A43">
        <w:rPr>
          <w:rFonts w:hint="eastAsia"/>
          <w:b/>
        </w:rPr>
        <w:t>經濟部自</w:t>
      </w:r>
      <w:r w:rsidR="00FC2AD0" w:rsidRPr="00FB0A43">
        <w:rPr>
          <w:rFonts w:hint="eastAsia"/>
          <w:b/>
        </w:rPr>
        <w:t>98</w:t>
      </w:r>
      <w:r w:rsidRPr="00FB0A43">
        <w:rPr>
          <w:rFonts w:hint="eastAsia"/>
          <w:b/>
        </w:rPr>
        <w:t>年起</w:t>
      </w:r>
      <w:r w:rsidR="00A00A9C" w:rsidRPr="00FB0A43">
        <w:rPr>
          <w:rFonts w:hint="eastAsia"/>
          <w:b/>
        </w:rPr>
        <w:t>陸續</w:t>
      </w:r>
      <w:r w:rsidRPr="00FB0A43">
        <w:rPr>
          <w:rFonts w:hint="eastAsia"/>
          <w:b/>
        </w:rPr>
        <w:t>於</w:t>
      </w:r>
      <w:r w:rsidR="00A00A9C" w:rsidRPr="00FB0A43">
        <w:rPr>
          <w:rFonts w:hint="eastAsia"/>
          <w:b/>
        </w:rPr>
        <w:t>澎湖</w:t>
      </w:r>
      <w:r w:rsidR="00FC2AD0" w:rsidRPr="00FB0A43">
        <w:rPr>
          <w:rFonts w:hint="eastAsia"/>
          <w:b/>
        </w:rPr>
        <w:t>等</w:t>
      </w:r>
      <w:r w:rsidRPr="00FB0A43">
        <w:rPr>
          <w:rFonts w:hint="eastAsia"/>
          <w:b/>
        </w:rPr>
        <w:t>離島地區</w:t>
      </w:r>
      <w:r w:rsidR="00C04B3D" w:rsidRPr="00FB0A43">
        <w:rPr>
          <w:rFonts w:hint="eastAsia"/>
          <w:b/>
        </w:rPr>
        <w:t>示範</w:t>
      </w:r>
      <w:r w:rsidRPr="00FB0A43">
        <w:rPr>
          <w:rFonts w:hint="eastAsia"/>
          <w:b/>
        </w:rPr>
        <w:t>推動</w:t>
      </w:r>
      <w:r w:rsidR="008B707B" w:rsidRPr="00FB0A43">
        <w:rPr>
          <w:rFonts w:hint="eastAsia"/>
          <w:b/>
        </w:rPr>
        <w:t>使用</w:t>
      </w:r>
      <w:r w:rsidRPr="00FB0A43">
        <w:rPr>
          <w:rFonts w:hint="eastAsia"/>
          <w:b/>
        </w:rPr>
        <w:t>電動機車</w:t>
      </w:r>
      <w:r w:rsidR="008B707B" w:rsidRPr="00FB0A43">
        <w:rPr>
          <w:rFonts w:hint="eastAsia"/>
          <w:b/>
        </w:rPr>
        <w:t>及建立經營模式</w:t>
      </w:r>
      <w:r w:rsidRPr="00FB0A43">
        <w:rPr>
          <w:rFonts w:hint="eastAsia"/>
          <w:b/>
        </w:rPr>
        <w:t>，惟</w:t>
      </w:r>
      <w:r w:rsidR="00C04B3D" w:rsidRPr="00FB0A43">
        <w:rPr>
          <w:rFonts w:hint="eastAsia"/>
          <w:b/>
        </w:rPr>
        <w:t>離島</w:t>
      </w:r>
      <w:r w:rsidRPr="00FB0A43">
        <w:rPr>
          <w:rFonts w:hint="eastAsia"/>
          <w:b/>
        </w:rPr>
        <w:t>地區之自然環境及使用者型態與</w:t>
      </w:r>
      <w:r w:rsidR="00C04B3D" w:rsidRPr="00FB0A43">
        <w:rPr>
          <w:rFonts w:hint="eastAsia"/>
          <w:b/>
        </w:rPr>
        <w:t>臺灣</w:t>
      </w:r>
      <w:r w:rsidRPr="00FB0A43">
        <w:rPr>
          <w:rFonts w:hint="eastAsia"/>
          <w:b/>
        </w:rPr>
        <w:t>本島</w:t>
      </w:r>
      <w:r w:rsidR="008B707B" w:rsidRPr="00FB0A43">
        <w:rPr>
          <w:rFonts w:hint="eastAsia"/>
          <w:b/>
        </w:rPr>
        <w:t>顯有差異</w:t>
      </w:r>
      <w:r w:rsidRPr="00FB0A43">
        <w:rPr>
          <w:rFonts w:hint="eastAsia"/>
          <w:b/>
        </w:rPr>
        <w:t>，</w:t>
      </w:r>
      <w:r w:rsidR="00392381" w:rsidRPr="00FB0A43">
        <w:rPr>
          <w:rFonts w:hint="eastAsia"/>
          <w:b/>
        </w:rPr>
        <w:t>其推動模式是否適用本島施行，非無疑義；</w:t>
      </w:r>
      <w:r w:rsidR="00C04B3D" w:rsidRPr="00FB0A43">
        <w:rPr>
          <w:rFonts w:hint="eastAsia"/>
          <w:b/>
        </w:rPr>
        <w:t>且推動至104年止仍有地形陡峭不利騎乘、設備遭鹽蝕而不易維護等困境，</w:t>
      </w:r>
      <w:r w:rsidRPr="00FB0A43">
        <w:rPr>
          <w:rFonts w:hint="eastAsia"/>
          <w:b/>
        </w:rPr>
        <w:t>難謂</w:t>
      </w:r>
      <w:r w:rsidR="00392381" w:rsidRPr="00FB0A43">
        <w:rPr>
          <w:rFonts w:hint="eastAsia"/>
          <w:b/>
        </w:rPr>
        <w:t>可</w:t>
      </w:r>
      <w:r w:rsidRPr="00FB0A43">
        <w:rPr>
          <w:rFonts w:hint="eastAsia"/>
          <w:b/>
        </w:rPr>
        <w:t>為本島地區推動電動機車之示範，實有未</w:t>
      </w:r>
      <w:r w:rsidR="0002451F">
        <w:rPr>
          <w:rFonts w:hint="eastAsia"/>
          <w:b/>
        </w:rPr>
        <w:t>洽</w:t>
      </w:r>
    </w:p>
    <w:p w:rsidR="008E1280" w:rsidRPr="00FB0A43" w:rsidRDefault="008E1280" w:rsidP="00962E40">
      <w:pPr>
        <w:pStyle w:val="3"/>
      </w:pPr>
      <w:r w:rsidRPr="00FB0A43">
        <w:rPr>
          <w:rFonts w:hint="eastAsia"/>
        </w:rPr>
        <w:t>按經濟部於100年7月19日訂定「經濟部發展澎湖地區電動機車補助實施要點」，以石油基金加碼補助澎湖地區小型輕型每輛補助1</w:t>
      </w:r>
      <w:r w:rsidR="00614924" w:rsidRPr="00FB0A43">
        <w:rPr>
          <w:rFonts w:hint="eastAsia"/>
        </w:rPr>
        <w:t>萬</w:t>
      </w:r>
      <w:r w:rsidRPr="00FB0A43">
        <w:rPr>
          <w:rFonts w:hint="eastAsia"/>
        </w:rPr>
        <w:t>7,000元、輕型每輛補助2</w:t>
      </w:r>
      <w:r w:rsidR="00614924" w:rsidRPr="00FB0A43">
        <w:rPr>
          <w:rFonts w:hint="eastAsia"/>
        </w:rPr>
        <w:t>萬</w:t>
      </w:r>
      <w:r w:rsidRPr="00FB0A43">
        <w:rPr>
          <w:rFonts w:hint="eastAsia"/>
        </w:rPr>
        <w:t>4,000元，補助期限至102年底</w:t>
      </w:r>
      <w:r w:rsidR="00C212CC" w:rsidRPr="00FB0A43">
        <w:rPr>
          <w:rFonts w:hint="eastAsia"/>
        </w:rPr>
        <w:t>，以推動澎湖地區電動機車占新掛牌機車35%為政策目標</w:t>
      </w:r>
      <w:r w:rsidRPr="00FB0A43">
        <w:rPr>
          <w:rFonts w:hint="eastAsia"/>
        </w:rPr>
        <w:t>；103年12月1日修正公布「經濟部發展電動機車產業補助實施要點」，納入環保署離島一致性加碼補助經費，小型輕型等級補助9,000元、輕型與重型等級補助2</w:t>
      </w:r>
      <w:r w:rsidR="005118F6" w:rsidRPr="00FB0A43">
        <w:rPr>
          <w:rFonts w:hint="eastAsia"/>
        </w:rPr>
        <w:t>萬</w:t>
      </w:r>
      <w:r w:rsidRPr="00FB0A43">
        <w:rPr>
          <w:rFonts w:hint="eastAsia"/>
        </w:rPr>
        <w:t>元，租賃業者限補助輕型等級，補助期限至106年12月</w:t>
      </w:r>
      <w:r w:rsidR="00C212CC" w:rsidRPr="00FB0A43">
        <w:rPr>
          <w:rFonts w:hint="eastAsia"/>
        </w:rPr>
        <w:t>，以推動離島租賃電動機車累計達5,200輛為</w:t>
      </w:r>
      <w:r w:rsidR="00962E40" w:rsidRPr="00FB0A43">
        <w:rPr>
          <w:rFonts w:hint="eastAsia"/>
        </w:rPr>
        <w:t>近程</w:t>
      </w:r>
      <w:r w:rsidR="00C212CC" w:rsidRPr="00FB0A43">
        <w:rPr>
          <w:rFonts w:hint="eastAsia"/>
        </w:rPr>
        <w:t>目標</w:t>
      </w:r>
      <w:r w:rsidR="00962E40" w:rsidRPr="00FB0A43">
        <w:rPr>
          <w:rFonts w:hint="eastAsia"/>
        </w:rPr>
        <w:t>；至中長程目標，則運用離島地區封閉場域特性</w:t>
      </w:r>
      <w:r w:rsidR="00614924" w:rsidRPr="00FB0A43">
        <w:rPr>
          <w:rFonts w:hint="eastAsia"/>
        </w:rPr>
        <w:t>及使用量大之成本優勢</w:t>
      </w:r>
      <w:r w:rsidR="00962E40" w:rsidRPr="00FB0A43">
        <w:rPr>
          <w:rFonts w:hint="eastAsia"/>
        </w:rPr>
        <w:t>，輔導系統營運商建立車電分離、旅遊租賃等創新營運模式，俾複製於臺灣本島營運。</w:t>
      </w:r>
    </w:p>
    <w:p w:rsidR="00B21C40" w:rsidRPr="00FB0A43" w:rsidRDefault="00B21C40" w:rsidP="00B21C40">
      <w:pPr>
        <w:pStyle w:val="3"/>
      </w:pPr>
      <w:r w:rsidRPr="00FB0A43">
        <w:rPr>
          <w:rFonts w:hint="eastAsia"/>
        </w:rPr>
        <w:lastRenderedPageBreak/>
        <w:t>惟查離島地區遊客每年總計</w:t>
      </w:r>
      <w:r w:rsidR="00554B8B" w:rsidRPr="00FB0A43">
        <w:rPr>
          <w:rFonts w:hint="eastAsia"/>
        </w:rPr>
        <w:t>約</w:t>
      </w:r>
      <w:r w:rsidRPr="00FB0A43">
        <w:rPr>
          <w:rFonts w:hint="eastAsia"/>
        </w:rPr>
        <w:t>250萬人，居民計有25萬人，截至104年底推動離島電動機車使用總計</w:t>
      </w:r>
      <w:r w:rsidRPr="00E95A17">
        <w:rPr>
          <w:rFonts w:hint="eastAsia"/>
          <w:spacing w:val="-10"/>
        </w:rPr>
        <w:t>4,741輛，其中旅遊業使用總計3,695輛(約78%)、個人1,046輛(約22%)，與臺灣本島情形相比，個人(居民)使用則仍較法人(旅遊租賃</w:t>
      </w:r>
      <w:r w:rsidR="00E95A17" w:rsidRPr="00E95A17">
        <w:rPr>
          <w:rFonts w:hint="eastAsia"/>
          <w:color w:val="FF0000"/>
          <w:spacing w:val="-10"/>
        </w:rPr>
        <w:t>業</w:t>
      </w:r>
      <w:r w:rsidRPr="00E95A17">
        <w:rPr>
          <w:rFonts w:hint="eastAsia"/>
          <w:spacing w:val="-10"/>
        </w:rPr>
        <w:t>、宅配</w:t>
      </w:r>
      <w:r w:rsidR="00E95A17" w:rsidRPr="00E95A17">
        <w:rPr>
          <w:rFonts w:hint="eastAsia"/>
          <w:color w:val="FF0000"/>
          <w:spacing w:val="-10"/>
        </w:rPr>
        <w:t>業</w:t>
      </w:r>
      <w:r w:rsidRPr="00E95A17">
        <w:rPr>
          <w:rFonts w:hint="eastAsia"/>
          <w:spacing w:val="-10"/>
        </w:rPr>
        <w:t>、停車收費</w:t>
      </w:r>
      <w:r w:rsidR="00E95A17" w:rsidRPr="00E95A17">
        <w:rPr>
          <w:rFonts w:hint="eastAsia"/>
          <w:color w:val="FF0000"/>
          <w:spacing w:val="-10"/>
        </w:rPr>
        <w:t>業</w:t>
      </w:r>
      <w:r w:rsidRPr="00E95A17">
        <w:rPr>
          <w:rFonts w:hint="eastAsia"/>
          <w:spacing w:val="-10"/>
        </w:rPr>
        <w:t>)使用比率高出甚多，足徵離島地區推動</w:t>
      </w:r>
      <w:r w:rsidRPr="00FB0A43">
        <w:rPr>
          <w:rFonts w:hint="eastAsia"/>
        </w:rPr>
        <w:t>電動機車</w:t>
      </w:r>
      <w:r w:rsidR="00282B61" w:rsidRPr="00FB0A43">
        <w:rPr>
          <w:rFonts w:hint="eastAsia"/>
        </w:rPr>
        <w:t>係</w:t>
      </w:r>
      <w:r w:rsidRPr="00FB0A43">
        <w:rPr>
          <w:rFonts w:hint="eastAsia"/>
        </w:rPr>
        <w:t>以觀光租賃使用為</w:t>
      </w:r>
      <w:r w:rsidR="00282B61" w:rsidRPr="00FB0A43">
        <w:rPr>
          <w:rFonts w:hint="eastAsia"/>
        </w:rPr>
        <w:t>主</w:t>
      </w:r>
      <w:r w:rsidRPr="00FB0A43">
        <w:rPr>
          <w:rFonts w:hint="eastAsia"/>
        </w:rPr>
        <w:t>，與本島以居民個人購買</w:t>
      </w:r>
      <w:r w:rsidR="0044153A" w:rsidRPr="00FB0A43">
        <w:rPr>
          <w:rFonts w:hint="eastAsia"/>
        </w:rPr>
        <w:t>使用</w:t>
      </w:r>
      <w:r w:rsidRPr="00FB0A43">
        <w:rPr>
          <w:rFonts w:hint="eastAsia"/>
        </w:rPr>
        <w:t>為主之模式截然不同。此有經濟部查復：「離島產業主要以觀光旅遊為主，故離島以發展租賃、租購模式為主。本島機車使用以個人及其他商業使用為主，故本島以推動個人購車為主」等語益明。又查</w:t>
      </w:r>
      <w:r w:rsidR="0044153A" w:rsidRPr="00FB0A43">
        <w:rPr>
          <w:rFonts w:hint="eastAsia"/>
        </w:rPr>
        <w:t>，</w:t>
      </w:r>
      <w:r w:rsidRPr="00FB0A43">
        <w:rPr>
          <w:rFonts w:hint="eastAsia"/>
        </w:rPr>
        <w:t>推動電動機車所遇困難主要係因離島地區之地形地勢不一、氣候不佳等因素，造成電動機車爬坡力不足</w:t>
      </w:r>
      <w:r w:rsidR="00282B61" w:rsidRPr="00FB0A43">
        <w:rPr>
          <w:rFonts w:hint="eastAsia"/>
        </w:rPr>
        <w:t>、續航力不足卻充電不易，以</w:t>
      </w:r>
      <w:r w:rsidRPr="00FB0A43">
        <w:rPr>
          <w:rFonts w:hint="eastAsia"/>
        </w:rPr>
        <w:t>及充電柱遭鹽蝕導致維護困難等問題，均迥異於臺灣本島地形及氣候之發展條件</w:t>
      </w:r>
      <w:r w:rsidR="00282B61" w:rsidRPr="00FB0A43">
        <w:rPr>
          <w:rFonts w:hint="eastAsia"/>
        </w:rPr>
        <w:t>，此有</w:t>
      </w:r>
      <w:r w:rsidR="008F321C" w:rsidRPr="00FB0A43">
        <w:rPr>
          <w:rFonts w:hint="eastAsia"/>
        </w:rPr>
        <w:t>屏東縣政府104年8月21日屏府環空字第10432642600號函、臺東縣政府104年8月26日環空字第1040019614號函、澎湖縣政府104年8月21日府授環治字第1043601600號函、連江縣政府104年8月25日連環防字第1040033973號函及金門縣政府104年9月4日府環空字第104</w:t>
      </w:r>
      <w:r w:rsidR="008F321C" w:rsidRPr="00FB0A43">
        <w:t>0071178</w:t>
      </w:r>
      <w:r w:rsidR="008F321C" w:rsidRPr="00FB0A43">
        <w:rPr>
          <w:rFonts w:hint="eastAsia"/>
        </w:rPr>
        <w:t>號函</w:t>
      </w:r>
      <w:r w:rsidR="00282B61" w:rsidRPr="00FB0A43">
        <w:rPr>
          <w:rFonts w:hint="eastAsia"/>
        </w:rPr>
        <w:t>可稽</w:t>
      </w:r>
      <w:r w:rsidRPr="00FB0A43">
        <w:rPr>
          <w:rFonts w:hint="eastAsia"/>
        </w:rPr>
        <w:t>。該部</w:t>
      </w:r>
      <w:r w:rsidR="00295DB8" w:rsidRPr="00FB0A43">
        <w:rPr>
          <w:rFonts w:hint="eastAsia"/>
        </w:rPr>
        <w:t>復</w:t>
      </w:r>
      <w:r w:rsidRPr="00FB0A43">
        <w:rPr>
          <w:rFonts w:hint="eastAsia"/>
        </w:rPr>
        <w:t>稱</w:t>
      </w:r>
      <w:r w:rsidR="00295DB8" w:rsidRPr="00FB0A43">
        <w:rPr>
          <w:rFonts w:hint="eastAsia"/>
        </w:rPr>
        <w:t>：</w:t>
      </w:r>
      <w:r w:rsidRPr="00FB0A43">
        <w:rPr>
          <w:rFonts w:hAnsi="標楷體" w:hint="eastAsia"/>
        </w:rPr>
        <w:t>「</w:t>
      </w:r>
      <w:r w:rsidRPr="00FB0A43">
        <w:rPr>
          <w:rFonts w:hAnsi="標楷體"/>
        </w:rPr>
        <w:t>……</w:t>
      </w:r>
      <w:r w:rsidRPr="00FB0A43">
        <w:rPr>
          <w:rFonts w:hint="eastAsia"/>
        </w:rPr>
        <w:t>利用離島封閉場域進行測試，再逐步推行於全國各地</w:t>
      </w:r>
      <w:r w:rsidRPr="00FB0A43">
        <w:rPr>
          <w:rFonts w:hAnsi="標楷體" w:hint="eastAsia"/>
        </w:rPr>
        <w:t>」等語，顯無可採。</w:t>
      </w:r>
    </w:p>
    <w:p w:rsidR="00BD76F5" w:rsidRPr="00FB0A43" w:rsidRDefault="00BD76F5" w:rsidP="00BD76F5">
      <w:pPr>
        <w:pStyle w:val="3"/>
      </w:pPr>
      <w:r w:rsidRPr="00FB0A43">
        <w:rPr>
          <w:rFonts w:hint="eastAsia"/>
        </w:rPr>
        <w:t>綜上，</w:t>
      </w:r>
      <w:r w:rsidR="00392381" w:rsidRPr="00FB0A43">
        <w:rPr>
          <w:rFonts w:hint="eastAsia"/>
        </w:rPr>
        <w:t>經濟部自98年起陸續於澎湖等離島地區示範推動使用電動機車及建立經營模式，惟離島地區之自然環境及使用者型態與臺灣本島顯有差異，其推動模式是否適用本島施行，非無疑義；且推動至104年止仍有地形陡峭不利騎乘、設備遭鹽</w:t>
      </w:r>
      <w:r w:rsidR="0002451F">
        <w:rPr>
          <w:rFonts w:hint="eastAsia"/>
        </w:rPr>
        <w:t>蝕而不易維護等困境，難謂可為本島地區推動電動機車之示範，實有未洽</w:t>
      </w:r>
      <w:r w:rsidRPr="00FB0A43">
        <w:rPr>
          <w:rFonts w:hint="eastAsia"/>
        </w:rPr>
        <w:t>。</w:t>
      </w:r>
    </w:p>
    <w:p w:rsidR="00C212CC" w:rsidRPr="00FB0A43" w:rsidRDefault="00BD76F5" w:rsidP="00BD76F5">
      <w:pPr>
        <w:pStyle w:val="2"/>
        <w:rPr>
          <w:b/>
        </w:rPr>
      </w:pPr>
      <w:r w:rsidRPr="00FB0A43">
        <w:rPr>
          <w:rFonts w:hint="eastAsia"/>
          <w:b/>
        </w:rPr>
        <w:lastRenderedPageBreak/>
        <w:t>環保署推動建置電動機車電池交換系統，囿於技術廠商配合意願與數量未達經濟規模，車電分離及電池共通相關配套措施未竟全功，致電池交換系統未見成效，離島地區</w:t>
      </w:r>
      <w:r w:rsidR="00A525C3" w:rsidRPr="00FB0A43">
        <w:rPr>
          <w:rFonts w:hint="eastAsia"/>
          <w:b/>
        </w:rPr>
        <w:t>電動機車</w:t>
      </w:r>
      <w:r w:rsidRPr="00FB0A43">
        <w:rPr>
          <w:rFonts w:hint="eastAsia"/>
          <w:b/>
        </w:rPr>
        <w:t>充電不便情形猶未改善，難謂允當</w:t>
      </w:r>
    </w:p>
    <w:p w:rsidR="00FC6D6E" w:rsidRPr="00FB0A43" w:rsidRDefault="00053E82" w:rsidP="00234B09">
      <w:pPr>
        <w:pStyle w:val="3"/>
      </w:pPr>
      <w:r w:rsidRPr="00FB0A43">
        <w:rPr>
          <w:rFonts w:hint="eastAsia"/>
        </w:rPr>
        <w:t>查</w:t>
      </w:r>
      <w:r w:rsidR="009E5626" w:rsidRPr="00FB0A43">
        <w:rPr>
          <w:rFonts w:hint="eastAsia"/>
        </w:rPr>
        <w:t>審計部</w:t>
      </w:r>
      <w:r w:rsidR="006941AF" w:rsidRPr="00FB0A43">
        <w:rPr>
          <w:rFonts w:hint="eastAsia"/>
        </w:rPr>
        <w:t>前於103年6月6日及104年6月4日分別以台審部一字第1031000881及1041000861號函</w:t>
      </w:r>
      <w:r w:rsidR="00A941DD" w:rsidRPr="00FB0A43">
        <w:rPr>
          <w:rFonts w:hint="eastAsia"/>
        </w:rPr>
        <w:t>提出審核意見</w:t>
      </w:r>
      <w:r w:rsidRPr="00FB0A43">
        <w:rPr>
          <w:rFonts w:hint="eastAsia"/>
        </w:rPr>
        <w:t>指出</w:t>
      </w:r>
      <w:r w:rsidR="006941AF" w:rsidRPr="00FB0A43">
        <w:rPr>
          <w:rFonts w:hint="eastAsia"/>
        </w:rPr>
        <w:t>，環保署辦理</w:t>
      </w:r>
      <w:r w:rsidR="009E5626" w:rsidRPr="00FB0A43">
        <w:rPr>
          <w:rFonts w:hint="eastAsia"/>
        </w:rPr>
        <w:t>「設置電池交換系統配套措施」</w:t>
      </w:r>
      <w:r w:rsidR="006941AF" w:rsidRPr="00FB0A43">
        <w:rPr>
          <w:rFonts w:hint="eastAsia"/>
        </w:rPr>
        <w:t>涉有「</w:t>
      </w:r>
      <w:r w:rsidR="00814888" w:rsidRPr="00FB0A43">
        <w:rPr>
          <w:rFonts w:hint="eastAsia"/>
        </w:rPr>
        <w:t>現行民眾仍因充電不便，或電池價格昂貴等由，對於電動機車接受度不高</w:t>
      </w:r>
      <w:r w:rsidR="00814888" w:rsidRPr="00FB0A43">
        <w:rPr>
          <w:rFonts w:hAnsi="標楷體" w:hint="eastAsia"/>
        </w:rPr>
        <w:t>；</w:t>
      </w:r>
      <w:r w:rsidR="006941AF" w:rsidRPr="00FB0A43">
        <w:rPr>
          <w:rFonts w:hint="eastAsia"/>
        </w:rPr>
        <w:t>使用人數偏低</w:t>
      </w:r>
      <w:r w:rsidR="00814888" w:rsidRPr="00FB0A43">
        <w:rPr>
          <w:rFonts w:hAnsi="標楷體" w:hint="eastAsia"/>
        </w:rPr>
        <w:t>；</w:t>
      </w:r>
      <w:r w:rsidR="006941AF" w:rsidRPr="00FB0A43">
        <w:rPr>
          <w:rFonts w:hint="eastAsia"/>
        </w:rPr>
        <w:t>電池規格尚未劃一</w:t>
      </w:r>
      <w:r w:rsidR="00814888" w:rsidRPr="00FB0A43">
        <w:rPr>
          <w:rFonts w:hAnsi="標楷體" w:hint="eastAsia"/>
        </w:rPr>
        <w:t>；</w:t>
      </w:r>
      <w:r w:rsidR="00814888" w:rsidRPr="00FB0A43">
        <w:rPr>
          <w:rFonts w:hint="eastAsia"/>
        </w:rPr>
        <w:t>共通電池尚未普及</w:t>
      </w:r>
      <w:r w:rsidR="00814888" w:rsidRPr="00FB0A43">
        <w:rPr>
          <w:rFonts w:hAnsi="標楷體" w:hint="eastAsia"/>
        </w:rPr>
        <w:t>；</w:t>
      </w:r>
      <w:r w:rsidR="00814888" w:rsidRPr="00FB0A43">
        <w:rPr>
          <w:rFonts w:hint="eastAsia"/>
        </w:rPr>
        <w:t>適用交換系統之車款尚未擴增</w:t>
      </w:r>
      <w:r w:rsidR="00234B09" w:rsidRPr="00FB0A43">
        <w:rPr>
          <w:rFonts w:hint="eastAsia"/>
        </w:rPr>
        <w:t>，不利電池交換系統之運用</w:t>
      </w:r>
      <w:r w:rsidR="006941AF" w:rsidRPr="00FB0A43">
        <w:rPr>
          <w:rFonts w:hint="eastAsia"/>
        </w:rPr>
        <w:t>」等情</w:t>
      </w:r>
      <w:r w:rsidR="00FC6D6E" w:rsidRPr="00FB0A43">
        <w:rPr>
          <w:rFonts w:hint="eastAsia"/>
        </w:rPr>
        <w:t>，顯見</w:t>
      </w:r>
      <w:r w:rsidR="005C4295" w:rsidRPr="00FB0A43">
        <w:rPr>
          <w:rFonts w:hint="eastAsia"/>
        </w:rPr>
        <w:t>推廣</w:t>
      </w:r>
      <w:r w:rsidR="00FC6D6E" w:rsidRPr="00FB0A43">
        <w:rPr>
          <w:rFonts w:hint="eastAsia"/>
        </w:rPr>
        <w:t>電動機車</w:t>
      </w:r>
      <w:r w:rsidR="005C4295" w:rsidRPr="00FB0A43">
        <w:rPr>
          <w:rFonts w:hint="eastAsia"/>
        </w:rPr>
        <w:t>成功與否，</w:t>
      </w:r>
      <w:r w:rsidR="00FC6D6E" w:rsidRPr="00FB0A43">
        <w:rPr>
          <w:rFonts w:hint="eastAsia"/>
        </w:rPr>
        <w:t>尚繫於</w:t>
      </w:r>
      <w:r w:rsidR="005C4295" w:rsidRPr="00FB0A43">
        <w:rPr>
          <w:rFonts w:hint="eastAsia"/>
        </w:rPr>
        <w:t>購買</w:t>
      </w:r>
      <w:r w:rsidR="00D001F8" w:rsidRPr="00FB0A43">
        <w:rPr>
          <w:rFonts w:hint="eastAsia"/>
        </w:rPr>
        <w:t>價格、電池續航力及充電便利性</w:t>
      </w:r>
      <w:r w:rsidR="005C4295" w:rsidRPr="00FB0A43">
        <w:rPr>
          <w:rFonts w:hint="eastAsia"/>
        </w:rPr>
        <w:t>等因素</w:t>
      </w:r>
      <w:r w:rsidR="006941AF" w:rsidRPr="00FB0A43">
        <w:rPr>
          <w:rFonts w:hint="eastAsia"/>
        </w:rPr>
        <w:t>。</w:t>
      </w:r>
    </w:p>
    <w:p w:rsidR="009E5626" w:rsidRPr="00FB0A43" w:rsidRDefault="00A941DD" w:rsidP="00F34077">
      <w:pPr>
        <w:pStyle w:val="3"/>
      </w:pPr>
      <w:r w:rsidRPr="00FB0A43">
        <w:rPr>
          <w:rFonts w:hint="eastAsia"/>
        </w:rPr>
        <w:t>有關</w:t>
      </w:r>
      <w:r w:rsidR="00F34077" w:rsidRPr="00FB0A43">
        <w:rPr>
          <w:rFonts w:hint="eastAsia"/>
        </w:rPr>
        <w:t>電池續航力</w:t>
      </w:r>
      <w:r w:rsidR="00E43DFA" w:rsidRPr="00FB0A43">
        <w:rPr>
          <w:rFonts w:hint="eastAsia"/>
        </w:rPr>
        <w:t>及</w:t>
      </w:r>
      <w:r w:rsidR="0062337C" w:rsidRPr="00FB0A43">
        <w:rPr>
          <w:rFonts w:hint="eastAsia"/>
        </w:rPr>
        <w:t>充電便利性</w:t>
      </w:r>
      <w:r w:rsidR="00E43DFA" w:rsidRPr="00FB0A43">
        <w:rPr>
          <w:rFonts w:hint="eastAsia"/>
        </w:rPr>
        <w:t>不足等情</w:t>
      </w:r>
      <w:r w:rsidR="0062337C" w:rsidRPr="00FB0A43">
        <w:rPr>
          <w:rFonts w:hint="eastAsia"/>
        </w:rPr>
        <w:t>，</w:t>
      </w:r>
      <w:r w:rsidRPr="00FB0A43">
        <w:rPr>
          <w:rFonts w:hint="eastAsia"/>
        </w:rPr>
        <w:t>環保署</w:t>
      </w:r>
      <w:r w:rsidR="00E43DFA" w:rsidRPr="00FB0A43">
        <w:rPr>
          <w:rFonts w:hint="eastAsia"/>
        </w:rPr>
        <w:t>於105年2月1日到院接受詢問時坦承</w:t>
      </w:r>
      <w:r w:rsidR="00E7175B" w:rsidRPr="00FB0A43">
        <w:rPr>
          <w:rFonts w:hint="eastAsia"/>
        </w:rPr>
        <w:t>略以</w:t>
      </w:r>
      <w:r w:rsidRPr="00FB0A43">
        <w:rPr>
          <w:rFonts w:hint="eastAsia"/>
        </w:rPr>
        <w:t>，</w:t>
      </w:r>
      <w:r w:rsidR="00E7175B" w:rsidRPr="00FB0A43">
        <w:rPr>
          <w:rFonts w:hint="eastAsia"/>
        </w:rPr>
        <w:t>電池交換系統可解決電動機車充電不便及續航力不足等問題，係最接近燃油機車加油方式之解決方案之一，然而</w:t>
      </w:r>
      <w:r w:rsidR="009E5626" w:rsidRPr="00FB0A43">
        <w:rPr>
          <w:rFonts w:hint="eastAsia"/>
        </w:rPr>
        <w:t>雖</w:t>
      </w:r>
      <w:r w:rsidR="00E43DFA" w:rsidRPr="00FB0A43">
        <w:rPr>
          <w:rFonts w:hint="eastAsia"/>
        </w:rPr>
        <w:t>於100年</w:t>
      </w:r>
      <w:r w:rsidR="009637CD" w:rsidRPr="00FB0A43">
        <w:rPr>
          <w:rFonts w:hint="eastAsia"/>
        </w:rPr>
        <w:t>6月14日</w:t>
      </w:r>
      <w:r w:rsidR="009E5626" w:rsidRPr="00FB0A43">
        <w:rPr>
          <w:rFonts w:hint="eastAsia"/>
        </w:rPr>
        <w:t>訂定</w:t>
      </w:r>
      <w:r w:rsidR="009637CD" w:rsidRPr="00FB0A43">
        <w:rPr>
          <w:rFonts w:hint="eastAsia"/>
        </w:rPr>
        <w:t>發布「電動機車電池交換系統補助辦法」與「電動機車電池交換費用補助辦法」，及102年12月9日訂定發布</w:t>
      </w:r>
      <w:r w:rsidR="009E5626" w:rsidRPr="00FB0A43">
        <w:rPr>
          <w:rFonts w:hint="eastAsia"/>
        </w:rPr>
        <w:t>「電動二輪車改裝使用共通電池補助辦法」</w:t>
      </w:r>
      <w:r w:rsidR="00281902" w:rsidRPr="00FB0A43">
        <w:rPr>
          <w:rFonts w:hint="eastAsia"/>
        </w:rPr>
        <w:t>，並</w:t>
      </w:r>
      <w:r w:rsidR="009E5626" w:rsidRPr="00FB0A43">
        <w:rPr>
          <w:rFonts w:hint="eastAsia"/>
        </w:rPr>
        <w:t>公告共通電池規格等配套措施，惟短期內尚無法立見顯著成效，主要問題包括大廠不願投入電池交換系統、電池交換站設置不易及共通規格電池推動不易等問題。</w:t>
      </w:r>
      <w:r w:rsidR="00281902" w:rsidRPr="00FB0A43">
        <w:rPr>
          <w:rFonts w:hint="eastAsia"/>
        </w:rPr>
        <w:t>此與</w:t>
      </w:r>
      <w:r w:rsidR="00F34077" w:rsidRPr="00FB0A43">
        <w:rPr>
          <w:rFonts w:hint="eastAsia"/>
        </w:rPr>
        <w:t>澎湖等</w:t>
      </w:r>
      <w:r w:rsidR="00F3360B" w:rsidRPr="00FB0A43">
        <w:rPr>
          <w:rFonts w:hint="eastAsia"/>
        </w:rPr>
        <w:t>離島地區</w:t>
      </w:r>
      <w:r w:rsidR="00F34077" w:rsidRPr="00FB0A43">
        <w:rPr>
          <w:rFonts w:hint="eastAsia"/>
        </w:rPr>
        <w:t>自98年至100年間陸續加入</w:t>
      </w:r>
      <w:r w:rsidR="00C732A1" w:rsidRPr="00FB0A43">
        <w:rPr>
          <w:rFonts w:hint="eastAsia"/>
        </w:rPr>
        <w:t>推動電動機車</w:t>
      </w:r>
      <w:r w:rsidR="00E7175B" w:rsidRPr="00FB0A43">
        <w:rPr>
          <w:rFonts w:hint="eastAsia"/>
        </w:rPr>
        <w:t>迄</w:t>
      </w:r>
      <w:r w:rsidR="00F34077" w:rsidRPr="00FB0A43">
        <w:rPr>
          <w:rFonts w:hint="eastAsia"/>
        </w:rPr>
        <w:t>今</w:t>
      </w:r>
      <w:r w:rsidR="00A612E5" w:rsidRPr="00FB0A43">
        <w:rPr>
          <w:rFonts w:hint="eastAsia"/>
        </w:rPr>
        <w:t>，</w:t>
      </w:r>
      <w:r w:rsidR="00E7175B" w:rsidRPr="00FB0A43">
        <w:rPr>
          <w:rFonts w:hint="eastAsia"/>
        </w:rPr>
        <w:t>仍有多數使用者認為，</w:t>
      </w:r>
      <w:r w:rsidR="00A17E0C" w:rsidRPr="00FB0A43">
        <w:rPr>
          <w:rFonts w:hint="eastAsia"/>
        </w:rPr>
        <w:t>電動機車之爬坡力及續航力備受考驗，充電站</w:t>
      </w:r>
      <w:r w:rsidR="00E7175B" w:rsidRPr="00FB0A43">
        <w:rPr>
          <w:rFonts w:hint="eastAsia"/>
        </w:rPr>
        <w:t>充電不易或充電時間冗長降低使用意願</w:t>
      </w:r>
      <w:r w:rsidR="00D9494C" w:rsidRPr="00FB0A43">
        <w:rPr>
          <w:rFonts w:hint="eastAsia"/>
        </w:rPr>
        <w:t>等</w:t>
      </w:r>
      <w:r w:rsidR="00CD09DD" w:rsidRPr="00FB0A43">
        <w:rPr>
          <w:rFonts w:hint="eastAsia"/>
        </w:rPr>
        <w:t>情相符。</w:t>
      </w:r>
      <w:r w:rsidR="00F31825" w:rsidRPr="00FB0A43">
        <w:rPr>
          <w:rFonts w:hAnsi="標楷體" w:hint="eastAsia"/>
        </w:rPr>
        <w:t>揆諸上情，環保署自100年</w:t>
      </w:r>
      <w:r w:rsidR="00F34077" w:rsidRPr="00FB0A43">
        <w:rPr>
          <w:rFonts w:hAnsi="標楷體" w:hint="eastAsia"/>
        </w:rPr>
        <w:t>6月以降</w:t>
      </w:r>
      <w:r w:rsidR="00F31825" w:rsidRPr="00FB0A43">
        <w:rPr>
          <w:rFonts w:hAnsi="標楷體" w:hint="eastAsia"/>
        </w:rPr>
        <w:t>雖</w:t>
      </w:r>
      <w:r w:rsidR="00F34077" w:rsidRPr="00FB0A43">
        <w:rPr>
          <w:rFonts w:hAnsi="標楷體" w:hint="eastAsia"/>
        </w:rPr>
        <w:t>陸續</w:t>
      </w:r>
      <w:r w:rsidR="00F31825" w:rsidRPr="00FB0A43">
        <w:rPr>
          <w:rFonts w:hAnsi="標楷體" w:hint="eastAsia"/>
        </w:rPr>
        <w:t>訂定</w:t>
      </w:r>
      <w:r w:rsidR="002A17B8" w:rsidRPr="00FB0A43">
        <w:rPr>
          <w:rFonts w:hAnsi="標楷體" w:hint="eastAsia"/>
        </w:rPr>
        <w:t>發布</w:t>
      </w:r>
      <w:r w:rsidR="00F31825" w:rsidRPr="00FB0A43">
        <w:rPr>
          <w:rFonts w:hAnsi="標楷體" w:hint="eastAsia"/>
        </w:rPr>
        <w:t>相關補助辦法，鼓勵</w:t>
      </w:r>
      <w:r w:rsidR="00F31825" w:rsidRPr="00FB0A43">
        <w:rPr>
          <w:rFonts w:hAnsi="標楷體" w:hint="eastAsia"/>
        </w:rPr>
        <w:lastRenderedPageBreak/>
        <w:t>車廠採用並生產共通電池車款</w:t>
      </w:r>
      <w:r w:rsidR="00F34077" w:rsidRPr="00FB0A43">
        <w:rPr>
          <w:rFonts w:hAnsi="標楷體" w:hint="eastAsia"/>
        </w:rPr>
        <w:t>，</w:t>
      </w:r>
      <w:r w:rsidR="006E742E" w:rsidRPr="00FB0A43">
        <w:rPr>
          <w:rFonts w:hAnsi="標楷體" w:hint="eastAsia"/>
        </w:rPr>
        <w:t>然離島地區</w:t>
      </w:r>
      <w:r w:rsidR="00F34077" w:rsidRPr="00FB0A43">
        <w:rPr>
          <w:rFonts w:hAnsi="標楷體" w:hint="eastAsia"/>
        </w:rPr>
        <w:t>電</w:t>
      </w:r>
      <w:r w:rsidR="00F31825" w:rsidRPr="00FB0A43">
        <w:rPr>
          <w:rFonts w:hAnsi="標楷體" w:hint="eastAsia"/>
        </w:rPr>
        <w:t>池交換系統</w:t>
      </w:r>
      <w:r w:rsidR="006E742E" w:rsidRPr="00FB0A43">
        <w:rPr>
          <w:rFonts w:hAnsi="標楷體" w:hint="eastAsia"/>
        </w:rPr>
        <w:t>尚未發揮效果</w:t>
      </w:r>
      <w:r w:rsidR="00F34077" w:rsidRPr="00FB0A43">
        <w:rPr>
          <w:rFonts w:hAnsi="標楷體" w:hint="eastAsia"/>
        </w:rPr>
        <w:t>，電池續航力及充電便利性不足等問題</w:t>
      </w:r>
      <w:r w:rsidR="006E742E" w:rsidRPr="00FB0A43">
        <w:rPr>
          <w:rFonts w:hAnsi="標楷體" w:hint="eastAsia"/>
        </w:rPr>
        <w:t>猶待</w:t>
      </w:r>
      <w:r w:rsidR="004B37B0" w:rsidRPr="00FB0A43">
        <w:rPr>
          <w:rFonts w:hAnsi="標楷體" w:hint="eastAsia"/>
        </w:rPr>
        <w:t>改善</w:t>
      </w:r>
      <w:r w:rsidR="006E742E" w:rsidRPr="00FB0A43">
        <w:rPr>
          <w:rFonts w:hAnsi="標楷體" w:hint="eastAsia"/>
        </w:rPr>
        <w:t>，至為瞭然</w:t>
      </w:r>
      <w:r w:rsidR="00F34077" w:rsidRPr="00FB0A43">
        <w:rPr>
          <w:rFonts w:hAnsi="標楷體" w:hint="eastAsia"/>
        </w:rPr>
        <w:t>。</w:t>
      </w:r>
    </w:p>
    <w:p w:rsidR="00A17E0C" w:rsidRPr="00FB0A43" w:rsidRDefault="00A17E0C" w:rsidP="00A17E0C">
      <w:pPr>
        <w:pStyle w:val="3"/>
      </w:pPr>
      <w:r w:rsidRPr="00FB0A43">
        <w:rPr>
          <w:rFonts w:hint="eastAsia"/>
        </w:rPr>
        <w:t>綜上，環保署推動建置電動機車電池交換系統，囿於技術廠商配合意願與數量未達經濟規模，車電分離及電池共通相關配套措施未竟全功，致電池交換系統未見成效，離島地區電動機車充電不便情形猶未改善，難謂允當。</w:t>
      </w:r>
    </w:p>
    <w:p w:rsidR="00BD76F5" w:rsidRPr="00FB0A43" w:rsidRDefault="003649DA" w:rsidP="007D540B">
      <w:pPr>
        <w:pStyle w:val="2"/>
        <w:rPr>
          <w:b/>
        </w:rPr>
      </w:pPr>
      <w:r w:rsidRPr="00FB0A43">
        <w:rPr>
          <w:rFonts w:hint="eastAsia"/>
          <w:b/>
        </w:rPr>
        <w:t>行政院於98年及103年先後核定「電動機車產業發展推動計畫」與「智慧電動車輛產業發展策略與行動方案」，</w:t>
      </w:r>
      <w:r w:rsidR="007D540B" w:rsidRPr="00FB0A43">
        <w:rPr>
          <w:rFonts w:hint="eastAsia"/>
          <w:b/>
        </w:rPr>
        <w:t>推動期間</w:t>
      </w:r>
      <w:r w:rsidR="0003662C" w:rsidRPr="00FB0A43">
        <w:rPr>
          <w:rFonts w:hint="eastAsia"/>
          <w:b/>
        </w:rPr>
        <w:t>符合</w:t>
      </w:r>
      <w:r w:rsidR="0003662C" w:rsidRPr="00FB0A43">
        <w:rPr>
          <w:rFonts w:hAnsi="標楷體" w:hint="eastAsia"/>
          <w:b/>
        </w:rPr>
        <w:t>「</w:t>
      </w:r>
      <w:r w:rsidR="0003662C" w:rsidRPr="00FB0A43">
        <w:rPr>
          <w:rFonts w:hint="eastAsia"/>
          <w:b/>
        </w:rPr>
        <w:t>電動機車性能及安全測試規範</w:t>
      </w:r>
      <w:r w:rsidR="0003662C" w:rsidRPr="00FB0A43">
        <w:rPr>
          <w:rFonts w:hAnsi="標楷體" w:hint="eastAsia"/>
          <w:b/>
        </w:rPr>
        <w:t>」</w:t>
      </w:r>
      <w:r w:rsidR="009B3516" w:rsidRPr="00FB0A43">
        <w:rPr>
          <w:rFonts w:hAnsi="標楷體" w:hint="eastAsia"/>
          <w:b/>
        </w:rPr>
        <w:t>之</w:t>
      </w:r>
      <w:r w:rsidR="00CA0000" w:rsidRPr="00FB0A43">
        <w:rPr>
          <w:rFonts w:hint="eastAsia"/>
          <w:b/>
        </w:rPr>
        <w:t>電動機車</w:t>
      </w:r>
      <w:r w:rsidR="0003662C" w:rsidRPr="00FB0A43">
        <w:rPr>
          <w:rFonts w:hint="eastAsia"/>
          <w:b/>
        </w:rPr>
        <w:t>車款數量、</w:t>
      </w:r>
      <w:r w:rsidR="007D540B" w:rsidRPr="00FB0A43">
        <w:rPr>
          <w:rFonts w:hint="eastAsia"/>
          <w:b/>
        </w:rPr>
        <w:t>車輛爬坡力</w:t>
      </w:r>
      <w:r w:rsidR="008F4807" w:rsidRPr="00FB0A43">
        <w:rPr>
          <w:rFonts w:hint="eastAsia"/>
          <w:b/>
        </w:rPr>
        <w:t>及</w:t>
      </w:r>
      <w:r w:rsidRPr="00FB0A43">
        <w:rPr>
          <w:rFonts w:hint="eastAsia"/>
          <w:b/>
        </w:rPr>
        <w:t>電池續航力</w:t>
      </w:r>
      <w:r w:rsidR="007D540B" w:rsidRPr="00FB0A43">
        <w:rPr>
          <w:rFonts w:hint="eastAsia"/>
          <w:b/>
        </w:rPr>
        <w:t>等</w:t>
      </w:r>
      <w:r w:rsidR="00A010A7" w:rsidRPr="00FB0A43">
        <w:rPr>
          <w:rFonts w:hint="eastAsia"/>
          <w:b/>
        </w:rPr>
        <w:t>雖</w:t>
      </w:r>
      <w:r w:rsidR="006726C3" w:rsidRPr="00FB0A43">
        <w:rPr>
          <w:rFonts w:hint="eastAsia"/>
          <w:b/>
        </w:rPr>
        <w:t>均</w:t>
      </w:r>
      <w:r w:rsidR="007D540B" w:rsidRPr="00FB0A43">
        <w:rPr>
          <w:rFonts w:hint="eastAsia"/>
          <w:b/>
        </w:rPr>
        <w:t>有提升，</w:t>
      </w:r>
      <w:r w:rsidR="00631EAD" w:rsidRPr="00FB0A43">
        <w:rPr>
          <w:rFonts w:hint="eastAsia"/>
          <w:b/>
        </w:rPr>
        <w:t>惟</w:t>
      </w:r>
      <w:r w:rsidR="00EA1643" w:rsidRPr="00FB0A43">
        <w:rPr>
          <w:rFonts w:hint="eastAsia"/>
          <w:b/>
        </w:rPr>
        <w:t>仍存有</w:t>
      </w:r>
      <w:r w:rsidR="008E7707" w:rsidRPr="00FB0A43">
        <w:rPr>
          <w:rFonts w:hint="eastAsia"/>
          <w:b/>
        </w:rPr>
        <w:t>不利</w:t>
      </w:r>
      <w:r w:rsidR="00EA1643" w:rsidRPr="00FB0A43">
        <w:rPr>
          <w:rFonts w:hint="eastAsia"/>
          <w:b/>
        </w:rPr>
        <w:t>充電</w:t>
      </w:r>
      <w:r w:rsidR="00E1583D" w:rsidRPr="00FB0A43">
        <w:rPr>
          <w:rFonts w:hint="eastAsia"/>
          <w:b/>
        </w:rPr>
        <w:t>情形</w:t>
      </w:r>
      <w:r w:rsidR="007A3F6D" w:rsidRPr="00FB0A43">
        <w:rPr>
          <w:rFonts w:hint="eastAsia"/>
          <w:b/>
        </w:rPr>
        <w:t>，</w:t>
      </w:r>
      <w:r w:rsidR="00CA0000" w:rsidRPr="00FB0A43">
        <w:rPr>
          <w:rFonts w:hint="eastAsia"/>
          <w:b/>
        </w:rPr>
        <w:t>導致民眾接受度不高</w:t>
      </w:r>
      <w:r w:rsidR="00CA0000" w:rsidRPr="00FB0A43">
        <w:rPr>
          <w:rFonts w:hint="eastAsia"/>
        </w:rPr>
        <w:t>，</w:t>
      </w:r>
      <w:r w:rsidR="00CA0000" w:rsidRPr="00FB0A43">
        <w:rPr>
          <w:rFonts w:hint="eastAsia"/>
          <w:b/>
        </w:rPr>
        <w:t>允應檢討策進電動機車之</w:t>
      </w:r>
      <w:r w:rsidR="00E01E6D" w:rsidRPr="00FB0A43">
        <w:rPr>
          <w:rFonts w:hint="eastAsia"/>
          <w:b/>
        </w:rPr>
        <w:t>能源補充相關</w:t>
      </w:r>
      <w:r w:rsidR="006A0079" w:rsidRPr="00FB0A43">
        <w:rPr>
          <w:rFonts w:hint="eastAsia"/>
          <w:b/>
        </w:rPr>
        <w:t>措</w:t>
      </w:r>
      <w:r w:rsidR="00E01E6D" w:rsidRPr="00FB0A43">
        <w:rPr>
          <w:rFonts w:hint="eastAsia"/>
          <w:b/>
        </w:rPr>
        <w:t>施</w:t>
      </w:r>
      <w:r w:rsidR="00631EAD" w:rsidRPr="00FB0A43">
        <w:rPr>
          <w:rFonts w:hint="eastAsia"/>
          <w:b/>
        </w:rPr>
        <w:t>，</w:t>
      </w:r>
      <w:r w:rsidR="006726C3" w:rsidRPr="00FB0A43">
        <w:rPr>
          <w:rFonts w:hint="eastAsia"/>
          <w:b/>
        </w:rPr>
        <w:t>以</w:t>
      </w:r>
      <w:r w:rsidR="00E1583D" w:rsidRPr="00FB0A43">
        <w:rPr>
          <w:rFonts w:hint="eastAsia"/>
          <w:b/>
        </w:rPr>
        <w:t>利推廣，</w:t>
      </w:r>
      <w:r w:rsidR="006726C3" w:rsidRPr="00FB0A43">
        <w:rPr>
          <w:rFonts w:hint="eastAsia"/>
          <w:b/>
        </w:rPr>
        <w:t>收節能減碳及產業精進之</w:t>
      </w:r>
      <w:r w:rsidR="007A3F6D" w:rsidRPr="00FB0A43">
        <w:rPr>
          <w:rFonts w:hint="eastAsia"/>
          <w:b/>
        </w:rPr>
        <w:t>效</w:t>
      </w:r>
    </w:p>
    <w:p w:rsidR="00665179" w:rsidRPr="00FB0A43" w:rsidRDefault="00EB08CE" w:rsidP="008E7707">
      <w:pPr>
        <w:pStyle w:val="3"/>
      </w:pPr>
      <w:r w:rsidRPr="00FB0A43">
        <w:rPr>
          <w:rFonts w:hint="eastAsia"/>
        </w:rPr>
        <w:t>查</w:t>
      </w:r>
      <w:r w:rsidR="00022194" w:rsidRPr="00FB0A43">
        <w:rPr>
          <w:rFonts w:hint="eastAsia"/>
        </w:rPr>
        <w:t>行政院於97年間核定「永續能源政策綱領」，</w:t>
      </w:r>
      <w:r w:rsidR="006A0079" w:rsidRPr="00FB0A43">
        <w:rPr>
          <w:rFonts w:hint="eastAsia"/>
        </w:rPr>
        <w:t>旨在</w:t>
      </w:r>
      <w:r w:rsidR="00AB2C9D" w:rsidRPr="00FB0A43">
        <w:rPr>
          <w:rFonts w:hint="eastAsia"/>
        </w:rPr>
        <w:t>創造</w:t>
      </w:r>
      <w:r w:rsidR="006A0079" w:rsidRPr="00FB0A43">
        <w:rPr>
          <w:rFonts w:hint="eastAsia"/>
        </w:rPr>
        <w:t>我國</w:t>
      </w:r>
      <w:r w:rsidR="00AB2C9D" w:rsidRPr="00FB0A43">
        <w:rPr>
          <w:rFonts w:hint="eastAsia"/>
        </w:rPr>
        <w:t>能源、環保與經濟三贏局面，建立永續發展之低碳經濟社會</w:t>
      </w:r>
      <w:r w:rsidR="006A0079" w:rsidRPr="00FB0A43">
        <w:rPr>
          <w:rFonts w:hint="eastAsia"/>
        </w:rPr>
        <w:t>。該院</w:t>
      </w:r>
      <w:r w:rsidR="00AB2C9D" w:rsidRPr="00FB0A43">
        <w:rPr>
          <w:rFonts w:hint="eastAsia"/>
        </w:rPr>
        <w:t>嗣</w:t>
      </w:r>
      <w:r w:rsidR="00DE0BCD" w:rsidRPr="00FB0A43">
        <w:rPr>
          <w:rFonts w:hAnsi="標楷體" w:hint="eastAsia"/>
        </w:rPr>
        <w:t>於98年及103年先後核定「電動機車產業發展推動計畫」與「智慧電動車輛產業發展策略與行動方案」</w:t>
      </w:r>
      <w:r w:rsidR="00AB2C9D" w:rsidRPr="00FB0A43">
        <w:rPr>
          <w:rFonts w:hAnsi="標楷體" w:hint="eastAsia"/>
        </w:rPr>
        <w:t>，</w:t>
      </w:r>
      <w:r w:rsidR="00876BD1" w:rsidRPr="00FB0A43">
        <w:rPr>
          <w:rFonts w:hAnsi="標楷體" w:hint="eastAsia"/>
        </w:rPr>
        <w:t>分階段</w:t>
      </w:r>
      <w:r w:rsidR="00C96F03" w:rsidRPr="00FB0A43">
        <w:rPr>
          <w:rFonts w:hAnsi="標楷體" w:hint="eastAsia"/>
        </w:rPr>
        <w:t>淘汰高污染排放之二行程機車，並</w:t>
      </w:r>
      <w:r w:rsidR="00876BD1" w:rsidRPr="00FB0A43">
        <w:rPr>
          <w:rFonts w:hAnsi="標楷體" w:hint="eastAsia"/>
        </w:rPr>
        <w:t>推動</w:t>
      </w:r>
      <w:r w:rsidR="00C96F03" w:rsidRPr="00FB0A43">
        <w:rPr>
          <w:rFonts w:hAnsi="標楷體" w:hint="eastAsia"/>
        </w:rPr>
        <w:t>換購</w:t>
      </w:r>
      <w:r w:rsidR="00876BD1" w:rsidRPr="00FB0A43">
        <w:rPr>
          <w:rFonts w:hAnsi="標楷體" w:hint="eastAsia"/>
        </w:rPr>
        <w:t>低碳電動機車</w:t>
      </w:r>
      <w:r w:rsidR="00C96F03" w:rsidRPr="00FB0A43">
        <w:rPr>
          <w:rFonts w:hAnsi="標楷體" w:hint="eastAsia"/>
        </w:rPr>
        <w:t>及其</w:t>
      </w:r>
      <w:r w:rsidR="00876BD1" w:rsidRPr="00FB0A43">
        <w:rPr>
          <w:rFonts w:hAnsi="標楷體" w:hint="eastAsia"/>
        </w:rPr>
        <w:t>產業發展</w:t>
      </w:r>
      <w:r w:rsidR="00AB2C9D" w:rsidRPr="00FB0A43">
        <w:rPr>
          <w:rFonts w:hAnsi="標楷體" w:hint="eastAsia"/>
        </w:rPr>
        <w:t>已如前述</w:t>
      </w:r>
      <w:r w:rsidR="00876BD1" w:rsidRPr="00FB0A43">
        <w:rPr>
          <w:rFonts w:hAnsi="標楷體" w:hint="eastAsia"/>
        </w:rPr>
        <w:t>。另按</w:t>
      </w:r>
      <w:r w:rsidR="006A0079" w:rsidRPr="00FB0A43">
        <w:rPr>
          <w:rFonts w:hAnsi="標楷體" w:hint="eastAsia"/>
        </w:rPr>
        <w:t>「</w:t>
      </w:r>
      <w:r w:rsidR="00022194" w:rsidRPr="00FB0A43">
        <w:rPr>
          <w:rFonts w:hint="eastAsia"/>
        </w:rPr>
        <w:t>經濟部</w:t>
      </w:r>
      <w:r w:rsidR="00876BD1" w:rsidRPr="00FB0A43">
        <w:rPr>
          <w:rFonts w:hint="eastAsia"/>
        </w:rPr>
        <w:t>工業局</w:t>
      </w:r>
      <w:r w:rsidR="00022194" w:rsidRPr="00FB0A43">
        <w:rPr>
          <w:rFonts w:hint="eastAsia"/>
        </w:rPr>
        <w:t>103年</w:t>
      </w:r>
      <w:r w:rsidR="00876BD1" w:rsidRPr="00FB0A43">
        <w:rPr>
          <w:rFonts w:hint="eastAsia"/>
        </w:rPr>
        <w:t>度</w:t>
      </w:r>
      <w:r w:rsidR="00D755D2" w:rsidRPr="00FB0A43">
        <w:rPr>
          <w:rFonts w:hAnsi="標楷體" w:hint="eastAsia"/>
        </w:rPr>
        <w:t>電動機車產業發展</w:t>
      </w:r>
      <w:r w:rsidR="00876BD1" w:rsidRPr="00FB0A43">
        <w:rPr>
          <w:rFonts w:hint="eastAsia"/>
        </w:rPr>
        <w:t>專案計畫期末執行</w:t>
      </w:r>
      <w:r w:rsidR="00022194" w:rsidRPr="00FB0A43">
        <w:rPr>
          <w:rFonts w:hint="eastAsia"/>
        </w:rPr>
        <w:t>成果報告</w:t>
      </w:r>
      <w:r w:rsidR="006A0079" w:rsidRPr="00FB0A43">
        <w:rPr>
          <w:rFonts w:hAnsi="標楷體" w:hint="eastAsia"/>
        </w:rPr>
        <w:t>」</w:t>
      </w:r>
      <w:r w:rsidR="00022194" w:rsidRPr="00FB0A43">
        <w:rPr>
          <w:rFonts w:hint="eastAsia"/>
        </w:rPr>
        <w:t>指出，102年我國運輸部門二氧化碳排放量占國內總排放量之13.77%</w:t>
      </w:r>
      <w:r w:rsidR="00AD68E1" w:rsidRPr="00FB0A43">
        <w:rPr>
          <w:rFonts w:hint="eastAsia"/>
        </w:rPr>
        <w:t>，次於工業部門與能源部門位居第三，且因我國</w:t>
      </w:r>
      <w:r w:rsidR="00022194" w:rsidRPr="00FB0A43">
        <w:rPr>
          <w:rFonts w:hint="eastAsia"/>
        </w:rPr>
        <w:t>機車使用密度位居全球第一</w:t>
      </w:r>
      <w:r w:rsidR="00E202F6" w:rsidRPr="00FB0A43">
        <w:rPr>
          <w:rFonts w:hint="eastAsia"/>
        </w:rPr>
        <w:t>。環</w:t>
      </w:r>
      <w:r w:rsidR="00464B98" w:rsidRPr="00FB0A43">
        <w:rPr>
          <w:rFonts w:hint="eastAsia"/>
        </w:rPr>
        <w:t>保署</w:t>
      </w:r>
      <w:r w:rsidR="00554DA6" w:rsidRPr="00FB0A43">
        <w:rPr>
          <w:rFonts w:hint="eastAsia"/>
        </w:rPr>
        <w:t>為</w:t>
      </w:r>
      <w:r w:rsidR="00464B98" w:rsidRPr="00FB0A43">
        <w:rPr>
          <w:rFonts w:hint="eastAsia"/>
        </w:rPr>
        <w:t>因應國際趨勢、配合歐</w:t>
      </w:r>
      <w:r w:rsidR="00554DA6" w:rsidRPr="00FB0A43">
        <w:rPr>
          <w:rFonts w:hint="eastAsia"/>
        </w:rPr>
        <w:t>洲聯盟</w:t>
      </w:r>
      <w:r w:rsidR="00464B98" w:rsidRPr="00FB0A43">
        <w:rPr>
          <w:rFonts w:hint="eastAsia"/>
        </w:rPr>
        <w:t>規定，預告</w:t>
      </w:r>
      <w:r w:rsidR="00E202F6" w:rsidRPr="00FB0A43">
        <w:rPr>
          <w:rFonts w:hint="eastAsia"/>
        </w:rPr>
        <w:t>將</w:t>
      </w:r>
      <w:r w:rsidR="00464B98" w:rsidRPr="00FB0A43">
        <w:rPr>
          <w:rFonts w:hint="eastAsia"/>
        </w:rPr>
        <w:t>於106年與119年實施第6期與第7期排放標準</w:t>
      </w:r>
      <w:r w:rsidR="00022194" w:rsidRPr="00FB0A43">
        <w:rPr>
          <w:rFonts w:hint="eastAsia"/>
        </w:rPr>
        <w:t>，</w:t>
      </w:r>
      <w:r w:rsidR="00464B98" w:rsidRPr="00FB0A43">
        <w:rPr>
          <w:rFonts w:hint="eastAsia"/>
        </w:rPr>
        <w:t>電動機車因運轉中零排放，符合環保要求，</w:t>
      </w:r>
      <w:r w:rsidR="00022194" w:rsidRPr="00FB0A43">
        <w:rPr>
          <w:rFonts w:hint="eastAsia"/>
        </w:rPr>
        <w:t>爰導入電動機車等低碳運輸工具更顯其必要性。</w:t>
      </w:r>
    </w:p>
    <w:p w:rsidR="00665179" w:rsidRPr="00FB0A43" w:rsidRDefault="00E202F6" w:rsidP="00DE5AEF">
      <w:pPr>
        <w:pStyle w:val="3"/>
        <w:rPr>
          <w:shd w:val="pct15" w:color="auto" w:fill="FFFFFF"/>
        </w:rPr>
      </w:pPr>
      <w:r w:rsidRPr="00FB0A43">
        <w:rPr>
          <w:rFonts w:hint="eastAsia"/>
        </w:rPr>
        <w:lastRenderedPageBreak/>
        <w:t>詢據環保署及經濟部所復，為</w:t>
      </w:r>
      <w:r w:rsidR="00C96F03" w:rsidRPr="00FB0A43">
        <w:rPr>
          <w:rFonts w:hint="eastAsia"/>
        </w:rPr>
        <w:t>鼓勵民眾</w:t>
      </w:r>
      <w:r w:rsidR="00837555" w:rsidRPr="00FB0A43">
        <w:rPr>
          <w:rFonts w:hint="eastAsia"/>
        </w:rPr>
        <w:t>淘汰二行程機車並</w:t>
      </w:r>
      <w:r w:rsidR="00C96F03" w:rsidRPr="00FB0A43">
        <w:rPr>
          <w:rFonts w:hint="eastAsia"/>
        </w:rPr>
        <w:t>新購電動機車，自98年10月26日起</w:t>
      </w:r>
      <w:r w:rsidRPr="00FB0A43">
        <w:rPr>
          <w:rFonts w:hint="eastAsia"/>
        </w:rPr>
        <w:t>民眾如淘汰二行程機車並新購電動機車，每輛</w:t>
      </w:r>
      <w:r w:rsidR="00C96F03" w:rsidRPr="00FB0A43">
        <w:rPr>
          <w:rFonts w:hint="eastAsia"/>
        </w:rPr>
        <w:t>補助3,000元</w:t>
      </w:r>
      <w:r w:rsidR="00327A65" w:rsidRPr="00FB0A43">
        <w:rPr>
          <w:rFonts w:hint="eastAsia"/>
        </w:rPr>
        <w:t>。</w:t>
      </w:r>
      <w:r w:rsidR="00C96F03" w:rsidRPr="00FB0A43">
        <w:rPr>
          <w:rFonts w:hint="eastAsia"/>
        </w:rPr>
        <w:t>截至104年8月31日止，共計補助淘汰逾70萬輛二行程機車，輕型機車登記數（主要為二行程機車）已由最高92年約460萬輛降至104年7月約196</w:t>
      </w:r>
      <w:r w:rsidR="0070483D" w:rsidRPr="00FB0A43">
        <w:rPr>
          <w:rFonts w:hint="eastAsia"/>
        </w:rPr>
        <w:t>萬輛</w:t>
      </w:r>
      <w:r w:rsidR="00996CBD" w:rsidRPr="00FB0A43">
        <w:rPr>
          <w:rFonts w:hint="eastAsia"/>
        </w:rPr>
        <w:t>，電動機車在輕型</w:t>
      </w:r>
      <w:r w:rsidR="00F5628C" w:rsidRPr="00FB0A43">
        <w:rPr>
          <w:rFonts w:hint="eastAsia"/>
        </w:rPr>
        <w:t>機車中占比</w:t>
      </w:r>
      <w:r w:rsidR="00996CBD" w:rsidRPr="00FB0A43">
        <w:rPr>
          <w:rFonts w:hint="eastAsia"/>
        </w:rPr>
        <w:t>已</w:t>
      </w:r>
      <w:r w:rsidR="00F5628C" w:rsidRPr="00FB0A43">
        <w:rPr>
          <w:rFonts w:hint="eastAsia"/>
        </w:rPr>
        <w:t>逾</w:t>
      </w:r>
      <w:r w:rsidR="00996CBD" w:rsidRPr="00FB0A43">
        <w:rPr>
          <w:rFonts w:hint="eastAsia"/>
        </w:rPr>
        <w:t>60%</w:t>
      </w:r>
      <w:r w:rsidR="0070483D" w:rsidRPr="00FB0A43">
        <w:rPr>
          <w:rFonts w:hint="eastAsia"/>
        </w:rPr>
        <w:t>；</w:t>
      </w:r>
      <w:r w:rsidR="00996CBD" w:rsidRPr="00FB0A43">
        <w:rPr>
          <w:rFonts w:hint="eastAsia"/>
        </w:rPr>
        <w:t>經濟部於98年</w:t>
      </w:r>
      <w:r w:rsidR="003D5E16" w:rsidRPr="00FB0A43">
        <w:rPr>
          <w:rFonts w:hint="eastAsia"/>
        </w:rPr>
        <w:t>訂定「</w:t>
      </w:r>
      <w:r w:rsidR="0070483D" w:rsidRPr="00FB0A43">
        <w:rPr>
          <w:rFonts w:hint="eastAsia"/>
        </w:rPr>
        <w:t>電動機車性能及安全測試規範」</w:t>
      </w:r>
      <w:r w:rsidR="00C35DD7" w:rsidRPr="00FB0A43">
        <w:rPr>
          <w:rFonts w:hint="eastAsia"/>
        </w:rPr>
        <w:t>(Taiwan E-scooter Standard,</w:t>
      </w:r>
      <w:r w:rsidR="00631EAD" w:rsidRPr="00FB0A43">
        <w:rPr>
          <w:rFonts w:hint="eastAsia"/>
        </w:rPr>
        <w:t>下稱</w:t>
      </w:r>
      <w:r w:rsidR="00C35DD7" w:rsidRPr="00FB0A43">
        <w:rPr>
          <w:rFonts w:hint="eastAsia"/>
        </w:rPr>
        <w:t xml:space="preserve"> TES</w:t>
      </w:r>
      <w:r w:rsidR="00C35DD7" w:rsidRPr="00FB0A43">
        <w:rPr>
          <w:rStyle w:val="afe"/>
        </w:rPr>
        <w:footnoteReference w:id="2"/>
      </w:r>
      <w:r w:rsidR="00C35DD7" w:rsidRPr="00FB0A43">
        <w:rPr>
          <w:rFonts w:hint="eastAsia"/>
        </w:rPr>
        <w:t>)</w:t>
      </w:r>
      <w:r w:rsidR="0070483D" w:rsidRPr="00FB0A43">
        <w:rPr>
          <w:rFonts w:hint="eastAsia"/>
        </w:rPr>
        <w:t>，</w:t>
      </w:r>
      <w:r w:rsidR="00996CBD" w:rsidRPr="00FB0A43">
        <w:rPr>
          <w:rFonts w:hint="eastAsia"/>
        </w:rPr>
        <w:t>此為領先全球訂定之電動機車標準，</w:t>
      </w:r>
      <w:r w:rsidR="0070483D" w:rsidRPr="00FB0A43">
        <w:rPr>
          <w:rFonts w:hint="eastAsia"/>
        </w:rPr>
        <w:t>並於100年轉為13項CNS國家標準，</w:t>
      </w:r>
      <w:r w:rsidR="00BD38DD" w:rsidRPr="00FB0A43">
        <w:rPr>
          <w:rFonts w:hint="eastAsia"/>
        </w:rPr>
        <w:t>以確保電動機車符合性能與安全要求及推廣產業應用</w:t>
      </w:r>
      <w:r w:rsidR="00996CBD" w:rsidRPr="00FB0A43">
        <w:rPr>
          <w:rFonts w:hint="eastAsia"/>
        </w:rPr>
        <w:t>，</w:t>
      </w:r>
      <w:r w:rsidR="00F5628C" w:rsidRPr="00FB0A43">
        <w:rPr>
          <w:rFonts w:hint="eastAsia"/>
        </w:rPr>
        <w:t>迄今</w:t>
      </w:r>
      <w:r w:rsidR="00837555" w:rsidRPr="00FB0A43">
        <w:rPr>
          <w:rFonts w:hint="eastAsia"/>
        </w:rPr>
        <w:t>輔導17家63車款通過測試認可，供民眾選擇</w:t>
      </w:r>
      <w:r w:rsidR="00327A65" w:rsidRPr="00FB0A43">
        <w:rPr>
          <w:rFonts w:hint="eastAsia"/>
        </w:rPr>
        <w:t>及</w:t>
      </w:r>
      <w:r w:rsidR="00837555" w:rsidRPr="00FB0A43">
        <w:rPr>
          <w:rFonts w:hint="eastAsia"/>
        </w:rPr>
        <w:t>提升市場競爭力</w:t>
      </w:r>
      <w:r w:rsidR="00837555" w:rsidRPr="00FB0A43">
        <w:rPr>
          <w:rFonts w:hAnsi="標楷體" w:hint="eastAsia"/>
        </w:rPr>
        <w:t>。</w:t>
      </w:r>
      <w:r w:rsidR="00327A65" w:rsidRPr="00FB0A43">
        <w:rPr>
          <w:rFonts w:hAnsi="標楷體" w:hint="eastAsia"/>
        </w:rPr>
        <w:t>另</w:t>
      </w:r>
      <w:r w:rsidR="00837555" w:rsidRPr="00FB0A43">
        <w:rPr>
          <w:rFonts w:hAnsi="標楷體" w:hint="eastAsia"/>
        </w:rPr>
        <w:t>鑑於推動電動機車尚須與產業</w:t>
      </w:r>
      <w:r w:rsidR="00837555" w:rsidRPr="00FB0A43">
        <w:rPr>
          <w:rFonts w:hint="eastAsia"/>
        </w:rPr>
        <w:t>供應鏈結合，經濟部自103</w:t>
      </w:r>
      <w:r w:rsidR="00F148A2" w:rsidRPr="00FB0A43">
        <w:rPr>
          <w:rFonts w:hint="eastAsia"/>
        </w:rPr>
        <w:t>年起已將關鍵組件國產化規定納入補助要點，迄104年</w:t>
      </w:r>
      <w:r w:rsidR="009456AF" w:rsidRPr="00FB0A43">
        <w:rPr>
          <w:rFonts w:hint="eastAsia"/>
        </w:rPr>
        <w:t>8月底</w:t>
      </w:r>
      <w:r w:rsidR="00837555" w:rsidRPr="00FB0A43">
        <w:rPr>
          <w:rFonts w:hint="eastAsia"/>
        </w:rPr>
        <w:t>電池國產比例已由26%提升至64%</w:t>
      </w:r>
      <w:r w:rsidR="005F08A9" w:rsidRPr="00FB0A43">
        <w:rPr>
          <w:rFonts w:hint="eastAsia"/>
        </w:rPr>
        <w:t>，一般系統組件(車身、轉向、避震及煞車等系統組件)國內則均可自主供應，</w:t>
      </w:r>
      <w:r w:rsidR="00837555" w:rsidRPr="00FB0A43">
        <w:rPr>
          <w:rFonts w:hint="eastAsia"/>
        </w:rPr>
        <w:t>並</w:t>
      </w:r>
      <w:r w:rsidR="00F91F61" w:rsidRPr="00FB0A43">
        <w:rPr>
          <w:rFonts w:hint="eastAsia"/>
        </w:rPr>
        <w:t>發展</w:t>
      </w:r>
      <w:r w:rsidR="00837555" w:rsidRPr="00FB0A43">
        <w:rPr>
          <w:rFonts w:hint="eastAsia"/>
        </w:rPr>
        <w:t>高性能電動機車</w:t>
      </w:r>
      <w:r w:rsidR="009456AF" w:rsidRPr="00FB0A43">
        <w:rPr>
          <w:rFonts w:hint="eastAsia"/>
        </w:rPr>
        <w:t>，提升馬達最大輸出功率，</w:t>
      </w:r>
      <w:r w:rsidR="00F91F61" w:rsidRPr="00FB0A43">
        <w:rPr>
          <w:rFonts w:hint="eastAsia"/>
        </w:rPr>
        <w:t>增訂100cc至125cc等級電動機車測試標準，</w:t>
      </w:r>
      <w:r w:rsidR="009456AF" w:rsidRPr="00FB0A43">
        <w:rPr>
          <w:rFonts w:hint="eastAsia"/>
        </w:rPr>
        <w:t>同時</w:t>
      </w:r>
      <w:r w:rsidR="00883129" w:rsidRPr="00FB0A43">
        <w:rPr>
          <w:rFonts w:hint="eastAsia"/>
        </w:rPr>
        <w:t>將</w:t>
      </w:r>
      <w:r w:rsidR="00837555" w:rsidRPr="00FB0A43">
        <w:rPr>
          <w:rFonts w:hint="eastAsia"/>
        </w:rPr>
        <w:t>重型機車納入補助</w:t>
      </w:r>
      <w:r w:rsidR="009456AF" w:rsidRPr="00FB0A43">
        <w:rPr>
          <w:rFonts w:hint="eastAsia"/>
        </w:rPr>
        <w:t>，輔導國內車廠投入發展高性能電動機車，例</w:t>
      </w:r>
      <w:r w:rsidR="009456AF" w:rsidRPr="00FB0A43">
        <w:rPr>
          <w:rFonts w:hAnsi="標楷體" w:hint="eastAsia"/>
        </w:rPr>
        <w:t>：</w:t>
      </w:r>
      <w:r w:rsidR="00837555" w:rsidRPr="00FB0A43">
        <w:rPr>
          <w:rFonts w:hint="eastAsia"/>
        </w:rPr>
        <w:t>輔導</w:t>
      </w:r>
      <w:r w:rsidR="00DE5AEF" w:rsidRPr="00FB0A43">
        <w:rPr>
          <w:rFonts w:hint="eastAsia"/>
        </w:rPr>
        <w:t>睿能創意股份有限公司自創品牌之智能電動機車</w:t>
      </w:r>
      <w:r w:rsidR="00DE5AEF" w:rsidRPr="00FB0A43">
        <w:rPr>
          <w:rFonts w:hAnsi="標楷體" w:hint="eastAsia"/>
        </w:rPr>
        <w:t>「</w:t>
      </w:r>
      <w:r w:rsidR="00DE5AEF" w:rsidRPr="00FB0A43">
        <w:rPr>
          <w:rFonts w:hint="eastAsia"/>
        </w:rPr>
        <w:t>Gogoro</w:t>
      </w:r>
      <w:r w:rsidR="00DE5AEF" w:rsidRPr="00FB0A43">
        <w:rPr>
          <w:rFonts w:hAnsi="標楷體" w:hint="eastAsia"/>
        </w:rPr>
        <w:t>」</w:t>
      </w:r>
      <w:r w:rsidR="00DE5AEF" w:rsidRPr="00FB0A43">
        <w:rPr>
          <w:rFonts w:hint="eastAsia"/>
        </w:rPr>
        <w:t>型號GRS6B2</w:t>
      </w:r>
      <w:r w:rsidR="0003662C" w:rsidRPr="00FB0A43">
        <w:rPr>
          <w:rFonts w:hint="eastAsia"/>
        </w:rPr>
        <w:t>車款，</w:t>
      </w:r>
      <w:r w:rsidR="009456AF" w:rsidRPr="00FB0A43">
        <w:rPr>
          <w:rFonts w:hint="eastAsia"/>
        </w:rPr>
        <w:t>於104年7月</w:t>
      </w:r>
      <w:r w:rsidR="001A4B2E" w:rsidRPr="00FB0A43">
        <w:rPr>
          <w:rFonts w:hint="eastAsia"/>
        </w:rPr>
        <w:t>間</w:t>
      </w:r>
      <w:r w:rsidR="00837555" w:rsidRPr="00FB0A43">
        <w:rPr>
          <w:rFonts w:hint="eastAsia"/>
        </w:rPr>
        <w:t>通過TES測試認可</w:t>
      </w:r>
      <w:r w:rsidR="0003662C" w:rsidRPr="00FB0A43">
        <w:rPr>
          <w:rFonts w:hint="eastAsia"/>
        </w:rPr>
        <w:t>等級為</w:t>
      </w:r>
      <w:r w:rsidR="0003662C" w:rsidRPr="00FB0A43">
        <w:rPr>
          <w:rFonts w:hAnsi="標楷體" w:hint="eastAsia"/>
        </w:rPr>
        <w:t>「</w:t>
      </w:r>
      <w:r w:rsidR="0003662C" w:rsidRPr="00FB0A43">
        <w:rPr>
          <w:rFonts w:hint="eastAsia"/>
        </w:rPr>
        <w:t>重型機車</w:t>
      </w:r>
      <w:r w:rsidR="0003662C" w:rsidRPr="00FB0A43">
        <w:rPr>
          <w:rFonts w:hAnsi="標楷體" w:hint="eastAsia"/>
        </w:rPr>
        <w:t>」</w:t>
      </w:r>
      <w:r w:rsidR="008267C9" w:rsidRPr="00FB0A43">
        <w:rPr>
          <w:rStyle w:val="afe"/>
          <w:rFonts w:hAnsi="標楷體"/>
        </w:rPr>
        <w:footnoteReference w:id="3"/>
      </w:r>
      <w:r w:rsidR="0003662C" w:rsidRPr="00FB0A43">
        <w:rPr>
          <w:rFonts w:hint="eastAsia"/>
        </w:rPr>
        <w:t>，</w:t>
      </w:r>
      <w:r w:rsidR="00DE5AEF" w:rsidRPr="00FB0A43">
        <w:rPr>
          <w:rFonts w:hint="eastAsia"/>
        </w:rPr>
        <w:t>續航力達87.9公里、</w:t>
      </w:r>
      <w:r w:rsidR="00A93627" w:rsidRPr="00FB0A43">
        <w:rPr>
          <w:rFonts w:hint="eastAsia"/>
        </w:rPr>
        <w:t>最高車速每小時82.1公里、</w:t>
      </w:r>
      <w:r w:rsidR="00DE5AEF" w:rsidRPr="00FB0A43">
        <w:rPr>
          <w:rFonts w:hint="eastAsia"/>
        </w:rPr>
        <w:t>爬坡力達每小時32.6公里(</w:t>
      </w:r>
      <w:r w:rsidR="00A93627" w:rsidRPr="00FB0A43">
        <w:rPr>
          <w:rFonts w:hint="eastAsia"/>
        </w:rPr>
        <w:t>坡度</w:t>
      </w:r>
      <w:r w:rsidR="00DE5AEF" w:rsidRPr="00FB0A43">
        <w:rPr>
          <w:rFonts w:hint="eastAsia"/>
        </w:rPr>
        <w:t>30</w:t>
      </w:r>
      <w:r w:rsidR="00327A65" w:rsidRPr="00FB0A43">
        <w:rPr>
          <w:rFonts w:hint="eastAsia"/>
        </w:rPr>
        <w:t>%</w:t>
      </w:r>
      <w:r w:rsidR="00DE5AEF" w:rsidRPr="00FB0A43">
        <w:rPr>
          <w:rFonts w:hint="eastAsia"/>
        </w:rPr>
        <w:t>)</w:t>
      </w:r>
      <w:r w:rsidR="008267C9" w:rsidRPr="00FB0A43">
        <w:rPr>
          <w:rFonts w:hint="eastAsia"/>
        </w:rPr>
        <w:t>。</w:t>
      </w:r>
      <w:r w:rsidR="0003662C" w:rsidRPr="00FB0A43">
        <w:rPr>
          <w:rFonts w:hint="eastAsia"/>
        </w:rPr>
        <w:t>Gogoro</w:t>
      </w:r>
      <w:r w:rsidR="00A228B5" w:rsidRPr="00FB0A43">
        <w:rPr>
          <w:rFonts w:hint="eastAsia"/>
        </w:rPr>
        <w:t>自104年8月至12月</w:t>
      </w:r>
      <w:r w:rsidR="008E7707" w:rsidRPr="00FB0A43">
        <w:rPr>
          <w:rFonts w:hint="eastAsia"/>
        </w:rPr>
        <w:t>底</w:t>
      </w:r>
      <w:r w:rsidR="00A228B5" w:rsidRPr="00FB0A43">
        <w:rPr>
          <w:rFonts w:hint="eastAsia"/>
        </w:rPr>
        <w:t>，</w:t>
      </w:r>
      <w:r w:rsidR="00531A69" w:rsidRPr="00FB0A43">
        <w:rPr>
          <w:rFonts w:hint="eastAsia"/>
        </w:rPr>
        <w:t>於雙北市、桃</w:t>
      </w:r>
      <w:r w:rsidR="00531A69" w:rsidRPr="00FB0A43">
        <w:rPr>
          <w:rFonts w:hint="eastAsia"/>
        </w:rPr>
        <w:lastRenderedPageBreak/>
        <w:t>園及新竹地區，</w:t>
      </w:r>
      <w:r w:rsidR="00A228B5" w:rsidRPr="00FB0A43">
        <w:rPr>
          <w:rFonts w:hint="eastAsia"/>
        </w:rPr>
        <w:t>以車電分離方式</w:t>
      </w:r>
      <w:r w:rsidR="008267C9" w:rsidRPr="00FB0A43">
        <w:rPr>
          <w:rFonts w:hint="eastAsia"/>
        </w:rPr>
        <w:t>(租用電池)</w:t>
      </w:r>
      <w:r w:rsidR="00A228B5" w:rsidRPr="00FB0A43">
        <w:rPr>
          <w:rFonts w:hint="eastAsia"/>
        </w:rPr>
        <w:t>推動銷售</w:t>
      </w:r>
      <w:r w:rsidR="008267C9" w:rsidRPr="00FB0A43">
        <w:rPr>
          <w:rFonts w:hint="eastAsia"/>
        </w:rPr>
        <w:t>營運，</w:t>
      </w:r>
      <w:r w:rsidR="00A228B5" w:rsidRPr="00FB0A43">
        <w:rPr>
          <w:rFonts w:hint="eastAsia"/>
        </w:rPr>
        <w:t>共計</w:t>
      </w:r>
      <w:r w:rsidR="00531A69" w:rsidRPr="00FB0A43">
        <w:rPr>
          <w:rFonts w:hint="eastAsia"/>
        </w:rPr>
        <w:t>約</w:t>
      </w:r>
      <w:r w:rsidR="00AA7E1E" w:rsidRPr="00FB0A43">
        <w:rPr>
          <w:rFonts w:hint="eastAsia"/>
        </w:rPr>
        <w:t>3</w:t>
      </w:r>
      <w:r w:rsidR="00A228B5" w:rsidRPr="00FB0A43">
        <w:rPr>
          <w:rFonts w:hint="eastAsia"/>
        </w:rPr>
        <w:t>,</w:t>
      </w:r>
      <w:r w:rsidR="00AA7E1E" w:rsidRPr="00FB0A43">
        <w:rPr>
          <w:rFonts w:hint="eastAsia"/>
        </w:rPr>
        <w:t>261</w:t>
      </w:r>
      <w:r w:rsidR="00A228B5" w:rsidRPr="00FB0A43">
        <w:rPr>
          <w:rFonts w:hint="eastAsia"/>
        </w:rPr>
        <w:t>輛</w:t>
      </w:r>
      <w:r w:rsidR="00531A69" w:rsidRPr="00FB0A43">
        <w:rPr>
          <w:rFonts w:hint="eastAsia"/>
        </w:rPr>
        <w:t>、電池交換站共計</w:t>
      </w:r>
      <w:r w:rsidR="008267C9" w:rsidRPr="00FB0A43">
        <w:rPr>
          <w:rFonts w:hint="eastAsia"/>
        </w:rPr>
        <w:t>105站(運轉中</w:t>
      </w:r>
      <w:r w:rsidR="00531A69" w:rsidRPr="00FB0A43">
        <w:rPr>
          <w:rFonts w:hint="eastAsia"/>
        </w:rPr>
        <w:t>91站</w:t>
      </w:r>
      <w:r w:rsidR="008267C9" w:rsidRPr="00FB0A43">
        <w:rPr>
          <w:rFonts w:hint="eastAsia"/>
        </w:rPr>
        <w:t>、建置中14站)</w:t>
      </w:r>
      <w:r w:rsidR="00777CB2" w:rsidRPr="00FB0A43">
        <w:rPr>
          <w:rFonts w:hint="eastAsia"/>
          <w:b/>
        </w:rPr>
        <w:t xml:space="preserve"> 。</w:t>
      </w:r>
      <w:r w:rsidR="001A4B2E" w:rsidRPr="00FB0A43">
        <w:rPr>
          <w:rFonts w:hint="eastAsia"/>
        </w:rPr>
        <w:t>綜上，</w:t>
      </w:r>
      <w:r w:rsidR="00BF24A9" w:rsidRPr="00FB0A43">
        <w:rPr>
          <w:rFonts w:hint="eastAsia"/>
        </w:rPr>
        <w:t>可見</w:t>
      </w:r>
      <w:r w:rsidR="00935707" w:rsidRPr="00FB0A43">
        <w:rPr>
          <w:rFonts w:hint="eastAsia"/>
        </w:rPr>
        <w:t>「電動機車產業發展推動計畫」與「智慧電動車輛產業發展策略與行動方案」執行期間，電動機車車款數量、車輛組件及電池自製率、車輛爬坡力及電池續航力等均有提升。</w:t>
      </w:r>
    </w:p>
    <w:p w:rsidR="00AA7E1E" w:rsidRPr="00FB0A43" w:rsidRDefault="001A388E" w:rsidP="00C54169">
      <w:pPr>
        <w:pStyle w:val="3"/>
        <w:rPr>
          <w:shd w:val="pct15" w:color="auto" w:fill="FFFFFF"/>
        </w:rPr>
      </w:pPr>
      <w:r w:rsidRPr="00FB0A43">
        <w:rPr>
          <w:rFonts w:hint="eastAsia"/>
        </w:rPr>
        <w:t>惟查，</w:t>
      </w:r>
      <w:r w:rsidR="00C54169" w:rsidRPr="00FB0A43">
        <w:rPr>
          <w:rFonts w:hint="eastAsia"/>
        </w:rPr>
        <w:t>經濟部與環保署推動</w:t>
      </w:r>
      <w:r w:rsidR="00A010A7" w:rsidRPr="00FB0A43">
        <w:rPr>
          <w:rFonts w:hint="eastAsia"/>
        </w:rPr>
        <w:t>電動機車</w:t>
      </w:r>
      <w:r w:rsidR="00C54169" w:rsidRPr="00FB0A43">
        <w:rPr>
          <w:rFonts w:hint="eastAsia"/>
        </w:rPr>
        <w:t>雖已陸續淘汰高污染排放之二行程機車，符合</w:t>
      </w:r>
      <w:r w:rsidR="00631EAD" w:rsidRPr="00FB0A43">
        <w:rPr>
          <w:rFonts w:hint="eastAsia"/>
        </w:rPr>
        <w:t>TES</w:t>
      </w:r>
      <w:r w:rsidR="00C54169" w:rsidRPr="00FB0A43">
        <w:rPr>
          <w:rFonts w:hint="eastAsia"/>
        </w:rPr>
        <w:t>之車款數量、車輛爬坡力及</w:t>
      </w:r>
      <w:r w:rsidR="00FC6B59" w:rsidRPr="00FB0A43">
        <w:rPr>
          <w:rFonts w:hint="eastAsia"/>
        </w:rPr>
        <w:t>電池續航力等</w:t>
      </w:r>
      <w:r w:rsidR="00776499" w:rsidRPr="00FB0A43">
        <w:rPr>
          <w:rFonts w:hint="eastAsia"/>
        </w:rPr>
        <w:t>成效</w:t>
      </w:r>
      <w:r w:rsidR="00C54169" w:rsidRPr="00FB0A43">
        <w:rPr>
          <w:rFonts w:hint="eastAsia"/>
        </w:rPr>
        <w:t>均有提升，然電動機車</w:t>
      </w:r>
      <w:r w:rsidR="00776499" w:rsidRPr="00FB0A43">
        <w:rPr>
          <w:rFonts w:hint="eastAsia"/>
        </w:rPr>
        <w:t>現</w:t>
      </w:r>
      <w:r w:rsidR="004E36D7" w:rsidRPr="00FB0A43">
        <w:rPr>
          <w:rFonts w:hint="eastAsia"/>
        </w:rPr>
        <w:t>仍存有</w:t>
      </w:r>
      <w:r w:rsidRPr="00FB0A43">
        <w:rPr>
          <w:rFonts w:hint="eastAsia"/>
        </w:rPr>
        <w:t>電池規格尚未劃一</w:t>
      </w:r>
      <w:r w:rsidR="00C54169" w:rsidRPr="00FB0A43">
        <w:rPr>
          <w:rFonts w:hint="eastAsia"/>
        </w:rPr>
        <w:t>、</w:t>
      </w:r>
      <w:r w:rsidRPr="00FB0A43">
        <w:rPr>
          <w:rFonts w:hint="eastAsia"/>
        </w:rPr>
        <w:t>共通電池尚未普及</w:t>
      </w:r>
      <w:r w:rsidR="00C54169" w:rsidRPr="00FB0A43">
        <w:rPr>
          <w:rFonts w:hint="eastAsia"/>
        </w:rPr>
        <w:t>、</w:t>
      </w:r>
      <w:r w:rsidRPr="00FB0A43">
        <w:rPr>
          <w:rFonts w:hint="eastAsia"/>
        </w:rPr>
        <w:t>適用交換系統之車款尚未擴增</w:t>
      </w:r>
      <w:r w:rsidR="00BF24A9" w:rsidRPr="00FB0A43">
        <w:rPr>
          <w:rFonts w:hint="eastAsia"/>
        </w:rPr>
        <w:t>及</w:t>
      </w:r>
      <w:r w:rsidR="00FC6B59" w:rsidRPr="00FB0A43">
        <w:rPr>
          <w:rFonts w:hint="eastAsia"/>
        </w:rPr>
        <w:t>充電站設置位置不便</w:t>
      </w:r>
      <w:r w:rsidR="00C54169" w:rsidRPr="00FB0A43">
        <w:rPr>
          <w:rFonts w:hint="eastAsia"/>
        </w:rPr>
        <w:t>等</w:t>
      </w:r>
      <w:r w:rsidR="00FC6B59" w:rsidRPr="00FB0A43">
        <w:rPr>
          <w:rFonts w:hint="eastAsia"/>
        </w:rPr>
        <w:t>不利</w:t>
      </w:r>
      <w:r w:rsidR="00C54169" w:rsidRPr="00FB0A43">
        <w:rPr>
          <w:rFonts w:hint="eastAsia"/>
        </w:rPr>
        <w:t>充電</w:t>
      </w:r>
      <w:r w:rsidR="00FC6B59" w:rsidRPr="00FB0A43">
        <w:rPr>
          <w:rFonts w:hint="eastAsia"/>
        </w:rPr>
        <w:t>情形</w:t>
      </w:r>
      <w:r w:rsidRPr="00FB0A43">
        <w:rPr>
          <w:rFonts w:hint="eastAsia"/>
        </w:rPr>
        <w:t>，</w:t>
      </w:r>
      <w:r w:rsidR="004E36D7" w:rsidRPr="00FB0A43">
        <w:rPr>
          <w:rFonts w:hint="eastAsia"/>
        </w:rPr>
        <w:t>且</w:t>
      </w:r>
      <w:r w:rsidR="00FC6B59" w:rsidRPr="00FB0A43">
        <w:rPr>
          <w:rFonts w:hint="eastAsia"/>
        </w:rPr>
        <w:t>為</w:t>
      </w:r>
      <w:r w:rsidR="004E36D7" w:rsidRPr="00FB0A43">
        <w:rPr>
          <w:rFonts w:hint="eastAsia"/>
        </w:rPr>
        <w:t>民眾</w:t>
      </w:r>
      <w:r w:rsidR="00FC6B59" w:rsidRPr="00FB0A43">
        <w:rPr>
          <w:rFonts w:hint="eastAsia"/>
        </w:rPr>
        <w:t>普遍認知之事實，導致對於電動機車接受度不高</w:t>
      </w:r>
      <w:r w:rsidR="00B370BE" w:rsidRPr="00FB0A43">
        <w:rPr>
          <w:rFonts w:hint="eastAsia"/>
        </w:rPr>
        <w:t>。復以經濟部所稱</w:t>
      </w:r>
      <w:r w:rsidR="004E36D7" w:rsidRPr="00FB0A43">
        <w:rPr>
          <w:rFonts w:hint="eastAsia"/>
        </w:rPr>
        <w:t>：</w:t>
      </w:r>
      <w:r w:rsidR="00B370BE" w:rsidRPr="00FB0A43">
        <w:rPr>
          <w:rFonts w:hAnsi="標楷體" w:hint="eastAsia"/>
        </w:rPr>
        <w:t>「</w:t>
      </w:r>
      <w:r w:rsidR="00B370BE" w:rsidRPr="00FB0A43">
        <w:rPr>
          <w:rFonts w:hAnsi="標楷體"/>
        </w:rPr>
        <w:t>……</w:t>
      </w:r>
      <w:r w:rsidR="00B370BE" w:rsidRPr="00FB0A43">
        <w:rPr>
          <w:rFonts w:hint="eastAsia"/>
        </w:rPr>
        <w:t>於離島封閉場域，易於環島旅遊路線上布建充換電設施，提升業者投入意願</w:t>
      </w:r>
      <w:r w:rsidR="00B370BE" w:rsidRPr="00FB0A43">
        <w:rPr>
          <w:rFonts w:hAnsi="標楷體" w:hint="eastAsia"/>
        </w:rPr>
        <w:t>」</w:t>
      </w:r>
      <w:r w:rsidR="00B370BE" w:rsidRPr="00FB0A43">
        <w:rPr>
          <w:rFonts w:hint="eastAsia"/>
        </w:rPr>
        <w:t>觀之，離島地區因環島路線封閉且距離較短，</w:t>
      </w:r>
      <w:r w:rsidR="00E84F52" w:rsidRPr="00FB0A43">
        <w:rPr>
          <w:rFonts w:hint="eastAsia"/>
        </w:rPr>
        <w:t>理應</w:t>
      </w:r>
      <w:r w:rsidR="00B370BE" w:rsidRPr="00FB0A43">
        <w:rPr>
          <w:rFonts w:hint="eastAsia"/>
        </w:rPr>
        <w:t>有利於布建充換電設施，然實際上離島地區迄今仍有充電便利性不足問</w:t>
      </w:r>
      <w:r w:rsidR="00643C9F" w:rsidRPr="00FB0A43">
        <w:rPr>
          <w:rFonts w:hint="eastAsia"/>
        </w:rPr>
        <w:t>題</w:t>
      </w:r>
      <w:r w:rsidR="00B370BE" w:rsidRPr="00FB0A43">
        <w:rPr>
          <w:rFonts w:hint="eastAsia"/>
        </w:rPr>
        <w:t>，遑論臺灣本島交通路線及騎乘距離</w:t>
      </w:r>
      <w:r w:rsidR="002726BC" w:rsidRPr="00FB0A43">
        <w:rPr>
          <w:rFonts w:hint="eastAsia"/>
        </w:rPr>
        <w:t>等</w:t>
      </w:r>
      <w:r w:rsidR="00B370BE" w:rsidRPr="00FB0A43">
        <w:rPr>
          <w:rFonts w:hint="eastAsia"/>
        </w:rPr>
        <w:t>皆相對廣而長</w:t>
      </w:r>
      <w:r w:rsidR="00643C9F" w:rsidRPr="00FB0A43">
        <w:rPr>
          <w:rFonts w:hint="eastAsia"/>
        </w:rPr>
        <w:t>，</w:t>
      </w:r>
      <w:r w:rsidR="004E36D7" w:rsidRPr="00FB0A43">
        <w:rPr>
          <w:rFonts w:hint="eastAsia"/>
        </w:rPr>
        <w:t>電動機車充電不便之</w:t>
      </w:r>
      <w:r w:rsidR="00983BDB" w:rsidRPr="00FB0A43">
        <w:rPr>
          <w:rFonts w:hint="eastAsia"/>
        </w:rPr>
        <w:t>情更</w:t>
      </w:r>
      <w:r w:rsidR="004E36D7" w:rsidRPr="00FB0A43">
        <w:rPr>
          <w:rFonts w:hint="eastAsia"/>
        </w:rPr>
        <w:t>顯</w:t>
      </w:r>
      <w:r w:rsidR="00983BDB" w:rsidRPr="00FB0A43">
        <w:rPr>
          <w:rFonts w:hint="eastAsia"/>
        </w:rPr>
        <w:t>明確</w:t>
      </w:r>
      <w:r w:rsidR="004E36D7" w:rsidRPr="00FB0A43">
        <w:rPr>
          <w:rFonts w:hint="eastAsia"/>
        </w:rPr>
        <w:t>。</w:t>
      </w:r>
      <w:r w:rsidR="00776499" w:rsidRPr="00FB0A43">
        <w:rPr>
          <w:rFonts w:hint="eastAsia"/>
        </w:rPr>
        <w:t>是以</w:t>
      </w:r>
      <w:r w:rsidR="00983BDB" w:rsidRPr="00FB0A43">
        <w:rPr>
          <w:rFonts w:hint="eastAsia"/>
        </w:rPr>
        <w:t>，</w:t>
      </w:r>
      <w:r w:rsidR="00643C9F" w:rsidRPr="00FB0A43">
        <w:rPr>
          <w:rFonts w:hint="eastAsia"/>
        </w:rPr>
        <w:t>電動機車</w:t>
      </w:r>
      <w:r w:rsidR="00C70D94" w:rsidRPr="00FB0A43">
        <w:rPr>
          <w:rFonts w:hAnsi="標楷體" w:hint="eastAsia"/>
        </w:rPr>
        <w:t>能源補充之相關措施如：</w:t>
      </w:r>
      <w:r w:rsidR="00E84F52" w:rsidRPr="00FB0A43">
        <w:rPr>
          <w:rFonts w:hint="eastAsia"/>
        </w:rPr>
        <w:t>充電站設置</w:t>
      </w:r>
      <w:r w:rsidR="00C70D94" w:rsidRPr="00FB0A43">
        <w:rPr>
          <w:rFonts w:hint="eastAsia"/>
        </w:rPr>
        <w:t>、充電</w:t>
      </w:r>
      <w:r w:rsidR="00E84F52" w:rsidRPr="00FB0A43">
        <w:rPr>
          <w:rFonts w:hint="eastAsia"/>
        </w:rPr>
        <w:t>效率</w:t>
      </w:r>
      <w:r w:rsidR="00C70D94" w:rsidRPr="00FB0A43">
        <w:rPr>
          <w:rFonts w:hint="eastAsia"/>
        </w:rPr>
        <w:t>，以及</w:t>
      </w:r>
      <w:r w:rsidR="00E84F52" w:rsidRPr="00FB0A43">
        <w:rPr>
          <w:rFonts w:hint="eastAsia"/>
        </w:rPr>
        <w:t>推動共通電池等提升充電便利性與使用者滿意度之</w:t>
      </w:r>
      <w:r w:rsidR="00C70D94" w:rsidRPr="00FB0A43">
        <w:rPr>
          <w:rFonts w:hint="eastAsia"/>
        </w:rPr>
        <w:t>事項</w:t>
      </w:r>
      <w:r w:rsidR="00E84F52" w:rsidRPr="00FB0A43">
        <w:rPr>
          <w:rFonts w:hint="eastAsia"/>
        </w:rPr>
        <w:t>，尚須賡續檢討策進</w:t>
      </w:r>
      <w:r w:rsidR="00B370BE" w:rsidRPr="00FB0A43">
        <w:rPr>
          <w:rFonts w:hint="eastAsia"/>
        </w:rPr>
        <w:t>。</w:t>
      </w:r>
    </w:p>
    <w:p w:rsidR="005D02D9" w:rsidRPr="00FB0A43" w:rsidRDefault="00DA1BF4" w:rsidP="00EA1643">
      <w:pPr>
        <w:pStyle w:val="3"/>
      </w:pPr>
      <w:r w:rsidRPr="00FB0A43">
        <w:rPr>
          <w:rFonts w:hint="eastAsia"/>
        </w:rPr>
        <w:t>綜上，</w:t>
      </w:r>
      <w:r w:rsidR="005D02D9" w:rsidRPr="00FB0A43">
        <w:rPr>
          <w:rFonts w:hint="eastAsia"/>
        </w:rPr>
        <w:t>行政院於98年及103年先後核定「電動機車產業發展推動計畫」與「智慧電動車輛產業發展策略與行動方案」，淘汰二行程機車在先，開發高性能電動機車、推動關鍵組件國產化在後，推動期間車輛爬坡力、電池續航力、符合TES電動機車測試規範車款數量，及充電設施使用率等均有提升，</w:t>
      </w:r>
      <w:r w:rsidR="00E1583D" w:rsidRPr="00FB0A43">
        <w:rPr>
          <w:rFonts w:hint="eastAsia"/>
        </w:rPr>
        <w:t>惟仍存有</w:t>
      </w:r>
      <w:r w:rsidR="0041360F" w:rsidRPr="00FB0A43">
        <w:rPr>
          <w:rFonts w:hint="eastAsia"/>
        </w:rPr>
        <w:t>不利</w:t>
      </w:r>
      <w:r w:rsidR="00E1583D" w:rsidRPr="00FB0A43">
        <w:rPr>
          <w:rFonts w:hint="eastAsia"/>
        </w:rPr>
        <w:t>充電情形</w:t>
      </w:r>
      <w:r w:rsidR="00E1583D" w:rsidRPr="00FB0A43">
        <w:rPr>
          <w:rFonts w:hint="eastAsia"/>
          <w:b/>
        </w:rPr>
        <w:t>，</w:t>
      </w:r>
      <w:r w:rsidR="00E1583D" w:rsidRPr="00FB0A43">
        <w:rPr>
          <w:rFonts w:hint="eastAsia"/>
        </w:rPr>
        <w:t>導致民眾接受度不高，允應檢</w:t>
      </w:r>
      <w:r w:rsidR="00E1583D" w:rsidRPr="00FB0A43">
        <w:rPr>
          <w:rFonts w:hint="eastAsia"/>
        </w:rPr>
        <w:lastRenderedPageBreak/>
        <w:t>討策進電動機車之能源補充相關措施，以利推廣</w:t>
      </w:r>
      <w:r w:rsidR="00E1583D" w:rsidRPr="00FB0A43">
        <w:rPr>
          <w:rFonts w:hint="eastAsia"/>
          <w:b/>
        </w:rPr>
        <w:t>，</w:t>
      </w:r>
      <w:r w:rsidR="00E1583D" w:rsidRPr="00FB0A43">
        <w:rPr>
          <w:rFonts w:hint="eastAsia"/>
        </w:rPr>
        <w:t>收節能減碳及產業精進之效</w:t>
      </w:r>
      <w:r w:rsidR="00E1583D" w:rsidRPr="00FB0A43">
        <w:rPr>
          <w:rFonts w:hint="eastAsia"/>
          <w:b/>
        </w:rPr>
        <w:t>。</w:t>
      </w:r>
    </w:p>
    <w:bookmarkEnd w:id="27"/>
    <w:bookmarkEnd w:id="28"/>
    <w:bookmarkEnd w:id="29"/>
    <w:bookmarkEnd w:id="30"/>
    <w:bookmarkEnd w:id="31"/>
    <w:bookmarkEnd w:id="32"/>
    <w:bookmarkEnd w:id="33"/>
    <w:bookmarkEnd w:id="34"/>
    <w:bookmarkEnd w:id="35"/>
    <w:bookmarkEnd w:id="36"/>
    <w:p w:rsidR="00DB7F84" w:rsidRPr="009F647C" w:rsidRDefault="00857379" w:rsidP="00857379">
      <w:pPr>
        <w:pStyle w:val="1"/>
        <w:numPr>
          <w:ilvl w:val="0"/>
          <w:numId w:val="0"/>
        </w:numPr>
        <w:rPr>
          <w:b/>
          <w:bCs w:val="0"/>
          <w:spacing w:val="12"/>
          <w:kern w:val="0"/>
          <w:sz w:val="40"/>
        </w:rPr>
      </w:pPr>
      <w:r w:rsidRPr="009F647C">
        <w:rPr>
          <w:b/>
          <w:bCs w:val="0"/>
          <w:spacing w:val="12"/>
          <w:kern w:val="0"/>
          <w:sz w:val="40"/>
        </w:rPr>
        <w:t xml:space="preserve"> </w:t>
      </w:r>
    </w:p>
    <w:p w:rsidR="00DB7F84" w:rsidRPr="00FB0A43" w:rsidRDefault="00DB7F84" w:rsidP="00AE067D">
      <w:pPr>
        <w:pStyle w:val="aa"/>
        <w:spacing w:beforeLines="50" w:before="228" w:after="0"/>
        <w:ind w:leftChars="1100" w:left="3742"/>
        <w:rPr>
          <w:b w:val="0"/>
          <w:bCs/>
          <w:snapToGrid/>
          <w:spacing w:val="12"/>
          <w:kern w:val="0"/>
          <w:sz w:val="40"/>
        </w:rPr>
      </w:pPr>
    </w:p>
    <w:p w:rsidR="00E25849" w:rsidRPr="00FB0A43" w:rsidRDefault="00E25849" w:rsidP="0036461E">
      <w:pPr>
        <w:pStyle w:val="aa"/>
        <w:spacing w:beforeLines="50" w:before="228" w:after="0"/>
        <w:ind w:leftChars="1000" w:left="3402"/>
        <w:rPr>
          <w:rFonts w:ascii="Times New Roman"/>
          <w:b w:val="0"/>
          <w:bCs/>
          <w:snapToGrid/>
          <w:spacing w:val="0"/>
          <w:kern w:val="0"/>
          <w:sz w:val="40"/>
        </w:rPr>
      </w:pPr>
      <w:r w:rsidRPr="00FB0A43">
        <w:rPr>
          <w:rFonts w:hint="eastAsia"/>
          <w:b w:val="0"/>
          <w:bCs/>
          <w:snapToGrid/>
          <w:spacing w:val="12"/>
          <w:kern w:val="0"/>
          <w:sz w:val="40"/>
        </w:rPr>
        <w:t>調查委員：</w:t>
      </w:r>
      <w:r w:rsidR="0036461E">
        <w:rPr>
          <w:rFonts w:hint="eastAsia"/>
          <w:b w:val="0"/>
          <w:bCs/>
          <w:snapToGrid/>
          <w:spacing w:val="12"/>
          <w:kern w:val="0"/>
          <w:sz w:val="40"/>
        </w:rPr>
        <w:t>陳慶財、章仁香</w:t>
      </w:r>
    </w:p>
    <w:p w:rsidR="00E25849" w:rsidRPr="00FB0A43" w:rsidRDefault="00E25849" w:rsidP="004D249E">
      <w:pPr>
        <w:pStyle w:val="aa"/>
        <w:spacing w:before="0" w:after="0"/>
        <w:ind w:leftChars="1100" w:left="3742" w:firstLineChars="500" w:firstLine="2021"/>
        <w:rPr>
          <w:b w:val="0"/>
          <w:bCs/>
          <w:snapToGrid/>
          <w:spacing w:val="12"/>
          <w:kern w:val="0"/>
        </w:rPr>
      </w:pPr>
    </w:p>
    <w:p w:rsidR="00E25849" w:rsidRPr="00FB0A43" w:rsidRDefault="00E25849" w:rsidP="004D249E">
      <w:pPr>
        <w:pStyle w:val="aa"/>
        <w:spacing w:before="0" w:after="0"/>
        <w:ind w:leftChars="1100" w:left="3742" w:firstLineChars="500" w:firstLine="2021"/>
        <w:rPr>
          <w:b w:val="0"/>
          <w:bCs/>
          <w:snapToGrid/>
          <w:spacing w:val="12"/>
          <w:kern w:val="0"/>
        </w:rPr>
      </w:pPr>
    </w:p>
    <w:p w:rsidR="00E25849" w:rsidRPr="00FB0A43" w:rsidRDefault="00E25849" w:rsidP="004D249E">
      <w:pPr>
        <w:pStyle w:val="aa"/>
        <w:spacing w:before="0" w:after="0"/>
        <w:ind w:leftChars="1100" w:left="3742" w:firstLineChars="500" w:firstLine="2021"/>
        <w:rPr>
          <w:b w:val="0"/>
          <w:bCs/>
          <w:snapToGrid/>
          <w:spacing w:val="12"/>
          <w:kern w:val="0"/>
        </w:rPr>
      </w:pPr>
      <w:bookmarkStart w:id="37" w:name="_GoBack"/>
      <w:bookmarkEnd w:id="37"/>
    </w:p>
    <w:sectPr w:rsidR="00E25849" w:rsidRPr="00FB0A43" w:rsidSect="00853ADC">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DB" w:rsidRDefault="00BA71DB">
      <w:r>
        <w:separator/>
      </w:r>
    </w:p>
  </w:endnote>
  <w:endnote w:type="continuationSeparator" w:id="0">
    <w:p w:rsidR="00BA71DB" w:rsidRDefault="00BA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A17" w:rsidRDefault="00E95A1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57379">
      <w:rPr>
        <w:rStyle w:val="ad"/>
        <w:noProof/>
        <w:sz w:val="24"/>
      </w:rPr>
      <w:t>12</w:t>
    </w:r>
    <w:r>
      <w:rPr>
        <w:rStyle w:val="ad"/>
        <w:sz w:val="24"/>
      </w:rPr>
      <w:fldChar w:fldCharType="end"/>
    </w:r>
  </w:p>
  <w:p w:rsidR="00E95A17" w:rsidRDefault="00E95A1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DB" w:rsidRDefault="00BA71DB">
      <w:r>
        <w:separator/>
      </w:r>
    </w:p>
  </w:footnote>
  <w:footnote w:type="continuationSeparator" w:id="0">
    <w:p w:rsidR="00BA71DB" w:rsidRDefault="00BA71DB">
      <w:r>
        <w:continuationSeparator/>
      </w:r>
    </w:p>
  </w:footnote>
  <w:footnote w:id="1">
    <w:p w:rsidR="00E95A17" w:rsidRDefault="00E95A17" w:rsidP="00F92B3C">
      <w:pPr>
        <w:pStyle w:val="afc"/>
        <w:ind w:left="220" w:hangingChars="100" w:hanging="220"/>
      </w:pPr>
      <w:r>
        <w:rPr>
          <w:rStyle w:val="afe"/>
        </w:rPr>
        <w:footnoteRef/>
      </w:r>
      <w:r>
        <w:rPr>
          <w:rFonts w:hint="eastAsia"/>
          <w:color w:val="0070C0"/>
        </w:rPr>
        <w:t xml:space="preserve"> </w:t>
      </w:r>
      <w:r w:rsidRPr="00694579">
        <w:rPr>
          <w:rFonts w:hint="eastAsia"/>
        </w:rPr>
        <w:t>審計部</w:t>
      </w:r>
      <w:r w:rsidRPr="00694579">
        <w:rPr>
          <w:rFonts w:hint="eastAsia"/>
        </w:rPr>
        <w:t>104</w:t>
      </w:r>
      <w:r w:rsidRPr="00694579">
        <w:rPr>
          <w:rFonts w:hint="eastAsia"/>
        </w:rPr>
        <w:t>年</w:t>
      </w:r>
      <w:r w:rsidRPr="00694579">
        <w:rPr>
          <w:rFonts w:hint="eastAsia"/>
        </w:rPr>
        <w:t>8</w:t>
      </w:r>
      <w:r w:rsidRPr="00694579">
        <w:rPr>
          <w:rFonts w:hint="eastAsia"/>
        </w:rPr>
        <w:t>月</w:t>
      </w:r>
      <w:r w:rsidRPr="00694579">
        <w:rPr>
          <w:rFonts w:hint="eastAsia"/>
        </w:rPr>
        <w:t>24</w:t>
      </w:r>
      <w:r w:rsidRPr="00694579">
        <w:rPr>
          <w:rFonts w:hint="eastAsia"/>
        </w:rPr>
        <w:t>日台審部四字第</w:t>
      </w:r>
      <w:r w:rsidRPr="00694579">
        <w:rPr>
          <w:rFonts w:hint="eastAsia"/>
        </w:rPr>
        <w:t>1044001366</w:t>
      </w:r>
      <w:r w:rsidRPr="00694579">
        <w:rPr>
          <w:rFonts w:hint="eastAsia"/>
        </w:rPr>
        <w:t>號函、經濟部</w:t>
      </w:r>
      <w:r w:rsidRPr="00694579">
        <w:rPr>
          <w:rFonts w:hint="eastAsia"/>
        </w:rPr>
        <w:t>104</w:t>
      </w:r>
      <w:r w:rsidRPr="00694579">
        <w:rPr>
          <w:rFonts w:hint="eastAsia"/>
        </w:rPr>
        <w:t>年</w:t>
      </w:r>
      <w:r w:rsidRPr="00694579">
        <w:rPr>
          <w:rFonts w:hint="eastAsia"/>
        </w:rPr>
        <w:t>9</w:t>
      </w:r>
      <w:r w:rsidRPr="00694579">
        <w:rPr>
          <w:rFonts w:hint="eastAsia"/>
        </w:rPr>
        <w:t>月</w:t>
      </w:r>
      <w:r w:rsidRPr="00694579">
        <w:rPr>
          <w:rFonts w:hint="eastAsia"/>
        </w:rPr>
        <w:t>16</w:t>
      </w:r>
      <w:r w:rsidRPr="00694579">
        <w:rPr>
          <w:rFonts w:hint="eastAsia"/>
        </w:rPr>
        <w:t>日經授工字第</w:t>
      </w:r>
      <w:r w:rsidRPr="00694579">
        <w:rPr>
          <w:rFonts w:hint="eastAsia"/>
        </w:rPr>
        <w:t>10402552980</w:t>
      </w:r>
      <w:r w:rsidRPr="00694579">
        <w:rPr>
          <w:rFonts w:hint="eastAsia"/>
        </w:rPr>
        <w:t>號函、環保署</w:t>
      </w:r>
      <w:r w:rsidRPr="00694579">
        <w:rPr>
          <w:rFonts w:hint="eastAsia"/>
        </w:rPr>
        <w:t>104</w:t>
      </w:r>
      <w:r w:rsidRPr="00694579">
        <w:rPr>
          <w:rFonts w:hint="eastAsia"/>
        </w:rPr>
        <w:t>年</w:t>
      </w:r>
      <w:r w:rsidRPr="00694579">
        <w:rPr>
          <w:rFonts w:hint="eastAsia"/>
        </w:rPr>
        <w:t>9</w:t>
      </w:r>
      <w:r w:rsidRPr="00694579">
        <w:rPr>
          <w:rFonts w:hint="eastAsia"/>
        </w:rPr>
        <w:t>月</w:t>
      </w:r>
      <w:r w:rsidRPr="00694579">
        <w:rPr>
          <w:rFonts w:hint="eastAsia"/>
        </w:rPr>
        <w:t>4</w:t>
      </w:r>
      <w:r w:rsidRPr="00694579">
        <w:rPr>
          <w:rFonts w:hint="eastAsia"/>
        </w:rPr>
        <w:t>日環署空字第</w:t>
      </w:r>
      <w:r w:rsidRPr="00694579">
        <w:rPr>
          <w:rFonts w:hint="eastAsia"/>
        </w:rPr>
        <w:t>1040072723</w:t>
      </w:r>
      <w:r w:rsidRPr="00694579">
        <w:rPr>
          <w:rFonts w:hint="eastAsia"/>
        </w:rPr>
        <w:t>號函、觀光局</w:t>
      </w:r>
      <w:r w:rsidRPr="00694579">
        <w:rPr>
          <w:rFonts w:hint="eastAsia"/>
        </w:rPr>
        <w:t>104</w:t>
      </w:r>
      <w:r w:rsidRPr="00694579">
        <w:rPr>
          <w:rFonts w:hint="eastAsia"/>
        </w:rPr>
        <w:t>年</w:t>
      </w:r>
      <w:r w:rsidRPr="00694579">
        <w:rPr>
          <w:rFonts w:hint="eastAsia"/>
        </w:rPr>
        <w:t>8</w:t>
      </w:r>
      <w:r w:rsidRPr="00694579">
        <w:rPr>
          <w:rFonts w:hint="eastAsia"/>
        </w:rPr>
        <w:t>月</w:t>
      </w:r>
      <w:r w:rsidRPr="00694579">
        <w:rPr>
          <w:rFonts w:hint="eastAsia"/>
        </w:rPr>
        <w:t>28</w:t>
      </w:r>
      <w:r w:rsidRPr="00694579">
        <w:rPr>
          <w:rFonts w:hint="eastAsia"/>
        </w:rPr>
        <w:t>日觀技字第</w:t>
      </w:r>
      <w:r w:rsidRPr="00694579">
        <w:rPr>
          <w:rFonts w:hint="eastAsia"/>
        </w:rPr>
        <w:t>1040917221</w:t>
      </w:r>
      <w:r w:rsidRPr="00694579">
        <w:rPr>
          <w:rFonts w:hint="eastAsia"/>
        </w:rPr>
        <w:t>號函、屏東縣政府</w:t>
      </w:r>
      <w:r w:rsidRPr="00694579">
        <w:rPr>
          <w:rFonts w:hint="eastAsia"/>
        </w:rPr>
        <w:t>104</w:t>
      </w:r>
      <w:r w:rsidRPr="00694579">
        <w:rPr>
          <w:rFonts w:hint="eastAsia"/>
        </w:rPr>
        <w:t>年</w:t>
      </w:r>
      <w:r w:rsidRPr="00694579">
        <w:rPr>
          <w:rFonts w:hint="eastAsia"/>
        </w:rPr>
        <w:t>8</w:t>
      </w:r>
      <w:r w:rsidRPr="00694579">
        <w:rPr>
          <w:rFonts w:hint="eastAsia"/>
        </w:rPr>
        <w:t>月</w:t>
      </w:r>
      <w:r w:rsidRPr="00694579">
        <w:rPr>
          <w:rFonts w:hint="eastAsia"/>
        </w:rPr>
        <w:t>21</w:t>
      </w:r>
      <w:r w:rsidRPr="00694579">
        <w:rPr>
          <w:rFonts w:hint="eastAsia"/>
        </w:rPr>
        <w:t>日屏府環空字第</w:t>
      </w:r>
      <w:r w:rsidRPr="00694579">
        <w:rPr>
          <w:rFonts w:hint="eastAsia"/>
        </w:rPr>
        <w:t>10432642600</w:t>
      </w:r>
      <w:r w:rsidRPr="00694579">
        <w:rPr>
          <w:rFonts w:hint="eastAsia"/>
        </w:rPr>
        <w:t>號函、臺東縣政府</w:t>
      </w:r>
      <w:r w:rsidRPr="00694579">
        <w:rPr>
          <w:rFonts w:hint="eastAsia"/>
        </w:rPr>
        <w:t>104</w:t>
      </w:r>
      <w:r w:rsidRPr="00694579">
        <w:rPr>
          <w:rFonts w:hint="eastAsia"/>
        </w:rPr>
        <w:t>年</w:t>
      </w:r>
      <w:r w:rsidRPr="00694579">
        <w:rPr>
          <w:rFonts w:hint="eastAsia"/>
        </w:rPr>
        <w:t>8</w:t>
      </w:r>
      <w:r w:rsidRPr="00694579">
        <w:rPr>
          <w:rFonts w:hint="eastAsia"/>
        </w:rPr>
        <w:t>月</w:t>
      </w:r>
      <w:r w:rsidRPr="00694579">
        <w:rPr>
          <w:rFonts w:hint="eastAsia"/>
        </w:rPr>
        <w:t>26</w:t>
      </w:r>
      <w:r w:rsidRPr="00694579">
        <w:rPr>
          <w:rFonts w:hint="eastAsia"/>
        </w:rPr>
        <w:t>日環空字第</w:t>
      </w:r>
      <w:r w:rsidRPr="00694579">
        <w:rPr>
          <w:rFonts w:hint="eastAsia"/>
        </w:rPr>
        <w:t>1040019614</w:t>
      </w:r>
      <w:r w:rsidRPr="00694579">
        <w:rPr>
          <w:rFonts w:hint="eastAsia"/>
        </w:rPr>
        <w:t>號函、澎湖縣政府</w:t>
      </w:r>
      <w:r w:rsidRPr="00694579">
        <w:rPr>
          <w:rFonts w:hint="eastAsia"/>
        </w:rPr>
        <w:t>104</w:t>
      </w:r>
      <w:r w:rsidRPr="00694579">
        <w:rPr>
          <w:rFonts w:hint="eastAsia"/>
        </w:rPr>
        <w:t>年</w:t>
      </w:r>
      <w:r w:rsidRPr="00694579">
        <w:rPr>
          <w:rFonts w:hint="eastAsia"/>
        </w:rPr>
        <w:t>8</w:t>
      </w:r>
      <w:r w:rsidRPr="00694579">
        <w:rPr>
          <w:rFonts w:hint="eastAsia"/>
        </w:rPr>
        <w:t>月</w:t>
      </w:r>
      <w:r w:rsidRPr="00694579">
        <w:rPr>
          <w:rFonts w:hint="eastAsia"/>
        </w:rPr>
        <w:t>21</w:t>
      </w:r>
      <w:r w:rsidRPr="00694579">
        <w:rPr>
          <w:rFonts w:hint="eastAsia"/>
        </w:rPr>
        <w:t>日府授環治字第</w:t>
      </w:r>
      <w:r w:rsidRPr="00694579">
        <w:rPr>
          <w:rFonts w:hint="eastAsia"/>
        </w:rPr>
        <w:t>1043601600</w:t>
      </w:r>
      <w:r w:rsidRPr="00694579">
        <w:rPr>
          <w:rFonts w:hint="eastAsia"/>
        </w:rPr>
        <w:t>號函、連江縣政府</w:t>
      </w:r>
      <w:r w:rsidRPr="00694579">
        <w:rPr>
          <w:rFonts w:hint="eastAsia"/>
        </w:rPr>
        <w:t>104</w:t>
      </w:r>
      <w:r w:rsidRPr="00694579">
        <w:rPr>
          <w:rFonts w:hint="eastAsia"/>
        </w:rPr>
        <w:t>年</w:t>
      </w:r>
      <w:r w:rsidRPr="00694579">
        <w:rPr>
          <w:rFonts w:hint="eastAsia"/>
        </w:rPr>
        <w:t>8</w:t>
      </w:r>
      <w:r w:rsidRPr="00694579">
        <w:rPr>
          <w:rFonts w:hint="eastAsia"/>
        </w:rPr>
        <w:t>月</w:t>
      </w:r>
      <w:r w:rsidRPr="00694579">
        <w:rPr>
          <w:rFonts w:hint="eastAsia"/>
        </w:rPr>
        <w:t>25</w:t>
      </w:r>
      <w:r w:rsidRPr="00694579">
        <w:rPr>
          <w:rFonts w:hint="eastAsia"/>
        </w:rPr>
        <w:t>日連環防字第</w:t>
      </w:r>
      <w:r w:rsidRPr="00694579">
        <w:rPr>
          <w:rFonts w:hint="eastAsia"/>
        </w:rPr>
        <w:t>1040033973</w:t>
      </w:r>
      <w:r w:rsidRPr="00694579">
        <w:rPr>
          <w:rFonts w:hint="eastAsia"/>
        </w:rPr>
        <w:t>號函及金門縣政府</w:t>
      </w:r>
      <w:r w:rsidRPr="00694579">
        <w:rPr>
          <w:rFonts w:hint="eastAsia"/>
        </w:rPr>
        <w:t>104</w:t>
      </w:r>
      <w:r w:rsidRPr="00694579">
        <w:rPr>
          <w:rFonts w:hint="eastAsia"/>
        </w:rPr>
        <w:t>年</w:t>
      </w:r>
      <w:r w:rsidRPr="00694579">
        <w:rPr>
          <w:rFonts w:hint="eastAsia"/>
        </w:rPr>
        <w:t>9</w:t>
      </w:r>
      <w:r w:rsidRPr="00694579">
        <w:rPr>
          <w:rFonts w:hint="eastAsia"/>
        </w:rPr>
        <w:t>月</w:t>
      </w:r>
      <w:r w:rsidRPr="00694579">
        <w:rPr>
          <w:rFonts w:hint="eastAsia"/>
        </w:rPr>
        <w:t>4</w:t>
      </w:r>
      <w:r w:rsidRPr="00694579">
        <w:rPr>
          <w:rFonts w:hint="eastAsia"/>
        </w:rPr>
        <w:t>日府環空字第</w:t>
      </w:r>
      <w:r w:rsidRPr="00694579">
        <w:rPr>
          <w:rFonts w:hint="eastAsia"/>
        </w:rPr>
        <w:t>104</w:t>
      </w:r>
      <w:r w:rsidRPr="00694579">
        <w:t>0071178</w:t>
      </w:r>
      <w:r w:rsidRPr="00694579">
        <w:rPr>
          <w:rFonts w:hint="eastAsia"/>
        </w:rPr>
        <w:t>號函。</w:t>
      </w:r>
    </w:p>
  </w:footnote>
  <w:footnote w:id="2">
    <w:p w:rsidR="00E95A17" w:rsidRPr="00EA1643" w:rsidRDefault="00E95A17" w:rsidP="00C35DD7">
      <w:pPr>
        <w:pStyle w:val="afc"/>
        <w:ind w:left="141" w:hangingChars="64" w:hanging="141"/>
      </w:pPr>
      <w:r w:rsidRPr="00EA1643">
        <w:rPr>
          <w:rStyle w:val="afe"/>
        </w:rPr>
        <w:footnoteRef/>
      </w:r>
      <w:r w:rsidRPr="00EA1643">
        <w:rPr>
          <w:rFonts w:hint="eastAsia"/>
        </w:rPr>
        <w:t>電動機車性能及安全測試規範</w:t>
      </w:r>
      <w:r w:rsidRPr="00EA1643">
        <w:rPr>
          <w:rFonts w:hint="eastAsia"/>
        </w:rPr>
        <w:t>(Taiwan E-scooter Standard ,TES)</w:t>
      </w:r>
      <w:r w:rsidRPr="00EA1643">
        <w:rPr>
          <w:rFonts w:hint="eastAsia"/>
        </w:rPr>
        <w:t>，係經濟部為推展我國的電動機車產業所制定，自</w:t>
      </w:r>
      <w:r w:rsidRPr="00EA1643">
        <w:rPr>
          <w:rFonts w:hint="eastAsia"/>
        </w:rPr>
        <w:t>98</w:t>
      </w:r>
      <w:r w:rsidRPr="00EA1643">
        <w:rPr>
          <w:rFonts w:hint="eastAsia"/>
        </w:rPr>
        <w:t>年</w:t>
      </w:r>
      <w:r w:rsidRPr="00EA1643">
        <w:rPr>
          <w:rFonts w:hint="eastAsia"/>
        </w:rPr>
        <w:t>3</w:t>
      </w:r>
      <w:r w:rsidRPr="00EA1643">
        <w:rPr>
          <w:rFonts w:hint="eastAsia"/>
        </w:rPr>
        <w:t>月</w:t>
      </w:r>
      <w:r w:rsidRPr="00EA1643">
        <w:rPr>
          <w:rFonts w:hint="eastAsia"/>
        </w:rPr>
        <w:t>26</w:t>
      </w:r>
      <w:r w:rsidRPr="00EA1643">
        <w:rPr>
          <w:rFonts w:hint="eastAsia"/>
        </w:rPr>
        <w:t>日起公告實施，內容包含電動機車的整車、充電系統及鋰電池組等相關性能及安全要求，以提供消費者具良好性能及品質的電動機車產品。</w:t>
      </w:r>
    </w:p>
  </w:footnote>
  <w:footnote w:id="3">
    <w:p w:rsidR="00E95A17" w:rsidRDefault="00E95A17">
      <w:pPr>
        <w:pStyle w:val="afc"/>
      </w:pPr>
      <w:r w:rsidRPr="00EA1643">
        <w:rPr>
          <w:rStyle w:val="afe"/>
        </w:rPr>
        <w:footnoteRef/>
      </w:r>
      <w:r w:rsidRPr="00EA1643">
        <w:t xml:space="preserve"> </w:t>
      </w:r>
      <w:r w:rsidRPr="00EA1643">
        <w:rPr>
          <w:rFonts w:hint="eastAsia"/>
        </w:rPr>
        <w:t>Gogoro</w:t>
      </w:r>
      <w:r w:rsidRPr="00EA1643">
        <w:rPr>
          <w:rFonts w:hint="eastAsia"/>
        </w:rPr>
        <w:t>尚有</w:t>
      </w:r>
      <w:r w:rsidRPr="00EA1643">
        <w:rPr>
          <w:rFonts w:hint="eastAsia"/>
        </w:rPr>
        <w:t>GRS6B2</w:t>
      </w:r>
      <w:r w:rsidRPr="00EA1643">
        <w:rPr>
          <w:rFonts w:hint="eastAsia"/>
        </w:rPr>
        <w:t>車款亦於</w:t>
      </w:r>
      <w:r w:rsidRPr="00EA1643">
        <w:rPr>
          <w:rFonts w:hint="eastAsia"/>
        </w:rPr>
        <w:t>104</w:t>
      </w:r>
      <w:r w:rsidRPr="00EA1643">
        <w:rPr>
          <w:rFonts w:hint="eastAsia"/>
        </w:rPr>
        <w:t>年</w:t>
      </w:r>
      <w:r w:rsidRPr="00EA1643">
        <w:rPr>
          <w:rFonts w:hint="eastAsia"/>
        </w:rPr>
        <w:t>7</w:t>
      </w:r>
      <w:r w:rsidRPr="00EA1643">
        <w:rPr>
          <w:rFonts w:hint="eastAsia"/>
        </w:rPr>
        <w:t>月間通過</w:t>
      </w:r>
      <w:r w:rsidRPr="00EA1643">
        <w:rPr>
          <w:rFonts w:hint="eastAsia"/>
        </w:rPr>
        <w:t>TES</w:t>
      </w:r>
      <w:r w:rsidRPr="00EA1643">
        <w:rPr>
          <w:rFonts w:hint="eastAsia"/>
        </w:rPr>
        <w:t>測試認可等級為「重型機車」。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3C450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FB0A71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3230" w:hanging="850"/>
      </w:pPr>
      <w:rPr>
        <w:rFonts w:ascii="標楷體" w:eastAsia="標楷體" w:hint="eastAsia"/>
        <w:b w:val="0"/>
        <w:i w:val="0"/>
        <w:strike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F3823E4"/>
    <w:multiLevelType w:val="hybridMultilevel"/>
    <w:tmpl w:val="3F10BF20"/>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BE4AB716">
      <w:start w:val="1"/>
      <w:numFmt w:val="taiwaneseCountingThousand"/>
      <w:lvlText w:val="(%3)"/>
      <w:lvlJc w:val="left"/>
      <w:pPr>
        <w:ind w:left="1440" w:hanging="480"/>
      </w:pPr>
      <w:rPr>
        <w:rFonts w:ascii="標楷體" w:eastAsia="標楷體" w:hAnsi="標楷體" w:cstheme="minorBidi"/>
      </w:rPr>
    </w:lvl>
    <w:lvl w:ilvl="3" w:tplc="0409000F">
      <w:start w:val="1"/>
      <w:numFmt w:val="decimal"/>
      <w:lvlText w:val="%4."/>
      <w:lvlJc w:val="left"/>
      <w:pPr>
        <w:ind w:left="1920" w:hanging="480"/>
      </w:pPr>
    </w:lvl>
    <w:lvl w:ilvl="4" w:tplc="FEDC0AAC">
      <w:start w:val="1"/>
      <w:numFmt w:val="decimalFullWidth"/>
      <w:lvlText w:val="%5、"/>
      <w:lvlJc w:val="left"/>
      <w:pPr>
        <w:ind w:left="2400" w:hanging="480"/>
      </w:pPr>
      <w:rPr>
        <w:rFonts w:hint="default"/>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2"/>
      <w:lvlText w:val="圖%1　"/>
      <w:lvlJc w:val="left"/>
      <w:pPr>
        <w:ind w:left="473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2EFA78F8"/>
    <w:lvl w:ilvl="0" w:tplc="630678FE">
      <w:start w:val="1"/>
      <w:numFmt w:val="decimal"/>
      <w:lvlText w:val="表%1　"/>
      <w:lvlJc w:val="left"/>
      <w:pPr>
        <w:ind w:left="1757" w:hanging="480"/>
      </w:pPr>
      <w:rPr>
        <w:rFonts w:ascii="標楷體" w:eastAsia="標楷體" w:hint="eastAsia"/>
        <w:b w:val="0"/>
        <w:i w:val="0"/>
        <w:color w:val="auto"/>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7"/>
  </w:num>
  <w:num w:numId="4">
    <w:abstractNumId w:val="5"/>
  </w:num>
  <w:num w:numId="5">
    <w:abstractNumId w:val="8"/>
  </w:num>
  <w:num w:numId="6">
    <w:abstractNumId w:val="2"/>
  </w:num>
  <w:num w:numId="7">
    <w:abstractNumId w:val="9"/>
  </w:num>
  <w:num w:numId="8">
    <w:abstractNumId w:val="6"/>
  </w:num>
  <w:num w:numId="9">
    <w:abstractNumId w:val="4"/>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D1D"/>
    <w:rsid w:val="00006961"/>
    <w:rsid w:val="00007338"/>
    <w:rsid w:val="000112BF"/>
    <w:rsid w:val="000119A3"/>
    <w:rsid w:val="00012233"/>
    <w:rsid w:val="0001237A"/>
    <w:rsid w:val="00014454"/>
    <w:rsid w:val="00015351"/>
    <w:rsid w:val="000172CF"/>
    <w:rsid w:val="00017318"/>
    <w:rsid w:val="000201C9"/>
    <w:rsid w:val="00020645"/>
    <w:rsid w:val="00020AF2"/>
    <w:rsid w:val="00022194"/>
    <w:rsid w:val="00022A71"/>
    <w:rsid w:val="0002451F"/>
    <w:rsid w:val="000246F7"/>
    <w:rsid w:val="00024BED"/>
    <w:rsid w:val="0003114D"/>
    <w:rsid w:val="0003662C"/>
    <w:rsid w:val="00036D76"/>
    <w:rsid w:val="00037B63"/>
    <w:rsid w:val="00040FDE"/>
    <w:rsid w:val="00043E5E"/>
    <w:rsid w:val="00046739"/>
    <w:rsid w:val="00046B3C"/>
    <w:rsid w:val="00053E82"/>
    <w:rsid w:val="00057F32"/>
    <w:rsid w:val="000618C6"/>
    <w:rsid w:val="000619C1"/>
    <w:rsid w:val="00062A25"/>
    <w:rsid w:val="00063907"/>
    <w:rsid w:val="0006492A"/>
    <w:rsid w:val="00064B04"/>
    <w:rsid w:val="00064FBE"/>
    <w:rsid w:val="000655C7"/>
    <w:rsid w:val="000675AD"/>
    <w:rsid w:val="000700F5"/>
    <w:rsid w:val="000703CC"/>
    <w:rsid w:val="00072815"/>
    <w:rsid w:val="00072CB6"/>
    <w:rsid w:val="00072DB6"/>
    <w:rsid w:val="00073CB5"/>
    <w:rsid w:val="0007425C"/>
    <w:rsid w:val="00076840"/>
    <w:rsid w:val="000770B7"/>
    <w:rsid w:val="00077553"/>
    <w:rsid w:val="00081F8C"/>
    <w:rsid w:val="00082ABB"/>
    <w:rsid w:val="000834CA"/>
    <w:rsid w:val="000836AD"/>
    <w:rsid w:val="000851A2"/>
    <w:rsid w:val="00086404"/>
    <w:rsid w:val="00092F11"/>
    <w:rsid w:val="0009352E"/>
    <w:rsid w:val="00095697"/>
    <w:rsid w:val="0009602D"/>
    <w:rsid w:val="00096B96"/>
    <w:rsid w:val="000A0A03"/>
    <w:rsid w:val="000A2627"/>
    <w:rsid w:val="000A2F3F"/>
    <w:rsid w:val="000A513C"/>
    <w:rsid w:val="000B0225"/>
    <w:rsid w:val="000B05BC"/>
    <w:rsid w:val="000B0B4A"/>
    <w:rsid w:val="000B279A"/>
    <w:rsid w:val="000B2FA1"/>
    <w:rsid w:val="000B4AF0"/>
    <w:rsid w:val="000B61D2"/>
    <w:rsid w:val="000B70A7"/>
    <w:rsid w:val="000B7DBD"/>
    <w:rsid w:val="000C12A2"/>
    <w:rsid w:val="000C3432"/>
    <w:rsid w:val="000C495F"/>
    <w:rsid w:val="000C6B98"/>
    <w:rsid w:val="000C6E23"/>
    <w:rsid w:val="000D17C3"/>
    <w:rsid w:val="000D1896"/>
    <w:rsid w:val="000D2290"/>
    <w:rsid w:val="000D4573"/>
    <w:rsid w:val="000D4D35"/>
    <w:rsid w:val="000E1FAD"/>
    <w:rsid w:val="000E6431"/>
    <w:rsid w:val="000E666A"/>
    <w:rsid w:val="000F16C2"/>
    <w:rsid w:val="000F21A5"/>
    <w:rsid w:val="000F4D45"/>
    <w:rsid w:val="000F56A9"/>
    <w:rsid w:val="0010069E"/>
    <w:rsid w:val="00101FFD"/>
    <w:rsid w:val="00102B9F"/>
    <w:rsid w:val="001033F8"/>
    <w:rsid w:val="0010484F"/>
    <w:rsid w:val="0010498F"/>
    <w:rsid w:val="001053A4"/>
    <w:rsid w:val="00107814"/>
    <w:rsid w:val="00111FB2"/>
    <w:rsid w:val="00112637"/>
    <w:rsid w:val="00112A92"/>
    <w:rsid w:val="00112ABC"/>
    <w:rsid w:val="00112F2D"/>
    <w:rsid w:val="00114FCD"/>
    <w:rsid w:val="001157A7"/>
    <w:rsid w:val="0011645C"/>
    <w:rsid w:val="00116F7A"/>
    <w:rsid w:val="00117B54"/>
    <w:rsid w:val="0012001E"/>
    <w:rsid w:val="00123D14"/>
    <w:rsid w:val="00124E69"/>
    <w:rsid w:val="00126A55"/>
    <w:rsid w:val="00132D61"/>
    <w:rsid w:val="00132EFD"/>
    <w:rsid w:val="00133F08"/>
    <w:rsid w:val="001345E6"/>
    <w:rsid w:val="00135ED2"/>
    <w:rsid w:val="001378B0"/>
    <w:rsid w:val="0014184C"/>
    <w:rsid w:val="00142E00"/>
    <w:rsid w:val="00145419"/>
    <w:rsid w:val="00145D81"/>
    <w:rsid w:val="00146CCA"/>
    <w:rsid w:val="0015156A"/>
    <w:rsid w:val="00152793"/>
    <w:rsid w:val="00153B7E"/>
    <w:rsid w:val="001545A9"/>
    <w:rsid w:val="001545DC"/>
    <w:rsid w:val="00157ED9"/>
    <w:rsid w:val="001637C7"/>
    <w:rsid w:val="00163CF7"/>
    <w:rsid w:val="0016480E"/>
    <w:rsid w:val="001648C4"/>
    <w:rsid w:val="00165924"/>
    <w:rsid w:val="00166965"/>
    <w:rsid w:val="00166DC2"/>
    <w:rsid w:val="0016739B"/>
    <w:rsid w:val="00167AAD"/>
    <w:rsid w:val="00171235"/>
    <w:rsid w:val="001717B5"/>
    <w:rsid w:val="00172139"/>
    <w:rsid w:val="001724F9"/>
    <w:rsid w:val="00172BCA"/>
    <w:rsid w:val="00173C44"/>
    <w:rsid w:val="00174297"/>
    <w:rsid w:val="00180E06"/>
    <w:rsid w:val="001817B3"/>
    <w:rsid w:val="001820F5"/>
    <w:rsid w:val="00182101"/>
    <w:rsid w:val="00183014"/>
    <w:rsid w:val="00187448"/>
    <w:rsid w:val="00190F3A"/>
    <w:rsid w:val="00191D28"/>
    <w:rsid w:val="001920A3"/>
    <w:rsid w:val="00192130"/>
    <w:rsid w:val="001959C2"/>
    <w:rsid w:val="00197308"/>
    <w:rsid w:val="001A007D"/>
    <w:rsid w:val="001A388E"/>
    <w:rsid w:val="001A3ABC"/>
    <w:rsid w:val="001A4945"/>
    <w:rsid w:val="001A4B2E"/>
    <w:rsid w:val="001A51E3"/>
    <w:rsid w:val="001A7968"/>
    <w:rsid w:val="001A7B0C"/>
    <w:rsid w:val="001B26B7"/>
    <w:rsid w:val="001B2E98"/>
    <w:rsid w:val="001B3483"/>
    <w:rsid w:val="001B3C1E"/>
    <w:rsid w:val="001B4064"/>
    <w:rsid w:val="001B4494"/>
    <w:rsid w:val="001B6525"/>
    <w:rsid w:val="001C0D8B"/>
    <w:rsid w:val="001C0DA8"/>
    <w:rsid w:val="001C510A"/>
    <w:rsid w:val="001C6ACA"/>
    <w:rsid w:val="001C7865"/>
    <w:rsid w:val="001D1289"/>
    <w:rsid w:val="001D2B2E"/>
    <w:rsid w:val="001D4AD7"/>
    <w:rsid w:val="001D4FC5"/>
    <w:rsid w:val="001D52CF"/>
    <w:rsid w:val="001D5917"/>
    <w:rsid w:val="001D60A6"/>
    <w:rsid w:val="001D645B"/>
    <w:rsid w:val="001E0D8A"/>
    <w:rsid w:val="001E39BA"/>
    <w:rsid w:val="001E4E90"/>
    <w:rsid w:val="001E67BA"/>
    <w:rsid w:val="001E74C2"/>
    <w:rsid w:val="001F1AC6"/>
    <w:rsid w:val="001F1DBF"/>
    <w:rsid w:val="001F5A48"/>
    <w:rsid w:val="001F6260"/>
    <w:rsid w:val="001F64F7"/>
    <w:rsid w:val="001F7978"/>
    <w:rsid w:val="00200007"/>
    <w:rsid w:val="002000CA"/>
    <w:rsid w:val="002030A5"/>
    <w:rsid w:val="00203131"/>
    <w:rsid w:val="00204A0C"/>
    <w:rsid w:val="00211036"/>
    <w:rsid w:val="0021141A"/>
    <w:rsid w:val="002128A7"/>
    <w:rsid w:val="00212E88"/>
    <w:rsid w:val="00213017"/>
    <w:rsid w:val="0021352A"/>
    <w:rsid w:val="00213C9C"/>
    <w:rsid w:val="0021657E"/>
    <w:rsid w:val="0022009E"/>
    <w:rsid w:val="00223241"/>
    <w:rsid w:val="00223428"/>
    <w:rsid w:val="0022425C"/>
    <w:rsid w:val="002246DE"/>
    <w:rsid w:val="00224BED"/>
    <w:rsid w:val="00227A4A"/>
    <w:rsid w:val="002315B8"/>
    <w:rsid w:val="00232151"/>
    <w:rsid w:val="0023445E"/>
    <w:rsid w:val="00234B09"/>
    <w:rsid w:val="00236651"/>
    <w:rsid w:val="002367BE"/>
    <w:rsid w:val="00240263"/>
    <w:rsid w:val="0024086B"/>
    <w:rsid w:val="002430C0"/>
    <w:rsid w:val="0024489A"/>
    <w:rsid w:val="0024599F"/>
    <w:rsid w:val="00246D7E"/>
    <w:rsid w:val="0024738D"/>
    <w:rsid w:val="002527AA"/>
    <w:rsid w:val="00252BC4"/>
    <w:rsid w:val="0025379E"/>
    <w:rsid w:val="00254014"/>
    <w:rsid w:val="00256F50"/>
    <w:rsid w:val="00260113"/>
    <w:rsid w:val="00260699"/>
    <w:rsid w:val="00262727"/>
    <w:rsid w:val="00263792"/>
    <w:rsid w:val="0026504D"/>
    <w:rsid w:val="002705DB"/>
    <w:rsid w:val="00271C24"/>
    <w:rsid w:val="002726BC"/>
    <w:rsid w:val="00273895"/>
    <w:rsid w:val="00273A2F"/>
    <w:rsid w:val="002740B1"/>
    <w:rsid w:val="00274EA8"/>
    <w:rsid w:val="00275DAB"/>
    <w:rsid w:val="00276423"/>
    <w:rsid w:val="00280986"/>
    <w:rsid w:val="002811EE"/>
    <w:rsid w:val="00281902"/>
    <w:rsid w:val="00281ECE"/>
    <w:rsid w:val="002826CD"/>
    <w:rsid w:val="0028287D"/>
    <w:rsid w:val="00282B61"/>
    <w:rsid w:val="002831C7"/>
    <w:rsid w:val="00283811"/>
    <w:rsid w:val="002840C6"/>
    <w:rsid w:val="0028438C"/>
    <w:rsid w:val="002847B2"/>
    <w:rsid w:val="0028495D"/>
    <w:rsid w:val="00284BFB"/>
    <w:rsid w:val="00286CD6"/>
    <w:rsid w:val="00290610"/>
    <w:rsid w:val="00291660"/>
    <w:rsid w:val="00294611"/>
    <w:rsid w:val="00294AB1"/>
    <w:rsid w:val="00295174"/>
    <w:rsid w:val="00295DB8"/>
    <w:rsid w:val="00296172"/>
    <w:rsid w:val="00296B92"/>
    <w:rsid w:val="00296E40"/>
    <w:rsid w:val="002A17B8"/>
    <w:rsid w:val="002A21AB"/>
    <w:rsid w:val="002A2AB9"/>
    <w:rsid w:val="002A2C22"/>
    <w:rsid w:val="002A46B5"/>
    <w:rsid w:val="002A6442"/>
    <w:rsid w:val="002B02EB"/>
    <w:rsid w:val="002B1D42"/>
    <w:rsid w:val="002B3905"/>
    <w:rsid w:val="002B40B8"/>
    <w:rsid w:val="002C0602"/>
    <w:rsid w:val="002C169E"/>
    <w:rsid w:val="002C3EDA"/>
    <w:rsid w:val="002C4F0F"/>
    <w:rsid w:val="002C5B6F"/>
    <w:rsid w:val="002C6277"/>
    <w:rsid w:val="002D2145"/>
    <w:rsid w:val="002D25BC"/>
    <w:rsid w:val="002D424C"/>
    <w:rsid w:val="002D445B"/>
    <w:rsid w:val="002D5195"/>
    <w:rsid w:val="002D5C16"/>
    <w:rsid w:val="002D5F6E"/>
    <w:rsid w:val="002D7BDF"/>
    <w:rsid w:val="002E0C5B"/>
    <w:rsid w:val="002E0DC3"/>
    <w:rsid w:val="002E1262"/>
    <w:rsid w:val="002E7A29"/>
    <w:rsid w:val="002F3DFF"/>
    <w:rsid w:val="002F4249"/>
    <w:rsid w:val="002F55D8"/>
    <w:rsid w:val="002F5E05"/>
    <w:rsid w:val="002F5F45"/>
    <w:rsid w:val="002F76EE"/>
    <w:rsid w:val="00300254"/>
    <w:rsid w:val="00300ED3"/>
    <w:rsid w:val="00301AB7"/>
    <w:rsid w:val="003049BD"/>
    <w:rsid w:val="003054E7"/>
    <w:rsid w:val="00305D89"/>
    <w:rsid w:val="00306871"/>
    <w:rsid w:val="00307445"/>
    <w:rsid w:val="00313094"/>
    <w:rsid w:val="00315A16"/>
    <w:rsid w:val="00317053"/>
    <w:rsid w:val="0032109C"/>
    <w:rsid w:val="00322B45"/>
    <w:rsid w:val="00323495"/>
    <w:rsid w:val="00323809"/>
    <w:rsid w:val="00323D41"/>
    <w:rsid w:val="00324BB8"/>
    <w:rsid w:val="00325414"/>
    <w:rsid w:val="00327A65"/>
    <w:rsid w:val="003302F1"/>
    <w:rsid w:val="0033106E"/>
    <w:rsid w:val="00335334"/>
    <w:rsid w:val="003376E1"/>
    <w:rsid w:val="00337899"/>
    <w:rsid w:val="00340429"/>
    <w:rsid w:val="00340829"/>
    <w:rsid w:val="00340D1A"/>
    <w:rsid w:val="0034470E"/>
    <w:rsid w:val="00345CE8"/>
    <w:rsid w:val="00346973"/>
    <w:rsid w:val="00350D2D"/>
    <w:rsid w:val="00352DB0"/>
    <w:rsid w:val="00356CF3"/>
    <w:rsid w:val="003573D9"/>
    <w:rsid w:val="00357B40"/>
    <w:rsid w:val="00360ECF"/>
    <w:rsid w:val="00361063"/>
    <w:rsid w:val="0036461E"/>
    <w:rsid w:val="003649DA"/>
    <w:rsid w:val="0037026C"/>
    <w:rsid w:val="0037094A"/>
    <w:rsid w:val="00371ED3"/>
    <w:rsid w:val="00372CAD"/>
    <w:rsid w:val="00372FFC"/>
    <w:rsid w:val="003769F5"/>
    <w:rsid w:val="00376C7C"/>
    <w:rsid w:val="0037728A"/>
    <w:rsid w:val="00377315"/>
    <w:rsid w:val="00380B7D"/>
    <w:rsid w:val="00381A99"/>
    <w:rsid w:val="00382552"/>
    <w:rsid w:val="003829C2"/>
    <w:rsid w:val="003830B2"/>
    <w:rsid w:val="00383EAC"/>
    <w:rsid w:val="00384724"/>
    <w:rsid w:val="003847B5"/>
    <w:rsid w:val="00386D3F"/>
    <w:rsid w:val="003919B7"/>
    <w:rsid w:val="00391D57"/>
    <w:rsid w:val="003921A6"/>
    <w:rsid w:val="00392292"/>
    <w:rsid w:val="00392381"/>
    <w:rsid w:val="003931F5"/>
    <w:rsid w:val="00394A4B"/>
    <w:rsid w:val="003A08AE"/>
    <w:rsid w:val="003A24E7"/>
    <w:rsid w:val="003A5389"/>
    <w:rsid w:val="003A67B1"/>
    <w:rsid w:val="003A7A7B"/>
    <w:rsid w:val="003B1017"/>
    <w:rsid w:val="003B1548"/>
    <w:rsid w:val="003B2163"/>
    <w:rsid w:val="003B2885"/>
    <w:rsid w:val="003B302A"/>
    <w:rsid w:val="003B3C07"/>
    <w:rsid w:val="003B44E1"/>
    <w:rsid w:val="003B5BB3"/>
    <w:rsid w:val="003B6775"/>
    <w:rsid w:val="003C02CA"/>
    <w:rsid w:val="003C1559"/>
    <w:rsid w:val="003C5FE2"/>
    <w:rsid w:val="003C5FF4"/>
    <w:rsid w:val="003D05FB"/>
    <w:rsid w:val="003D15A8"/>
    <w:rsid w:val="003D1B16"/>
    <w:rsid w:val="003D1EF0"/>
    <w:rsid w:val="003D45BF"/>
    <w:rsid w:val="003D508A"/>
    <w:rsid w:val="003D537F"/>
    <w:rsid w:val="003D5E16"/>
    <w:rsid w:val="003D6162"/>
    <w:rsid w:val="003D63CF"/>
    <w:rsid w:val="003D6CEB"/>
    <w:rsid w:val="003D6F0C"/>
    <w:rsid w:val="003D70E2"/>
    <w:rsid w:val="003D7B75"/>
    <w:rsid w:val="003E0208"/>
    <w:rsid w:val="003E4050"/>
    <w:rsid w:val="003E4B57"/>
    <w:rsid w:val="003F0F68"/>
    <w:rsid w:val="003F2498"/>
    <w:rsid w:val="003F27E1"/>
    <w:rsid w:val="003F29C3"/>
    <w:rsid w:val="003F2A79"/>
    <w:rsid w:val="003F318F"/>
    <w:rsid w:val="003F437A"/>
    <w:rsid w:val="003F5C2B"/>
    <w:rsid w:val="00401557"/>
    <w:rsid w:val="004023E9"/>
    <w:rsid w:val="00403B6A"/>
    <w:rsid w:val="004040F7"/>
    <w:rsid w:val="0040454A"/>
    <w:rsid w:val="00406CA2"/>
    <w:rsid w:val="00406D66"/>
    <w:rsid w:val="00406E66"/>
    <w:rsid w:val="00411C0A"/>
    <w:rsid w:val="0041239B"/>
    <w:rsid w:val="0041360F"/>
    <w:rsid w:val="00413F83"/>
    <w:rsid w:val="0041490C"/>
    <w:rsid w:val="00416191"/>
    <w:rsid w:val="00416721"/>
    <w:rsid w:val="004167DB"/>
    <w:rsid w:val="00421EF0"/>
    <w:rsid w:val="004224FA"/>
    <w:rsid w:val="00422B06"/>
    <w:rsid w:val="00423D07"/>
    <w:rsid w:val="00426037"/>
    <w:rsid w:val="00427A8B"/>
    <w:rsid w:val="004309B1"/>
    <w:rsid w:val="00432E43"/>
    <w:rsid w:val="00434D73"/>
    <w:rsid w:val="0043569B"/>
    <w:rsid w:val="00435A8F"/>
    <w:rsid w:val="0043764B"/>
    <w:rsid w:val="0044151E"/>
    <w:rsid w:val="0044153A"/>
    <w:rsid w:val="00441D1D"/>
    <w:rsid w:val="0044346F"/>
    <w:rsid w:val="00443D13"/>
    <w:rsid w:val="00444B9C"/>
    <w:rsid w:val="00446948"/>
    <w:rsid w:val="00446CEA"/>
    <w:rsid w:val="00447617"/>
    <w:rsid w:val="00450646"/>
    <w:rsid w:val="0045151D"/>
    <w:rsid w:val="00451870"/>
    <w:rsid w:val="004520B8"/>
    <w:rsid w:val="00452EE6"/>
    <w:rsid w:val="00454DD7"/>
    <w:rsid w:val="004566C0"/>
    <w:rsid w:val="00457228"/>
    <w:rsid w:val="00457EE1"/>
    <w:rsid w:val="004618C3"/>
    <w:rsid w:val="00462F08"/>
    <w:rsid w:val="004634ED"/>
    <w:rsid w:val="00464B98"/>
    <w:rsid w:val="0046520A"/>
    <w:rsid w:val="004660BB"/>
    <w:rsid w:val="004672AB"/>
    <w:rsid w:val="00467FFD"/>
    <w:rsid w:val="004714FE"/>
    <w:rsid w:val="00473AF6"/>
    <w:rsid w:val="00475407"/>
    <w:rsid w:val="0047678C"/>
    <w:rsid w:val="00477BAA"/>
    <w:rsid w:val="00482519"/>
    <w:rsid w:val="00482B63"/>
    <w:rsid w:val="00482B79"/>
    <w:rsid w:val="00483299"/>
    <w:rsid w:val="0048346E"/>
    <w:rsid w:val="004840B3"/>
    <w:rsid w:val="00487288"/>
    <w:rsid w:val="00491C35"/>
    <w:rsid w:val="004921D1"/>
    <w:rsid w:val="00495053"/>
    <w:rsid w:val="004956B4"/>
    <w:rsid w:val="0049583D"/>
    <w:rsid w:val="004A039D"/>
    <w:rsid w:val="004A090D"/>
    <w:rsid w:val="004A146B"/>
    <w:rsid w:val="004A1F59"/>
    <w:rsid w:val="004A29BE"/>
    <w:rsid w:val="004A3225"/>
    <w:rsid w:val="004A33EE"/>
    <w:rsid w:val="004A3AA8"/>
    <w:rsid w:val="004A4B6A"/>
    <w:rsid w:val="004A598F"/>
    <w:rsid w:val="004B0789"/>
    <w:rsid w:val="004B13C7"/>
    <w:rsid w:val="004B37B0"/>
    <w:rsid w:val="004B39D5"/>
    <w:rsid w:val="004B5016"/>
    <w:rsid w:val="004B6AD8"/>
    <w:rsid w:val="004B778F"/>
    <w:rsid w:val="004C0042"/>
    <w:rsid w:val="004C1437"/>
    <w:rsid w:val="004C2635"/>
    <w:rsid w:val="004C6B06"/>
    <w:rsid w:val="004D110A"/>
    <w:rsid w:val="004D141F"/>
    <w:rsid w:val="004D249E"/>
    <w:rsid w:val="004D2742"/>
    <w:rsid w:val="004D6310"/>
    <w:rsid w:val="004E0062"/>
    <w:rsid w:val="004E05A1"/>
    <w:rsid w:val="004E36D7"/>
    <w:rsid w:val="004F1055"/>
    <w:rsid w:val="004F46CF"/>
    <w:rsid w:val="004F5E57"/>
    <w:rsid w:val="004F6710"/>
    <w:rsid w:val="00500C3E"/>
    <w:rsid w:val="00502849"/>
    <w:rsid w:val="00504334"/>
    <w:rsid w:val="0050498D"/>
    <w:rsid w:val="00505F41"/>
    <w:rsid w:val="0050655F"/>
    <w:rsid w:val="0050738D"/>
    <w:rsid w:val="005104D7"/>
    <w:rsid w:val="005106BA"/>
    <w:rsid w:val="00510B9E"/>
    <w:rsid w:val="00510D78"/>
    <w:rsid w:val="005118F6"/>
    <w:rsid w:val="00511ECE"/>
    <w:rsid w:val="00512CD4"/>
    <w:rsid w:val="00513F58"/>
    <w:rsid w:val="0051447F"/>
    <w:rsid w:val="00515101"/>
    <w:rsid w:val="00515366"/>
    <w:rsid w:val="00516FE8"/>
    <w:rsid w:val="005204D5"/>
    <w:rsid w:val="00520C31"/>
    <w:rsid w:val="005237CD"/>
    <w:rsid w:val="00525D2E"/>
    <w:rsid w:val="00525F97"/>
    <w:rsid w:val="005300D4"/>
    <w:rsid w:val="005308AE"/>
    <w:rsid w:val="005318B4"/>
    <w:rsid w:val="00531978"/>
    <w:rsid w:val="00531A69"/>
    <w:rsid w:val="0053328C"/>
    <w:rsid w:val="00533497"/>
    <w:rsid w:val="00536541"/>
    <w:rsid w:val="00536834"/>
    <w:rsid w:val="00536BC2"/>
    <w:rsid w:val="00537DB6"/>
    <w:rsid w:val="0054194A"/>
    <w:rsid w:val="00541AA5"/>
    <w:rsid w:val="00542399"/>
    <w:rsid w:val="005425E1"/>
    <w:rsid w:val="005427C5"/>
    <w:rsid w:val="00542CF6"/>
    <w:rsid w:val="00550067"/>
    <w:rsid w:val="00551EAF"/>
    <w:rsid w:val="005528F7"/>
    <w:rsid w:val="00552B8F"/>
    <w:rsid w:val="00553AD1"/>
    <w:rsid w:val="00553C03"/>
    <w:rsid w:val="00554B8B"/>
    <w:rsid w:val="00554DA6"/>
    <w:rsid w:val="00555CBA"/>
    <w:rsid w:val="00557BF2"/>
    <w:rsid w:val="005611FB"/>
    <w:rsid w:val="00563692"/>
    <w:rsid w:val="0056452A"/>
    <w:rsid w:val="00564580"/>
    <w:rsid w:val="00564AC5"/>
    <w:rsid w:val="00571679"/>
    <w:rsid w:val="0057565F"/>
    <w:rsid w:val="00575755"/>
    <w:rsid w:val="0057735E"/>
    <w:rsid w:val="00577997"/>
    <w:rsid w:val="00580045"/>
    <w:rsid w:val="0058107A"/>
    <w:rsid w:val="00583C31"/>
    <w:rsid w:val="005844E7"/>
    <w:rsid w:val="00584DE9"/>
    <w:rsid w:val="00587AF0"/>
    <w:rsid w:val="00587CDC"/>
    <w:rsid w:val="00590389"/>
    <w:rsid w:val="005908B8"/>
    <w:rsid w:val="00593258"/>
    <w:rsid w:val="00593FD5"/>
    <w:rsid w:val="0059512E"/>
    <w:rsid w:val="00596AF4"/>
    <w:rsid w:val="005A2060"/>
    <w:rsid w:val="005A3B57"/>
    <w:rsid w:val="005A68FD"/>
    <w:rsid w:val="005A6DD2"/>
    <w:rsid w:val="005A75C1"/>
    <w:rsid w:val="005B0F48"/>
    <w:rsid w:val="005B13C6"/>
    <w:rsid w:val="005B2708"/>
    <w:rsid w:val="005C0C0E"/>
    <w:rsid w:val="005C1AD1"/>
    <w:rsid w:val="005C385D"/>
    <w:rsid w:val="005C4295"/>
    <w:rsid w:val="005C4B19"/>
    <w:rsid w:val="005C7A17"/>
    <w:rsid w:val="005D02D9"/>
    <w:rsid w:val="005D083A"/>
    <w:rsid w:val="005D3B20"/>
    <w:rsid w:val="005D47E4"/>
    <w:rsid w:val="005D4E4B"/>
    <w:rsid w:val="005E0DAE"/>
    <w:rsid w:val="005E18F3"/>
    <w:rsid w:val="005E3B1E"/>
    <w:rsid w:val="005E4759"/>
    <w:rsid w:val="005E4771"/>
    <w:rsid w:val="005E5C68"/>
    <w:rsid w:val="005E65C0"/>
    <w:rsid w:val="005F00B3"/>
    <w:rsid w:val="005F0390"/>
    <w:rsid w:val="005F040F"/>
    <w:rsid w:val="005F08A9"/>
    <w:rsid w:val="005F0A9D"/>
    <w:rsid w:val="005F2106"/>
    <w:rsid w:val="005F3BE3"/>
    <w:rsid w:val="005F4340"/>
    <w:rsid w:val="005F4754"/>
    <w:rsid w:val="005F5D9B"/>
    <w:rsid w:val="005F62D5"/>
    <w:rsid w:val="005F7837"/>
    <w:rsid w:val="005F7E7A"/>
    <w:rsid w:val="006067DB"/>
    <w:rsid w:val="00606D9A"/>
    <w:rsid w:val="006072CD"/>
    <w:rsid w:val="00612023"/>
    <w:rsid w:val="006134E7"/>
    <w:rsid w:val="00614190"/>
    <w:rsid w:val="00614924"/>
    <w:rsid w:val="0062155B"/>
    <w:rsid w:val="00622A99"/>
    <w:rsid w:val="00622E67"/>
    <w:rsid w:val="0062337C"/>
    <w:rsid w:val="00626EDC"/>
    <w:rsid w:val="006270B9"/>
    <w:rsid w:val="00631EAD"/>
    <w:rsid w:val="0063731D"/>
    <w:rsid w:val="006435CA"/>
    <w:rsid w:val="00643A80"/>
    <w:rsid w:val="00643C9F"/>
    <w:rsid w:val="00644F17"/>
    <w:rsid w:val="00645851"/>
    <w:rsid w:val="006470EC"/>
    <w:rsid w:val="00651810"/>
    <w:rsid w:val="00651849"/>
    <w:rsid w:val="0065396F"/>
    <w:rsid w:val="006542D6"/>
    <w:rsid w:val="006544DF"/>
    <w:rsid w:val="00654770"/>
    <w:rsid w:val="0065598E"/>
    <w:rsid w:val="00655AF2"/>
    <w:rsid w:val="00655BC5"/>
    <w:rsid w:val="00655D64"/>
    <w:rsid w:val="00655F71"/>
    <w:rsid w:val="006568BE"/>
    <w:rsid w:val="006569AA"/>
    <w:rsid w:val="00656D9C"/>
    <w:rsid w:val="00656FA3"/>
    <w:rsid w:val="0066025D"/>
    <w:rsid w:val="0066091A"/>
    <w:rsid w:val="00665179"/>
    <w:rsid w:val="006674B5"/>
    <w:rsid w:val="00671549"/>
    <w:rsid w:val="006721B2"/>
    <w:rsid w:val="006726C3"/>
    <w:rsid w:val="00674FD7"/>
    <w:rsid w:val="006761AB"/>
    <w:rsid w:val="00676376"/>
    <w:rsid w:val="0067729C"/>
    <w:rsid w:val="006773EC"/>
    <w:rsid w:val="00677609"/>
    <w:rsid w:val="00677A2F"/>
    <w:rsid w:val="00677DC4"/>
    <w:rsid w:val="00680255"/>
    <w:rsid w:val="00680453"/>
    <w:rsid w:val="00680504"/>
    <w:rsid w:val="006811E2"/>
    <w:rsid w:val="00681CD9"/>
    <w:rsid w:val="00683E30"/>
    <w:rsid w:val="0068630D"/>
    <w:rsid w:val="00687024"/>
    <w:rsid w:val="006931DF"/>
    <w:rsid w:val="00693B94"/>
    <w:rsid w:val="00693BA9"/>
    <w:rsid w:val="006941AF"/>
    <w:rsid w:val="00694579"/>
    <w:rsid w:val="00695E22"/>
    <w:rsid w:val="006A0079"/>
    <w:rsid w:val="006A37A4"/>
    <w:rsid w:val="006A7AAE"/>
    <w:rsid w:val="006B7093"/>
    <w:rsid w:val="006B7417"/>
    <w:rsid w:val="006C19E3"/>
    <w:rsid w:val="006C6C88"/>
    <w:rsid w:val="006D0C96"/>
    <w:rsid w:val="006D3691"/>
    <w:rsid w:val="006D3EB4"/>
    <w:rsid w:val="006D6344"/>
    <w:rsid w:val="006D7453"/>
    <w:rsid w:val="006D7C61"/>
    <w:rsid w:val="006E117A"/>
    <w:rsid w:val="006E194E"/>
    <w:rsid w:val="006E4481"/>
    <w:rsid w:val="006E5EF0"/>
    <w:rsid w:val="006E705E"/>
    <w:rsid w:val="006E71FE"/>
    <w:rsid w:val="006E742E"/>
    <w:rsid w:val="006E7AF2"/>
    <w:rsid w:val="006F07C2"/>
    <w:rsid w:val="006F19AF"/>
    <w:rsid w:val="006F3563"/>
    <w:rsid w:val="006F3ABE"/>
    <w:rsid w:val="006F42A8"/>
    <w:rsid w:val="006F42B9"/>
    <w:rsid w:val="006F4ACF"/>
    <w:rsid w:val="006F5563"/>
    <w:rsid w:val="006F6103"/>
    <w:rsid w:val="006F664E"/>
    <w:rsid w:val="006F7BC1"/>
    <w:rsid w:val="00701C04"/>
    <w:rsid w:val="00704227"/>
    <w:rsid w:val="00704622"/>
    <w:rsid w:val="0070483D"/>
    <w:rsid w:val="00704E00"/>
    <w:rsid w:val="007072DF"/>
    <w:rsid w:val="00710438"/>
    <w:rsid w:val="00711345"/>
    <w:rsid w:val="00712F3A"/>
    <w:rsid w:val="00714689"/>
    <w:rsid w:val="00715974"/>
    <w:rsid w:val="007209E7"/>
    <w:rsid w:val="0072169F"/>
    <w:rsid w:val="00721DCD"/>
    <w:rsid w:val="00726182"/>
    <w:rsid w:val="007266C0"/>
    <w:rsid w:val="0072699E"/>
    <w:rsid w:val="00727635"/>
    <w:rsid w:val="00730C06"/>
    <w:rsid w:val="00730CD7"/>
    <w:rsid w:val="00732329"/>
    <w:rsid w:val="007337CA"/>
    <w:rsid w:val="00734CE4"/>
    <w:rsid w:val="00734E4C"/>
    <w:rsid w:val="00735123"/>
    <w:rsid w:val="0074173E"/>
    <w:rsid w:val="00741837"/>
    <w:rsid w:val="00742CD2"/>
    <w:rsid w:val="00742FCA"/>
    <w:rsid w:val="00743923"/>
    <w:rsid w:val="007453E6"/>
    <w:rsid w:val="00746A1B"/>
    <w:rsid w:val="00746D37"/>
    <w:rsid w:val="00747C48"/>
    <w:rsid w:val="00751BC7"/>
    <w:rsid w:val="007520CD"/>
    <w:rsid w:val="00754522"/>
    <w:rsid w:val="00762E7A"/>
    <w:rsid w:val="00763F9A"/>
    <w:rsid w:val="00764933"/>
    <w:rsid w:val="007677AF"/>
    <w:rsid w:val="00771302"/>
    <w:rsid w:val="0077309D"/>
    <w:rsid w:val="00776499"/>
    <w:rsid w:val="007774EE"/>
    <w:rsid w:val="00777CB2"/>
    <w:rsid w:val="00781822"/>
    <w:rsid w:val="00783F21"/>
    <w:rsid w:val="0078497B"/>
    <w:rsid w:val="00784CB2"/>
    <w:rsid w:val="0078695E"/>
    <w:rsid w:val="00787159"/>
    <w:rsid w:val="00787E5A"/>
    <w:rsid w:val="0079043A"/>
    <w:rsid w:val="0079121D"/>
    <w:rsid w:val="00791668"/>
    <w:rsid w:val="00791AA1"/>
    <w:rsid w:val="00794D62"/>
    <w:rsid w:val="007979AF"/>
    <w:rsid w:val="00797DB5"/>
    <w:rsid w:val="007A1EC7"/>
    <w:rsid w:val="007A3793"/>
    <w:rsid w:val="007A3F6D"/>
    <w:rsid w:val="007A64DD"/>
    <w:rsid w:val="007A7D4C"/>
    <w:rsid w:val="007B091D"/>
    <w:rsid w:val="007B1816"/>
    <w:rsid w:val="007B27F5"/>
    <w:rsid w:val="007B2FC6"/>
    <w:rsid w:val="007B47B0"/>
    <w:rsid w:val="007B7047"/>
    <w:rsid w:val="007C11A2"/>
    <w:rsid w:val="007C1BA2"/>
    <w:rsid w:val="007C2B48"/>
    <w:rsid w:val="007C3CBA"/>
    <w:rsid w:val="007D1FA2"/>
    <w:rsid w:val="007D20E9"/>
    <w:rsid w:val="007D3F26"/>
    <w:rsid w:val="007D48C0"/>
    <w:rsid w:val="007D4BB5"/>
    <w:rsid w:val="007D540B"/>
    <w:rsid w:val="007D5597"/>
    <w:rsid w:val="007D5755"/>
    <w:rsid w:val="007D7881"/>
    <w:rsid w:val="007D7E3A"/>
    <w:rsid w:val="007D7E46"/>
    <w:rsid w:val="007E0A1B"/>
    <w:rsid w:val="007E0DE3"/>
    <w:rsid w:val="007E0E10"/>
    <w:rsid w:val="007E258B"/>
    <w:rsid w:val="007E4026"/>
    <w:rsid w:val="007E4768"/>
    <w:rsid w:val="007E5DE7"/>
    <w:rsid w:val="007E67B7"/>
    <w:rsid w:val="007E777B"/>
    <w:rsid w:val="007F105D"/>
    <w:rsid w:val="007F2070"/>
    <w:rsid w:val="007F2A02"/>
    <w:rsid w:val="007F440E"/>
    <w:rsid w:val="007F465D"/>
    <w:rsid w:val="007F5799"/>
    <w:rsid w:val="007F5902"/>
    <w:rsid w:val="007F6000"/>
    <w:rsid w:val="007F7BDC"/>
    <w:rsid w:val="00800A7B"/>
    <w:rsid w:val="0080198A"/>
    <w:rsid w:val="00803E1C"/>
    <w:rsid w:val="008053F5"/>
    <w:rsid w:val="00805E9C"/>
    <w:rsid w:val="00806C04"/>
    <w:rsid w:val="00807AF7"/>
    <w:rsid w:val="00810198"/>
    <w:rsid w:val="00812666"/>
    <w:rsid w:val="008139F0"/>
    <w:rsid w:val="00814873"/>
    <w:rsid w:val="00814888"/>
    <w:rsid w:val="008149EE"/>
    <w:rsid w:val="00815DA8"/>
    <w:rsid w:val="00816DD0"/>
    <w:rsid w:val="00820FEC"/>
    <w:rsid w:val="0082194D"/>
    <w:rsid w:val="00826201"/>
    <w:rsid w:val="008267C9"/>
    <w:rsid w:val="00826EF5"/>
    <w:rsid w:val="00831693"/>
    <w:rsid w:val="00834F73"/>
    <w:rsid w:val="00834F8B"/>
    <w:rsid w:val="00835970"/>
    <w:rsid w:val="00836661"/>
    <w:rsid w:val="00837555"/>
    <w:rsid w:val="00840104"/>
    <w:rsid w:val="00840C1F"/>
    <w:rsid w:val="00841FC5"/>
    <w:rsid w:val="00843799"/>
    <w:rsid w:val="00845325"/>
    <w:rsid w:val="00845709"/>
    <w:rsid w:val="00846054"/>
    <w:rsid w:val="00847DEA"/>
    <w:rsid w:val="008518F3"/>
    <w:rsid w:val="0085233F"/>
    <w:rsid w:val="00853ADC"/>
    <w:rsid w:val="00855F18"/>
    <w:rsid w:val="00857379"/>
    <w:rsid w:val="0085768D"/>
    <w:rsid w:val="008576BD"/>
    <w:rsid w:val="008576E0"/>
    <w:rsid w:val="00860463"/>
    <w:rsid w:val="008623BB"/>
    <w:rsid w:val="00865CE5"/>
    <w:rsid w:val="00866225"/>
    <w:rsid w:val="0086641F"/>
    <w:rsid w:val="0086687C"/>
    <w:rsid w:val="00872523"/>
    <w:rsid w:val="008730DF"/>
    <w:rsid w:val="008733DA"/>
    <w:rsid w:val="00873557"/>
    <w:rsid w:val="0087477A"/>
    <w:rsid w:val="00875E4C"/>
    <w:rsid w:val="00876BD1"/>
    <w:rsid w:val="00883129"/>
    <w:rsid w:val="008850E4"/>
    <w:rsid w:val="0088617F"/>
    <w:rsid w:val="0089179B"/>
    <w:rsid w:val="00891D30"/>
    <w:rsid w:val="008939AB"/>
    <w:rsid w:val="0089435F"/>
    <w:rsid w:val="008A12F5"/>
    <w:rsid w:val="008A5667"/>
    <w:rsid w:val="008A7C85"/>
    <w:rsid w:val="008B1587"/>
    <w:rsid w:val="008B1B01"/>
    <w:rsid w:val="008B3BCD"/>
    <w:rsid w:val="008B5B9F"/>
    <w:rsid w:val="008B5DB1"/>
    <w:rsid w:val="008B6DF8"/>
    <w:rsid w:val="008B707B"/>
    <w:rsid w:val="008C098C"/>
    <w:rsid w:val="008C106C"/>
    <w:rsid w:val="008C10F1"/>
    <w:rsid w:val="008C1926"/>
    <w:rsid w:val="008C1E99"/>
    <w:rsid w:val="008C2B94"/>
    <w:rsid w:val="008C2BE4"/>
    <w:rsid w:val="008C5C60"/>
    <w:rsid w:val="008D03ED"/>
    <w:rsid w:val="008D0FA3"/>
    <w:rsid w:val="008D24EF"/>
    <w:rsid w:val="008D2C8E"/>
    <w:rsid w:val="008D3C7E"/>
    <w:rsid w:val="008D5960"/>
    <w:rsid w:val="008D6B23"/>
    <w:rsid w:val="008E0085"/>
    <w:rsid w:val="008E0997"/>
    <w:rsid w:val="008E0D98"/>
    <w:rsid w:val="008E1280"/>
    <w:rsid w:val="008E130D"/>
    <w:rsid w:val="008E20F6"/>
    <w:rsid w:val="008E2978"/>
    <w:rsid w:val="008E2AA6"/>
    <w:rsid w:val="008E311B"/>
    <w:rsid w:val="008E3563"/>
    <w:rsid w:val="008E7707"/>
    <w:rsid w:val="008E7752"/>
    <w:rsid w:val="008F321C"/>
    <w:rsid w:val="008F46E7"/>
    <w:rsid w:val="008F4807"/>
    <w:rsid w:val="008F6F0B"/>
    <w:rsid w:val="008F7EE6"/>
    <w:rsid w:val="00900077"/>
    <w:rsid w:val="009010CC"/>
    <w:rsid w:val="00902CD2"/>
    <w:rsid w:val="0090345A"/>
    <w:rsid w:val="00907BA7"/>
    <w:rsid w:val="00907C5F"/>
    <w:rsid w:val="0091064E"/>
    <w:rsid w:val="00911FC5"/>
    <w:rsid w:val="009121A0"/>
    <w:rsid w:val="00914A36"/>
    <w:rsid w:val="00914BDD"/>
    <w:rsid w:val="00915786"/>
    <w:rsid w:val="0092051D"/>
    <w:rsid w:val="00920B82"/>
    <w:rsid w:val="00921104"/>
    <w:rsid w:val="00923296"/>
    <w:rsid w:val="009236AE"/>
    <w:rsid w:val="00923D47"/>
    <w:rsid w:val="0092414A"/>
    <w:rsid w:val="009246EA"/>
    <w:rsid w:val="009307C5"/>
    <w:rsid w:val="00930DFA"/>
    <w:rsid w:val="00931A10"/>
    <w:rsid w:val="009340CE"/>
    <w:rsid w:val="00934832"/>
    <w:rsid w:val="00935707"/>
    <w:rsid w:val="009417B0"/>
    <w:rsid w:val="009420E7"/>
    <w:rsid w:val="00943509"/>
    <w:rsid w:val="00945569"/>
    <w:rsid w:val="009456AF"/>
    <w:rsid w:val="009459E5"/>
    <w:rsid w:val="00946C9C"/>
    <w:rsid w:val="00947967"/>
    <w:rsid w:val="00952733"/>
    <w:rsid w:val="00955201"/>
    <w:rsid w:val="00960873"/>
    <w:rsid w:val="00961032"/>
    <w:rsid w:val="00961E6A"/>
    <w:rsid w:val="00962E40"/>
    <w:rsid w:val="009637CD"/>
    <w:rsid w:val="009640C5"/>
    <w:rsid w:val="00965200"/>
    <w:rsid w:val="009668B3"/>
    <w:rsid w:val="0096713B"/>
    <w:rsid w:val="00970FFD"/>
    <w:rsid w:val="00971471"/>
    <w:rsid w:val="00971931"/>
    <w:rsid w:val="00973FB6"/>
    <w:rsid w:val="009815D3"/>
    <w:rsid w:val="009828D7"/>
    <w:rsid w:val="00982F59"/>
    <w:rsid w:val="00983BDB"/>
    <w:rsid w:val="009849C2"/>
    <w:rsid w:val="00984D24"/>
    <w:rsid w:val="009858EB"/>
    <w:rsid w:val="00990427"/>
    <w:rsid w:val="00991325"/>
    <w:rsid w:val="0099240A"/>
    <w:rsid w:val="00992916"/>
    <w:rsid w:val="00992DE0"/>
    <w:rsid w:val="00992F89"/>
    <w:rsid w:val="00993F6B"/>
    <w:rsid w:val="00995296"/>
    <w:rsid w:val="00996CBD"/>
    <w:rsid w:val="00997E0A"/>
    <w:rsid w:val="009A3B04"/>
    <w:rsid w:val="009A59EA"/>
    <w:rsid w:val="009B0046"/>
    <w:rsid w:val="009B1C9D"/>
    <w:rsid w:val="009B3516"/>
    <w:rsid w:val="009B610C"/>
    <w:rsid w:val="009B69C0"/>
    <w:rsid w:val="009B7CD8"/>
    <w:rsid w:val="009C1440"/>
    <w:rsid w:val="009C2107"/>
    <w:rsid w:val="009C42AC"/>
    <w:rsid w:val="009C5D9E"/>
    <w:rsid w:val="009C78A4"/>
    <w:rsid w:val="009D2C3E"/>
    <w:rsid w:val="009D4912"/>
    <w:rsid w:val="009D6447"/>
    <w:rsid w:val="009D690D"/>
    <w:rsid w:val="009D759A"/>
    <w:rsid w:val="009E0625"/>
    <w:rsid w:val="009E3034"/>
    <w:rsid w:val="009E3077"/>
    <w:rsid w:val="009E549F"/>
    <w:rsid w:val="009E5626"/>
    <w:rsid w:val="009E5865"/>
    <w:rsid w:val="009E622A"/>
    <w:rsid w:val="009F02D2"/>
    <w:rsid w:val="009F28A8"/>
    <w:rsid w:val="009F404E"/>
    <w:rsid w:val="009F473E"/>
    <w:rsid w:val="009F647C"/>
    <w:rsid w:val="009F682A"/>
    <w:rsid w:val="00A00A9C"/>
    <w:rsid w:val="00A010A7"/>
    <w:rsid w:val="00A01D53"/>
    <w:rsid w:val="00A022BE"/>
    <w:rsid w:val="00A028F9"/>
    <w:rsid w:val="00A034CC"/>
    <w:rsid w:val="00A06B99"/>
    <w:rsid w:val="00A11B18"/>
    <w:rsid w:val="00A1270C"/>
    <w:rsid w:val="00A13F3F"/>
    <w:rsid w:val="00A14A32"/>
    <w:rsid w:val="00A17E0C"/>
    <w:rsid w:val="00A20764"/>
    <w:rsid w:val="00A21FD9"/>
    <w:rsid w:val="00A22732"/>
    <w:rsid w:val="00A228B5"/>
    <w:rsid w:val="00A23AD2"/>
    <w:rsid w:val="00A23D41"/>
    <w:rsid w:val="00A24A63"/>
    <w:rsid w:val="00A24C3C"/>
    <w:rsid w:val="00A24C95"/>
    <w:rsid w:val="00A25128"/>
    <w:rsid w:val="00A2599A"/>
    <w:rsid w:val="00A26094"/>
    <w:rsid w:val="00A301BF"/>
    <w:rsid w:val="00A302B2"/>
    <w:rsid w:val="00A310D9"/>
    <w:rsid w:val="00A3111C"/>
    <w:rsid w:val="00A331B4"/>
    <w:rsid w:val="00A3484E"/>
    <w:rsid w:val="00A356D3"/>
    <w:rsid w:val="00A35B9C"/>
    <w:rsid w:val="00A35D71"/>
    <w:rsid w:val="00A36ADA"/>
    <w:rsid w:val="00A36BD4"/>
    <w:rsid w:val="00A438D8"/>
    <w:rsid w:val="00A44B0D"/>
    <w:rsid w:val="00A456C4"/>
    <w:rsid w:val="00A473F5"/>
    <w:rsid w:val="00A47BC0"/>
    <w:rsid w:val="00A50E97"/>
    <w:rsid w:val="00A50F1D"/>
    <w:rsid w:val="00A51F9D"/>
    <w:rsid w:val="00A525C3"/>
    <w:rsid w:val="00A53268"/>
    <w:rsid w:val="00A5388B"/>
    <w:rsid w:val="00A5416A"/>
    <w:rsid w:val="00A54552"/>
    <w:rsid w:val="00A54603"/>
    <w:rsid w:val="00A55744"/>
    <w:rsid w:val="00A612E5"/>
    <w:rsid w:val="00A61580"/>
    <w:rsid w:val="00A62588"/>
    <w:rsid w:val="00A639F4"/>
    <w:rsid w:val="00A70C93"/>
    <w:rsid w:val="00A7143A"/>
    <w:rsid w:val="00A715BD"/>
    <w:rsid w:val="00A763A4"/>
    <w:rsid w:val="00A769AF"/>
    <w:rsid w:val="00A81A32"/>
    <w:rsid w:val="00A8231B"/>
    <w:rsid w:val="00A8333B"/>
    <w:rsid w:val="00A835BD"/>
    <w:rsid w:val="00A8456A"/>
    <w:rsid w:val="00A84A7A"/>
    <w:rsid w:val="00A85904"/>
    <w:rsid w:val="00A9060D"/>
    <w:rsid w:val="00A913BB"/>
    <w:rsid w:val="00A91F40"/>
    <w:rsid w:val="00A93627"/>
    <w:rsid w:val="00A936AE"/>
    <w:rsid w:val="00A941DD"/>
    <w:rsid w:val="00A9565B"/>
    <w:rsid w:val="00A956F3"/>
    <w:rsid w:val="00A96F1E"/>
    <w:rsid w:val="00A97B15"/>
    <w:rsid w:val="00A97EE6"/>
    <w:rsid w:val="00AA02DF"/>
    <w:rsid w:val="00AA42D5"/>
    <w:rsid w:val="00AA503F"/>
    <w:rsid w:val="00AA596C"/>
    <w:rsid w:val="00AA6C4D"/>
    <w:rsid w:val="00AA7E1E"/>
    <w:rsid w:val="00AB0B1A"/>
    <w:rsid w:val="00AB1333"/>
    <w:rsid w:val="00AB1355"/>
    <w:rsid w:val="00AB2C9D"/>
    <w:rsid w:val="00AB2E88"/>
    <w:rsid w:val="00AB2FAB"/>
    <w:rsid w:val="00AB5589"/>
    <w:rsid w:val="00AB5C14"/>
    <w:rsid w:val="00AB75C6"/>
    <w:rsid w:val="00AC1EE7"/>
    <w:rsid w:val="00AC23DF"/>
    <w:rsid w:val="00AC333F"/>
    <w:rsid w:val="00AC585C"/>
    <w:rsid w:val="00AC6342"/>
    <w:rsid w:val="00AC7481"/>
    <w:rsid w:val="00AD0789"/>
    <w:rsid w:val="00AD1925"/>
    <w:rsid w:val="00AD2CD4"/>
    <w:rsid w:val="00AD5C1B"/>
    <w:rsid w:val="00AD68E1"/>
    <w:rsid w:val="00AE038D"/>
    <w:rsid w:val="00AE067D"/>
    <w:rsid w:val="00AE17A2"/>
    <w:rsid w:val="00AE1E2A"/>
    <w:rsid w:val="00AF1181"/>
    <w:rsid w:val="00AF2F79"/>
    <w:rsid w:val="00AF40FB"/>
    <w:rsid w:val="00AF4653"/>
    <w:rsid w:val="00AF6BDF"/>
    <w:rsid w:val="00AF7702"/>
    <w:rsid w:val="00AF7DB7"/>
    <w:rsid w:val="00B01879"/>
    <w:rsid w:val="00B026FA"/>
    <w:rsid w:val="00B06573"/>
    <w:rsid w:val="00B10CE9"/>
    <w:rsid w:val="00B11D17"/>
    <w:rsid w:val="00B1317B"/>
    <w:rsid w:val="00B15871"/>
    <w:rsid w:val="00B17993"/>
    <w:rsid w:val="00B201E2"/>
    <w:rsid w:val="00B21C40"/>
    <w:rsid w:val="00B22E3D"/>
    <w:rsid w:val="00B23B55"/>
    <w:rsid w:val="00B2510A"/>
    <w:rsid w:val="00B25521"/>
    <w:rsid w:val="00B30062"/>
    <w:rsid w:val="00B300D4"/>
    <w:rsid w:val="00B36A1A"/>
    <w:rsid w:val="00B370BE"/>
    <w:rsid w:val="00B411DC"/>
    <w:rsid w:val="00B41A41"/>
    <w:rsid w:val="00B4228D"/>
    <w:rsid w:val="00B42F09"/>
    <w:rsid w:val="00B434E0"/>
    <w:rsid w:val="00B443E4"/>
    <w:rsid w:val="00B466B3"/>
    <w:rsid w:val="00B4671A"/>
    <w:rsid w:val="00B4683E"/>
    <w:rsid w:val="00B469DE"/>
    <w:rsid w:val="00B510D5"/>
    <w:rsid w:val="00B52205"/>
    <w:rsid w:val="00B53093"/>
    <w:rsid w:val="00B5496E"/>
    <w:rsid w:val="00B563EA"/>
    <w:rsid w:val="00B564D0"/>
    <w:rsid w:val="00B57897"/>
    <w:rsid w:val="00B60E51"/>
    <w:rsid w:val="00B61F8D"/>
    <w:rsid w:val="00B63438"/>
    <w:rsid w:val="00B63A54"/>
    <w:rsid w:val="00B643EF"/>
    <w:rsid w:val="00B70AC7"/>
    <w:rsid w:val="00B76366"/>
    <w:rsid w:val="00B77D18"/>
    <w:rsid w:val="00B80382"/>
    <w:rsid w:val="00B815D6"/>
    <w:rsid w:val="00B826D2"/>
    <w:rsid w:val="00B8313A"/>
    <w:rsid w:val="00B85032"/>
    <w:rsid w:val="00B85060"/>
    <w:rsid w:val="00B86D28"/>
    <w:rsid w:val="00B93503"/>
    <w:rsid w:val="00B953DB"/>
    <w:rsid w:val="00BA31E8"/>
    <w:rsid w:val="00BA4C96"/>
    <w:rsid w:val="00BA5462"/>
    <w:rsid w:val="00BA55E0"/>
    <w:rsid w:val="00BA6BD4"/>
    <w:rsid w:val="00BA6C7A"/>
    <w:rsid w:val="00BA7173"/>
    <w:rsid w:val="00BA71DB"/>
    <w:rsid w:val="00BA784D"/>
    <w:rsid w:val="00BB1487"/>
    <w:rsid w:val="00BB1554"/>
    <w:rsid w:val="00BB2592"/>
    <w:rsid w:val="00BB3752"/>
    <w:rsid w:val="00BB37AC"/>
    <w:rsid w:val="00BB6688"/>
    <w:rsid w:val="00BB76E5"/>
    <w:rsid w:val="00BB7D00"/>
    <w:rsid w:val="00BC030D"/>
    <w:rsid w:val="00BC05B4"/>
    <w:rsid w:val="00BC1751"/>
    <w:rsid w:val="00BC26D4"/>
    <w:rsid w:val="00BC4EDC"/>
    <w:rsid w:val="00BC5043"/>
    <w:rsid w:val="00BC6616"/>
    <w:rsid w:val="00BC6FC6"/>
    <w:rsid w:val="00BC724A"/>
    <w:rsid w:val="00BD10FD"/>
    <w:rsid w:val="00BD38DD"/>
    <w:rsid w:val="00BD45A6"/>
    <w:rsid w:val="00BD6C67"/>
    <w:rsid w:val="00BD76F5"/>
    <w:rsid w:val="00BE00CA"/>
    <w:rsid w:val="00BE03AE"/>
    <w:rsid w:val="00BE0C80"/>
    <w:rsid w:val="00BE2E20"/>
    <w:rsid w:val="00BF1530"/>
    <w:rsid w:val="00BF24A9"/>
    <w:rsid w:val="00BF2A42"/>
    <w:rsid w:val="00BF2BE4"/>
    <w:rsid w:val="00BF3128"/>
    <w:rsid w:val="00BF3567"/>
    <w:rsid w:val="00BF49DF"/>
    <w:rsid w:val="00BF5C7A"/>
    <w:rsid w:val="00BF616F"/>
    <w:rsid w:val="00BF6BC3"/>
    <w:rsid w:val="00BF7C45"/>
    <w:rsid w:val="00C00479"/>
    <w:rsid w:val="00C026B1"/>
    <w:rsid w:val="00C03D8C"/>
    <w:rsid w:val="00C049E7"/>
    <w:rsid w:val="00C04B3D"/>
    <w:rsid w:val="00C055EC"/>
    <w:rsid w:val="00C05CCF"/>
    <w:rsid w:val="00C10DC9"/>
    <w:rsid w:val="00C11635"/>
    <w:rsid w:val="00C12FB3"/>
    <w:rsid w:val="00C14766"/>
    <w:rsid w:val="00C17341"/>
    <w:rsid w:val="00C17D3B"/>
    <w:rsid w:val="00C20309"/>
    <w:rsid w:val="00C20625"/>
    <w:rsid w:val="00C212CC"/>
    <w:rsid w:val="00C2174D"/>
    <w:rsid w:val="00C218FA"/>
    <w:rsid w:val="00C23A20"/>
    <w:rsid w:val="00C24D66"/>
    <w:rsid w:val="00C24EEF"/>
    <w:rsid w:val="00C25CF6"/>
    <w:rsid w:val="00C268EF"/>
    <w:rsid w:val="00C26C36"/>
    <w:rsid w:val="00C32768"/>
    <w:rsid w:val="00C3416A"/>
    <w:rsid w:val="00C35764"/>
    <w:rsid w:val="00C35DD7"/>
    <w:rsid w:val="00C40AD3"/>
    <w:rsid w:val="00C4194B"/>
    <w:rsid w:val="00C42954"/>
    <w:rsid w:val="00C431DF"/>
    <w:rsid w:val="00C456BD"/>
    <w:rsid w:val="00C46543"/>
    <w:rsid w:val="00C50146"/>
    <w:rsid w:val="00C5303F"/>
    <w:rsid w:val="00C530DC"/>
    <w:rsid w:val="00C5350D"/>
    <w:rsid w:val="00C54169"/>
    <w:rsid w:val="00C54A22"/>
    <w:rsid w:val="00C5643B"/>
    <w:rsid w:val="00C5656A"/>
    <w:rsid w:val="00C6014F"/>
    <w:rsid w:val="00C6123C"/>
    <w:rsid w:val="00C6249B"/>
    <w:rsid w:val="00C625F2"/>
    <w:rsid w:val="00C6311A"/>
    <w:rsid w:val="00C63F70"/>
    <w:rsid w:val="00C7084D"/>
    <w:rsid w:val="00C70D94"/>
    <w:rsid w:val="00C71D79"/>
    <w:rsid w:val="00C7315E"/>
    <w:rsid w:val="00C732A1"/>
    <w:rsid w:val="00C73C5B"/>
    <w:rsid w:val="00C74D46"/>
    <w:rsid w:val="00C7503F"/>
    <w:rsid w:val="00C75895"/>
    <w:rsid w:val="00C77C9B"/>
    <w:rsid w:val="00C83C9F"/>
    <w:rsid w:val="00C83D14"/>
    <w:rsid w:val="00C87256"/>
    <w:rsid w:val="00C87733"/>
    <w:rsid w:val="00C903FA"/>
    <w:rsid w:val="00C910F9"/>
    <w:rsid w:val="00C94302"/>
    <w:rsid w:val="00C94840"/>
    <w:rsid w:val="00C94C29"/>
    <w:rsid w:val="00C9643A"/>
    <w:rsid w:val="00C96F03"/>
    <w:rsid w:val="00CA0000"/>
    <w:rsid w:val="00CA0D1A"/>
    <w:rsid w:val="00CA11E5"/>
    <w:rsid w:val="00CA1E28"/>
    <w:rsid w:val="00CA2C46"/>
    <w:rsid w:val="00CA4EE3"/>
    <w:rsid w:val="00CB027F"/>
    <w:rsid w:val="00CB1D9C"/>
    <w:rsid w:val="00CB4AF6"/>
    <w:rsid w:val="00CB5DAF"/>
    <w:rsid w:val="00CB7FE3"/>
    <w:rsid w:val="00CC0EBB"/>
    <w:rsid w:val="00CC1AC5"/>
    <w:rsid w:val="00CC6297"/>
    <w:rsid w:val="00CC7690"/>
    <w:rsid w:val="00CC7982"/>
    <w:rsid w:val="00CD09DD"/>
    <w:rsid w:val="00CD0BA4"/>
    <w:rsid w:val="00CD0D2A"/>
    <w:rsid w:val="00CD1986"/>
    <w:rsid w:val="00CD54BF"/>
    <w:rsid w:val="00CD698B"/>
    <w:rsid w:val="00CD7777"/>
    <w:rsid w:val="00CE0594"/>
    <w:rsid w:val="00CE1B04"/>
    <w:rsid w:val="00CE4367"/>
    <w:rsid w:val="00CE4D5C"/>
    <w:rsid w:val="00CE4DBB"/>
    <w:rsid w:val="00CE6A64"/>
    <w:rsid w:val="00CE7E95"/>
    <w:rsid w:val="00CF05DA"/>
    <w:rsid w:val="00CF4BF2"/>
    <w:rsid w:val="00CF5775"/>
    <w:rsid w:val="00CF58EB"/>
    <w:rsid w:val="00CF5ADA"/>
    <w:rsid w:val="00CF5DCA"/>
    <w:rsid w:val="00CF6FEC"/>
    <w:rsid w:val="00CF7A92"/>
    <w:rsid w:val="00D00187"/>
    <w:rsid w:val="00D001F8"/>
    <w:rsid w:val="00D0106E"/>
    <w:rsid w:val="00D0115A"/>
    <w:rsid w:val="00D06383"/>
    <w:rsid w:val="00D165C3"/>
    <w:rsid w:val="00D177E0"/>
    <w:rsid w:val="00D2047B"/>
    <w:rsid w:val="00D20E85"/>
    <w:rsid w:val="00D2112E"/>
    <w:rsid w:val="00D2255D"/>
    <w:rsid w:val="00D2269C"/>
    <w:rsid w:val="00D23D36"/>
    <w:rsid w:val="00D241C4"/>
    <w:rsid w:val="00D244E1"/>
    <w:rsid w:val="00D24615"/>
    <w:rsid w:val="00D272E7"/>
    <w:rsid w:val="00D27336"/>
    <w:rsid w:val="00D30758"/>
    <w:rsid w:val="00D31607"/>
    <w:rsid w:val="00D31A6E"/>
    <w:rsid w:val="00D34DCE"/>
    <w:rsid w:val="00D350BA"/>
    <w:rsid w:val="00D3554E"/>
    <w:rsid w:val="00D359C0"/>
    <w:rsid w:val="00D37842"/>
    <w:rsid w:val="00D42DC2"/>
    <w:rsid w:val="00D43503"/>
    <w:rsid w:val="00D43BC7"/>
    <w:rsid w:val="00D43D6E"/>
    <w:rsid w:val="00D44047"/>
    <w:rsid w:val="00D50F97"/>
    <w:rsid w:val="00D515AB"/>
    <w:rsid w:val="00D536BD"/>
    <w:rsid w:val="00D537E1"/>
    <w:rsid w:val="00D5541D"/>
    <w:rsid w:val="00D55BB2"/>
    <w:rsid w:val="00D55BD9"/>
    <w:rsid w:val="00D57B89"/>
    <w:rsid w:val="00D6091A"/>
    <w:rsid w:val="00D6092E"/>
    <w:rsid w:val="00D6605A"/>
    <w:rsid w:val="00D6695F"/>
    <w:rsid w:val="00D703D5"/>
    <w:rsid w:val="00D713DC"/>
    <w:rsid w:val="00D71F77"/>
    <w:rsid w:val="00D755D2"/>
    <w:rsid w:val="00D75644"/>
    <w:rsid w:val="00D7623C"/>
    <w:rsid w:val="00D81656"/>
    <w:rsid w:val="00D83D87"/>
    <w:rsid w:val="00D8429D"/>
    <w:rsid w:val="00D84992"/>
    <w:rsid w:val="00D84A6D"/>
    <w:rsid w:val="00D86185"/>
    <w:rsid w:val="00D86A30"/>
    <w:rsid w:val="00D871F8"/>
    <w:rsid w:val="00D93B48"/>
    <w:rsid w:val="00D9494C"/>
    <w:rsid w:val="00D94B79"/>
    <w:rsid w:val="00D95712"/>
    <w:rsid w:val="00D97CB4"/>
    <w:rsid w:val="00D97DD4"/>
    <w:rsid w:val="00DA1BF4"/>
    <w:rsid w:val="00DA2DF7"/>
    <w:rsid w:val="00DA5A8A"/>
    <w:rsid w:val="00DA5D1F"/>
    <w:rsid w:val="00DA61AE"/>
    <w:rsid w:val="00DA7DFA"/>
    <w:rsid w:val="00DB0E86"/>
    <w:rsid w:val="00DB26CD"/>
    <w:rsid w:val="00DB2D95"/>
    <w:rsid w:val="00DB2E7D"/>
    <w:rsid w:val="00DB441C"/>
    <w:rsid w:val="00DB44AF"/>
    <w:rsid w:val="00DB7F84"/>
    <w:rsid w:val="00DC1F58"/>
    <w:rsid w:val="00DC30B1"/>
    <w:rsid w:val="00DC339B"/>
    <w:rsid w:val="00DC4D6D"/>
    <w:rsid w:val="00DC5D40"/>
    <w:rsid w:val="00DC69A7"/>
    <w:rsid w:val="00DD2744"/>
    <w:rsid w:val="00DD2A16"/>
    <w:rsid w:val="00DD30E9"/>
    <w:rsid w:val="00DD357A"/>
    <w:rsid w:val="00DD4274"/>
    <w:rsid w:val="00DD4F47"/>
    <w:rsid w:val="00DD5E04"/>
    <w:rsid w:val="00DD7FBB"/>
    <w:rsid w:val="00DE0599"/>
    <w:rsid w:val="00DE0B9F"/>
    <w:rsid w:val="00DE0BCD"/>
    <w:rsid w:val="00DE4238"/>
    <w:rsid w:val="00DE5AEF"/>
    <w:rsid w:val="00DE657F"/>
    <w:rsid w:val="00DE76CA"/>
    <w:rsid w:val="00DE7C19"/>
    <w:rsid w:val="00DF1218"/>
    <w:rsid w:val="00DF149E"/>
    <w:rsid w:val="00DF1ED7"/>
    <w:rsid w:val="00DF3F65"/>
    <w:rsid w:val="00DF6462"/>
    <w:rsid w:val="00DF744E"/>
    <w:rsid w:val="00E001C1"/>
    <w:rsid w:val="00E00441"/>
    <w:rsid w:val="00E01E6D"/>
    <w:rsid w:val="00E02036"/>
    <w:rsid w:val="00E02FA0"/>
    <w:rsid w:val="00E0338A"/>
    <w:rsid w:val="00E036DC"/>
    <w:rsid w:val="00E056BD"/>
    <w:rsid w:val="00E05967"/>
    <w:rsid w:val="00E0665D"/>
    <w:rsid w:val="00E10092"/>
    <w:rsid w:val="00E10454"/>
    <w:rsid w:val="00E10CD1"/>
    <w:rsid w:val="00E112E5"/>
    <w:rsid w:val="00E1282C"/>
    <w:rsid w:val="00E12CC8"/>
    <w:rsid w:val="00E12FB4"/>
    <w:rsid w:val="00E13487"/>
    <w:rsid w:val="00E15352"/>
    <w:rsid w:val="00E1583D"/>
    <w:rsid w:val="00E15DED"/>
    <w:rsid w:val="00E202F6"/>
    <w:rsid w:val="00E20C3C"/>
    <w:rsid w:val="00E21CC7"/>
    <w:rsid w:val="00E230D2"/>
    <w:rsid w:val="00E23295"/>
    <w:rsid w:val="00E24D9E"/>
    <w:rsid w:val="00E25849"/>
    <w:rsid w:val="00E2669C"/>
    <w:rsid w:val="00E2771D"/>
    <w:rsid w:val="00E3197E"/>
    <w:rsid w:val="00E33832"/>
    <w:rsid w:val="00E342F8"/>
    <w:rsid w:val="00E351ED"/>
    <w:rsid w:val="00E3537A"/>
    <w:rsid w:val="00E35DC5"/>
    <w:rsid w:val="00E372E9"/>
    <w:rsid w:val="00E37A9D"/>
    <w:rsid w:val="00E41904"/>
    <w:rsid w:val="00E43DFA"/>
    <w:rsid w:val="00E43EC8"/>
    <w:rsid w:val="00E54CD6"/>
    <w:rsid w:val="00E60120"/>
    <w:rsid w:val="00E6034B"/>
    <w:rsid w:val="00E63B86"/>
    <w:rsid w:val="00E64223"/>
    <w:rsid w:val="00E6549E"/>
    <w:rsid w:val="00E65EDE"/>
    <w:rsid w:val="00E67792"/>
    <w:rsid w:val="00E70F81"/>
    <w:rsid w:val="00E71142"/>
    <w:rsid w:val="00E7175B"/>
    <w:rsid w:val="00E77055"/>
    <w:rsid w:val="00E77460"/>
    <w:rsid w:val="00E8196E"/>
    <w:rsid w:val="00E82E4C"/>
    <w:rsid w:val="00E83ABC"/>
    <w:rsid w:val="00E83FCC"/>
    <w:rsid w:val="00E844F2"/>
    <w:rsid w:val="00E84F52"/>
    <w:rsid w:val="00E85791"/>
    <w:rsid w:val="00E85B3C"/>
    <w:rsid w:val="00E862CB"/>
    <w:rsid w:val="00E86911"/>
    <w:rsid w:val="00E86B90"/>
    <w:rsid w:val="00E87415"/>
    <w:rsid w:val="00E90AD0"/>
    <w:rsid w:val="00E917FE"/>
    <w:rsid w:val="00E92FCB"/>
    <w:rsid w:val="00E93811"/>
    <w:rsid w:val="00E950D2"/>
    <w:rsid w:val="00E95A17"/>
    <w:rsid w:val="00E96EAD"/>
    <w:rsid w:val="00E977A5"/>
    <w:rsid w:val="00EA0697"/>
    <w:rsid w:val="00EA147F"/>
    <w:rsid w:val="00EA152F"/>
    <w:rsid w:val="00EA1643"/>
    <w:rsid w:val="00EA167A"/>
    <w:rsid w:val="00EA3168"/>
    <w:rsid w:val="00EA3DE1"/>
    <w:rsid w:val="00EA4A27"/>
    <w:rsid w:val="00EA4FA6"/>
    <w:rsid w:val="00EB08CE"/>
    <w:rsid w:val="00EB185B"/>
    <w:rsid w:val="00EB1A25"/>
    <w:rsid w:val="00EB77C7"/>
    <w:rsid w:val="00EC2DCC"/>
    <w:rsid w:val="00EC2E2C"/>
    <w:rsid w:val="00EC3F7D"/>
    <w:rsid w:val="00EC4231"/>
    <w:rsid w:val="00EC6F9D"/>
    <w:rsid w:val="00EC7BC7"/>
    <w:rsid w:val="00ED0268"/>
    <w:rsid w:val="00ED03AB"/>
    <w:rsid w:val="00ED1CD4"/>
    <w:rsid w:val="00ED1D2B"/>
    <w:rsid w:val="00ED349E"/>
    <w:rsid w:val="00ED4999"/>
    <w:rsid w:val="00ED57AC"/>
    <w:rsid w:val="00ED64B5"/>
    <w:rsid w:val="00ED657D"/>
    <w:rsid w:val="00ED7D48"/>
    <w:rsid w:val="00EE028E"/>
    <w:rsid w:val="00EE59ED"/>
    <w:rsid w:val="00EE7CCA"/>
    <w:rsid w:val="00EF0DD5"/>
    <w:rsid w:val="00EF3842"/>
    <w:rsid w:val="00EF57FB"/>
    <w:rsid w:val="00EF5930"/>
    <w:rsid w:val="00EF62B2"/>
    <w:rsid w:val="00EF7056"/>
    <w:rsid w:val="00F0447C"/>
    <w:rsid w:val="00F04BF4"/>
    <w:rsid w:val="00F132C6"/>
    <w:rsid w:val="00F148A2"/>
    <w:rsid w:val="00F16A14"/>
    <w:rsid w:val="00F1728C"/>
    <w:rsid w:val="00F17D29"/>
    <w:rsid w:val="00F21928"/>
    <w:rsid w:val="00F21F3A"/>
    <w:rsid w:val="00F249B4"/>
    <w:rsid w:val="00F24C06"/>
    <w:rsid w:val="00F259DD"/>
    <w:rsid w:val="00F2755C"/>
    <w:rsid w:val="00F31317"/>
    <w:rsid w:val="00F31472"/>
    <w:rsid w:val="00F31825"/>
    <w:rsid w:val="00F326EA"/>
    <w:rsid w:val="00F3360B"/>
    <w:rsid w:val="00F34077"/>
    <w:rsid w:val="00F34E45"/>
    <w:rsid w:val="00F355C6"/>
    <w:rsid w:val="00F362D7"/>
    <w:rsid w:val="00F37D7B"/>
    <w:rsid w:val="00F42A48"/>
    <w:rsid w:val="00F5215A"/>
    <w:rsid w:val="00F522C9"/>
    <w:rsid w:val="00F5314C"/>
    <w:rsid w:val="00F5628C"/>
    <w:rsid w:val="00F56360"/>
    <w:rsid w:val="00F56797"/>
    <w:rsid w:val="00F5688C"/>
    <w:rsid w:val="00F56D5B"/>
    <w:rsid w:val="00F635DD"/>
    <w:rsid w:val="00F65A43"/>
    <w:rsid w:val="00F6627B"/>
    <w:rsid w:val="00F7336E"/>
    <w:rsid w:val="00F734F2"/>
    <w:rsid w:val="00F73FD4"/>
    <w:rsid w:val="00F75052"/>
    <w:rsid w:val="00F760CB"/>
    <w:rsid w:val="00F7617D"/>
    <w:rsid w:val="00F804D3"/>
    <w:rsid w:val="00F80F40"/>
    <w:rsid w:val="00F81312"/>
    <w:rsid w:val="00F818C7"/>
    <w:rsid w:val="00F81CD2"/>
    <w:rsid w:val="00F81D30"/>
    <w:rsid w:val="00F82641"/>
    <w:rsid w:val="00F82F80"/>
    <w:rsid w:val="00F84DC9"/>
    <w:rsid w:val="00F85CC5"/>
    <w:rsid w:val="00F86410"/>
    <w:rsid w:val="00F86FA3"/>
    <w:rsid w:val="00F86FF0"/>
    <w:rsid w:val="00F87A88"/>
    <w:rsid w:val="00F90F18"/>
    <w:rsid w:val="00F91F61"/>
    <w:rsid w:val="00F92B3C"/>
    <w:rsid w:val="00F92F32"/>
    <w:rsid w:val="00F937E4"/>
    <w:rsid w:val="00F956F5"/>
    <w:rsid w:val="00F95A60"/>
    <w:rsid w:val="00F95EE7"/>
    <w:rsid w:val="00F96028"/>
    <w:rsid w:val="00F967BD"/>
    <w:rsid w:val="00FA39E6"/>
    <w:rsid w:val="00FA4544"/>
    <w:rsid w:val="00FA4FEE"/>
    <w:rsid w:val="00FA6511"/>
    <w:rsid w:val="00FA7BC9"/>
    <w:rsid w:val="00FB0A43"/>
    <w:rsid w:val="00FB2B29"/>
    <w:rsid w:val="00FB310B"/>
    <w:rsid w:val="00FB3337"/>
    <w:rsid w:val="00FB378E"/>
    <w:rsid w:val="00FB37F1"/>
    <w:rsid w:val="00FB47C0"/>
    <w:rsid w:val="00FB501B"/>
    <w:rsid w:val="00FB6563"/>
    <w:rsid w:val="00FB7157"/>
    <w:rsid w:val="00FB7770"/>
    <w:rsid w:val="00FC1659"/>
    <w:rsid w:val="00FC2AD0"/>
    <w:rsid w:val="00FC2DAE"/>
    <w:rsid w:val="00FC3246"/>
    <w:rsid w:val="00FC3681"/>
    <w:rsid w:val="00FC6B59"/>
    <w:rsid w:val="00FC6D6E"/>
    <w:rsid w:val="00FC7FE2"/>
    <w:rsid w:val="00FD0819"/>
    <w:rsid w:val="00FD0F1A"/>
    <w:rsid w:val="00FD1751"/>
    <w:rsid w:val="00FD3B91"/>
    <w:rsid w:val="00FD3DF5"/>
    <w:rsid w:val="00FD576B"/>
    <w:rsid w:val="00FD579E"/>
    <w:rsid w:val="00FD6845"/>
    <w:rsid w:val="00FD765D"/>
    <w:rsid w:val="00FE0454"/>
    <w:rsid w:val="00FE0D4E"/>
    <w:rsid w:val="00FE4516"/>
    <w:rsid w:val="00FE56AA"/>
    <w:rsid w:val="00FE64C8"/>
    <w:rsid w:val="00FE7C88"/>
    <w:rsid w:val="00FF2745"/>
    <w:rsid w:val="00FF4AC5"/>
    <w:rsid w:val="00FF52C5"/>
    <w:rsid w:val="00FF645B"/>
    <w:rsid w:val="00FF6A63"/>
    <w:rsid w:val="00FF71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1"/>
      </w:numPr>
      <w:outlineLvl w:val="0"/>
    </w:pPr>
    <w:rPr>
      <w:rFonts w:hAnsi="Arial"/>
      <w:bCs/>
      <w:kern w:val="32"/>
      <w:szCs w:val="52"/>
    </w:rPr>
  </w:style>
  <w:style w:type="paragraph" w:styleId="2">
    <w:name w:val="heading 2"/>
    <w:basedOn w:val="a6"/>
    <w:link w:val="20"/>
    <w:qFormat/>
    <w:rsid w:val="004F5E57"/>
    <w:pPr>
      <w:numPr>
        <w:ilvl w:val="1"/>
        <w:numId w:val="11"/>
      </w:numPr>
      <w:outlineLvl w:val="1"/>
    </w:pPr>
    <w:rPr>
      <w:rFonts w:hAnsi="Arial"/>
      <w:bCs/>
      <w:kern w:val="32"/>
      <w:szCs w:val="48"/>
    </w:rPr>
  </w:style>
  <w:style w:type="paragraph" w:styleId="3">
    <w:name w:val="heading 3"/>
    <w:basedOn w:val="a6"/>
    <w:link w:val="30"/>
    <w:qFormat/>
    <w:rsid w:val="004F5E57"/>
    <w:pPr>
      <w:numPr>
        <w:ilvl w:val="2"/>
        <w:numId w:val="11"/>
      </w:numPr>
      <w:outlineLvl w:val="2"/>
    </w:pPr>
    <w:rPr>
      <w:rFonts w:hAnsi="Arial"/>
      <w:bCs/>
      <w:kern w:val="32"/>
      <w:szCs w:val="36"/>
    </w:rPr>
  </w:style>
  <w:style w:type="paragraph" w:styleId="4">
    <w:name w:val="heading 4"/>
    <w:basedOn w:val="a6"/>
    <w:link w:val="40"/>
    <w:qFormat/>
    <w:rsid w:val="004F5E57"/>
    <w:pPr>
      <w:numPr>
        <w:ilvl w:val="3"/>
        <w:numId w:val="11"/>
      </w:numPr>
      <w:outlineLvl w:val="3"/>
    </w:pPr>
    <w:rPr>
      <w:rFonts w:hAnsi="Arial"/>
      <w:kern w:val="32"/>
      <w:szCs w:val="36"/>
    </w:rPr>
  </w:style>
  <w:style w:type="paragraph" w:styleId="5">
    <w:name w:val="heading 5"/>
    <w:basedOn w:val="a6"/>
    <w:qFormat/>
    <w:rsid w:val="004F5E57"/>
    <w:pPr>
      <w:numPr>
        <w:ilvl w:val="4"/>
        <w:numId w:val="11"/>
      </w:numPr>
      <w:outlineLvl w:val="4"/>
    </w:pPr>
    <w:rPr>
      <w:rFonts w:hAnsi="Arial"/>
      <w:bCs/>
      <w:kern w:val="32"/>
      <w:szCs w:val="36"/>
    </w:rPr>
  </w:style>
  <w:style w:type="paragraph" w:styleId="6">
    <w:name w:val="heading 6"/>
    <w:basedOn w:val="a6"/>
    <w:link w:val="60"/>
    <w:qFormat/>
    <w:rsid w:val="004F5E57"/>
    <w:pPr>
      <w:numPr>
        <w:ilvl w:val="5"/>
        <w:numId w:val="11"/>
      </w:numPr>
      <w:tabs>
        <w:tab w:val="left" w:pos="2094"/>
      </w:tabs>
      <w:outlineLvl w:val="5"/>
    </w:pPr>
    <w:rPr>
      <w:rFonts w:hAnsi="Arial"/>
      <w:kern w:val="32"/>
      <w:szCs w:val="36"/>
    </w:rPr>
  </w:style>
  <w:style w:type="paragraph" w:styleId="7">
    <w:name w:val="heading 7"/>
    <w:basedOn w:val="a6"/>
    <w:link w:val="70"/>
    <w:qFormat/>
    <w:rsid w:val="004F5E57"/>
    <w:pPr>
      <w:numPr>
        <w:ilvl w:val="6"/>
        <w:numId w:val="11"/>
      </w:numPr>
      <w:outlineLvl w:val="6"/>
    </w:pPr>
    <w:rPr>
      <w:rFonts w:hAnsi="Arial"/>
      <w:bCs/>
      <w:kern w:val="32"/>
      <w:szCs w:val="36"/>
    </w:rPr>
  </w:style>
  <w:style w:type="paragraph" w:styleId="8">
    <w:name w:val="heading 8"/>
    <w:basedOn w:val="a6"/>
    <w:qFormat/>
    <w:rsid w:val="004F5E57"/>
    <w:pPr>
      <w:numPr>
        <w:ilvl w:val="7"/>
        <w:numId w:val="11"/>
      </w:numPr>
      <w:outlineLvl w:val="7"/>
    </w:pPr>
    <w:rPr>
      <w:rFonts w:hAnsi="Arial"/>
      <w:kern w:val="32"/>
      <w:szCs w:val="36"/>
    </w:rPr>
  </w:style>
  <w:style w:type="paragraph" w:styleId="9">
    <w:name w:val="heading 9"/>
    <w:basedOn w:val="a6"/>
    <w:link w:val="90"/>
    <w:uiPriority w:val="9"/>
    <w:unhideWhenUsed/>
    <w:qFormat/>
    <w:rsid w:val="00C055EC"/>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E1FAD"/>
    <w:pPr>
      <w:tabs>
        <w:tab w:val="right" w:leader="hyphen" w:pos="8834"/>
      </w:tabs>
      <w:kinsoku w:val="0"/>
      <w:ind w:leftChars="83" w:left="847" w:rightChars="100" w:right="340" w:hangingChars="166" w:hanging="565"/>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f6">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480"/>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semiHidden/>
    <w:unhideWhenUsed/>
    <w:rsid w:val="00491C35"/>
    <w:pPr>
      <w:overflowPunct/>
      <w:autoSpaceDE/>
      <w:autoSpaceDN/>
      <w:snapToGrid w:val="0"/>
      <w:jc w:val="left"/>
    </w:pPr>
    <w:rPr>
      <w:rFonts w:ascii="Times New Roman"/>
      <w:sz w:val="20"/>
    </w:rPr>
  </w:style>
  <w:style w:type="character" w:customStyle="1" w:styleId="afd">
    <w:name w:val="註腳文字 字元"/>
    <w:basedOn w:val="a7"/>
    <w:link w:val="afc"/>
    <w:uiPriority w:val="99"/>
    <w:semiHidden/>
    <w:rsid w:val="00491C35"/>
    <w:rPr>
      <w:rFonts w:eastAsia="標楷體"/>
      <w:kern w:val="2"/>
    </w:rPr>
  </w:style>
  <w:style w:type="character" w:styleId="afe">
    <w:name w:val="footnote reference"/>
    <w:basedOn w:val="a7"/>
    <w:uiPriority w:val="99"/>
    <w:semiHidden/>
    <w:unhideWhenUsed/>
    <w:rsid w:val="00491C35"/>
    <w:rPr>
      <w:vertAlign w:val="superscript"/>
    </w:rPr>
  </w:style>
  <w:style w:type="character" w:customStyle="1" w:styleId="40">
    <w:name w:val="標題 4 字元"/>
    <w:basedOn w:val="a7"/>
    <w:link w:val="4"/>
    <w:rsid w:val="004B6AD8"/>
    <w:rPr>
      <w:rFonts w:ascii="標楷體" w:eastAsia="標楷體" w:hAnsi="Arial"/>
      <w:kern w:val="32"/>
      <w:sz w:val="32"/>
      <w:szCs w:val="36"/>
    </w:rPr>
  </w:style>
  <w:style w:type="paragraph" w:styleId="a">
    <w:name w:val="List Bullet"/>
    <w:basedOn w:val="a6"/>
    <w:uiPriority w:val="99"/>
    <w:unhideWhenUsed/>
    <w:rsid w:val="00A25128"/>
    <w:pPr>
      <w:numPr>
        <w:numId w:val="10"/>
      </w:numPr>
      <w:contextualSpacing/>
    </w:pPr>
  </w:style>
  <w:style w:type="character" w:styleId="aff">
    <w:name w:val="FollowedHyperlink"/>
    <w:basedOn w:val="a7"/>
    <w:uiPriority w:val="99"/>
    <w:semiHidden/>
    <w:unhideWhenUsed/>
    <w:rsid w:val="00993F6B"/>
    <w:rPr>
      <w:color w:val="800080" w:themeColor="followedHyperlink"/>
      <w:u w:val="single"/>
    </w:rPr>
  </w:style>
  <w:style w:type="character" w:customStyle="1" w:styleId="70">
    <w:name w:val="標題 7 字元"/>
    <w:basedOn w:val="a7"/>
    <w:link w:val="7"/>
    <w:rsid w:val="002E0DC3"/>
    <w:rPr>
      <w:rFonts w:ascii="標楷體" w:eastAsia="標楷體" w:hAnsi="Arial"/>
      <w:bCs/>
      <w:kern w:val="32"/>
      <w:sz w:val="32"/>
      <w:szCs w:val="36"/>
    </w:rPr>
  </w:style>
  <w:style w:type="character" w:customStyle="1" w:styleId="ab">
    <w:name w:val="簽名 字元"/>
    <w:link w:val="aa"/>
    <w:semiHidden/>
    <w:rsid w:val="00335334"/>
    <w:rPr>
      <w:rFonts w:ascii="標楷體" w:eastAsia="標楷體"/>
      <w:b/>
      <w:snapToGrid w:val="0"/>
      <w:spacing w:val="10"/>
      <w:kern w:val="2"/>
      <w:sz w:val="36"/>
    </w:rPr>
  </w:style>
  <w:style w:type="paragraph" w:customStyle="1" w:styleId="aff0">
    <w:name w:val="分項段落"/>
    <w:basedOn w:val="a6"/>
    <w:uiPriority w:val="99"/>
    <w:rsid w:val="00834F8B"/>
    <w:pPr>
      <w:overflowPunct/>
      <w:autoSpaceDE/>
      <w:autoSpaceDN/>
      <w:jc w:val="left"/>
    </w:pPr>
    <w:rPr>
      <w:rFonts w:ascii="Times New Roman" w:eastAsia="新細明體"/>
      <w:sz w:val="24"/>
    </w:rPr>
  </w:style>
  <w:style w:type="character" w:customStyle="1" w:styleId="60">
    <w:name w:val="標題 6 字元"/>
    <w:basedOn w:val="a7"/>
    <w:link w:val="6"/>
    <w:rsid w:val="00834F8B"/>
    <w:rPr>
      <w:rFonts w:ascii="標楷體" w:eastAsia="標楷體" w:hAnsi="Arial"/>
      <w:kern w:val="32"/>
      <w:sz w:val="32"/>
      <w:szCs w:val="36"/>
    </w:rPr>
  </w:style>
  <w:style w:type="character" w:customStyle="1" w:styleId="10">
    <w:name w:val="標題 1 字元"/>
    <w:basedOn w:val="a7"/>
    <w:link w:val="1"/>
    <w:rsid w:val="005F5D9B"/>
    <w:rPr>
      <w:rFonts w:ascii="標楷體" w:eastAsia="標楷體" w:hAnsi="Arial"/>
      <w:bCs/>
      <w:kern w:val="32"/>
      <w:sz w:val="32"/>
      <w:szCs w:val="52"/>
    </w:rPr>
  </w:style>
  <w:style w:type="character" w:customStyle="1" w:styleId="20">
    <w:name w:val="標題 2 字元"/>
    <w:basedOn w:val="a7"/>
    <w:link w:val="2"/>
    <w:rsid w:val="005F5D9B"/>
    <w:rPr>
      <w:rFonts w:ascii="標楷體" w:eastAsia="標楷體" w:hAnsi="Arial"/>
      <w:bCs/>
      <w:kern w:val="32"/>
      <w:sz w:val="32"/>
      <w:szCs w:val="48"/>
    </w:rPr>
  </w:style>
  <w:style w:type="character" w:customStyle="1" w:styleId="30">
    <w:name w:val="標題 3 字元"/>
    <w:basedOn w:val="a7"/>
    <w:link w:val="3"/>
    <w:rsid w:val="005F5D9B"/>
    <w:rPr>
      <w:rFonts w:ascii="標楷體" w:eastAsia="標楷體" w:hAnsi="Arial"/>
      <w:bCs/>
      <w:kern w:val="32"/>
      <w:sz w:val="32"/>
      <w:szCs w:val="36"/>
    </w:rPr>
  </w:style>
  <w:style w:type="character" w:styleId="aff1">
    <w:name w:val="Emphasis"/>
    <w:basedOn w:val="a7"/>
    <w:uiPriority w:val="20"/>
    <w:qFormat/>
    <w:rsid w:val="00AB2C9D"/>
    <w:rPr>
      <w:b w:val="0"/>
      <w:bCs w:val="0"/>
      <w:i w:val="0"/>
      <w:iCs w:val="0"/>
      <w:color w:val="DD4B39"/>
    </w:rPr>
  </w:style>
  <w:style w:type="character" w:customStyle="1" w:styleId="st1">
    <w:name w:val="st1"/>
    <w:basedOn w:val="a7"/>
    <w:rsid w:val="00AB2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11"/>
      </w:numPr>
      <w:outlineLvl w:val="0"/>
    </w:pPr>
    <w:rPr>
      <w:rFonts w:hAnsi="Arial"/>
      <w:bCs/>
      <w:kern w:val="32"/>
      <w:szCs w:val="52"/>
    </w:rPr>
  </w:style>
  <w:style w:type="paragraph" w:styleId="2">
    <w:name w:val="heading 2"/>
    <w:basedOn w:val="a6"/>
    <w:link w:val="20"/>
    <w:qFormat/>
    <w:rsid w:val="004F5E57"/>
    <w:pPr>
      <w:numPr>
        <w:ilvl w:val="1"/>
        <w:numId w:val="11"/>
      </w:numPr>
      <w:outlineLvl w:val="1"/>
    </w:pPr>
    <w:rPr>
      <w:rFonts w:hAnsi="Arial"/>
      <w:bCs/>
      <w:kern w:val="32"/>
      <w:szCs w:val="48"/>
    </w:rPr>
  </w:style>
  <w:style w:type="paragraph" w:styleId="3">
    <w:name w:val="heading 3"/>
    <w:basedOn w:val="a6"/>
    <w:link w:val="30"/>
    <w:qFormat/>
    <w:rsid w:val="004F5E57"/>
    <w:pPr>
      <w:numPr>
        <w:ilvl w:val="2"/>
        <w:numId w:val="11"/>
      </w:numPr>
      <w:outlineLvl w:val="2"/>
    </w:pPr>
    <w:rPr>
      <w:rFonts w:hAnsi="Arial"/>
      <w:bCs/>
      <w:kern w:val="32"/>
      <w:szCs w:val="36"/>
    </w:rPr>
  </w:style>
  <w:style w:type="paragraph" w:styleId="4">
    <w:name w:val="heading 4"/>
    <w:basedOn w:val="a6"/>
    <w:link w:val="40"/>
    <w:qFormat/>
    <w:rsid w:val="004F5E57"/>
    <w:pPr>
      <w:numPr>
        <w:ilvl w:val="3"/>
        <w:numId w:val="11"/>
      </w:numPr>
      <w:outlineLvl w:val="3"/>
    </w:pPr>
    <w:rPr>
      <w:rFonts w:hAnsi="Arial"/>
      <w:kern w:val="32"/>
      <w:szCs w:val="36"/>
    </w:rPr>
  </w:style>
  <w:style w:type="paragraph" w:styleId="5">
    <w:name w:val="heading 5"/>
    <w:basedOn w:val="a6"/>
    <w:qFormat/>
    <w:rsid w:val="004F5E57"/>
    <w:pPr>
      <w:numPr>
        <w:ilvl w:val="4"/>
        <w:numId w:val="11"/>
      </w:numPr>
      <w:outlineLvl w:val="4"/>
    </w:pPr>
    <w:rPr>
      <w:rFonts w:hAnsi="Arial"/>
      <w:bCs/>
      <w:kern w:val="32"/>
      <w:szCs w:val="36"/>
    </w:rPr>
  </w:style>
  <w:style w:type="paragraph" w:styleId="6">
    <w:name w:val="heading 6"/>
    <w:basedOn w:val="a6"/>
    <w:link w:val="60"/>
    <w:qFormat/>
    <w:rsid w:val="004F5E57"/>
    <w:pPr>
      <w:numPr>
        <w:ilvl w:val="5"/>
        <w:numId w:val="11"/>
      </w:numPr>
      <w:tabs>
        <w:tab w:val="left" w:pos="2094"/>
      </w:tabs>
      <w:outlineLvl w:val="5"/>
    </w:pPr>
    <w:rPr>
      <w:rFonts w:hAnsi="Arial"/>
      <w:kern w:val="32"/>
      <w:szCs w:val="36"/>
    </w:rPr>
  </w:style>
  <w:style w:type="paragraph" w:styleId="7">
    <w:name w:val="heading 7"/>
    <w:basedOn w:val="a6"/>
    <w:link w:val="70"/>
    <w:qFormat/>
    <w:rsid w:val="004F5E57"/>
    <w:pPr>
      <w:numPr>
        <w:ilvl w:val="6"/>
        <w:numId w:val="11"/>
      </w:numPr>
      <w:outlineLvl w:val="6"/>
    </w:pPr>
    <w:rPr>
      <w:rFonts w:hAnsi="Arial"/>
      <w:bCs/>
      <w:kern w:val="32"/>
      <w:szCs w:val="36"/>
    </w:rPr>
  </w:style>
  <w:style w:type="paragraph" w:styleId="8">
    <w:name w:val="heading 8"/>
    <w:basedOn w:val="a6"/>
    <w:qFormat/>
    <w:rsid w:val="004F5E57"/>
    <w:pPr>
      <w:numPr>
        <w:ilvl w:val="7"/>
        <w:numId w:val="11"/>
      </w:numPr>
      <w:outlineLvl w:val="7"/>
    </w:pPr>
    <w:rPr>
      <w:rFonts w:hAnsi="Arial"/>
      <w:kern w:val="32"/>
      <w:szCs w:val="36"/>
    </w:rPr>
  </w:style>
  <w:style w:type="paragraph" w:styleId="9">
    <w:name w:val="heading 9"/>
    <w:basedOn w:val="a6"/>
    <w:link w:val="90"/>
    <w:uiPriority w:val="9"/>
    <w:unhideWhenUsed/>
    <w:qFormat/>
    <w:rsid w:val="00C055EC"/>
    <w:pPr>
      <w:numPr>
        <w:ilvl w:val="8"/>
        <w:numId w:val="1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E1FAD"/>
    <w:pPr>
      <w:tabs>
        <w:tab w:val="right" w:leader="hyphen" w:pos="8834"/>
      </w:tabs>
      <w:kinsoku w:val="0"/>
      <w:ind w:leftChars="83" w:left="847" w:rightChars="100" w:right="340" w:hangingChars="166" w:hanging="565"/>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f6">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480"/>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semiHidden/>
    <w:unhideWhenUsed/>
    <w:rsid w:val="00491C35"/>
    <w:pPr>
      <w:overflowPunct/>
      <w:autoSpaceDE/>
      <w:autoSpaceDN/>
      <w:snapToGrid w:val="0"/>
      <w:jc w:val="left"/>
    </w:pPr>
    <w:rPr>
      <w:rFonts w:ascii="Times New Roman"/>
      <w:sz w:val="20"/>
    </w:rPr>
  </w:style>
  <w:style w:type="character" w:customStyle="1" w:styleId="afd">
    <w:name w:val="註腳文字 字元"/>
    <w:basedOn w:val="a7"/>
    <w:link w:val="afc"/>
    <w:uiPriority w:val="99"/>
    <w:semiHidden/>
    <w:rsid w:val="00491C35"/>
    <w:rPr>
      <w:rFonts w:eastAsia="標楷體"/>
      <w:kern w:val="2"/>
    </w:rPr>
  </w:style>
  <w:style w:type="character" w:styleId="afe">
    <w:name w:val="footnote reference"/>
    <w:basedOn w:val="a7"/>
    <w:uiPriority w:val="99"/>
    <w:semiHidden/>
    <w:unhideWhenUsed/>
    <w:rsid w:val="00491C35"/>
    <w:rPr>
      <w:vertAlign w:val="superscript"/>
    </w:rPr>
  </w:style>
  <w:style w:type="character" w:customStyle="1" w:styleId="40">
    <w:name w:val="標題 4 字元"/>
    <w:basedOn w:val="a7"/>
    <w:link w:val="4"/>
    <w:rsid w:val="004B6AD8"/>
    <w:rPr>
      <w:rFonts w:ascii="標楷體" w:eastAsia="標楷體" w:hAnsi="Arial"/>
      <w:kern w:val="32"/>
      <w:sz w:val="32"/>
      <w:szCs w:val="36"/>
    </w:rPr>
  </w:style>
  <w:style w:type="paragraph" w:styleId="a">
    <w:name w:val="List Bullet"/>
    <w:basedOn w:val="a6"/>
    <w:uiPriority w:val="99"/>
    <w:unhideWhenUsed/>
    <w:rsid w:val="00A25128"/>
    <w:pPr>
      <w:numPr>
        <w:numId w:val="10"/>
      </w:numPr>
      <w:contextualSpacing/>
    </w:pPr>
  </w:style>
  <w:style w:type="character" w:styleId="aff">
    <w:name w:val="FollowedHyperlink"/>
    <w:basedOn w:val="a7"/>
    <w:uiPriority w:val="99"/>
    <w:semiHidden/>
    <w:unhideWhenUsed/>
    <w:rsid w:val="00993F6B"/>
    <w:rPr>
      <w:color w:val="800080" w:themeColor="followedHyperlink"/>
      <w:u w:val="single"/>
    </w:rPr>
  </w:style>
  <w:style w:type="character" w:customStyle="1" w:styleId="70">
    <w:name w:val="標題 7 字元"/>
    <w:basedOn w:val="a7"/>
    <w:link w:val="7"/>
    <w:rsid w:val="002E0DC3"/>
    <w:rPr>
      <w:rFonts w:ascii="標楷體" w:eastAsia="標楷體" w:hAnsi="Arial"/>
      <w:bCs/>
      <w:kern w:val="32"/>
      <w:sz w:val="32"/>
      <w:szCs w:val="36"/>
    </w:rPr>
  </w:style>
  <w:style w:type="character" w:customStyle="1" w:styleId="ab">
    <w:name w:val="簽名 字元"/>
    <w:link w:val="aa"/>
    <w:semiHidden/>
    <w:rsid w:val="00335334"/>
    <w:rPr>
      <w:rFonts w:ascii="標楷體" w:eastAsia="標楷體"/>
      <w:b/>
      <w:snapToGrid w:val="0"/>
      <w:spacing w:val="10"/>
      <w:kern w:val="2"/>
      <w:sz w:val="36"/>
    </w:rPr>
  </w:style>
  <w:style w:type="paragraph" w:customStyle="1" w:styleId="aff0">
    <w:name w:val="分項段落"/>
    <w:basedOn w:val="a6"/>
    <w:uiPriority w:val="99"/>
    <w:rsid w:val="00834F8B"/>
    <w:pPr>
      <w:overflowPunct/>
      <w:autoSpaceDE/>
      <w:autoSpaceDN/>
      <w:jc w:val="left"/>
    </w:pPr>
    <w:rPr>
      <w:rFonts w:ascii="Times New Roman" w:eastAsia="新細明體"/>
      <w:sz w:val="24"/>
    </w:rPr>
  </w:style>
  <w:style w:type="character" w:customStyle="1" w:styleId="60">
    <w:name w:val="標題 6 字元"/>
    <w:basedOn w:val="a7"/>
    <w:link w:val="6"/>
    <w:rsid w:val="00834F8B"/>
    <w:rPr>
      <w:rFonts w:ascii="標楷體" w:eastAsia="標楷體" w:hAnsi="Arial"/>
      <w:kern w:val="32"/>
      <w:sz w:val="32"/>
      <w:szCs w:val="36"/>
    </w:rPr>
  </w:style>
  <w:style w:type="character" w:customStyle="1" w:styleId="10">
    <w:name w:val="標題 1 字元"/>
    <w:basedOn w:val="a7"/>
    <w:link w:val="1"/>
    <w:rsid w:val="005F5D9B"/>
    <w:rPr>
      <w:rFonts w:ascii="標楷體" w:eastAsia="標楷體" w:hAnsi="Arial"/>
      <w:bCs/>
      <w:kern w:val="32"/>
      <w:sz w:val="32"/>
      <w:szCs w:val="52"/>
    </w:rPr>
  </w:style>
  <w:style w:type="character" w:customStyle="1" w:styleId="20">
    <w:name w:val="標題 2 字元"/>
    <w:basedOn w:val="a7"/>
    <w:link w:val="2"/>
    <w:rsid w:val="005F5D9B"/>
    <w:rPr>
      <w:rFonts w:ascii="標楷體" w:eastAsia="標楷體" w:hAnsi="Arial"/>
      <w:bCs/>
      <w:kern w:val="32"/>
      <w:sz w:val="32"/>
      <w:szCs w:val="48"/>
    </w:rPr>
  </w:style>
  <w:style w:type="character" w:customStyle="1" w:styleId="30">
    <w:name w:val="標題 3 字元"/>
    <w:basedOn w:val="a7"/>
    <w:link w:val="3"/>
    <w:rsid w:val="005F5D9B"/>
    <w:rPr>
      <w:rFonts w:ascii="標楷體" w:eastAsia="標楷體" w:hAnsi="Arial"/>
      <w:bCs/>
      <w:kern w:val="32"/>
      <w:sz w:val="32"/>
      <w:szCs w:val="36"/>
    </w:rPr>
  </w:style>
  <w:style w:type="character" w:styleId="aff1">
    <w:name w:val="Emphasis"/>
    <w:basedOn w:val="a7"/>
    <w:uiPriority w:val="20"/>
    <w:qFormat/>
    <w:rsid w:val="00AB2C9D"/>
    <w:rPr>
      <w:b w:val="0"/>
      <w:bCs w:val="0"/>
      <w:i w:val="0"/>
      <w:iCs w:val="0"/>
      <w:color w:val="DD4B39"/>
    </w:rPr>
  </w:style>
  <w:style w:type="character" w:customStyle="1" w:styleId="st1">
    <w:name w:val="st1"/>
    <w:basedOn w:val="a7"/>
    <w:rsid w:val="00AB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810">
      <w:bodyDiv w:val="1"/>
      <w:marLeft w:val="0"/>
      <w:marRight w:val="0"/>
      <w:marTop w:val="0"/>
      <w:marBottom w:val="0"/>
      <w:divBdr>
        <w:top w:val="none" w:sz="0" w:space="0" w:color="auto"/>
        <w:left w:val="none" w:sz="0" w:space="0" w:color="auto"/>
        <w:bottom w:val="none" w:sz="0" w:space="0" w:color="auto"/>
        <w:right w:val="none" w:sz="0" w:space="0" w:color="auto"/>
      </w:divBdr>
    </w:div>
    <w:div w:id="32314813">
      <w:bodyDiv w:val="1"/>
      <w:marLeft w:val="0"/>
      <w:marRight w:val="0"/>
      <w:marTop w:val="0"/>
      <w:marBottom w:val="0"/>
      <w:divBdr>
        <w:top w:val="none" w:sz="0" w:space="0" w:color="auto"/>
        <w:left w:val="none" w:sz="0" w:space="0" w:color="auto"/>
        <w:bottom w:val="none" w:sz="0" w:space="0" w:color="auto"/>
        <w:right w:val="none" w:sz="0" w:space="0" w:color="auto"/>
      </w:divBdr>
    </w:div>
    <w:div w:id="166989934">
      <w:bodyDiv w:val="1"/>
      <w:marLeft w:val="0"/>
      <w:marRight w:val="0"/>
      <w:marTop w:val="0"/>
      <w:marBottom w:val="0"/>
      <w:divBdr>
        <w:top w:val="none" w:sz="0" w:space="0" w:color="auto"/>
        <w:left w:val="none" w:sz="0" w:space="0" w:color="auto"/>
        <w:bottom w:val="none" w:sz="0" w:space="0" w:color="auto"/>
        <w:right w:val="none" w:sz="0" w:space="0" w:color="auto"/>
      </w:divBdr>
    </w:div>
    <w:div w:id="354691754">
      <w:bodyDiv w:val="1"/>
      <w:marLeft w:val="0"/>
      <w:marRight w:val="0"/>
      <w:marTop w:val="0"/>
      <w:marBottom w:val="0"/>
      <w:divBdr>
        <w:top w:val="none" w:sz="0" w:space="0" w:color="auto"/>
        <w:left w:val="none" w:sz="0" w:space="0" w:color="auto"/>
        <w:bottom w:val="none" w:sz="0" w:space="0" w:color="auto"/>
        <w:right w:val="none" w:sz="0" w:space="0" w:color="auto"/>
      </w:divBdr>
    </w:div>
    <w:div w:id="372385904">
      <w:bodyDiv w:val="1"/>
      <w:marLeft w:val="0"/>
      <w:marRight w:val="0"/>
      <w:marTop w:val="0"/>
      <w:marBottom w:val="0"/>
      <w:divBdr>
        <w:top w:val="none" w:sz="0" w:space="0" w:color="auto"/>
        <w:left w:val="none" w:sz="0" w:space="0" w:color="auto"/>
        <w:bottom w:val="none" w:sz="0" w:space="0" w:color="auto"/>
        <w:right w:val="none" w:sz="0" w:space="0" w:color="auto"/>
      </w:divBdr>
    </w:div>
    <w:div w:id="493687446">
      <w:bodyDiv w:val="1"/>
      <w:marLeft w:val="0"/>
      <w:marRight w:val="0"/>
      <w:marTop w:val="0"/>
      <w:marBottom w:val="0"/>
      <w:divBdr>
        <w:top w:val="none" w:sz="0" w:space="0" w:color="auto"/>
        <w:left w:val="none" w:sz="0" w:space="0" w:color="auto"/>
        <w:bottom w:val="none" w:sz="0" w:space="0" w:color="auto"/>
        <w:right w:val="none" w:sz="0" w:space="0" w:color="auto"/>
      </w:divBdr>
    </w:div>
    <w:div w:id="644703988">
      <w:bodyDiv w:val="1"/>
      <w:marLeft w:val="0"/>
      <w:marRight w:val="0"/>
      <w:marTop w:val="0"/>
      <w:marBottom w:val="0"/>
      <w:divBdr>
        <w:top w:val="none" w:sz="0" w:space="0" w:color="auto"/>
        <w:left w:val="none" w:sz="0" w:space="0" w:color="auto"/>
        <w:bottom w:val="none" w:sz="0" w:space="0" w:color="auto"/>
        <w:right w:val="none" w:sz="0" w:space="0" w:color="auto"/>
      </w:divBdr>
    </w:div>
    <w:div w:id="679889445">
      <w:bodyDiv w:val="1"/>
      <w:marLeft w:val="0"/>
      <w:marRight w:val="0"/>
      <w:marTop w:val="0"/>
      <w:marBottom w:val="0"/>
      <w:divBdr>
        <w:top w:val="none" w:sz="0" w:space="0" w:color="auto"/>
        <w:left w:val="none" w:sz="0" w:space="0" w:color="auto"/>
        <w:bottom w:val="none" w:sz="0" w:space="0" w:color="auto"/>
        <w:right w:val="none" w:sz="0" w:space="0" w:color="auto"/>
      </w:divBdr>
    </w:div>
    <w:div w:id="697702198">
      <w:bodyDiv w:val="1"/>
      <w:marLeft w:val="0"/>
      <w:marRight w:val="0"/>
      <w:marTop w:val="0"/>
      <w:marBottom w:val="0"/>
      <w:divBdr>
        <w:top w:val="none" w:sz="0" w:space="0" w:color="auto"/>
        <w:left w:val="none" w:sz="0" w:space="0" w:color="auto"/>
        <w:bottom w:val="none" w:sz="0" w:space="0" w:color="auto"/>
        <w:right w:val="none" w:sz="0" w:space="0" w:color="auto"/>
      </w:divBdr>
    </w:div>
    <w:div w:id="774399637">
      <w:bodyDiv w:val="1"/>
      <w:marLeft w:val="0"/>
      <w:marRight w:val="0"/>
      <w:marTop w:val="0"/>
      <w:marBottom w:val="0"/>
      <w:divBdr>
        <w:top w:val="none" w:sz="0" w:space="0" w:color="auto"/>
        <w:left w:val="none" w:sz="0" w:space="0" w:color="auto"/>
        <w:bottom w:val="none" w:sz="0" w:space="0" w:color="auto"/>
        <w:right w:val="none" w:sz="0" w:space="0" w:color="auto"/>
      </w:divBdr>
    </w:div>
    <w:div w:id="839849973">
      <w:bodyDiv w:val="1"/>
      <w:marLeft w:val="0"/>
      <w:marRight w:val="0"/>
      <w:marTop w:val="0"/>
      <w:marBottom w:val="0"/>
      <w:divBdr>
        <w:top w:val="none" w:sz="0" w:space="0" w:color="auto"/>
        <w:left w:val="none" w:sz="0" w:space="0" w:color="auto"/>
        <w:bottom w:val="none" w:sz="0" w:space="0" w:color="auto"/>
        <w:right w:val="none" w:sz="0" w:space="0" w:color="auto"/>
      </w:divBdr>
    </w:div>
    <w:div w:id="866678762">
      <w:bodyDiv w:val="1"/>
      <w:marLeft w:val="0"/>
      <w:marRight w:val="0"/>
      <w:marTop w:val="0"/>
      <w:marBottom w:val="0"/>
      <w:divBdr>
        <w:top w:val="none" w:sz="0" w:space="0" w:color="auto"/>
        <w:left w:val="none" w:sz="0" w:space="0" w:color="auto"/>
        <w:bottom w:val="none" w:sz="0" w:space="0" w:color="auto"/>
        <w:right w:val="none" w:sz="0" w:space="0" w:color="auto"/>
      </w:divBdr>
    </w:div>
    <w:div w:id="909273972">
      <w:bodyDiv w:val="1"/>
      <w:marLeft w:val="0"/>
      <w:marRight w:val="0"/>
      <w:marTop w:val="0"/>
      <w:marBottom w:val="0"/>
      <w:divBdr>
        <w:top w:val="none" w:sz="0" w:space="0" w:color="auto"/>
        <w:left w:val="none" w:sz="0" w:space="0" w:color="auto"/>
        <w:bottom w:val="none" w:sz="0" w:space="0" w:color="auto"/>
        <w:right w:val="none" w:sz="0" w:space="0" w:color="auto"/>
      </w:divBdr>
    </w:div>
    <w:div w:id="995299707">
      <w:bodyDiv w:val="1"/>
      <w:marLeft w:val="0"/>
      <w:marRight w:val="0"/>
      <w:marTop w:val="0"/>
      <w:marBottom w:val="0"/>
      <w:divBdr>
        <w:top w:val="none" w:sz="0" w:space="0" w:color="auto"/>
        <w:left w:val="none" w:sz="0" w:space="0" w:color="auto"/>
        <w:bottom w:val="none" w:sz="0" w:space="0" w:color="auto"/>
        <w:right w:val="none" w:sz="0" w:space="0" w:color="auto"/>
      </w:divBdr>
    </w:div>
    <w:div w:id="1003439242">
      <w:bodyDiv w:val="1"/>
      <w:marLeft w:val="0"/>
      <w:marRight w:val="0"/>
      <w:marTop w:val="0"/>
      <w:marBottom w:val="0"/>
      <w:divBdr>
        <w:top w:val="none" w:sz="0" w:space="0" w:color="auto"/>
        <w:left w:val="none" w:sz="0" w:space="0" w:color="auto"/>
        <w:bottom w:val="none" w:sz="0" w:space="0" w:color="auto"/>
        <w:right w:val="none" w:sz="0" w:space="0" w:color="auto"/>
      </w:divBdr>
    </w:div>
    <w:div w:id="1129274952">
      <w:bodyDiv w:val="1"/>
      <w:marLeft w:val="0"/>
      <w:marRight w:val="0"/>
      <w:marTop w:val="0"/>
      <w:marBottom w:val="0"/>
      <w:divBdr>
        <w:top w:val="none" w:sz="0" w:space="0" w:color="auto"/>
        <w:left w:val="none" w:sz="0" w:space="0" w:color="auto"/>
        <w:bottom w:val="none" w:sz="0" w:space="0" w:color="auto"/>
        <w:right w:val="none" w:sz="0" w:space="0" w:color="auto"/>
      </w:divBdr>
    </w:div>
    <w:div w:id="1129319936">
      <w:bodyDiv w:val="1"/>
      <w:marLeft w:val="0"/>
      <w:marRight w:val="0"/>
      <w:marTop w:val="0"/>
      <w:marBottom w:val="0"/>
      <w:divBdr>
        <w:top w:val="none" w:sz="0" w:space="0" w:color="auto"/>
        <w:left w:val="none" w:sz="0" w:space="0" w:color="auto"/>
        <w:bottom w:val="none" w:sz="0" w:space="0" w:color="auto"/>
        <w:right w:val="none" w:sz="0" w:space="0" w:color="auto"/>
      </w:divBdr>
    </w:div>
    <w:div w:id="1175993050">
      <w:bodyDiv w:val="1"/>
      <w:marLeft w:val="0"/>
      <w:marRight w:val="0"/>
      <w:marTop w:val="0"/>
      <w:marBottom w:val="0"/>
      <w:divBdr>
        <w:top w:val="none" w:sz="0" w:space="0" w:color="auto"/>
        <w:left w:val="none" w:sz="0" w:space="0" w:color="auto"/>
        <w:bottom w:val="none" w:sz="0" w:space="0" w:color="auto"/>
        <w:right w:val="none" w:sz="0" w:space="0" w:color="auto"/>
      </w:divBdr>
    </w:div>
    <w:div w:id="1180896005">
      <w:bodyDiv w:val="1"/>
      <w:marLeft w:val="0"/>
      <w:marRight w:val="0"/>
      <w:marTop w:val="0"/>
      <w:marBottom w:val="0"/>
      <w:divBdr>
        <w:top w:val="none" w:sz="0" w:space="0" w:color="auto"/>
        <w:left w:val="none" w:sz="0" w:space="0" w:color="auto"/>
        <w:bottom w:val="none" w:sz="0" w:space="0" w:color="auto"/>
        <w:right w:val="none" w:sz="0" w:space="0" w:color="auto"/>
      </w:divBdr>
    </w:div>
    <w:div w:id="1206676272">
      <w:bodyDiv w:val="1"/>
      <w:marLeft w:val="0"/>
      <w:marRight w:val="0"/>
      <w:marTop w:val="0"/>
      <w:marBottom w:val="0"/>
      <w:divBdr>
        <w:top w:val="none" w:sz="0" w:space="0" w:color="auto"/>
        <w:left w:val="none" w:sz="0" w:space="0" w:color="auto"/>
        <w:bottom w:val="none" w:sz="0" w:space="0" w:color="auto"/>
        <w:right w:val="none" w:sz="0" w:space="0" w:color="auto"/>
      </w:divBdr>
    </w:div>
    <w:div w:id="1279989825">
      <w:bodyDiv w:val="1"/>
      <w:marLeft w:val="0"/>
      <w:marRight w:val="0"/>
      <w:marTop w:val="0"/>
      <w:marBottom w:val="0"/>
      <w:divBdr>
        <w:top w:val="none" w:sz="0" w:space="0" w:color="auto"/>
        <w:left w:val="none" w:sz="0" w:space="0" w:color="auto"/>
        <w:bottom w:val="none" w:sz="0" w:space="0" w:color="auto"/>
        <w:right w:val="none" w:sz="0" w:space="0" w:color="auto"/>
      </w:divBdr>
    </w:div>
    <w:div w:id="1299066781">
      <w:bodyDiv w:val="1"/>
      <w:marLeft w:val="0"/>
      <w:marRight w:val="0"/>
      <w:marTop w:val="0"/>
      <w:marBottom w:val="0"/>
      <w:divBdr>
        <w:top w:val="none" w:sz="0" w:space="0" w:color="auto"/>
        <w:left w:val="none" w:sz="0" w:space="0" w:color="auto"/>
        <w:bottom w:val="none" w:sz="0" w:space="0" w:color="auto"/>
        <w:right w:val="none" w:sz="0" w:space="0" w:color="auto"/>
      </w:divBdr>
    </w:div>
    <w:div w:id="1329863880">
      <w:bodyDiv w:val="1"/>
      <w:marLeft w:val="0"/>
      <w:marRight w:val="0"/>
      <w:marTop w:val="0"/>
      <w:marBottom w:val="0"/>
      <w:divBdr>
        <w:top w:val="none" w:sz="0" w:space="0" w:color="auto"/>
        <w:left w:val="none" w:sz="0" w:space="0" w:color="auto"/>
        <w:bottom w:val="none" w:sz="0" w:space="0" w:color="auto"/>
        <w:right w:val="none" w:sz="0" w:space="0" w:color="auto"/>
      </w:divBdr>
    </w:div>
    <w:div w:id="1367490846">
      <w:bodyDiv w:val="1"/>
      <w:marLeft w:val="0"/>
      <w:marRight w:val="0"/>
      <w:marTop w:val="0"/>
      <w:marBottom w:val="0"/>
      <w:divBdr>
        <w:top w:val="none" w:sz="0" w:space="0" w:color="auto"/>
        <w:left w:val="none" w:sz="0" w:space="0" w:color="auto"/>
        <w:bottom w:val="none" w:sz="0" w:space="0" w:color="auto"/>
        <w:right w:val="none" w:sz="0" w:space="0" w:color="auto"/>
      </w:divBdr>
    </w:div>
    <w:div w:id="1379820958">
      <w:bodyDiv w:val="1"/>
      <w:marLeft w:val="0"/>
      <w:marRight w:val="0"/>
      <w:marTop w:val="0"/>
      <w:marBottom w:val="0"/>
      <w:divBdr>
        <w:top w:val="none" w:sz="0" w:space="0" w:color="auto"/>
        <w:left w:val="none" w:sz="0" w:space="0" w:color="auto"/>
        <w:bottom w:val="none" w:sz="0" w:space="0" w:color="auto"/>
        <w:right w:val="none" w:sz="0" w:space="0" w:color="auto"/>
      </w:divBdr>
    </w:div>
    <w:div w:id="1460608034">
      <w:bodyDiv w:val="1"/>
      <w:marLeft w:val="0"/>
      <w:marRight w:val="0"/>
      <w:marTop w:val="0"/>
      <w:marBottom w:val="0"/>
      <w:divBdr>
        <w:top w:val="none" w:sz="0" w:space="0" w:color="auto"/>
        <w:left w:val="none" w:sz="0" w:space="0" w:color="auto"/>
        <w:bottom w:val="none" w:sz="0" w:space="0" w:color="auto"/>
        <w:right w:val="none" w:sz="0" w:space="0" w:color="auto"/>
      </w:divBdr>
    </w:div>
    <w:div w:id="1505851398">
      <w:bodyDiv w:val="1"/>
      <w:marLeft w:val="0"/>
      <w:marRight w:val="0"/>
      <w:marTop w:val="0"/>
      <w:marBottom w:val="0"/>
      <w:divBdr>
        <w:top w:val="none" w:sz="0" w:space="0" w:color="auto"/>
        <w:left w:val="none" w:sz="0" w:space="0" w:color="auto"/>
        <w:bottom w:val="none" w:sz="0" w:space="0" w:color="auto"/>
        <w:right w:val="none" w:sz="0" w:space="0" w:color="auto"/>
      </w:divBdr>
    </w:div>
    <w:div w:id="1545167554">
      <w:bodyDiv w:val="1"/>
      <w:marLeft w:val="0"/>
      <w:marRight w:val="0"/>
      <w:marTop w:val="0"/>
      <w:marBottom w:val="0"/>
      <w:divBdr>
        <w:top w:val="none" w:sz="0" w:space="0" w:color="auto"/>
        <w:left w:val="none" w:sz="0" w:space="0" w:color="auto"/>
        <w:bottom w:val="none" w:sz="0" w:space="0" w:color="auto"/>
        <w:right w:val="none" w:sz="0" w:space="0" w:color="auto"/>
      </w:divBdr>
    </w:div>
    <w:div w:id="1651591636">
      <w:bodyDiv w:val="1"/>
      <w:marLeft w:val="0"/>
      <w:marRight w:val="0"/>
      <w:marTop w:val="0"/>
      <w:marBottom w:val="0"/>
      <w:divBdr>
        <w:top w:val="none" w:sz="0" w:space="0" w:color="auto"/>
        <w:left w:val="none" w:sz="0" w:space="0" w:color="auto"/>
        <w:bottom w:val="none" w:sz="0" w:space="0" w:color="auto"/>
        <w:right w:val="none" w:sz="0" w:space="0" w:color="auto"/>
      </w:divBdr>
    </w:div>
    <w:div w:id="1710646711">
      <w:bodyDiv w:val="1"/>
      <w:marLeft w:val="0"/>
      <w:marRight w:val="0"/>
      <w:marTop w:val="0"/>
      <w:marBottom w:val="0"/>
      <w:divBdr>
        <w:top w:val="none" w:sz="0" w:space="0" w:color="auto"/>
        <w:left w:val="none" w:sz="0" w:space="0" w:color="auto"/>
        <w:bottom w:val="none" w:sz="0" w:space="0" w:color="auto"/>
        <w:right w:val="none" w:sz="0" w:space="0" w:color="auto"/>
      </w:divBdr>
    </w:div>
    <w:div w:id="1827938147">
      <w:bodyDiv w:val="1"/>
      <w:marLeft w:val="0"/>
      <w:marRight w:val="0"/>
      <w:marTop w:val="0"/>
      <w:marBottom w:val="0"/>
      <w:divBdr>
        <w:top w:val="none" w:sz="0" w:space="0" w:color="auto"/>
        <w:left w:val="none" w:sz="0" w:space="0" w:color="auto"/>
        <w:bottom w:val="none" w:sz="0" w:space="0" w:color="auto"/>
        <w:right w:val="none" w:sz="0" w:space="0" w:color="auto"/>
      </w:divBdr>
    </w:div>
    <w:div w:id="1850094016">
      <w:bodyDiv w:val="1"/>
      <w:marLeft w:val="0"/>
      <w:marRight w:val="0"/>
      <w:marTop w:val="0"/>
      <w:marBottom w:val="0"/>
      <w:divBdr>
        <w:top w:val="none" w:sz="0" w:space="0" w:color="auto"/>
        <w:left w:val="none" w:sz="0" w:space="0" w:color="auto"/>
        <w:bottom w:val="none" w:sz="0" w:space="0" w:color="auto"/>
        <w:right w:val="none" w:sz="0" w:space="0" w:color="auto"/>
      </w:divBdr>
    </w:div>
    <w:div w:id="1854303358">
      <w:bodyDiv w:val="1"/>
      <w:marLeft w:val="0"/>
      <w:marRight w:val="0"/>
      <w:marTop w:val="0"/>
      <w:marBottom w:val="0"/>
      <w:divBdr>
        <w:top w:val="none" w:sz="0" w:space="0" w:color="auto"/>
        <w:left w:val="none" w:sz="0" w:space="0" w:color="auto"/>
        <w:bottom w:val="none" w:sz="0" w:space="0" w:color="auto"/>
        <w:right w:val="none" w:sz="0" w:space="0" w:color="auto"/>
      </w:divBdr>
    </w:div>
    <w:div w:id="1858881419">
      <w:bodyDiv w:val="1"/>
      <w:marLeft w:val="0"/>
      <w:marRight w:val="0"/>
      <w:marTop w:val="0"/>
      <w:marBottom w:val="0"/>
      <w:divBdr>
        <w:top w:val="none" w:sz="0" w:space="0" w:color="auto"/>
        <w:left w:val="none" w:sz="0" w:space="0" w:color="auto"/>
        <w:bottom w:val="none" w:sz="0" w:space="0" w:color="auto"/>
        <w:right w:val="none" w:sz="0" w:space="0" w:color="auto"/>
      </w:divBdr>
    </w:div>
    <w:div w:id="1894123340">
      <w:bodyDiv w:val="1"/>
      <w:marLeft w:val="0"/>
      <w:marRight w:val="0"/>
      <w:marTop w:val="0"/>
      <w:marBottom w:val="0"/>
      <w:divBdr>
        <w:top w:val="none" w:sz="0" w:space="0" w:color="auto"/>
        <w:left w:val="none" w:sz="0" w:space="0" w:color="auto"/>
        <w:bottom w:val="none" w:sz="0" w:space="0" w:color="auto"/>
        <w:right w:val="none" w:sz="0" w:space="0" w:color="auto"/>
      </w:divBdr>
    </w:div>
    <w:div w:id="2063213656">
      <w:bodyDiv w:val="1"/>
      <w:marLeft w:val="0"/>
      <w:marRight w:val="0"/>
      <w:marTop w:val="0"/>
      <w:marBottom w:val="0"/>
      <w:divBdr>
        <w:top w:val="none" w:sz="0" w:space="0" w:color="auto"/>
        <w:left w:val="none" w:sz="0" w:space="0" w:color="auto"/>
        <w:bottom w:val="none" w:sz="0" w:space="0" w:color="auto"/>
        <w:right w:val="none" w:sz="0" w:space="0" w:color="auto"/>
      </w:divBdr>
    </w:div>
    <w:div w:id="2085255027">
      <w:bodyDiv w:val="1"/>
      <w:marLeft w:val="0"/>
      <w:marRight w:val="0"/>
      <w:marTop w:val="0"/>
      <w:marBottom w:val="0"/>
      <w:divBdr>
        <w:top w:val="none" w:sz="0" w:space="0" w:color="auto"/>
        <w:left w:val="none" w:sz="0" w:space="0" w:color="auto"/>
        <w:bottom w:val="none" w:sz="0" w:space="0" w:color="auto"/>
        <w:right w:val="none" w:sz="0" w:space="0" w:color="auto"/>
      </w:divBdr>
    </w:div>
    <w:div w:id="21123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1C3A-0CAA-4617-AC08-4FD7572D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3551</Words>
  <Characters>3623</Characters>
  <Application>Microsoft Office Word</Application>
  <DocSecurity>0</DocSecurity>
  <Lines>201</Lines>
  <Paragraphs>99</Paragraphs>
  <ScaleCrop>false</ScaleCrop>
  <Company>cy</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2</cp:revision>
  <cp:lastPrinted>2016-04-22T09:35:00Z</cp:lastPrinted>
  <dcterms:created xsi:type="dcterms:W3CDTF">2016-04-22T09:46:00Z</dcterms:created>
  <dcterms:modified xsi:type="dcterms:W3CDTF">2016-04-22T09:46:00Z</dcterms:modified>
</cp:coreProperties>
</file>