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3A" w:rsidRPr="00ED39D8" w:rsidRDefault="009A313A" w:rsidP="00A21059">
      <w:pPr>
        <w:pStyle w:val="a7"/>
        <w:spacing w:before="0"/>
        <w:ind w:leftChars="700" w:left="2381" w:firstLineChars="50" w:firstLine="390"/>
        <w:rPr>
          <w:rFonts w:hAnsi="標楷體"/>
          <w:b/>
          <w:bCs/>
          <w:snapToGrid/>
          <w:color w:val="000000" w:themeColor="text1"/>
          <w:spacing w:val="200"/>
          <w:kern w:val="0"/>
          <w:sz w:val="36"/>
          <w:szCs w:val="36"/>
        </w:rPr>
      </w:pPr>
      <w:bookmarkStart w:id="0" w:name="_GoBack"/>
      <w:bookmarkEnd w:id="0"/>
      <w:r w:rsidRPr="00ED39D8">
        <w:rPr>
          <w:rFonts w:hAnsi="標楷體" w:hint="eastAsia"/>
          <w:b/>
          <w:bCs/>
          <w:snapToGrid/>
          <w:color w:val="000000" w:themeColor="text1"/>
          <w:spacing w:val="200"/>
          <w:kern w:val="0"/>
          <w:sz w:val="36"/>
          <w:szCs w:val="36"/>
        </w:rPr>
        <w:t>調查</w:t>
      </w:r>
      <w:r w:rsidR="00B128E5" w:rsidRPr="00ED39D8">
        <w:rPr>
          <w:rFonts w:hAnsi="標楷體" w:hint="eastAsia"/>
          <w:b/>
          <w:bCs/>
          <w:snapToGrid/>
          <w:color w:val="000000" w:themeColor="text1"/>
          <w:spacing w:val="200"/>
          <w:kern w:val="0"/>
          <w:sz w:val="36"/>
          <w:szCs w:val="36"/>
        </w:rPr>
        <w:t>報告</w:t>
      </w:r>
    </w:p>
    <w:p w:rsidR="009A313A" w:rsidRPr="00ED39D8" w:rsidRDefault="009A313A">
      <w:pPr>
        <w:pStyle w:val="1"/>
        <w:ind w:left="2380" w:hanging="2380"/>
        <w:rPr>
          <w:rFonts w:hAnsi="標楷體"/>
          <w:color w:val="000000" w:themeColor="text1"/>
          <w:szCs w:val="32"/>
        </w:rPr>
      </w:pPr>
      <w:r w:rsidRPr="00ED39D8">
        <w:rPr>
          <w:rFonts w:hAnsi="標楷體" w:hint="eastAsia"/>
          <w:color w:val="000000" w:themeColor="text1"/>
          <w:szCs w:val="32"/>
        </w:rPr>
        <w:t>調查緣起：本案係</w:t>
      </w:r>
      <w:r w:rsidR="00D86B2C" w:rsidRPr="00ED39D8">
        <w:rPr>
          <w:rFonts w:hAnsi="標楷體" w:hint="eastAsia"/>
          <w:color w:val="000000" w:themeColor="text1"/>
          <w:szCs w:val="32"/>
        </w:rPr>
        <w:t>包宗和</w:t>
      </w:r>
      <w:r w:rsidR="00CB44C8" w:rsidRPr="00ED39D8">
        <w:rPr>
          <w:rFonts w:hAnsi="標楷體" w:hint="eastAsia"/>
          <w:color w:val="000000" w:themeColor="text1"/>
          <w:szCs w:val="32"/>
        </w:rPr>
        <w:t>、</w:t>
      </w:r>
      <w:r w:rsidR="00D86B2C" w:rsidRPr="00ED39D8">
        <w:rPr>
          <w:rFonts w:hAnsi="標楷體" w:hint="eastAsia"/>
          <w:color w:val="000000" w:themeColor="text1"/>
          <w:szCs w:val="32"/>
        </w:rPr>
        <w:t>江</w:t>
      </w:r>
      <w:r w:rsidR="00041541" w:rsidRPr="00ED39D8">
        <w:rPr>
          <w:rStyle w:val="st1"/>
          <w:rFonts w:hAnsi="標楷體" w:cs="Arial"/>
          <w:color w:val="000000" w:themeColor="text1"/>
          <w:szCs w:val="32"/>
        </w:rPr>
        <w:t>綺</w:t>
      </w:r>
      <w:r w:rsidR="00041541" w:rsidRPr="00ED39D8">
        <w:rPr>
          <w:rStyle w:val="aff6"/>
          <w:rFonts w:hAnsi="標楷體" w:cs="Arial"/>
          <w:color w:val="000000" w:themeColor="text1"/>
          <w:szCs w:val="32"/>
        </w:rPr>
        <w:t>雯</w:t>
      </w:r>
      <w:r w:rsidR="00CB44C8" w:rsidRPr="00ED39D8">
        <w:rPr>
          <w:rFonts w:hAnsi="標楷體" w:hint="eastAsia"/>
          <w:color w:val="000000" w:themeColor="text1"/>
          <w:szCs w:val="32"/>
        </w:rPr>
        <w:t>、</w:t>
      </w:r>
      <w:r w:rsidR="00D86B2C" w:rsidRPr="00ED39D8">
        <w:rPr>
          <w:rFonts w:hAnsi="標楷體" w:hint="eastAsia"/>
          <w:color w:val="000000" w:themeColor="text1"/>
          <w:szCs w:val="32"/>
        </w:rPr>
        <w:t>楊美鈴</w:t>
      </w:r>
      <w:r w:rsidR="00210FAC" w:rsidRPr="00ED39D8">
        <w:rPr>
          <w:rFonts w:hAnsi="標楷體" w:hint="eastAsia"/>
          <w:color w:val="000000" w:themeColor="text1"/>
          <w:szCs w:val="32"/>
        </w:rPr>
        <w:t>委員</w:t>
      </w:r>
      <w:r w:rsidR="00065780" w:rsidRPr="00ED39D8">
        <w:rPr>
          <w:rFonts w:hAnsi="標楷體" w:hint="eastAsia"/>
          <w:color w:val="000000" w:themeColor="text1"/>
          <w:szCs w:val="32"/>
        </w:rPr>
        <w:t>自動</w:t>
      </w:r>
      <w:r w:rsidR="002740FB" w:rsidRPr="00ED39D8">
        <w:rPr>
          <w:rFonts w:hAnsi="標楷體" w:hint="eastAsia"/>
          <w:color w:val="000000" w:themeColor="text1"/>
          <w:szCs w:val="32"/>
        </w:rPr>
        <w:t>調查</w:t>
      </w:r>
      <w:r w:rsidR="00CB44C8" w:rsidRPr="00ED39D8">
        <w:rPr>
          <w:rFonts w:hAnsi="標楷體" w:hint="eastAsia"/>
          <w:color w:val="000000" w:themeColor="text1"/>
          <w:szCs w:val="32"/>
        </w:rPr>
        <w:t>。</w:t>
      </w:r>
    </w:p>
    <w:p w:rsidR="009A313A" w:rsidRPr="00ED39D8" w:rsidRDefault="009A313A" w:rsidP="000F6129">
      <w:pPr>
        <w:pStyle w:val="1"/>
        <w:ind w:left="2381" w:hanging="2381"/>
        <w:rPr>
          <w:rFonts w:hAnsi="標楷體"/>
          <w:color w:val="000000" w:themeColor="text1"/>
          <w:szCs w:val="32"/>
        </w:rPr>
      </w:pPr>
      <w:r w:rsidRPr="00ED39D8">
        <w:rPr>
          <w:rFonts w:hAnsi="標楷體" w:hint="eastAsia"/>
          <w:color w:val="000000" w:themeColor="text1"/>
          <w:szCs w:val="32"/>
        </w:rPr>
        <w:t>調查對象：</w:t>
      </w:r>
      <w:r w:rsidR="00D86B2C" w:rsidRPr="00ED39D8">
        <w:rPr>
          <w:rFonts w:hAnsi="標楷體" w:hint="eastAsia"/>
          <w:color w:val="000000" w:themeColor="text1"/>
          <w:szCs w:val="32"/>
        </w:rPr>
        <w:t>衛生福利部食品藥物管理署</w:t>
      </w:r>
      <w:r w:rsidR="00CB44C8" w:rsidRPr="00ED39D8">
        <w:rPr>
          <w:rFonts w:hAnsi="標楷體" w:hint="eastAsia"/>
          <w:color w:val="000000" w:themeColor="text1"/>
          <w:szCs w:val="32"/>
        </w:rPr>
        <w:t>、</w:t>
      </w:r>
      <w:r w:rsidR="00D86B2C" w:rsidRPr="00ED39D8">
        <w:rPr>
          <w:rFonts w:hAnsi="標楷體" w:hint="eastAsia"/>
          <w:color w:val="000000" w:themeColor="text1"/>
          <w:szCs w:val="32"/>
        </w:rPr>
        <w:t>屏東縣政府</w:t>
      </w:r>
      <w:r w:rsidR="00CB44C8" w:rsidRPr="00ED39D8">
        <w:rPr>
          <w:rFonts w:hAnsi="標楷體" w:hint="eastAsia"/>
          <w:color w:val="000000" w:themeColor="text1"/>
          <w:szCs w:val="32"/>
        </w:rPr>
        <w:t>。</w:t>
      </w:r>
    </w:p>
    <w:p w:rsidR="009A313A" w:rsidRPr="00ED39D8" w:rsidRDefault="009A313A">
      <w:pPr>
        <w:pStyle w:val="1"/>
        <w:ind w:left="2380" w:hanging="2380"/>
        <w:rPr>
          <w:rFonts w:hAnsi="標楷體"/>
          <w:color w:val="000000" w:themeColor="text1"/>
          <w:szCs w:val="32"/>
        </w:rPr>
      </w:pPr>
      <w:r w:rsidRPr="00ED39D8">
        <w:rPr>
          <w:rFonts w:hAnsi="標楷體" w:hint="eastAsia"/>
          <w:color w:val="000000" w:themeColor="text1"/>
          <w:szCs w:val="32"/>
        </w:rPr>
        <w:t>案　　由：</w:t>
      </w:r>
      <w:r w:rsidR="00D86B2C" w:rsidRPr="00ED39D8">
        <w:rPr>
          <w:rFonts w:hAnsi="標楷體"/>
          <w:noProof/>
          <w:color w:val="000000" w:themeColor="text1"/>
          <w:szCs w:val="32"/>
        </w:rPr>
        <w:t>衛生福利部食品藥物管理署於103年10月9日以電子郵件要求屏東縣衛生局提供頂新公司內埔廠越南進口油脂資料</w:t>
      </w:r>
      <w:r w:rsidR="00CB44C8" w:rsidRPr="00ED39D8">
        <w:rPr>
          <w:rFonts w:hAnsi="標楷體"/>
          <w:noProof/>
          <w:color w:val="000000" w:themeColor="text1"/>
          <w:szCs w:val="32"/>
        </w:rPr>
        <w:t>，</w:t>
      </w:r>
      <w:r w:rsidR="00D86B2C" w:rsidRPr="00ED39D8">
        <w:rPr>
          <w:rFonts w:hAnsi="標楷體"/>
          <w:noProof/>
          <w:color w:val="000000" w:themeColor="text1"/>
          <w:szCs w:val="32"/>
        </w:rPr>
        <w:t>惟文書傳遞作業過程出現重大差錯</w:t>
      </w:r>
      <w:r w:rsidR="00CB44C8" w:rsidRPr="00ED39D8">
        <w:rPr>
          <w:rFonts w:hAnsi="標楷體"/>
          <w:noProof/>
          <w:color w:val="000000" w:themeColor="text1"/>
          <w:szCs w:val="32"/>
        </w:rPr>
        <w:t>，</w:t>
      </w:r>
      <w:r w:rsidR="00B71F4C" w:rsidRPr="00B71F4C">
        <w:rPr>
          <w:rFonts w:hAnsi="標楷體"/>
          <w:noProof/>
          <w:color w:val="000000" w:themeColor="text1"/>
          <w:szCs w:val="32"/>
        </w:rPr>
        <w:t>疑涉洩露公務機密</w:t>
      </w:r>
      <w:r w:rsidR="00B71F4C">
        <w:rPr>
          <w:rFonts w:hAnsi="標楷體" w:hint="eastAsia"/>
          <w:noProof/>
          <w:color w:val="000000" w:themeColor="text1"/>
          <w:szCs w:val="32"/>
        </w:rPr>
        <w:t>讓</w:t>
      </w:r>
      <w:r w:rsidR="00D86B2C" w:rsidRPr="00ED39D8">
        <w:rPr>
          <w:rFonts w:hAnsi="標楷體"/>
          <w:noProof/>
          <w:color w:val="000000" w:themeColor="text1"/>
          <w:szCs w:val="32"/>
        </w:rPr>
        <w:t>該廠知所因應等情案</w:t>
      </w:r>
      <w:r w:rsidR="00CB44C8" w:rsidRPr="00ED39D8">
        <w:rPr>
          <w:rFonts w:hAnsi="標楷體"/>
          <w:noProof/>
          <w:color w:val="000000" w:themeColor="text1"/>
          <w:szCs w:val="32"/>
        </w:rPr>
        <w:t>。</w:t>
      </w:r>
    </w:p>
    <w:p w:rsidR="004B7618" w:rsidRPr="00ED39D8" w:rsidRDefault="004B7618" w:rsidP="004B7618">
      <w:pPr>
        <w:pStyle w:val="1"/>
        <w:rPr>
          <w:color w:val="000000" w:themeColor="text1"/>
        </w:rPr>
      </w:pPr>
      <w:r w:rsidRPr="00ED39D8">
        <w:rPr>
          <w:rFonts w:hint="eastAsia"/>
          <w:color w:val="000000" w:themeColor="text1"/>
        </w:rPr>
        <w:t>調查意見</w:t>
      </w:r>
      <w:r w:rsidRPr="00ED39D8">
        <w:rPr>
          <w:rFonts w:hAnsi="標楷體" w:hint="eastAsia"/>
          <w:color w:val="000000" w:themeColor="text1"/>
        </w:rPr>
        <w:t>：</w:t>
      </w:r>
    </w:p>
    <w:p w:rsidR="004B7618" w:rsidRPr="00ED39D8" w:rsidRDefault="00D2197B" w:rsidP="00B4271F">
      <w:pPr>
        <w:pStyle w:val="10"/>
        <w:ind w:left="680" w:firstLine="680"/>
      </w:pPr>
      <w:r w:rsidRPr="00D2197B">
        <w:rPr>
          <w:rFonts w:hint="eastAsia"/>
        </w:rPr>
        <w:t>「</w:t>
      </w:r>
      <w:r w:rsidRPr="00D2197B">
        <w:t>衛生福利部食品藥物管理署於103年10月9日以電子郵件要求屏東縣衛生局提供頂新公司內埔廠越南進口油脂資料，惟文書傳遞作業過程出現重大差錯，疑涉洩露公務機密讓該廠知所因應</w:t>
      </w:r>
      <w:r w:rsidRPr="00D2197B">
        <w:rPr>
          <w:rFonts w:hint="eastAsia"/>
        </w:rPr>
        <w:t>」</w:t>
      </w:r>
      <w:r w:rsidRPr="00D2197B">
        <w:t>等情</w:t>
      </w:r>
      <w:r w:rsidRPr="00D2197B">
        <w:rPr>
          <w:rFonts w:hint="eastAsia"/>
        </w:rPr>
        <w:t>乙案。經向衛生福利部食品藥物管理署</w:t>
      </w:r>
      <w:r w:rsidRPr="00D2197B">
        <w:t>(</w:t>
      </w:r>
      <w:r w:rsidRPr="00D2197B">
        <w:rPr>
          <w:rFonts w:hint="eastAsia"/>
        </w:rPr>
        <w:t>下稱食藥署</w:t>
      </w:r>
      <w:r w:rsidRPr="00D2197B">
        <w:t>)</w:t>
      </w:r>
      <w:r w:rsidRPr="00D2197B">
        <w:rPr>
          <w:rFonts w:hint="eastAsia"/>
        </w:rPr>
        <w:t>、屏東縣政府衛生局(下稱屏東縣衛生局)、臺灣屏東地方法院檢察署</w:t>
      </w:r>
      <w:r w:rsidRPr="00D2197B">
        <w:t>(</w:t>
      </w:r>
      <w:r w:rsidRPr="00D2197B">
        <w:rPr>
          <w:rFonts w:hint="eastAsia"/>
        </w:rPr>
        <w:t>下稱屏東地檢署</w:t>
      </w:r>
      <w:r w:rsidRPr="00D2197B">
        <w:t>)</w:t>
      </w:r>
      <w:r w:rsidRPr="00D2197B">
        <w:rPr>
          <w:rFonts w:hint="eastAsia"/>
        </w:rPr>
        <w:t>、屏東縣政府政風處(下稱屏東縣政風處)調閱本案相關法令、</w:t>
      </w:r>
      <w:r w:rsidR="00644AFE">
        <w:rPr>
          <w:rFonts w:hint="eastAsia"/>
        </w:rPr>
        <w:t>偵查卷證</w:t>
      </w:r>
      <w:r w:rsidRPr="00D2197B">
        <w:rPr>
          <w:rFonts w:hint="eastAsia"/>
        </w:rPr>
        <w:t>暨有關公文影本，並請上開被調查機關承辦人以職務報告書說明處理流程後，並於本（104）年2月25日諮詢行政院法規委員會主任委員劉文仕與銓敘部法規司司長蔡敏廣等，再於5月14日約詢衛生福利部</w:t>
      </w:r>
      <w:r w:rsidRPr="00D2197B">
        <w:t>(</w:t>
      </w:r>
      <w:r w:rsidRPr="00D2197B">
        <w:rPr>
          <w:rFonts w:hint="eastAsia"/>
        </w:rPr>
        <w:t>下稱衛福部)常務次長許銘能、食藥署</w:t>
      </w:r>
      <w:r w:rsidRPr="00D2197B">
        <w:t>署長姜郁美</w:t>
      </w:r>
      <w:r w:rsidRPr="00D2197B">
        <w:rPr>
          <w:rFonts w:hint="eastAsia"/>
        </w:rPr>
        <w:t>、同署簡任技正王德原與同署南區管理中心科長蘇秀琴；屏東縣衛生局前科長李佳芳與獸醫師蔡青蓉；屏東縣政風處處長林進丁等，業調查竣事，</w:t>
      </w:r>
      <w:r w:rsidR="004B7618" w:rsidRPr="00ED39D8">
        <w:rPr>
          <w:rFonts w:hint="eastAsia"/>
        </w:rPr>
        <w:t>爰將調查意見臚陳如下：</w:t>
      </w:r>
    </w:p>
    <w:p w:rsidR="004B7618" w:rsidRPr="00ED39D8" w:rsidRDefault="006758FC" w:rsidP="004B7618">
      <w:pPr>
        <w:pStyle w:val="2"/>
        <w:ind w:left="1020" w:hanging="680"/>
        <w:rPr>
          <w:rFonts w:hAnsi="標楷體"/>
          <w:b/>
          <w:color w:val="000000" w:themeColor="text1"/>
          <w:szCs w:val="32"/>
        </w:rPr>
      </w:pPr>
      <w:r w:rsidRPr="00ED39D8">
        <w:rPr>
          <w:rFonts w:hAnsi="標楷體" w:hint="eastAsia"/>
          <w:b/>
          <w:color w:val="000000" w:themeColor="text1"/>
        </w:rPr>
        <w:t>屏東縣衛生局</w:t>
      </w:r>
      <w:r w:rsidR="001933A3">
        <w:rPr>
          <w:rStyle w:val="style12"/>
          <w:rFonts w:hAnsi="標楷體" w:hint="eastAsia"/>
          <w:b/>
          <w:color w:val="000000" w:themeColor="text1"/>
        </w:rPr>
        <w:t>獸醫師蔡青蓉就</w:t>
      </w:r>
      <w:r w:rsidR="00B50FFF" w:rsidRPr="00B50FFF">
        <w:rPr>
          <w:rFonts w:hAnsi="標楷體" w:hint="eastAsia"/>
          <w:b/>
          <w:color w:val="000000" w:themeColor="text1"/>
        </w:rPr>
        <w:t>衛福部</w:t>
      </w:r>
      <w:r w:rsidR="00B50FFF">
        <w:rPr>
          <w:rStyle w:val="style12"/>
          <w:rFonts w:hAnsi="標楷體" w:hint="eastAsia"/>
          <w:b/>
          <w:color w:val="000000" w:themeColor="text1"/>
        </w:rPr>
        <w:t>依據</w:t>
      </w:r>
      <w:r w:rsidR="00EC1CAD">
        <w:rPr>
          <w:rFonts w:hint="eastAsia"/>
          <w:b/>
          <w:color w:val="000000" w:themeColor="text1"/>
          <w:szCs w:val="32"/>
        </w:rPr>
        <w:t>食品安全衛生管理法第</w:t>
      </w:r>
      <w:r w:rsidRPr="00ED39D8">
        <w:rPr>
          <w:rFonts w:hint="eastAsia"/>
          <w:b/>
          <w:color w:val="000000" w:themeColor="text1"/>
          <w:szCs w:val="32"/>
        </w:rPr>
        <w:t>41</w:t>
      </w:r>
      <w:r w:rsidR="00B50FFF">
        <w:rPr>
          <w:rFonts w:hint="eastAsia"/>
          <w:b/>
          <w:color w:val="000000" w:themeColor="text1"/>
          <w:szCs w:val="32"/>
        </w:rPr>
        <w:t>條</w:t>
      </w:r>
      <w:r w:rsidR="00B50FFF">
        <w:rPr>
          <w:rFonts w:hAnsi="標楷體" w:hint="eastAsia"/>
          <w:b/>
          <w:color w:val="000000" w:themeColor="text1"/>
          <w:szCs w:val="32"/>
        </w:rPr>
        <w:t>，</w:t>
      </w:r>
      <w:r w:rsidR="00B50FFF">
        <w:rPr>
          <w:rFonts w:hint="eastAsia"/>
          <w:b/>
          <w:color w:val="000000" w:themeColor="text1"/>
          <w:szCs w:val="32"/>
        </w:rPr>
        <w:t>對頂新公司執行行政檢查事項</w:t>
      </w:r>
      <w:r w:rsidRPr="00ED39D8">
        <w:rPr>
          <w:rFonts w:hint="eastAsia"/>
          <w:b/>
          <w:color w:val="000000" w:themeColor="text1"/>
          <w:szCs w:val="32"/>
        </w:rPr>
        <w:t>相關公文</w:t>
      </w:r>
      <w:r w:rsidRPr="00ED39D8">
        <w:rPr>
          <w:rFonts w:hAnsi="標楷體" w:hint="eastAsia"/>
          <w:b/>
          <w:color w:val="000000" w:themeColor="text1"/>
          <w:szCs w:val="32"/>
        </w:rPr>
        <w:t>，</w:t>
      </w:r>
      <w:r w:rsidR="00B50FFF">
        <w:rPr>
          <w:rFonts w:hint="eastAsia"/>
          <w:b/>
          <w:color w:val="000000" w:themeColor="text1"/>
          <w:szCs w:val="32"/>
        </w:rPr>
        <w:t>過於輕率竟</w:t>
      </w:r>
      <w:r w:rsidRPr="00ED39D8">
        <w:rPr>
          <w:rFonts w:hint="eastAsia"/>
          <w:b/>
          <w:color w:val="000000" w:themeColor="text1"/>
          <w:szCs w:val="32"/>
        </w:rPr>
        <w:t>疏未注意</w:t>
      </w:r>
      <w:r w:rsidR="009736C6">
        <w:rPr>
          <w:rFonts w:hint="eastAsia"/>
          <w:b/>
          <w:color w:val="000000" w:themeColor="text1"/>
          <w:szCs w:val="32"/>
        </w:rPr>
        <w:t>而</w:t>
      </w:r>
      <w:r w:rsidR="00B50FFF">
        <w:rPr>
          <w:rFonts w:hint="eastAsia"/>
          <w:b/>
          <w:color w:val="000000" w:themeColor="text1"/>
          <w:szCs w:val="32"/>
        </w:rPr>
        <w:t>提供該</w:t>
      </w:r>
      <w:r w:rsidRPr="00ED39D8">
        <w:rPr>
          <w:rFonts w:hint="eastAsia"/>
          <w:b/>
          <w:color w:val="000000" w:themeColor="text1"/>
          <w:szCs w:val="32"/>
        </w:rPr>
        <w:t>公司</w:t>
      </w:r>
      <w:r w:rsidRPr="00ED39D8">
        <w:rPr>
          <w:rFonts w:hAnsi="標楷體" w:hint="eastAsia"/>
          <w:b/>
          <w:color w:val="000000" w:themeColor="text1"/>
          <w:szCs w:val="32"/>
        </w:rPr>
        <w:t>，違反</w:t>
      </w:r>
      <w:r w:rsidR="001377CC">
        <w:rPr>
          <w:rFonts w:hAnsi="標楷體" w:hint="eastAsia"/>
          <w:b/>
          <w:color w:val="000000" w:themeColor="text1"/>
          <w:szCs w:val="32"/>
        </w:rPr>
        <w:t>公</w:t>
      </w:r>
      <w:r w:rsidR="001377CC">
        <w:rPr>
          <w:rFonts w:hAnsi="標楷體" w:hint="eastAsia"/>
          <w:b/>
          <w:color w:val="000000" w:themeColor="text1"/>
          <w:szCs w:val="32"/>
        </w:rPr>
        <w:lastRenderedPageBreak/>
        <w:t>務員服務法</w:t>
      </w:r>
      <w:r w:rsidRPr="00ED39D8">
        <w:rPr>
          <w:rFonts w:hAnsi="標楷體" w:hint="eastAsia"/>
          <w:b/>
          <w:color w:val="000000" w:themeColor="text1"/>
          <w:szCs w:val="32"/>
        </w:rPr>
        <w:t>第4條第1項規定，自有違失</w:t>
      </w:r>
      <w:r w:rsidR="00396604">
        <w:rPr>
          <w:rFonts w:hAnsi="標楷體" w:hint="eastAsia"/>
          <w:b/>
          <w:color w:val="000000" w:themeColor="text1"/>
          <w:szCs w:val="32"/>
        </w:rPr>
        <w:t>，屏東縣政府應以此為鑑，</w:t>
      </w:r>
      <w:r w:rsidR="00C02525">
        <w:rPr>
          <w:rFonts w:hAnsi="標楷體" w:hint="eastAsia"/>
          <w:b/>
          <w:color w:val="000000" w:themeColor="text1"/>
          <w:szCs w:val="32"/>
        </w:rPr>
        <w:t>詳加檢討並督促所屬</w:t>
      </w:r>
      <w:r w:rsidR="00566423">
        <w:rPr>
          <w:rFonts w:hAnsi="標楷體" w:hint="eastAsia"/>
          <w:b/>
          <w:color w:val="000000" w:themeColor="text1"/>
          <w:szCs w:val="32"/>
        </w:rPr>
        <w:t>注意機密維護</w:t>
      </w:r>
      <w:r w:rsidR="00C02525">
        <w:rPr>
          <w:rFonts w:hAnsi="標楷體" w:hint="eastAsia"/>
          <w:b/>
          <w:color w:val="000000" w:themeColor="text1"/>
          <w:szCs w:val="32"/>
        </w:rPr>
        <w:t>，俾避免相類違失，再次發生</w:t>
      </w:r>
      <w:r w:rsidR="004B7618" w:rsidRPr="00ED39D8">
        <w:rPr>
          <w:rFonts w:hAnsi="標楷體" w:hint="eastAsia"/>
          <w:b/>
          <w:color w:val="000000" w:themeColor="text1"/>
        </w:rPr>
        <w:t>。</w:t>
      </w:r>
    </w:p>
    <w:p w:rsidR="004B7618" w:rsidRPr="00ED39D8" w:rsidRDefault="00D90B0D" w:rsidP="001E38AD">
      <w:pPr>
        <w:pStyle w:val="3"/>
        <w:ind w:left="1360" w:hanging="680"/>
        <w:rPr>
          <w:b/>
          <w:color w:val="000000" w:themeColor="text1"/>
        </w:rPr>
      </w:pPr>
      <w:r w:rsidRPr="00ED39D8">
        <w:rPr>
          <w:rFonts w:hAnsi="標楷體" w:cs="細明體" w:hint="eastAsia"/>
          <w:b/>
          <w:color w:val="000000" w:themeColor="text1"/>
          <w:szCs w:val="32"/>
        </w:rPr>
        <w:t>執行</w:t>
      </w:r>
      <w:r w:rsidR="00EC1CAD">
        <w:rPr>
          <w:rFonts w:hint="eastAsia"/>
          <w:b/>
          <w:color w:val="000000" w:themeColor="text1"/>
          <w:szCs w:val="32"/>
        </w:rPr>
        <w:t>食品安全衛生管理法第</w:t>
      </w:r>
      <w:r w:rsidRPr="00ED39D8">
        <w:rPr>
          <w:rFonts w:hint="eastAsia"/>
          <w:b/>
          <w:color w:val="000000" w:themeColor="text1"/>
          <w:szCs w:val="32"/>
        </w:rPr>
        <w:t>41條之行政檢查事項</w:t>
      </w:r>
      <w:r w:rsidRPr="00ED39D8">
        <w:rPr>
          <w:rFonts w:hAnsi="標楷體" w:hint="eastAsia"/>
          <w:b/>
          <w:color w:val="000000" w:themeColor="text1"/>
          <w:szCs w:val="32"/>
        </w:rPr>
        <w:t>，</w:t>
      </w:r>
      <w:r w:rsidRPr="00ED39D8">
        <w:rPr>
          <w:rFonts w:hint="eastAsia"/>
          <w:b/>
          <w:color w:val="000000" w:themeColor="text1"/>
          <w:szCs w:val="32"/>
        </w:rPr>
        <w:t>縱未依國家機密保護法與</w:t>
      </w:r>
      <w:r w:rsidR="001377CC">
        <w:rPr>
          <w:rFonts w:hAnsi="標楷體" w:hint="eastAsia"/>
          <w:b/>
          <w:color w:val="000000" w:themeColor="text1"/>
        </w:rPr>
        <w:t>文書處理手冊</w:t>
      </w:r>
      <w:r w:rsidRPr="00ED39D8">
        <w:rPr>
          <w:rFonts w:hAnsi="標楷體" w:hint="eastAsia"/>
          <w:b/>
          <w:color w:val="000000" w:themeColor="text1"/>
        </w:rPr>
        <w:t>核定為機密者，仍屬</w:t>
      </w:r>
      <w:r w:rsidRPr="00ED39D8">
        <w:rPr>
          <w:rFonts w:hAnsi="標楷體" w:hint="eastAsia"/>
          <w:b/>
          <w:color w:val="000000" w:themeColor="text1"/>
          <w:szCs w:val="32"/>
        </w:rPr>
        <w:t>政府資訊公開法第18條第1項</w:t>
      </w:r>
      <w:r w:rsidR="003068E9">
        <w:rPr>
          <w:rFonts w:hAnsi="標楷體" w:hint="eastAsia"/>
          <w:b/>
          <w:color w:val="000000" w:themeColor="text1"/>
          <w:szCs w:val="32"/>
        </w:rPr>
        <w:t>第3款與</w:t>
      </w:r>
      <w:r w:rsidRPr="00ED39D8">
        <w:rPr>
          <w:rFonts w:hAnsi="標楷體" w:hint="eastAsia"/>
          <w:b/>
          <w:color w:val="000000" w:themeColor="text1"/>
          <w:szCs w:val="32"/>
        </w:rPr>
        <w:t>第4款所定</w:t>
      </w:r>
      <w:r w:rsidRPr="00ED39D8">
        <w:rPr>
          <w:rFonts w:hint="eastAsia"/>
          <w:b/>
          <w:color w:val="000000" w:themeColor="text1"/>
        </w:rPr>
        <w:t>限制公開或不予提供之公文書</w:t>
      </w:r>
      <w:r w:rsidRPr="00ED39D8">
        <w:rPr>
          <w:rFonts w:hAnsi="標楷體" w:hint="eastAsia"/>
          <w:b/>
          <w:color w:val="000000" w:themeColor="text1"/>
        </w:rPr>
        <w:t>，</w:t>
      </w:r>
      <w:r w:rsidRPr="00ED39D8">
        <w:rPr>
          <w:rFonts w:hint="eastAsia"/>
          <w:b/>
          <w:color w:val="000000" w:themeColor="text1"/>
        </w:rPr>
        <w:t>公務員洩漏時</w:t>
      </w:r>
      <w:r w:rsidRPr="00ED39D8">
        <w:rPr>
          <w:rFonts w:hAnsi="標楷體" w:hint="eastAsia"/>
          <w:b/>
          <w:color w:val="000000" w:themeColor="text1"/>
        </w:rPr>
        <w:t>，</w:t>
      </w:r>
      <w:r w:rsidRPr="00ED39D8">
        <w:rPr>
          <w:rFonts w:hint="eastAsia"/>
          <w:b/>
          <w:color w:val="000000" w:themeColor="text1"/>
        </w:rPr>
        <w:t>亦有</w:t>
      </w:r>
      <w:r w:rsidR="001377CC">
        <w:rPr>
          <w:rFonts w:hAnsi="標楷體" w:hint="eastAsia"/>
          <w:b/>
          <w:color w:val="000000" w:themeColor="text1"/>
          <w:szCs w:val="32"/>
        </w:rPr>
        <w:t>公務員服務法</w:t>
      </w:r>
      <w:r w:rsidRPr="00ED39D8">
        <w:rPr>
          <w:rFonts w:hAnsi="標楷體" w:hint="eastAsia"/>
          <w:b/>
          <w:color w:val="000000" w:themeColor="text1"/>
          <w:szCs w:val="32"/>
        </w:rPr>
        <w:t>第4條第1項規定之適用</w:t>
      </w:r>
      <w:r w:rsidR="004B7618" w:rsidRPr="00ED39D8">
        <w:rPr>
          <w:rFonts w:hAnsi="標楷體" w:hint="eastAsia"/>
          <w:b/>
          <w:color w:val="000000" w:themeColor="text1"/>
        </w:rPr>
        <w:t>。</w:t>
      </w:r>
    </w:p>
    <w:p w:rsidR="000C0024" w:rsidRPr="00BF77EE" w:rsidRDefault="004B7618" w:rsidP="00A63951">
      <w:pPr>
        <w:pStyle w:val="32"/>
        <w:ind w:left="1361" w:firstLine="680"/>
        <w:rPr>
          <w:rFonts w:cs="細明體"/>
          <w:color w:val="000000" w:themeColor="text1"/>
        </w:rPr>
      </w:pPr>
      <w:r w:rsidRPr="00ED39D8">
        <w:rPr>
          <w:rFonts w:hint="eastAsia"/>
        </w:rPr>
        <w:t>按</w:t>
      </w:r>
      <w:r w:rsidR="001377CC">
        <w:rPr>
          <w:rFonts w:hint="eastAsia"/>
        </w:rPr>
        <w:t>公務員服務法</w:t>
      </w:r>
      <w:r w:rsidR="002B2C6E" w:rsidRPr="00ED39D8">
        <w:rPr>
          <w:rFonts w:hint="eastAsia"/>
        </w:rPr>
        <w:t>第4條第1項規定：「</w:t>
      </w:r>
      <w:r w:rsidR="002B2C6E" w:rsidRPr="00ED39D8">
        <w:t>公務員有絕對保守政府機關機密之義務，對於機密事件，無論是否主管事務，均不得洩漏，退職後亦同。</w:t>
      </w:r>
      <w:r w:rsidR="002B2C6E" w:rsidRPr="00ED39D8">
        <w:rPr>
          <w:rFonts w:hint="eastAsia"/>
        </w:rPr>
        <w:t>」</w:t>
      </w:r>
      <w:r w:rsidR="009A6CFE" w:rsidRPr="00ED39D8">
        <w:rPr>
          <w:rFonts w:hint="eastAsia"/>
        </w:rPr>
        <w:t>；</w:t>
      </w:r>
      <w:r w:rsidR="001377CC">
        <w:rPr>
          <w:rFonts w:hint="eastAsia"/>
        </w:rPr>
        <w:t>文書處理手冊</w:t>
      </w:r>
      <w:r w:rsidR="001933A3">
        <w:rPr>
          <w:rFonts w:hint="eastAsia"/>
        </w:rPr>
        <w:t>第76點第1項規定</w:t>
      </w:r>
      <w:r w:rsidR="001933A3">
        <w:rPr>
          <w:rFonts w:hAnsi="標楷體" w:hint="eastAsia"/>
        </w:rPr>
        <w:t>：「</w:t>
      </w:r>
      <w:r w:rsidR="001933A3" w:rsidRPr="001933A3">
        <w:rPr>
          <w:rFonts w:hint="eastAsia"/>
        </w:rPr>
        <w:t>各機關員工對於本機關任何文書，除經特許公開者外，應遵守</w:t>
      </w:r>
      <w:r w:rsidR="001377CC">
        <w:rPr>
          <w:rFonts w:hint="eastAsia"/>
        </w:rPr>
        <w:t>公務員服務法</w:t>
      </w:r>
      <w:r w:rsidR="001933A3" w:rsidRPr="001933A3">
        <w:rPr>
          <w:rFonts w:hint="eastAsia"/>
        </w:rPr>
        <w:t>第</w:t>
      </w:r>
      <w:r w:rsidR="001933A3" w:rsidRPr="001933A3">
        <w:t>4</w:t>
      </w:r>
      <w:r w:rsidR="001933A3" w:rsidRPr="001933A3">
        <w:rPr>
          <w:rFonts w:hint="eastAsia"/>
        </w:rPr>
        <w:t>條之規定，絕對保守機密，不得洩漏。</w:t>
      </w:r>
      <w:r w:rsidR="001933A3">
        <w:rPr>
          <w:rFonts w:hAnsi="標楷體" w:hint="eastAsia"/>
        </w:rPr>
        <w:t>」；</w:t>
      </w:r>
      <w:r w:rsidR="009A6CFE" w:rsidRPr="00ED39D8">
        <w:rPr>
          <w:rFonts w:hint="eastAsia"/>
        </w:rPr>
        <w:t>屏東縣政府衛生局公務機密維護作業要點第11點第4項：「調查或處理中之事項，有保密之必要。」</w:t>
      </w:r>
      <w:r w:rsidR="000C0024" w:rsidRPr="00ED39D8">
        <w:rPr>
          <w:rFonts w:hint="eastAsia"/>
        </w:rPr>
        <w:t>；</w:t>
      </w:r>
      <w:r w:rsidR="002B2C6E" w:rsidRPr="00ED39D8">
        <w:rPr>
          <w:rFonts w:hint="eastAsia"/>
        </w:rPr>
        <w:t>政府資訊公開法第18條第1項</w:t>
      </w:r>
      <w:r w:rsidR="003E54A1">
        <w:rPr>
          <w:rFonts w:hint="eastAsia"/>
        </w:rPr>
        <w:t>第3款規定</w:t>
      </w:r>
      <w:r w:rsidR="003E54A1">
        <w:rPr>
          <w:rFonts w:hAnsi="標楷體" w:hint="eastAsia"/>
        </w:rPr>
        <w:t>：「</w:t>
      </w:r>
      <w:r w:rsidR="003E54A1" w:rsidRPr="003E54A1">
        <w:rPr>
          <w:rFonts w:hint="eastAsia"/>
        </w:rPr>
        <w:t>政府機關作成意思決定前，內部單位之擬稿或其他準備作業。」</w:t>
      </w:r>
      <w:r w:rsidR="003E54A1">
        <w:rPr>
          <w:rFonts w:hAnsi="標楷體" w:hint="eastAsia"/>
        </w:rPr>
        <w:t>、</w:t>
      </w:r>
      <w:r w:rsidR="003E54A1">
        <w:rPr>
          <w:rFonts w:hint="eastAsia"/>
        </w:rPr>
        <w:t>同項</w:t>
      </w:r>
      <w:r w:rsidR="002B2C6E" w:rsidRPr="00ED39D8">
        <w:rPr>
          <w:rFonts w:hint="eastAsia"/>
        </w:rPr>
        <w:t>第4款規定</w:t>
      </w:r>
      <w:r w:rsidR="00E943C2" w:rsidRPr="00ED39D8">
        <w:rPr>
          <w:rFonts w:hint="eastAsia"/>
        </w:rPr>
        <w:t>：</w:t>
      </w:r>
      <w:r w:rsidR="002B2C6E" w:rsidRPr="00ED39D8">
        <w:rPr>
          <w:rFonts w:cs="細明體" w:hint="eastAsia"/>
        </w:rPr>
        <w:t>「</w:t>
      </w:r>
      <w:r w:rsidR="002B2C6E" w:rsidRPr="00ED39D8">
        <w:rPr>
          <w:rFonts w:hint="eastAsia"/>
        </w:rPr>
        <w:t>政府機關為實施監督、管理、檢(調)查、取締等業務，而取得或製作監督、管理、檢(調)查、取締對象之相關資料，其公開或提供將對實施目的造成困難或妨害者</w:t>
      </w:r>
      <w:r w:rsidRPr="00ED39D8">
        <w:rPr>
          <w:rFonts w:hint="eastAsia"/>
        </w:rPr>
        <w:t>。</w:t>
      </w:r>
      <w:r w:rsidR="002B2C6E" w:rsidRPr="00ED39D8">
        <w:rPr>
          <w:rFonts w:hint="eastAsia"/>
        </w:rPr>
        <w:t>」</w:t>
      </w:r>
      <w:r w:rsidR="00047BC5" w:rsidRPr="00ED39D8">
        <w:rPr>
          <w:rFonts w:hint="eastAsia"/>
        </w:rPr>
        <w:t>，</w:t>
      </w:r>
      <w:r w:rsidR="002B2C6E" w:rsidRPr="00ED39D8">
        <w:rPr>
          <w:rFonts w:hint="eastAsia"/>
        </w:rPr>
        <w:t>應限制公開或不予提供之</w:t>
      </w:r>
      <w:r w:rsidR="00047BC5" w:rsidRPr="00ED39D8">
        <w:rPr>
          <w:rFonts w:hint="eastAsia"/>
        </w:rPr>
        <w:t>。</w:t>
      </w:r>
      <w:r w:rsidR="004167F0" w:rsidRPr="00ED39D8">
        <w:rPr>
          <w:rFonts w:hint="eastAsia"/>
        </w:rPr>
        <w:t>銓敘部103年7月7日部法一字第1033866128號意旨</w:t>
      </w:r>
      <w:r w:rsidR="00183927" w:rsidRPr="00ED39D8">
        <w:rPr>
          <w:rFonts w:hint="eastAsia"/>
        </w:rPr>
        <w:t>，</w:t>
      </w:r>
      <w:r w:rsidR="001377CC">
        <w:rPr>
          <w:rFonts w:hint="eastAsia"/>
        </w:rPr>
        <w:t>公務員服務法</w:t>
      </w:r>
      <w:r w:rsidR="004167F0" w:rsidRPr="00ED39D8">
        <w:rPr>
          <w:rFonts w:hint="eastAsia"/>
        </w:rPr>
        <w:t>第4條第1項規定所稱「機密」舉凡公務上各種機密均應屬之，故除依機密法相關規定核定</w:t>
      </w:r>
      <w:r w:rsidR="00183927" w:rsidRPr="00ED39D8">
        <w:rPr>
          <w:rFonts w:hint="eastAsia"/>
        </w:rPr>
        <w:t>為</w:t>
      </w:r>
      <w:r w:rsidR="004167F0" w:rsidRPr="00ED39D8">
        <w:rPr>
          <w:rFonts w:hint="eastAsia"/>
        </w:rPr>
        <w:t>國家機密外，尚涵括依各機關訂定之</w:t>
      </w:r>
      <w:r w:rsidR="001377CC">
        <w:rPr>
          <w:rFonts w:hint="eastAsia"/>
        </w:rPr>
        <w:t>文書處理手冊</w:t>
      </w:r>
      <w:r w:rsidR="004167F0" w:rsidRPr="00ED39D8">
        <w:rPr>
          <w:rFonts w:hint="eastAsia"/>
        </w:rPr>
        <w:t>核定為一般公務機密者。</w:t>
      </w:r>
      <w:r w:rsidR="00183927" w:rsidRPr="00ED39D8">
        <w:rPr>
          <w:rFonts w:hint="eastAsia"/>
        </w:rPr>
        <w:t>公務員如違反規範公務機密之相關規定，亦有本條適用。</w:t>
      </w:r>
      <w:r w:rsidR="000C0024" w:rsidRPr="00ED39D8">
        <w:rPr>
          <w:rFonts w:hint="eastAsia"/>
        </w:rPr>
        <w:t>復按</w:t>
      </w:r>
      <w:r w:rsidR="00EC1CAD">
        <w:rPr>
          <w:rFonts w:hint="eastAsia"/>
        </w:rPr>
        <w:t>食品安全衛生管理法第</w:t>
      </w:r>
      <w:r w:rsidR="000C0024" w:rsidRPr="00ED39D8">
        <w:rPr>
          <w:rFonts w:hint="eastAsia"/>
        </w:rPr>
        <w:t>41條規定：「直轄市、縣</w:t>
      </w:r>
      <w:r w:rsidR="00A63951" w:rsidRPr="00ED39D8">
        <w:rPr>
          <w:rFonts w:hint="eastAsia"/>
        </w:rPr>
        <w:t>(市)</w:t>
      </w:r>
      <w:r w:rsidR="000C0024" w:rsidRPr="00ED39D8">
        <w:rPr>
          <w:rFonts w:hint="eastAsia"/>
        </w:rPr>
        <w:t>主管機關為確保食</w:t>
      </w:r>
      <w:r w:rsidR="000C0024" w:rsidRPr="00ED39D8">
        <w:rPr>
          <w:rFonts w:hint="eastAsia"/>
        </w:rPr>
        <w:lastRenderedPageBreak/>
        <w:t>品、食品添加物、食品器具、食品容器或包裝及食品用洗潔劑符合本法規定，得執行下列措施，業者不得規避、妨礙或拒絕：1.進入製造、加工、調配、包裝、運送、貯存、販賣場所執行現場查核及抽樣檢驗。2.</w:t>
      </w:r>
      <w:r w:rsidR="000C0024" w:rsidRPr="00ED39D8">
        <w:rPr>
          <w:rFonts w:cs="細明體" w:hint="eastAsia"/>
        </w:rPr>
        <w:t>為前款</w:t>
      </w:r>
      <w:r w:rsidR="000C0024" w:rsidRPr="00ED39D8">
        <w:rPr>
          <w:rFonts w:hint="eastAsia"/>
        </w:rPr>
        <w:t>查核</w:t>
      </w:r>
      <w:r w:rsidR="000C0024" w:rsidRPr="00ED39D8">
        <w:rPr>
          <w:rFonts w:cs="細明體" w:hint="eastAsia"/>
        </w:rPr>
        <w:t>或抽樣檢驗時，得要求前款場所之食品業者提供原料或產品之來源及數量、作業、品保、販賣對象、金額、其他佐證資料、證明或紀錄，並得查閱、扣留或複製之。3.查核或檢驗結果證實為不符合本法規定之食品、食品添加物、食品器具、食品容器或包裝及食品用洗潔劑，應予封存。」是則，</w:t>
      </w:r>
      <w:r w:rsidR="00E943C2" w:rsidRPr="00ED39D8">
        <w:rPr>
          <w:rFonts w:cs="細明體" w:hint="eastAsia"/>
        </w:rPr>
        <w:t>執行</w:t>
      </w:r>
      <w:r w:rsidR="00EC1CAD">
        <w:rPr>
          <w:rFonts w:hint="eastAsia"/>
        </w:rPr>
        <w:t>食品安全衛生管理法第</w:t>
      </w:r>
      <w:r w:rsidR="00E943C2" w:rsidRPr="00ED39D8">
        <w:rPr>
          <w:rFonts w:hint="eastAsia"/>
        </w:rPr>
        <w:t>41條</w:t>
      </w:r>
      <w:r w:rsidR="009A6CFE" w:rsidRPr="00ED39D8">
        <w:rPr>
          <w:rFonts w:hint="eastAsia"/>
        </w:rPr>
        <w:t>之行政檢查事項，縱未依國家機密保護法與</w:t>
      </w:r>
      <w:r w:rsidR="001377CC">
        <w:rPr>
          <w:rFonts w:hint="eastAsia"/>
        </w:rPr>
        <w:t>文書處理手冊</w:t>
      </w:r>
      <w:r w:rsidR="009A6CFE" w:rsidRPr="00ED39D8">
        <w:rPr>
          <w:rFonts w:hint="eastAsia"/>
        </w:rPr>
        <w:t>核定為機密者，仍屬政府資訊公開法第18條第1項</w:t>
      </w:r>
      <w:r w:rsidR="003E54A1">
        <w:rPr>
          <w:rFonts w:hint="eastAsia"/>
        </w:rPr>
        <w:t>第3款與</w:t>
      </w:r>
      <w:r w:rsidR="009A6CFE" w:rsidRPr="00ED39D8">
        <w:rPr>
          <w:rFonts w:hint="eastAsia"/>
        </w:rPr>
        <w:t>第4款所定限制公開或不予提供之公文書，公務員洩漏時，亦有</w:t>
      </w:r>
      <w:r w:rsidR="001377CC">
        <w:rPr>
          <w:rFonts w:hint="eastAsia"/>
        </w:rPr>
        <w:t>公務員服務法</w:t>
      </w:r>
      <w:r w:rsidR="009A6CFE" w:rsidRPr="00ED39D8">
        <w:rPr>
          <w:rFonts w:hint="eastAsia"/>
        </w:rPr>
        <w:t>第</w:t>
      </w:r>
      <w:r w:rsidR="009A6CFE" w:rsidRPr="00BF77EE">
        <w:rPr>
          <w:rFonts w:hint="eastAsia"/>
          <w:color w:val="000000" w:themeColor="text1"/>
        </w:rPr>
        <w:t>4條第1項規定之適用，</w:t>
      </w:r>
      <w:r w:rsidR="001933A3" w:rsidRPr="00BF77EE">
        <w:rPr>
          <w:rFonts w:hint="eastAsia"/>
          <w:color w:val="000000" w:themeColor="text1"/>
        </w:rPr>
        <w:t>且依據上開</w:t>
      </w:r>
      <w:r w:rsidR="001377CC" w:rsidRPr="00BF77EE">
        <w:rPr>
          <w:rFonts w:hint="eastAsia"/>
          <w:color w:val="000000" w:themeColor="text1"/>
        </w:rPr>
        <w:t>文書處理手冊</w:t>
      </w:r>
      <w:r w:rsidR="001933A3" w:rsidRPr="00BF77EE">
        <w:rPr>
          <w:rFonts w:hint="eastAsia"/>
          <w:color w:val="000000" w:themeColor="text1"/>
        </w:rPr>
        <w:t>第76點第1項</w:t>
      </w:r>
      <w:r w:rsidR="009E67EB" w:rsidRPr="00BF77EE">
        <w:rPr>
          <w:rFonts w:hint="eastAsia"/>
          <w:color w:val="000000" w:themeColor="text1"/>
        </w:rPr>
        <w:t>亦有較法律更為嚴格之概括規定</w:t>
      </w:r>
      <w:r w:rsidR="009E67EB" w:rsidRPr="00BF77EE">
        <w:rPr>
          <w:rFonts w:hAnsi="標楷體" w:hint="eastAsia"/>
          <w:color w:val="000000" w:themeColor="text1"/>
        </w:rPr>
        <w:t>，</w:t>
      </w:r>
      <w:r w:rsidR="009A6CFE" w:rsidRPr="00BF77EE">
        <w:rPr>
          <w:rFonts w:hint="eastAsia"/>
          <w:color w:val="000000" w:themeColor="text1"/>
        </w:rPr>
        <w:t>合先敘明。</w:t>
      </w:r>
    </w:p>
    <w:p w:rsidR="004B7618" w:rsidRPr="00ED39D8" w:rsidRDefault="004B7618" w:rsidP="001E38AD">
      <w:pPr>
        <w:pStyle w:val="3"/>
        <w:ind w:left="1360" w:hanging="680"/>
        <w:rPr>
          <w:rFonts w:hAnsi="標楷體"/>
          <w:b/>
          <w:color w:val="000000" w:themeColor="text1"/>
        </w:rPr>
      </w:pPr>
      <w:r w:rsidRPr="00ED39D8">
        <w:rPr>
          <w:rFonts w:hAnsi="標楷體" w:hint="eastAsia"/>
          <w:b/>
          <w:color w:val="000000" w:themeColor="text1"/>
        </w:rPr>
        <w:t>本案</w:t>
      </w:r>
      <w:r w:rsidR="00CC308F" w:rsidRPr="00ED39D8">
        <w:rPr>
          <w:rFonts w:hAnsi="標楷體" w:hint="eastAsia"/>
          <w:b/>
          <w:color w:val="000000" w:themeColor="text1"/>
        </w:rPr>
        <w:t>系爭公文</w:t>
      </w:r>
      <w:r w:rsidR="00DE6475" w:rsidRPr="00ED39D8">
        <w:rPr>
          <w:rFonts w:hAnsi="標楷體" w:hint="eastAsia"/>
          <w:b/>
          <w:color w:val="000000" w:themeColor="text1"/>
        </w:rPr>
        <w:t>之公文流程與提供頂新公司之</w:t>
      </w:r>
      <w:r w:rsidR="00CC308F" w:rsidRPr="00ED39D8">
        <w:rPr>
          <w:rFonts w:hAnsi="標楷體" w:hint="eastAsia"/>
          <w:b/>
          <w:color w:val="000000" w:themeColor="text1"/>
        </w:rPr>
        <w:t>過程</w:t>
      </w:r>
      <w:r w:rsidRPr="00ED39D8">
        <w:rPr>
          <w:rFonts w:hAnsi="標楷體" w:hint="eastAsia"/>
          <w:b/>
          <w:color w:val="000000" w:themeColor="text1"/>
        </w:rPr>
        <w:t>如下：</w:t>
      </w:r>
    </w:p>
    <w:p w:rsidR="00ED331A" w:rsidRPr="00ED39D8" w:rsidRDefault="00430274" w:rsidP="009E108C">
      <w:pPr>
        <w:pStyle w:val="4"/>
        <w:ind w:left="1700" w:hanging="680"/>
        <w:rPr>
          <w:rFonts w:hAnsi="標楷體" w:cs="HiddenHorzOCR"/>
          <w:color w:val="000000" w:themeColor="text1"/>
          <w:szCs w:val="32"/>
        </w:rPr>
      </w:pPr>
      <w:r w:rsidRPr="00ED39D8">
        <w:rPr>
          <w:rFonts w:hint="eastAsia"/>
          <w:color w:val="000000" w:themeColor="text1"/>
        </w:rPr>
        <w:t>緣103年10月9日</w:t>
      </w:r>
      <w:r w:rsidR="00A63951" w:rsidRPr="00ED39D8">
        <w:rPr>
          <w:rFonts w:hAnsi="標楷體"/>
          <w:color w:val="000000" w:themeColor="text1"/>
        </w:rPr>
        <w:t>(</w:t>
      </w:r>
      <w:r w:rsidR="00A63951" w:rsidRPr="00ED39D8">
        <w:rPr>
          <w:rFonts w:hint="eastAsia"/>
          <w:color w:val="000000" w:themeColor="text1"/>
        </w:rPr>
        <w:t>星期四</w:t>
      </w:r>
      <w:r w:rsidR="00A63951" w:rsidRPr="00ED39D8">
        <w:rPr>
          <w:rFonts w:hAnsi="標楷體"/>
          <w:color w:val="000000" w:themeColor="text1"/>
        </w:rPr>
        <w:t>)</w:t>
      </w:r>
      <w:r w:rsidRPr="00ED39D8">
        <w:rPr>
          <w:rFonts w:hint="eastAsia"/>
          <w:color w:val="000000" w:themeColor="text1"/>
        </w:rPr>
        <w:t>15時12分食藥署北區</w:t>
      </w:r>
      <w:r w:rsidRPr="009E108C">
        <w:rPr>
          <w:rFonts w:hint="eastAsia"/>
          <w:color w:val="000000" w:themeColor="text1"/>
          <w:kern w:val="0"/>
          <w:szCs w:val="32"/>
        </w:rPr>
        <w:t>管理</w:t>
      </w:r>
      <w:r w:rsidRPr="00ED39D8">
        <w:rPr>
          <w:rFonts w:hint="eastAsia"/>
          <w:color w:val="000000" w:themeColor="text1"/>
        </w:rPr>
        <w:t>中心</w:t>
      </w:r>
      <w:r w:rsidR="00A63951" w:rsidRPr="00ED39D8">
        <w:rPr>
          <w:rFonts w:hAnsi="標楷體"/>
          <w:color w:val="000000" w:themeColor="text1"/>
        </w:rPr>
        <w:t>(下稱北管中心)</w:t>
      </w:r>
      <w:r w:rsidRPr="00ED39D8">
        <w:rPr>
          <w:rFonts w:hint="eastAsia"/>
          <w:color w:val="000000" w:themeColor="text1"/>
        </w:rPr>
        <w:t>副研究員唐玉芸接獲外交部越南代表處電話及電子郵件暨附件</w:t>
      </w:r>
      <w:r w:rsidR="00A63951" w:rsidRPr="00ED39D8">
        <w:rPr>
          <w:rFonts w:hint="eastAsia"/>
          <w:color w:val="000000" w:themeColor="text1"/>
        </w:rPr>
        <w:t>(專號</w:t>
      </w:r>
      <w:r w:rsidR="00A63951" w:rsidRPr="00ED39D8">
        <w:rPr>
          <w:color w:val="000000" w:themeColor="text1"/>
        </w:rPr>
        <w:t>VNM</w:t>
      </w:r>
      <w:r w:rsidR="00A63951">
        <w:rPr>
          <w:rFonts w:hint="eastAsia"/>
          <w:color w:val="000000" w:themeColor="text1"/>
        </w:rPr>
        <w:t xml:space="preserve"> </w:t>
      </w:r>
      <w:r w:rsidR="00A63951" w:rsidRPr="00ED39D8">
        <w:rPr>
          <w:color w:val="000000" w:themeColor="text1"/>
        </w:rPr>
        <w:t>0754)</w:t>
      </w:r>
      <w:r w:rsidRPr="00ED39D8">
        <w:rPr>
          <w:rFonts w:hint="eastAsia"/>
          <w:color w:val="000000" w:themeColor="text1"/>
        </w:rPr>
        <w:t>包括103</w:t>
      </w:r>
      <w:r w:rsidR="00ED331A" w:rsidRPr="00ED39D8">
        <w:rPr>
          <w:rFonts w:hint="eastAsia"/>
          <w:color w:val="000000" w:themeColor="text1"/>
        </w:rPr>
        <w:t>年</w:t>
      </w:r>
      <w:r w:rsidRPr="00ED39D8">
        <w:rPr>
          <w:rFonts w:hint="eastAsia"/>
          <w:color w:val="000000" w:themeColor="text1"/>
        </w:rPr>
        <w:t>10</w:t>
      </w:r>
      <w:r w:rsidR="00ED331A" w:rsidRPr="00ED39D8">
        <w:rPr>
          <w:rFonts w:hint="eastAsia"/>
          <w:color w:val="000000" w:themeColor="text1"/>
        </w:rPr>
        <w:t>月</w:t>
      </w:r>
      <w:r w:rsidRPr="00ED39D8">
        <w:rPr>
          <w:rFonts w:hint="eastAsia"/>
          <w:color w:val="000000" w:themeColor="text1"/>
        </w:rPr>
        <w:t>9</w:t>
      </w:r>
      <w:r w:rsidR="00ED331A" w:rsidRPr="00ED39D8">
        <w:rPr>
          <w:rFonts w:hint="eastAsia"/>
          <w:color w:val="000000" w:themeColor="text1"/>
        </w:rPr>
        <w:t>日</w:t>
      </w:r>
      <w:r w:rsidRPr="00ED39D8">
        <w:rPr>
          <w:rFonts w:hint="eastAsia"/>
          <w:color w:val="000000" w:themeColor="text1"/>
        </w:rPr>
        <w:t>越輸台豬油安全性電報與103</w:t>
      </w:r>
      <w:r w:rsidR="00ED331A" w:rsidRPr="00ED39D8">
        <w:rPr>
          <w:rFonts w:hint="eastAsia"/>
          <w:color w:val="000000" w:themeColor="text1"/>
        </w:rPr>
        <w:t>年</w:t>
      </w:r>
      <w:r w:rsidRPr="00ED39D8">
        <w:rPr>
          <w:rFonts w:hint="eastAsia"/>
          <w:color w:val="000000" w:themeColor="text1"/>
        </w:rPr>
        <w:t>10</w:t>
      </w:r>
      <w:r w:rsidR="00ED331A" w:rsidRPr="00ED39D8">
        <w:rPr>
          <w:rFonts w:hint="eastAsia"/>
          <w:color w:val="000000" w:themeColor="text1"/>
        </w:rPr>
        <w:t>月</w:t>
      </w:r>
      <w:r w:rsidRPr="00ED39D8">
        <w:rPr>
          <w:rFonts w:hint="eastAsia"/>
          <w:color w:val="000000" w:themeColor="text1"/>
        </w:rPr>
        <w:t>9</w:t>
      </w:r>
      <w:r w:rsidR="00ED331A" w:rsidRPr="00ED39D8">
        <w:rPr>
          <w:rFonts w:hint="eastAsia"/>
          <w:color w:val="000000" w:themeColor="text1"/>
        </w:rPr>
        <w:t>日</w:t>
      </w:r>
      <w:r w:rsidRPr="00ED39D8">
        <w:rPr>
          <w:rFonts w:hint="eastAsia"/>
          <w:color w:val="000000" w:themeColor="text1"/>
        </w:rPr>
        <w:t>越輸台豬油安全性越復函</w:t>
      </w:r>
      <w:r w:rsidR="00D24F12" w:rsidRPr="00ED39D8">
        <w:rPr>
          <w:rFonts w:hAnsi="標楷體"/>
          <w:color w:val="000000" w:themeColor="text1"/>
        </w:rPr>
        <w:t>(</w:t>
      </w:r>
      <w:r w:rsidR="006454FA" w:rsidRPr="00ED39D8">
        <w:rPr>
          <w:rFonts w:hAnsi="標楷體" w:hint="eastAsia"/>
          <w:color w:val="000000" w:themeColor="text1"/>
          <w:szCs w:val="32"/>
        </w:rPr>
        <w:t>越南工商部2014年10月8日9930/BCT-KHCN</w:t>
      </w:r>
      <w:r w:rsidR="00D24F12" w:rsidRPr="00ED39D8">
        <w:rPr>
          <w:rFonts w:hAnsi="標楷體"/>
          <w:color w:val="000000" w:themeColor="text1"/>
        </w:rPr>
        <w:t>)</w:t>
      </w:r>
      <w:r w:rsidRPr="00ED39D8">
        <w:rPr>
          <w:rFonts w:hint="eastAsia"/>
          <w:color w:val="000000" w:themeColor="text1"/>
        </w:rPr>
        <w:t>等</w:t>
      </w:r>
      <w:r w:rsidR="002A4F29" w:rsidRPr="00ED39D8">
        <w:rPr>
          <w:rFonts w:hAnsi="標楷體" w:hint="eastAsia"/>
          <w:color w:val="000000" w:themeColor="text1"/>
        </w:rPr>
        <w:t>，</w:t>
      </w:r>
      <w:r w:rsidR="002A4F29" w:rsidRPr="00ED39D8">
        <w:rPr>
          <w:rFonts w:hint="eastAsia"/>
          <w:color w:val="000000" w:themeColor="text1"/>
        </w:rPr>
        <w:t>說明</w:t>
      </w:r>
      <w:r w:rsidR="002A4F29" w:rsidRPr="00ED39D8">
        <w:rPr>
          <w:rFonts w:cs="MS Mincho" w:hint="eastAsia"/>
          <w:color w:val="000000" w:themeColor="text1"/>
          <w:kern w:val="0"/>
          <w:szCs w:val="32"/>
        </w:rPr>
        <w:t>越南</w:t>
      </w:r>
      <w:r w:rsidR="002A4F29" w:rsidRPr="00ED39D8">
        <w:rPr>
          <w:color w:val="000000" w:themeColor="text1"/>
          <w:kern w:val="0"/>
          <w:szCs w:val="32"/>
        </w:rPr>
        <w:t>Dai</w:t>
      </w:r>
      <w:r w:rsidR="002A4F29" w:rsidRPr="00ED39D8">
        <w:rPr>
          <w:rFonts w:hint="eastAsia"/>
          <w:color w:val="000000" w:themeColor="text1"/>
          <w:kern w:val="0"/>
          <w:szCs w:val="32"/>
        </w:rPr>
        <w:t xml:space="preserve"> </w:t>
      </w:r>
      <w:r w:rsidR="002A4F29" w:rsidRPr="00ED39D8">
        <w:rPr>
          <w:color w:val="000000" w:themeColor="text1"/>
          <w:kern w:val="0"/>
          <w:szCs w:val="32"/>
        </w:rPr>
        <w:t>Hanh Phuc Co.LTD</w:t>
      </w:r>
      <w:r w:rsidR="00D24F12" w:rsidRPr="00ED39D8">
        <w:rPr>
          <w:rFonts w:hint="eastAsia"/>
          <w:color w:val="000000" w:themeColor="text1"/>
          <w:kern w:val="0"/>
          <w:szCs w:val="32"/>
        </w:rPr>
        <w:t>（</w:t>
      </w:r>
      <w:r w:rsidR="002A4F29" w:rsidRPr="00ED39D8">
        <w:rPr>
          <w:rFonts w:hint="eastAsia"/>
          <w:color w:val="000000" w:themeColor="text1"/>
          <w:kern w:val="0"/>
          <w:szCs w:val="32"/>
        </w:rPr>
        <w:t>中文簡稱大幸福公司</w:t>
      </w:r>
      <w:r w:rsidR="002A4F29" w:rsidRPr="00ED39D8">
        <w:rPr>
          <w:color w:val="000000" w:themeColor="text1"/>
          <w:kern w:val="0"/>
          <w:szCs w:val="32"/>
        </w:rPr>
        <w:t>)</w:t>
      </w:r>
      <w:r w:rsidR="002A4F29" w:rsidRPr="00ED39D8">
        <w:rPr>
          <w:rFonts w:hint="eastAsia"/>
          <w:color w:val="000000" w:themeColor="text1"/>
          <w:kern w:val="0"/>
          <w:szCs w:val="32"/>
        </w:rPr>
        <w:t>進口到臺灣之油品僅作為飼料用，並不用於食品</w:t>
      </w:r>
      <w:r w:rsidR="006454FA" w:rsidRPr="00ED39D8">
        <w:rPr>
          <w:rFonts w:hAnsi="標楷體" w:hint="eastAsia"/>
          <w:color w:val="000000" w:themeColor="text1"/>
          <w:kern w:val="0"/>
          <w:szCs w:val="32"/>
        </w:rPr>
        <w:t>。</w:t>
      </w:r>
      <w:r w:rsidRPr="00ED39D8">
        <w:rPr>
          <w:rFonts w:hint="eastAsia"/>
          <w:color w:val="000000" w:themeColor="text1"/>
        </w:rPr>
        <w:t>唐玉芸於同日15時44分電郵同中心簡任技正王德原，</w:t>
      </w:r>
      <w:r w:rsidR="004A7436" w:rsidRPr="00ED39D8">
        <w:rPr>
          <w:rFonts w:hint="eastAsia"/>
          <w:color w:val="000000" w:themeColor="text1"/>
        </w:rPr>
        <w:t>王德原</w:t>
      </w:r>
      <w:r w:rsidRPr="00ED39D8">
        <w:rPr>
          <w:rFonts w:hint="eastAsia"/>
          <w:color w:val="000000" w:themeColor="text1"/>
        </w:rPr>
        <w:t>隨即通報</w:t>
      </w:r>
      <w:r w:rsidR="00370AEE" w:rsidRPr="00ED39D8">
        <w:rPr>
          <w:rFonts w:hint="eastAsia"/>
          <w:color w:val="000000" w:themeColor="text1"/>
        </w:rPr>
        <w:t>衛福部</w:t>
      </w:r>
      <w:r w:rsidRPr="00ED39D8">
        <w:rPr>
          <w:rFonts w:hint="eastAsia"/>
          <w:color w:val="000000" w:themeColor="text1"/>
        </w:rPr>
        <w:t>次長許銘能，</w:t>
      </w:r>
      <w:r w:rsidR="00ED331A" w:rsidRPr="00ED39D8">
        <w:rPr>
          <w:rFonts w:hint="eastAsia"/>
          <w:color w:val="000000" w:themeColor="text1"/>
        </w:rPr>
        <w:t>電郵</w:t>
      </w:r>
      <w:r w:rsidRPr="00ED39D8">
        <w:rPr>
          <w:rFonts w:hint="eastAsia"/>
          <w:color w:val="000000" w:themeColor="text1"/>
        </w:rPr>
        <w:t>說明頂新公司豬油來源大幸福公司僅出口飼料油</w:t>
      </w:r>
      <w:r w:rsidRPr="00ED39D8">
        <w:rPr>
          <w:rFonts w:hint="eastAsia"/>
          <w:color w:val="000000" w:themeColor="text1"/>
        </w:rPr>
        <w:lastRenderedPageBreak/>
        <w:t>，並無任何食品用油</w:t>
      </w:r>
      <w:r w:rsidR="00ED331A" w:rsidRPr="00ED39D8">
        <w:rPr>
          <w:rFonts w:hAnsi="標楷體" w:hint="eastAsia"/>
          <w:color w:val="000000" w:themeColor="text1"/>
        </w:rPr>
        <w:t>，</w:t>
      </w:r>
      <w:r w:rsidRPr="00ED39D8">
        <w:rPr>
          <w:rFonts w:hAnsi="標楷體" w:hint="eastAsia"/>
          <w:color w:val="000000" w:themeColor="text1"/>
          <w:szCs w:val="32"/>
        </w:rPr>
        <w:t>其後唐玉芸查詢IFI系統</w:t>
      </w:r>
      <w:r w:rsidR="00ED331A" w:rsidRPr="00ED39D8">
        <w:rPr>
          <w:rFonts w:hAnsi="標楷體" w:hint="eastAsia"/>
          <w:color w:val="000000" w:themeColor="text1"/>
          <w:szCs w:val="32"/>
        </w:rPr>
        <w:t>中</w:t>
      </w:r>
      <w:r w:rsidRPr="00ED39D8">
        <w:rPr>
          <w:rFonts w:hAnsi="標楷體" w:hint="eastAsia"/>
          <w:color w:val="000000" w:themeColor="text1"/>
          <w:szCs w:val="32"/>
        </w:rPr>
        <w:t>有關大幸福公司</w:t>
      </w:r>
      <w:r w:rsidR="00ED331A" w:rsidRPr="00ED39D8">
        <w:rPr>
          <w:rFonts w:hAnsi="標楷體" w:hint="eastAsia"/>
          <w:color w:val="000000" w:themeColor="text1"/>
          <w:szCs w:val="32"/>
        </w:rPr>
        <w:t>之</w:t>
      </w:r>
      <w:r w:rsidRPr="00ED39D8">
        <w:rPr>
          <w:rFonts w:hAnsi="標楷體" w:hint="eastAsia"/>
          <w:color w:val="000000" w:themeColor="text1"/>
          <w:szCs w:val="32"/>
        </w:rPr>
        <w:t>輸入明細資料，發見頂新公司除豬油外，亦同時自大幸福公司輸入食品報驗之牛油與椰子油，</w:t>
      </w:r>
      <w:r w:rsidR="002A4F29" w:rsidRPr="00ED39D8">
        <w:rPr>
          <w:rFonts w:hint="eastAsia"/>
          <w:color w:val="000000" w:themeColor="text1"/>
          <w:kern w:val="0"/>
          <w:szCs w:val="32"/>
        </w:rPr>
        <w:t>與之前食藥署赴頂新公司稽</w:t>
      </w:r>
      <w:r w:rsidR="002A4F29" w:rsidRPr="00ED39D8">
        <w:rPr>
          <w:rFonts w:cs="細明體" w:hint="eastAsia"/>
          <w:color w:val="000000" w:themeColor="text1"/>
          <w:kern w:val="0"/>
          <w:szCs w:val="32"/>
        </w:rPr>
        <w:t>查</w:t>
      </w:r>
      <w:r w:rsidR="002A4F29" w:rsidRPr="00ED39D8">
        <w:rPr>
          <w:rFonts w:cs="MS Mincho" w:hint="eastAsia"/>
          <w:color w:val="000000" w:themeColor="text1"/>
          <w:kern w:val="0"/>
          <w:szCs w:val="32"/>
        </w:rPr>
        <w:t>時取得之數據不一致，</w:t>
      </w:r>
      <w:r w:rsidRPr="00ED39D8">
        <w:rPr>
          <w:rFonts w:hAnsi="標楷體" w:hint="eastAsia"/>
          <w:color w:val="000000" w:themeColor="text1"/>
          <w:szCs w:val="32"/>
        </w:rPr>
        <w:t>經</w:t>
      </w:r>
      <w:r w:rsidR="00ED331A" w:rsidRPr="00ED39D8">
        <w:rPr>
          <w:rFonts w:hAnsi="標楷體" w:hint="eastAsia"/>
          <w:color w:val="000000" w:themeColor="text1"/>
          <w:szCs w:val="32"/>
        </w:rPr>
        <w:t>該部</w:t>
      </w:r>
      <w:r w:rsidRPr="00ED39D8">
        <w:rPr>
          <w:rFonts w:hAnsi="標楷體" w:hint="eastAsia"/>
          <w:color w:val="000000" w:themeColor="text1"/>
          <w:szCs w:val="32"/>
        </w:rPr>
        <w:t>討論決定對頂新公司與屏東縣頂新油脂工廠同步稽查，</w:t>
      </w:r>
      <w:r w:rsidR="00ED331A" w:rsidRPr="00ED39D8">
        <w:rPr>
          <w:rFonts w:hAnsi="標楷體" w:hint="eastAsia"/>
          <w:color w:val="000000" w:themeColor="text1"/>
          <w:szCs w:val="32"/>
        </w:rPr>
        <w:t>常務</w:t>
      </w:r>
      <w:r w:rsidRPr="00ED39D8">
        <w:rPr>
          <w:rFonts w:hAnsi="標楷體" w:hint="eastAsia"/>
          <w:color w:val="000000" w:themeColor="text1"/>
          <w:szCs w:val="32"/>
        </w:rPr>
        <w:t>次長許銘能</w:t>
      </w:r>
      <w:r w:rsidR="00ED331A" w:rsidRPr="00ED39D8">
        <w:rPr>
          <w:rFonts w:hAnsi="標楷體" w:hint="eastAsia"/>
          <w:color w:val="000000" w:themeColor="text1"/>
          <w:szCs w:val="32"/>
        </w:rPr>
        <w:t>則</w:t>
      </w:r>
      <w:r w:rsidRPr="00ED39D8">
        <w:rPr>
          <w:rFonts w:hAnsi="標楷體" w:hint="eastAsia"/>
          <w:color w:val="000000" w:themeColor="text1"/>
          <w:szCs w:val="32"/>
        </w:rPr>
        <w:t>直接</w:t>
      </w:r>
      <w:r w:rsidR="00ED331A" w:rsidRPr="00ED39D8">
        <w:rPr>
          <w:rFonts w:hAnsi="標楷體" w:hint="eastAsia"/>
          <w:color w:val="000000" w:themeColor="text1"/>
          <w:szCs w:val="32"/>
        </w:rPr>
        <w:t>以</w:t>
      </w:r>
      <w:r w:rsidRPr="00ED39D8">
        <w:rPr>
          <w:rFonts w:hAnsi="標楷體" w:hint="eastAsia"/>
          <w:color w:val="000000" w:themeColor="text1"/>
          <w:szCs w:val="32"/>
        </w:rPr>
        <w:t>電話通知</w:t>
      </w:r>
      <w:r w:rsidR="00C501DF">
        <w:rPr>
          <w:rFonts w:hAnsi="標楷體" w:hint="eastAsia"/>
          <w:color w:val="000000" w:themeColor="text1"/>
          <w:szCs w:val="32"/>
        </w:rPr>
        <w:t>彰化縣政府衛生局</w:t>
      </w:r>
      <w:r w:rsidRPr="00ED39D8">
        <w:rPr>
          <w:rFonts w:hAnsi="標楷體" w:hint="eastAsia"/>
          <w:color w:val="000000" w:themeColor="text1"/>
          <w:szCs w:val="32"/>
        </w:rPr>
        <w:t>局長葉彥伯對頂新公司稽查，並請葉查照彰化地檢署同步搜索。</w:t>
      </w:r>
    </w:p>
    <w:p w:rsidR="006A5F26" w:rsidRPr="00ED39D8" w:rsidRDefault="00430274" w:rsidP="009E108C">
      <w:pPr>
        <w:pStyle w:val="4"/>
        <w:ind w:left="1700" w:hanging="680"/>
        <w:rPr>
          <w:rFonts w:hAnsi="標楷體" w:cs="HiddenHorzOCR"/>
          <w:color w:val="000000" w:themeColor="text1"/>
          <w:szCs w:val="32"/>
        </w:rPr>
      </w:pPr>
      <w:r w:rsidRPr="00ED39D8">
        <w:rPr>
          <w:rFonts w:hAnsi="標楷體" w:hint="eastAsia"/>
          <w:color w:val="000000" w:themeColor="text1"/>
          <w:szCs w:val="32"/>
        </w:rPr>
        <w:t>同日17時49分王德原</w:t>
      </w:r>
      <w:r w:rsidR="006D1331" w:rsidRPr="00ED39D8">
        <w:rPr>
          <w:rFonts w:hAnsi="標楷體" w:hint="eastAsia"/>
          <w:color w:val="000000" w:themeColor="text1"/>
          <w:szCs w:val="32"/>
        </w:rPr>
        <w:t>將</w:t>
      </w:r>
      <w:r w:rsidR="002A4F29" w:rsidRPr="00ED39D8">
        <w:rPr>
          <w:rFonts w:cs="MS Mincho" w:hint="eastAsia"/>
          <w:color w:val="000000" w:themeColor="text1"/>
          <w:kern w:val="0"/>
          <w:szCs w:val="32"/>
        </w:rPr>
        <w:t>擬妥電子</w:t>
      </w:r>
      <w:r w:rsidR="002A4F29" w:rsidRPr="00ED39D8">
        <w:rPr>
          <w:rFonts w:hint="eastAsia"/>
          <w:color w:val="000000" w:themeColor="text1"/>
          <w:kern w:val="0"/>
          <w:szCs w:val="32"/>
        </w:rPr>
        <w:t>郵件</w:t>
      </w:r>
      <w:r w:rsidR="00767B53" w:rsidRPr="00ED39D8">
        <w:rPr>
          <w:rFonts w:hint="eastAsia"/>
          <w:color w:val="000000" w:themeColor="text1"/>
          <w:kern w:val="0"/>
          <w:szCs w:val="32"/>
        </w:rPr>
        <w:t>分別</w:t>
      </w:r>
      <w:r w:rsidR="002A4F29" w:rsidRPr="00ED39D8">
        <w:rPr>
          <w:rFonts w:hint="eastAsia"/>
          <w:color w:val="000000" w:themeColor="text1"/>
          <w:kern w:val="0"/>
          <w:szCs w:val="32"/>
        </w:rPr>
        <w:t>傳送給食藥署中管中心</w:t>
      </w:r>
      <w:r w:rsidR="00C501DF">
        <w:rPr>
          <w:rFonts w:hint="eastAsia"/>
          <w:color w:val="000000" w:themeColor="text1"/>
          <w:kern w:val="0"/>
          <w:szCs w:val="32"/>
        </w:rPr>
        <w:t>及</w:t>
      </w:r>
      <w:r w:rsidR="002A4F29" w:rsidRPr="00ED39D8">
        <w:rPr>
          <w:rFonts w:hint="eastAsia"/>
          <w:color w:val="000000" w:themeColor="text1"/>
          <w:kern w:val="0"/>
          <w:szCs w:val="32"/>
        </w:rPr>
        <w:t>南管中心之稽</w:t>
      </w:r>
      <w:r w:rsidR="002A4F29" w:rsidRPr="00ED39D8">
        <w:rPr>
          <w:rFonts w:cs="細明體" w:hint="eastAsia"/>
          <w:color w:val="000000" w:themeColor="text1"/>
          <w:kern w:val="0"/>
          <w:szCs w:val="32"/>
        </w:rPr>
        <w:t>查</w:t>
      </w:r>
      <w:r w:rsidR="002A4F29" w:rsidRPr="00ED39D8">
        <w:rPr>
          <w:rFonts w:cs="MS Mincho" w:hint="eastAsia"/>
          <w:color w:val="000000" w:themeColor="text1"/>
          <w:kern w:val="0"/>
          <w:szCs w:val="32"/>
        </w:rPr>
        <w:t>科長</w:t>
      </w:r>
      <w:r w:rsidR="00C501DF">
        <w:rPr>
          <w:rFonts w:hint="eastAsia"/>
          <w:color w:val="000000" w:themeColor="text1"/>
          <w:kern w:val="0"/>
          <w:szCs w:val="32"/>
        </w:rPr>
        <w:t>林宜蓉與</w:t>
      </w:r>
      <w:r w:rsidR="004610B8">
        <w:rPr>
          <w:rFonts w:hint="eastAsia"/>
          <w:color w:val="000000" w:themeColor="text1"/>
          <w:kern w:val="0"/>
          <w:szCs w:val="32"/>
        </w:rPr>
        <w:t>蘇秀琴，要求儘速</w:t>
      </w:r>
      <w:r w:rsidR="002A4F29" w:rsidRPr="00ED39D8">
        <w:rPr>
          <w:rFonts w:hint="eastAsia"/>
          <w:color w:val="000000" w:themeColor="text1"/>
          <w:kern w:val="0"/>
          <w:szCs w:val="32"/>
        </w:rPr>
        <w:t>與轄區衛生主管機關同步稽</w:t>
      </w:r>
      <w:r w:rsidR="002A4F29" w:rsidRPr="00ED39D8">
        <w:rPr>
          <w:rFonts w:cs="細明體" w:hint="eastAsia"/>
          <w:color w:val="000000" w:themeColor="text1"/>
          <w:kern w:val="0"/>
          <w:szCs w:val="32"/>
        </w:rPr>
        <w:t>查</w:t>
      </w:r>
      <w:r w:rsidR="002A4F29" w:rsidRPr="00ED39D8">
        <w:rPr>
          <w:rFonts w:cs="MS Mincho" w:hint="eastAsia"/>
          <w:color w:val="000000" w:themeColor="text1"/>
          <w:kern w:val="0"/>
          <w:szCs w:val="32"/>
        </w:rPr>
        <w:t>頂</w:t>
      </w:r>
      <w:r w:rsidR="002A4F29" w:rsidRPr="00ED39D8">
        <w:rPr>
          <w:rFonts w:hint="eastAsia"/>
          <w:color w:val="000000" w:themeColor="text1"/>
          <w:kern w:val="0"/>
          <w:szCs w:val="32"/>
        </w:rPr>
        <w:t>新公司彰化總公司及屏東廠</w:t>
      </w:r>
      <w:r w:rsidR="002A4F29" w:rsidRPr="00ED39D8">
        <w:rPr>
          <w:rFonts w:hint="eastAsia"/>
          <w:color w:val="000000" w:themeColor="text1"/>
        </w:rPr>
        <w:t>。</w:t>
      </w:r>
      <w:r w:rsidR="006D1331" w:rsidRPr="00ED39D8">
        <w:rPr>
          <w:rFonts w:hint="eastAsia"/>
          <w:color w:val="000000" w:themeColor="text1"/>
        </w:rPr>
        <w:t>該電郵</w:t>
      </w:r>
      <w:r w:rsidRPr="00ED39D8">
        <w:rPr>
          <w:rFonts w:hAnsi="標楷體" w:hint="eastAsia"/>
          <w:color w:val="000000" w:themeColor="text1"/>
          <w:szCs w:val="32"/>
        </w:rPr>
        <w:t>主旨</w:t>
      </w:r>
      <w:r w:rsidR="00C240F3" w:rsidRPr="00ED39D8">
        <w:rPr>
          <w:rFonts w:hAnsi="標楷體" w:hint="eastAsia"/>
          <w:color w:val="000000" w:themeColor="text1"/>
          <w:szCs w:val="32"/>
        </w:rPr>
        <w:t>略</w:t>
      </w:r>
      <w:r w:rsidRPr="00ED39D8">
        <w:rPr>
          <w:rFonts w:hAnsi="標楷體" w:hint="eastAsia"/>
          <w:color w:val="000000" w:themeColor="text1"/>
          <w:szCs w:val="32"/>
        </w:rPr>
        <w:t>為</w:t>
      </w:r>
      <w:r w:rsidR="00C240F3" w:rsidRPr="00ED39D8">
        <w:rPr>
          <w:rFonts w:hAnsi="標楷體" w:hint="eastAsia"/>
          <w:color w:val="000000" w:themeColor="text1"/>
          <w:szCs w:val="32"/>
        </w:rPr>
        <w:t>，</w:t>
      </w:r>
      <w:r w:rsidRPr="00ED39D8">
        <w:rPr>
          <w:rFonts w:hAnsi="標楷體" w:hint="eastAsia"/>
          <w:color w:val="000000" w:themeColor="text1"/>
          <w:szCs w:val="32"/>
        </w:rPr>
        <w:t>奉許次長指示，請儘速同步赴頂新公司稽查越南進口油脂</w:t>
      </w:r>
      <w:r w:rsidR="006D1331" w:rsidRPr="00ED39D8">
        <w:rPr>
          <w:rFonts w:hAnsi="標楷體" w:hint="eastAsia"/>
          <w:color w:val="000000" w:themeColor="text1"/>
          <w:szCs w:val="32"/>
        </w:rPr>
        <w:t>，</w:t>
      </w:r>
      <w:r w:rsidR="006D1331" w:rsidRPr="00ED39D8">
        <w:rPr>
          <w:rFonts w:hint="eastAsia"/>
          <w:color w:val="000000" w:themeColor="text1"/>
          <w:kern w:val="0"/>
          <w:szCs w:val="32"/>
        </w:rPr>
        <w:t>並向頂新公司取得下列資料：「</w:t>
      </w:r>
      <w:r w:rsidR="006D1331" w:rsidRPr="00ED39D8">
        <w:rPr>
          <w:color w:val="000000" w:themeColor="text1"/>
          <w:kern w:val="0"/>
          <w:szCs w:val="32"/>
        </w:rPr>
        <w:t>1</w:t>
      </w:r>
      <w:r w:rsidR="006D1331" w:rsidRPr="00ED39D8">
        <w:rPr>
          <w:rFonts w:hint="eastAsia"/>
          <w:color w:val="000000" w:themeColor="text1"/>
          <w:kern w:val="0"/>
          <w:szCs w:val="32"/>
        </w:rPr>
        <w:t>.如何評估油脂原料供應商</w:t>
      </w:r>
      <w:r w:rsidR="00D24F12" w:rsidRPr="00ED39D8">
        <w:rPr>
          <w:rFonts w:hint="eastAsia"/>
          <w:color w:val="000000" w:themeColor="text1"/>
          <w:kern w:val="0"/>
          <w:szCs w:val="32"/>
        </w:rPr>
        <w:t>？</w:t>
      </w:r>
      <w:r w:rsidR="006D1331" w:rsidRPr="00ED39D8">
        <w:rPr>
          <w:rFonts w:hint="eastAsia"/>
          <w:color w:val="000000" w:themeColor="text1"/>
          <w:kern w:val="0"/>
          <w:szCs w:val="32"/>
        </w:rPr>
        <w:t>允收標準</w:t>
      </w:r>
      <w:r w:rsidR="006D1331" w:rsidRPr="00ED39D8">
        <w:rPr>
          <w:color w:val="000000" w:themeColor="text1"/>
          <w:kern w:val="0"/>
          <w:szCs w:val="32"/>
        </w:rPr>
        <w:t>?</w:t>
      </w:r>
      <w:r w:rsidR="006D1331" w:rsidRPr="00ED39D8">
        <w:rPr>
          <w:rFonts w:hint="eastAsia"/>
          <w:color w:val="000000" w:themeColor="text1"/>
          <w:kern w:val="0"/>
          <w:szCs w:val="32"/>
        </w:rPr>
        <w:t>是否曾赴供應商稽核</w:t>
      </w:r>
      <w:r w:rsidR="00D24F12" w:rsidRPr="00ED39D8">
        <w:rPr>
          <w:rFonts w:hint="eastAsia"/>
          <w:color w:val="000000" w:themeColor="text1"/>
          <w:kern w:val="0"/>
          <w:szCs w:val="32"/>
        </w:rPr>
        <w:t>？紀錄？</w:t>
      </w:r>
      <w:r w:rsidR="006D1331" w:rsidRPr="00ED39D8">
        <w:rPr>
          <w:rFonts w:hint="eastAsia"/>
          <w:color w:val="000000" w:themeColor="text1"/>
          <w:kern w:val="0"/>
          <w:szCs w:val="32"/>
        </w:rPr>
        <w:t>如何確認為可食用</w:t>
      </w:r>
      <w:r w:rsidR="00D24F12" w:rsidRPr="00ED39D8">
        <w:rPr>
          <w:rFonts w:hint="eastAsia"/>
          <w:color w:val="000000" w:themeColor="text1"/>
          <w:kern w:val="0"/>
          <w:szCs w:val="32"/>
        </w:rPr>
        <w:t>？</w:t>
      </w:r>
      <w:r w:rsidR="006D1331" w:rsidRPr="00ED39D8">
        <w:rPr>
          <w:rFonts w:hint="eastAsia"/>
          <w:color w:val="000000" w:themeColor="text1"/>
          <w:kern w:val="0"/>
          <w:szCs w:val="32"/>
        </w:rPr>
        <w:t>」、「</w:t>
      </w:r>
      <w:r w:rsidR="006D1331" w:rsidRPr="00ED39D8">
        <w:rPr>
          <w:color w:val="000000" w:themeColor="text1"/>
          <w:kern w:val="0"/>
          <w:szCs w:val="32"/>
        </w:rPr>
        <w:t>2</w:t>
      </w:r>
      <w:r w:rsidR="006D1331" w:rsidRPr="00ED39D8">
        <w:rPr>
          <w:rFonts w:hint="eastAsia"/>
          <w:color w:val="000000" w:themeColor="text1"/>
          <w:kern w:val="0"/>
          <w:szCs w:val="32"/>
        </w:rPr>
        <w:t>.各批越南</w:t>
      </w:r>
      <w:r w:rsidR="006D1331" w:rsidRPr="00ED39D8">
        <w:rPr>
          <w:color w:val="000000" w:themeColor="text1"/>
          <w:kern w:val="0"/>
          <w:szCs w:val="32"/>
        </w:rPr>
        <w:t>Dai</w:t>
      </w:r>
      <w:r w:rsidR="006D1331" w:rsidRPr="00ED39D8">
        <w:rPr>
          <w:rFonts w:hint="eastAsia"/>
          <w:color w:val="000000" w:themeColor="text1"/>
          <w:kern w:val="0"/>
          <w:szCs w:val="32"/>
        </w:rPr>
        <w:t xml:space="preserve"> </w:t>
      </w:r>
      <w:r w:rsidR="006D1331" w:rsidRPr="00ED39D8">
        <w:rPr>
          <w:color w:val="000000" w:themeColor="text1"/>
          <w:kern w:val="0"/>
          <w:szCs w:val="32"/>
        </w:rPr>
        <w:t>Hanh Phuc Co.LTD</w:t>
      </w:r>
      <w:r w:rsidR="006D1331" w:rsidRPr="00ED39D8">
        <w:rPr>
          <w:rFonts w:hint="eastAsia"/>
          <w:color w:val="000000" w:themeColor="text1"/>
          <w:kern w:val="0"/>
          <w:szCs w:val="32"/>
        </w:rPr>
        <w:t>輸入油脂是否皆有所需報驗資料</w:t>
      </w:r>
      <w:r w:rsidR="00D24F12" w:rsidRPr="00ED39D8">
        <w:rPr>
          <w:rFonts w:hint="eastAsia"/>
          <w:color w:val="000000" w:themeColor="text1"/>
          <w:kern w:val="0"/>
          <w:szCs w:val="32"/>
        </w:rPr>
        <w:t>？有無輸出國食品安全衛生證明文件？是否皆有公證報告？</w:t>
      </w:r>
      <w:r w:rsidR="00C240F3" w:rsidRPr="00ED39D8">
        <w:rPr>
          <w:rFonts w:hAnsi="標楷體" w:hint="eastAsia"/>
          <w:color w:val="000000" w:themeColor="text1"/>
          <w:kern w:val="0"/>
          <w:szCs w:val="32"/>
        </w:rPr>
        <w:t>」</w:t>
      </w:r>
      <w:r w:rsidR="006D1331" w:rsidRPr="00ED39D8">
        <w:rPr>
          <w:rFonts w:hint="eastAsia"/>
          <w:color w:val="000000" w:themeColor="text1"/>
          <w:kern w:val="0"/>
          <w:szCs w:val="32"/>
        </w:rPr>
        <w:t>上開電子郵件除本文外</w:t>
      </w:r>
      <w:r w:rsidR="006D1331" w:rsidRPr="00ED39D8">
        <w:rPr>
          <w:color w:val="000000" w:themeColor="text1"/>
          <w:kern w:val="0"/>
          <w:szCs w:val="32"/>
        </w:rPr>
        <w:t>(</w:t>
      </w:r>
      <w:r w:rsidR="004367B6">
        <w:rPr>
          <w:rFonts w:hint="eastAsia"/>
          <w:color w:val="000000" w:themeColor="text1"/>
          <w:kern w:val="0"/>
          <w:szCs w:val="32"/>
        </w:rPr>
        <w:t>計</w:t>
      </w:r>
      <w:r w:rsidR="006D1331" w:rsidRPr="00ED39D8">
        <w:rPr>
          <w:color w:val="000000" w:themeColor="text1"/>
          <w:kern w:val="0"/>
          <w:szCs w:val="32"/>
        </w:rPr>
        <w:t>1</w:t>
      </w:r>
      <w:r w:rsidR="006D1331" w:rsidRPr="00ED39D8">
        <w:rPr>
          <w:rFonts w:hint="eastAsia"/>
          <w:color w:val="000000" w:themeColor="text1"/>
          <w:kern w:val="0"/>
          <w:szCs w:val="32"/>
        </w:rPr>
        <w:t>頁</w:t>
      </w:r>
      <w:r w:rsidR="006D1331" w:rsidRPr="00ED39D8">
        <w:rPr>
          <w:color w:val="000000" w:themeColor="text1"/>
          <w:kern w:val="0"/>
          <w:szCs w:val="32"/>
        </w:rPr>
        <w:t>)</w:t>
      </w:r>
      <w:r w:rsidR="006D1331" w:rsidRPr="00ED39D8">
        <w:rPr>
          <w:rFonts w:hint="eastAsia"/>
          <w:color w:val="000000" w:themeColor="text1"/>
          <w:kern w:val="0"/>
          <w:szCs w:val="32"/>
        </w:rPr>
        <w:t>，並以附件方式同時傳送我國駐越南代表處自越南工商部取得之大幸福公司外銷油品僅作為飼料用之調</w:t>
      </w:r>
      <w:r w:rsidR="006D1331" w:rsidRPr="00ED39D8">
        <w:rPr>
          <w:rFonts w:cs="細明體" w:hint="eastAsia"/>
          <w:color w:val="000000" w:themeColor="text1"/>
          <w:kern w:val="0"/>
          <w:szCs w:val="32"/>
        </w:rPr>
        <w:t>查</w:t>
      </w:r>
      <w:r w:rsidR="006D1331" w:rsidRPr="00ED39D8">
        <w:rPr>
          <w:rFonts w:cs="MS Mincho" w:hint="eastAsia"/>
          <w:color w:val="000000" w:themeColor="text1"/>
          <w:kern w:val="0"/>
          <w:szCs w:val="32"/>
        </w:rPr>
        <w:t>結果</w:t>
      </w:r>
      <w:r w:rsidR="006D1331" w:rsidRPr="00ED39D8">
        <w:rPr>
          <w:color w:val="000000" w:themeColor="text1"/>
          <w:kern w:val="0"/>
          <w:szCs w:val="32"/>
        </w:rPr>
        <w:t>(</w:t>
      </w:r>
      <w:r w:rsidR="006D1331" w:rsidRPr="00ED39D8">
        <w:rPr>
          <w:rFonts w:hint="eastAsia"/>
          <w:color w:val="000000" w:themeColor="text1"/>
          <w:kern w:val="0"/>
          <w:szCs w:val="32"/>
        </w:rPr>
        <w:t>計</w:t>
      </w:r>
      <w:r w:rsidR="006D1331" w:rsidRPr="00ED39D8">
        <w:rPr>
          <w:color w:val="000000" w:themeColor="text1"/>
          <w:kern w:val="0"/>
          <w:szCs w:val="32"/>
        </w:rPr>
        <w:t>4</w:t>
      </w:r>
      <w:r w:rsidR="006D1331" w:rsidRPr="00ED39D8">
        <w:rPr>
          <w:rFonts w:hint="eastAsia"/>
          <w:color w:val="000000" w:themeColor="text1"/>
          <w:kern w:val="0"/>
          <w:szCs w:val="32"/>
        </w:rPr>
        <w:t>頁</w:t>
      </w:r>
      <w:r w:rsidR="006D1331" w:rsidRPr="00ED39D8">
        <w:rPr>
          <w:color w:val="000000" w:themeColor="text1"/>
          <w:kern w:val="0"/>
          <w:szCs w:val="32"/>
        </w:rPr>
        <w:t>)</w:t>
      </w:r>
      <w:r w:rsidR="006D1331" w:rsidRPr="00ED39D8">
        <w:rPr>
          <w:rFonts w:hint="eastAsia"/>
          <w:color w:val="000000" w:themeColor="text1"/>
          <w:kern w:val="0"/>
          <w:szCs w:val="32"/>
        </w:rPr>
        <w:t>、頂新公司自大幸福公司進口油脂的申請書號碼、報單號碼、受理日期等統計表</w:t>
      </w:r>
      <w:r w:rsidR="006D1331" w:rsidRPr="00ED39D8">
        <w:rPr>
          <w:color w:val="000000" w:themeColor="text1"/>
          <w:kern w:val="0"/>
          <w:szCs w:val="32"/>
        </w:rPr>
        <w:t>(</w:t>
      </w:r>
      <w:r w:rsidR="006D1331" w:rsidRPr="00ED39D8">
        <w:rPr>
          <w:rFonts w:hint="eastAsia"/>
          <w:color w:val="000000" w:themeColor="text1"/>
          <w:kern w:val="0"/>
          <w:szCs w:val="32"/>
        </w:rPr>
        <w:t>計</w:t>
      </w:r>
      <w:r w:rsidR="006D1331" w:rsidRPr="00ED39D8">
        <w:rPr>
          <w:color w:val="000000" w:themeColor="text1"/>
          <w:kern w:val="0"/>
          <w:szCs w:val="32"/>
        </w:rPr>
        <w:t>4</w:t>
      </w:r>
      <w:r w:rsidR="006D1331" w:rsidRPr="00ED39D8">
        <w:rPr>
          <w:rFonts w:hint="eastAsia"/>
          <w:color w:val="000000" w:themeColor="text1"/>
          <w:kern w:val="0"/>
          <w:szCs w:val="32"/>
        </w:rPr>
        <w:t>頁</w:t>
      </w:r>
      <w:r w:rsidR="006D1331" w:rsidRPr="00ED39D8">
        <w:rPr>
          <w:color w:val="000000" w:themeColor="text1"/>
          <w:kern w:val="0"/>
          <w:szCs w:val="32"/>
        </w:rPr>
        <w:t>)</w:t>
      </w:r>
      <w:r w:rsidR="006D1331" w:rsidRPr="00ED39D8">
        <w:rPr>
          <w:rFonts w:hint="eastAsia"/>
          <w:color w:val="000000" w:themeColor="text1"/>
          <w:kern w:val="0"/>
          <w:szCs w:val="32"/>
        </w:rPr>
        <w:t>、頂新公司自</w:t>
      </w:r>
      <w:r w:rsidR="006D1331" w:rsidRPr="00ED39D8">
        <w:rPr>
          <w:color w:val="000000" w:themeColor="text1"/>
          <w:kern w:val="0"/>
          <w:szCs w:val="32"/>
        </w:rPr>
        <w:t>100</w:t>
      </w:r>
      <w:r w:rsidR="006D1331" w:rsidRPr="00ED39D8">
        <w:rPr>
          <w:rFonts w:hint="eastAsia"/>
          <w:color w:val="000000" w:themeColor="text1"/>
          <w:kern w:val="0"/>
          <w:szCs w:val="32"/>
        </w:rPr>
        <w:t>年至</w:t>
      </w:r>
      <w:r w:rsidR="006D1331" w:rsidRPr="00ED39D8">
        <w:rPr>
          <w:color w:val="000000" w:themeColor="text1"/>
          <w:kern w:val="0"/>
          <w:szCs w:val="32"/>
        </w:rPr>
        <w:t>103</w:t>
      </w:r>
      <w:r w:rsidR="006D1331" w:rsidRPr="00ED39D8">
        <w:rPr>
          <w:rFonts w:hint="eastAsia"/>
          <w:color w:val="000000" w:themeColor="text1"/>
          <w:kern w:val="0"/>
          <w:szCs w:val="32"/>
        </w:rPr>
        <w:t>年</w:t>
      </w:r>
      <w:r w:rsidR="006D1331" w:rsidRPr="00ED39D8">
        <w:rPr>
          <w:color w:val="000000" w:themeColor="text1"/>
          <w:kern w:val="0"/>
          <w:szCs w:val="32"/>
        </w:rPr>
        <w:t>9</w:t>
      </w:r>
      <w:r w:rsidR="006D1331" w:rsidRPr="00ED39D8">
        <w:rPr>
          <w:rFonts w:hint="eastAsia"/>
          <w:color w:val="000000" w:themeColor="text1"/>
          <w:kern w:val="0"/>
          <w:szCs w:val="32"/>
        </w:rPr>
        <w:t>月自大幸福公司進口各類油脂數量統計表</w:t>
      </w:r>
      <w:r w:rsidR="006D1331" w:rsidRPr="00ED39D8">
        <w:rPr>
          <w:color w:val="000000" w:themeColor="text1"/>
          <w:kern w:val="0"/>
          <w:szCs w:val="32"/>
        </w:rPr>
        <w:t>(</w:t>
      </w:r>
      <w:r w:rsidR="004367B6">
        <w:rPr>
          <w:rFonts w:hint="eastAsia"/>
          <w:color w:val="000000" w:themeColor="text1"/>
          <w:kern w:val="0"/>
          <w:szCs w:val="32"/>
        </w:rPr>
        <w:t>計</w:t>
      </w:r>
      <w:r w:rsidR="006D1331" w:rsidRPr="00ED39D8">
        <w:rPr>
          <w:color w:val="000000" w:themeColor="text1"/>
          <w:kern w:val="0"/>
          <w:szCs w:val="32"/>
        </w:rPr>
        <w:t>1</w:t>
      </w:r>
      <w:r w:rsidR="006D1331" w:rsidRPr="00ED39D8">
        <w:rPr>
          <w:rFonts w:hint="eastAsia"/>
          <w:color w:val="000000" w:themeColor="text1"/>
          <w:kern w:val="0"/>
          <w:szCs w:val="32"/>
        </w:rPr>
        <w:t>頁</w:t>
      </w:r>
      <w:r w:rsidR="006D1331" w:rsidRPr="00ED39D8">
        <w:rPr>
          <w:color w:val="000000" w:themeColor="text1"/>
          <w:kern w:val="0"/>
          <w:szCs w:val="32"/>
        </w:rPr>
        <w:t>)</w:t>
      </w:r>
      <w:r w:rsidR="006D1331" w:rsidRPr="00ED39D8">
        <w:rPr>
          <w:rFonts w:hint="eastAsia"/>
          <w:color w:val="000000" w:themeColor="text1"/>
          <w:kern w:val="0"/>
          <w:szCs w:val="32"/>
        </w:rPr>
        <w:t>。</w:t>
      </w:r>
      <w:r w:rsidRPr="00ED39D8">
        <w:rPr>
          <w:rFonts w:hAnsi="標楷體" w:cs="HiddenHorzOCR" w:hint="eastAsia"/>
          <w:color w:val="000000" w:themeColor="text1"/>
          <w:szCs w:val="32"/>
        </w:rPr>
        <w:t>同日20時38分</w:t>
      </w:r>
      <w:r w:rsidR="002A4F29" w:rsidRPr="00ED39D8">
        <w:rPr>
          <w:rFonts w:hAnsi="標楷體" w:hint="eastAsia"/>
          <w:color w:val="000000" w:themeColor="text1"/>
          <w:szCs w:val="32"/>
        </w:rPr>
        <w:t>南</w:t>
      </w:r>
      <w:r w:rsidRPr="00ED39D8">
        <w:rPr>
          <w:rFonts w:hAnsi="標楷體" w:hint="eastAsia"/>
          <w:color w:val="000000" w:themeColor="text1"/>
          <w:szCs w:val="32"/>
        </w:rPr>
        <w:t>管中心科長蘇秀琴將17時49分所收之系爭主旨暨檔案轉寄給屏東縣衛生局科長李佳芳與獸醫師</w:t>
      </w:r>
      <w:r w:rsidRPr="00ED39D8">
        <w:rPr>
          <w:rFonts w:hAnsi="標楷體" w:cs="HiddenHorzOCR" w:hint="eastAsia"/>
          <w:color w:val="000000" w:themeColor="text1"/>
          <w:szCs w:val="32"/>
        </w:rPr>
        <w:t>蔡青蓉，</w:t>
      </w:r>
      <w:r w:rsidR="002A4F29" w:rsidRPr="00ED39D8">
        <w:rPr>
          <w:rFonts w:hAnsi="標楷體" w:cs="HiddenHorzOCR" w:hint="eastAsia"/>
          <w:color w:val="000000" w:themeColor="text1"/>
          <w:szCs w:val="32"/>
        </w:rPr>
        <w:t>該附件檔案</w:t>
      </w:r>
      <w:r w:rsidR="00C501DF">
        <w:rPr>
          <w:rFonts w:hAnsi="標楷體" w:cs="HiddenHorzOCR" w:hint="eastAsia"/>
          <w:color w:val="000000" w:themeColor="text1"/>
          <w:szCs w:val="32"/>
        </w:rPr>
        <w:t>並未加密。其後蘇秀琴聯繫蔡青蓉，蔡</w:t>
      </w:r>
      <w:r w:rsidRPr="00ED39D8">
        <w:rPr>
          <w:rFonts w:hAnsi="標楷體" w:cs="HiddenHorzOCR" w:hint="eastAsia"/>
          <w:color w:val="000000" w:themeColor="text1"/>
          <w:szCs w:val="32"/>
        </w:rPr>
        <w:t>表示未收到，</w:t>
      </w:r>
      <w:r w:rsidRPr="00ED39D8">
        <w:rPr>
          <w:rFonts w:hAnsi="標楷體" w:cs="HiddenHorzOCR" w:hint="eastAsia"/>
          <w:color w:val="000000" w:themeColor="text1"/>
          <w:szCs w:val="32"/>
        </w:rPr>
        <w:lastRenderedPageBreak/>
        <w:t>蘇於同日20時42分再行補寄。</w:t>
      </w:r>
      <w:r w:rsidR="00E3037C" w:rsidRPr="00ED39D8">
        <w:rPr>
          <w:rFonts w:hint="eastAsia"/>
          <w:color w:val="000000" w:themeColor="text1"/>
          <w:kern w:val="0"/>
          <w:szCs w:val="32"/>
        </w:rPr>
        <w:t>蔡青蓉接收該電子郵件後，以電話與食藥署南</w:t>
      </w:r>
      <w:r w:rsidR="006D1331" w:rsidRPr="00ED39D8">
        <w:rPr>
          <w:rFonts w:hint="eastAsia"/>
          <w:color w:val="000000" w:themeColor="text1"/>
          <w:kern w:val="0"/>
          <w:szCs w:val="32"/>
        </w:rPr>
        <w:t>管中心張鈴櫻約妥次日</w:t>
      </w:r>
      <w:r w:rsidR="006D1331" w:rsidRPr="00ED39D8">
        <w:rPr>
          <w:color w:val="000000" w:themeColor="text1"/>
          <w:kern w:val="0"/>
          <w:szCs w:val="32"/>
        </w:rPr>
        <w:t>(10</w:t>
      </w:r>
      <w:r w:rsidR="006D1331" w:rsidRPr="00ED39D8">
        <w:rPr>
          <w:rFonts w:hint="eastAsia"/>
          <w:color w:val="000000" w:themeColor="text1"/>
          <w:kern w:val="0"/>
          <w:szCs w:val="32"/>
        </w:rPr>
        <w:t>月</w:t>
      </w:r>
      <w:r w:rsidR="006D1331" w:rsidRPr="00ED39D8">
        <w:rPr>
          <w:color w:val="000000" w:themeColor="text1"/>
          <w:kern w:val="0"/>
          <w:szCs w:val="32"/>
        </w:rPr>
        <w:t>10</w:t>
      </w:r>
      <w:r w:rsidR="006D1331" w:rsidRPr="00ED39D8">
        <w:rPr>
          <w:rFonts w:hint="eastAsia"/>
          <w:color w:val="000000" w:themeColor="text1"/>
          <w:kern w:val="0"/>
          <w:szCs w:val="32"/>
        </w:rPr>
        <w:t>日</w:t>
      </w:r>
      <w:r w:rsidR="006D1331" w:rsidRPr="00ED39D8">
        <w:rPr>
          <w:color w:val="000000" w:themeColor="text1"/>
          <w:kern w:val="0"/>
          <w:szCs w:val="32"/>
        </w:rPr>
        <w:t>)</w:t>
      </w:r>
      <w:r w:rsidR="006D1331" w:rsidRPr="00ED39D8">
        <w:rPr>
          <w:rFonts w:hint="eastAsia"/>
          <w:color w:val="000000" w:themeColor="text1"/>
          <w:kern w:val="0"/>
          <w:szCs w:val="32"/>
        </w:rPr>
        <w:t>上午前往頂新公司屏東廠稽</w:t>
      </w:r>
      <w:r w:rsidR="006D1331" w:rsidRPr="00ED39D8">
        <w:rPr>
          <w:rFonts w:cs="細明體" w:hint="eastAsia"/>
          <w:color w:val="000000" w:themeColor="text1"/>
          <w:kern w:val="0"/>
          <w:szCs w:val="32"/>
        </w:rPr>
        <w:t>查</w:t>
      </w:r>
      <w:r w:rsidR="006D1331" w:rsidRPr="00ED39D8">
        <w:rPr>
          <w:rFonts w:cs="MS Mincho" w:hint="eastAsia"/>
          <w:color w:val="000000" w:themeColor="text1"/>
          <w:kern w:val="0"/>
          <w:szCs w:val="32"/>
        </w:rPr>
        <w:t>，又為使</w:t>
      </w:r>
      <w:r w:rsidR="006D1331" w:rsidRPr="00ED39D8">
        <w:rPr>
          <w:rFonts w:hint="eastAsia"/>
          <w:color w:val="000000" w:themeColor="text1"/>
          <w:kern w:val="0"/>
          <w:szCs w:val="32"/>
        </w:rPr>
        <w:t>頂新公司屏東廠能在</w:t>
      </w:r>
      <w:r w:rsidR="006D1331" w:rsidRPr="00ED39D8">
        <w:rPr>
          <w:color w:val="000000" w:themeColor="text1"/>
          <w:kern w:val="0"/>
          <w:szCs w:val="32"/>
        </w:rPr>
        <w:t>10</w:t>
      </w:r>
      <w:r w:rsidR="006D1331" w:rsidRPr="00ED39D8">
        <w:rPr>
          <w:rFonts w:hint="eastAsia"/>
          <w:color w:val="000000" w:themeColor="text1"/>
          <w:kern w:val="0"/>
          <w:szCs w:val="32"/>
        </w:rPr>
        <w:t>月</w:t>
      </w:r>
      <w:r w:rsidR="006D1331" w:rsidRPr="00ED39D8">
        <w:rPr>
          <w:color w:val="000000" w:themeColor="text1"/>
          <w:kern w:val="0"/>
          <w:szCs w:val="32"/>
        </w:rPr>
        <w:t>10</w:t>
      </w:r>
      <w:r w:rsidR="006D1331" w:rsidRPr="00ED39D8">
        <w:rPr>
          <w:rFonts w:hint="eastAsia"/>
          <w:color w:val="000000" w:themeColor="text1"/>
          <w:kern w:val="0"/>
          <w:szCs w:val="32"/>
        </w:rPr>
        <w:t>日稽</w:t>
      </w:r>
      <w:r w:rsidR="006D1331" w:rsidRPr="00ED39D8">
        <w:rPr>
          <w:rFonts w:cs="細明體" w:hint="eastAsia"/>
          <w:color w:val="000000" w:themeColor="text1"/>
          <w:kern w:val="0"/>
          <w:szCs w:val="32"/>
        </w:rPr>
        <w:t>查</w:t>
      </w:r>
      <w:r w:rsidR="006D1331" w:rsidRPr="00ED39D8">
        <w:rPr>
          <w:rFonts w:cs="MS Mincho" w:hint="eastAsia"/>
          <w:color w:val="000000" w:themeColor="text1"/>
          <w:kern w:val="0"/>
          <w:szCs w:val="32"/>
        </w:rPr>
        <w:t>當日即備妥上述電子郵件</w:t>
      </w:r>
      <w:r w:rsidR="006D1331" w:rsidRPr="00ED39D8">
        <w:rPr>
          <w:rFonts w:hint="eastAsia"/>
          <w:color w:val="000000" w:themeColor="text1"/>
          <w:kern w:val="0"/>
          <w:szCs w:val="32"/>
        </w:rPr>
        <w:t>中所要求之油脂進口報單，蔡青蓉乃於同日</w:t>
      </w:r>
      <w:r w:rsidR="006D1331" w:rsidRPr="00ED39D8">
        <w:rPr>
          <w:color w:val="000000" w:themeColor="text1"/>
          <w:kern w:val="0"/>
          <w:szCs w:val="32"/>
        </w:rPr>
        <w:t>20</w:t>
      </w:r>
      <w:r w:rsidR="006D1331" w:rsidRPr="00ED39D8">
        <w:rPr>
          <w:rFonts w:hint="eastAsia"/>
          <w:color w:val="000000" w:themeColor="text1"/>
          <w:kern w:val="0"/>
          <w:szCs w:val="32"/>
        </w:rPr>
        <w:t>時</w:t>
      </w:r>
      <w:r w:rsidR="006D1331" w:rsidRPr="00ED39D8">
        <w:rPr>
          <w:color w:val="000000" w:themeColor="text1"/>
          <w:kern w:val="0"/>
          <w:szCs w:val="32"/>
        </w:rPr>
        <w:t>54</w:t>
      </w:r>
      <w:r w:rsidR="006D1331" w:rsidRPr="00ED39D8">
        <w:rPr>
          <w:rFonts w:hint="eastAsia"/>
          <w:color w:val="000000" w:themeColor="text1"/>
          <w:kern w:val="0"/>
          <w:szCs w:val="32"/>
        </w:rPr>
        <w:t>分許與頂新公司屏東廠廠長曾啟明聯繫，告知提供油脂進口報單供稽</w:t>
      </w:r>
      <w:r w:rsidR="006D1331" w:rsidRPr="00ED39D8">
        <w:rPr>
          <w:rFonts w:cs="細明體" w:hint="eastAsia"/>
          <w:color w:val="000000" w:themeColor="text1"/>
          <w:kern w:val="0"/>
          <w:szCs w:val="32"/>
        </w:rPr>
        <w:t>查</w:t>
      </w:r>
      <w:r w:rsidR="006D1331" w:rsidRPr="00ED39D8">
        <w:rPr>
          <w:rFonts w:cs="MS Mincho" w:hint="eastAsia"/>
          <w:color w:val="000000" w:themeColor="text1"/>
          <w:kern w:val="0"/>
          <w:szCs w:val="32"/>
        </w:rPr>
        <w:t>，曾啟明回應屏東廠人員已下班後，蔡青蓉乃表示要先把</w:t>
      </w:r>
      <w:r w:rsidR="006D1331" w:rsidRPr="00ED39D8">
        <w:rPr>
          <w:rFonts w:hint="eastAsia"/>
          <w:color w:val="000000" w:themeColor="text1"/>
          <w:kern w:val="0"/>
          <w:szCs w:val="32"/>
        </w:rPr>
        <w:t>頂新公司應提供之進口報單的「號碼」傳真至屏東廠</w:t>
      </w:r>
      <w:r w:rsidR="00C501DF">
        <w:rPr>
          <w:rFonts w:hAnsi="標楷體" w:hint="eastAsia"/>
          <w:color w:val="000000" w:themeColor="text1"/>
          <w:kern w:val="0"/>
          <w:szCs w:val="32"/>
        </w:rPr>
        <w:t>，</w:t>
      </w:r>
      <w:r w:rsidR="00334D99" w:rsidRPr="00ED39D8">
        <w:rPr>
          <w:rFonts w:hAnsi="標楷體" w:hint="eastAsia"/>
          <w:color w:val="000000" w:themeColor="text1"/>
          <w:szCs w:val="32"/>
        </w:rPr>
        <w:t>蔡青蓉</w:t>
      </w:r>
      <w:r w:rsidR="006D1331" w:rsidRPr="00ED39D8">
        <w:rPr>
          <w:rFonts w:hint="eastAsia"/>
          <w:color w:val="000000" w:themeColor="text1"/>
          <w:kern w:val="0"/>
          <w:szCs w:val="32"/>
        </w:rPr>
        <w:t>將上開電子郵件自其電腦列印為紙本後</w:t>
      </w:r>
      <w:r w:rsidR="006D1331" w:rsidRPr="00ED39D8">
        <w:rPr>
          <w:color w:val="000000" w:themeColor="text1"/>
          <w:kern w:val="0"/>
          <w:szCs w:val="32"/>
        </w:rPr>
        <w:t>(</w:t>
      </w:r>
      <w:r w:rsidR="006D1331" w:rsidRPr="00ED39D8">
        <w:rPr>
          <w:rFonts w:hint="eastAsia"/>
          <w:color w:val="000000" w:themeColor="text1"/>
          <w:kern w:val="0"/>
          <w:szCs w:val="32"/>
        </w:rPr>
        <w:t>共計</w:t>
      </w:r>
      <w:r w:rsidR="006D1331" w:rsidRPr="00ED39D8">
        <w:rPr>
          <w:color w:val="000000" w:themeColor="text1"/>
          <w:kern w:val="0"/>
          <w:szCs w:val="32"/>
        </w:rPr>
        <w:t>10</w:t>
      </w:r>
      <w:r w:rsidR="006D1331" w:rsidRPr="00ED39D8">
        <w:rPr>
          <w:rFonts w:hint="eastAsia"/>
          <w:color w:val="000000" w:themeColor="text1"/>
          <w:kern w:val="0"/>
          <w:szCs w:val="32"/>
        </w:rPr>
        <w:t>頁</w:t>
      </w:r>
      <w:r w:rsidR="006D1331" w:rsidRPr="00ED39D8">
        <w:rPr>
          <w:color w:val="000000" w:themeColor="text1"/>
          <w:kern w:val="0"/>
          <w:szCs w:val="32"/>
        </w:rPr>
        <w:t>)</w:t>
      </w:r>
      <w:r w:rsidR="006D1331" w:rsidRPr="00ED39D8">
        <w:rPr>
          <w:rFonts w:hint="eastAsia"/>
          <w:color w:val="000000" w:themeColor="text1"/>
          <w:kern w:val="0"/>
          <w:szCs w:val="32"/>
        </w:rPr>
        <w:t>，於當日</w:t>
      </w:r>
      <w:r w:rsidR="006D1331" w:rsidRPr="00ED39D8">
        <w:rPr>
          <w:color w:val="000000" w:themeColor="text1"/>
          <w:kern w:val="0"/>
          <w:szCs w:val="32"/>
        </w:rPr>
        <w:t>21</w:t>
      </w:r>
      <w:r w:rsidR="006D1331" w:rsidRPr="00ED39D8">
        <w:rPr>
          <w:rFonts w:hint="eastAsia"/>
          <w:color w:val="000000" w:themeColor="text1"/>
          <w:kern w:val="0"/>
          <w:szCs w:val="32"/>
        </w:rPr>
        <w:t>時</w:t>
      </w:r>
      <w:r w:rsidR="006D1331" w:rsidRPr="00ED39D8">
        <w:rPr>
          <w:color w:val="000000" w:themeColor="text1"/>
          <w:kern w:val="0"/>
          <w:szCs w:val="32"/>
        </w:rPr>
        <w:t>8</w:t>
      </w:r>
      <w:r w:rsidR="006D1331" w:rsidRPr="00ED39D8">
        <w:rPr>
          <w:rFonts w:hint="eastAsia"/>
          <w:color w:val="000000" w:themeColor="text1"/>
          <w:kern w:val="0"/>
          <w:szCs w:val="32"/>
        </w:rPr>
        <w:t>分以衛生局傳真電話將上揭電子郵件本文及附件</w:t>
      </w:r>
      <w:r w:rsidR="006D1331" w:rsidRPr="00ED39D8">
        <w:rPr>
          <w:rFonts w:cs="細明體" w:hint="eastAsia"/>
          <w:color w:val="000000" w:themeColor="text1"/>
          <w:kern w:val="0"/>
          <w:szCs w:val="32"/>
        </w:rPr>
        <w:t>內</w:t>
      </w:r>
      <w:r w:rsidR="006D1331" w:rsidRPr="00ED39D8">
        <w:rPr>
          <w:rFonts w:cs="MS Mincho" w:hint="eastAsia"/>
          <w:color w:val="000000" w:themeColor="text1"/>
          <w:kern w:val="0"/>
          <w:szCs w:val="32"/>
        </w:rPr>
        <w:t>容共</w:t>
      </w:r>
      <w:r w:rsidR="006D1331" w:rsidRPr="00ED39D8">
        <w:rPr>
          <w:rFonts w:hint="eastAsia"/>
          <w:color w:val="000000" w:themeColor="text1"/>
          <w:kern w:val="0"/>
          <w:szCs w:val="32"/>
        </w:rPr>
        <w:t>計</w:t>
      </w:r>
      <w:r w:rsidR="006D1331" w:rsidRPr="00ED39D8">
        <w:rPr>
          <w:color w:val="000000" w:themeColor="text1"/>
          <w:kern w:val="0"/>
          <w:szCs w:val="32"/>
        </w:rPr>
        <w:t>10</w:t>
      </w:r>
      <w:r w:rsidR="006D1331" w:rsidRPr="00ED39D8">
        <w:rPr>
          <w:rFonts w:hint="eastAsia"/>
          <w:color w:val="000000" w:themeColor="text1"/>
          <w:kern w:val="0"/>
          <w:szCs w:val="32"/>
        </w:rPr>
        <w:t>頁傳真至頂新公司屏東廠辦公室傳真電話。</w:t>
      </w:r>
      <w:r w:rsidR="006D1331" w:rsidRPr="00ED39D8">
        <w:rPr>
          <w:color w:val="000000" w:themeColor="text1"/>
          <w:kern w:val="0"/>
          <w:szCs w:val="32"/>
        </w:rPr>
        <w:t>103</w:t>
      </w:r>
      <w:r w:rsidR="006D1331" w:rsidRPr="00ED39D8">
        <w:rPr>
          <w:rFonts w:hint="eastAsia"/>
          <w:color w:val="000000" w:themeColor="text1"/>
          <w:kern w:val="0"/>
          <w:szCs w:val="32"/>
        </w:rPr>
        <w:t>年</w:t>
      </w:r>
      <w:r w:rsidR="006D1331" w:rsidRPr="00ED39D8">
        <w:rPr>
          <w:color w:val="000000" w:themeColor="text1"/>
          <w:kern w:val="0"/>
          <w:szCs w:val="32"/>
        </w:rPr>
        <w:t>10</w:t>
      </w:r>
      <w:r w:rsidR="006D1331" w:rsidRPr="00ED39D8">
        <w:rPr>
          <w:rFonts w:hint="eastAsia"/>
          <w:color w:val="000000" w:themeColor="text1"/>
          <w:kern w:val="0"/>
          <w:szCs w:val="32"/>
        </w:rPr>
        <w:t>月</w:t>
      </w:r>
      <w:r w:rsidR="006D1331" w:rsidRPr="00ED39D8">
        <w:rPr>
          <w:color w:val="000000" w:themeColor="text1"/>
          <w:kern w:val="0"/>
          <w:szCs w:val="32"/>
        </w:rPr>
        <w:t>10</w:t>
      </w:r>
      <w:r w:rsidR="006D1331" w:rsidRPr="00ED39D8">
        <w:rPr>
          <w:rFonts w:hint="eastAsia"/>
          <w:color w:val="000000" w:themeColor="text1"/>
          <w:kern w:val="0"/>
          <w:szCs w:val="32"/>
        </w:rPr>
        <w:t>日上午頂新公司屏東廠員工葉</w:t>
      </w:r>
      <w:r w:rsidR="00853BB2" w:rsidRPr="00853BB2">
        <w:rPr>
          <w:rFonts w:hint="eastAsia"/>
          <w:color w:val="000000" w:themeColor="text1"/>
          <w:kern w:val="0"/>
          <w:szCs w:val="32"/>
        </w:rPr>
        <w:t>ＯＯ</w:t>
      </w:r>
      <w:r w:rsidR="006D1331" w:rsidRPr="00ED39D8">
        <w:rPr>
          <w:rFonts w:hint="eastAsia"/>
          <w:color w:val="000000" w:themeColor="text1"/>
          <w:kern w:val="0"/>
          <w:szCs w:val="32"/>
        </w:rPr>
        <w:t>至屏東廠後，於是日上午</w:t>
      </w:r>
      <w:r w:rsidR="006D1331" w:rsidRPr="00ED39D8">
        <w:rPr>
          <w:color w:val="000000" w:themeColor="text1"/>
          <w:kern w:val="0"/>
          <w:szCs w:val="32"/>
        </w:rPr>
        <w:t>7</w:t>
      </w:r>
      <w:r w:rsidR="006D1331" w:rsidRPr="00ED39D8">
        <w:rPr>
          <w:rFonts w:hint="eastAsia"/>
          <w:color w:val="000000" w:themeColor="text1"/>
          <w:kern w:val="0"/>
          <w:szCs w:val="32"/>
        </w:rPr>
        <w:t>時</w:t>
      </w:r>
      <w:r w:rsidR="006D1331" w:rsidRPr="00ED39D8">
        <w:rPr>
          <w:color w:val="000000" w:themeColor="text1"/>
          <w:kern w:val="0"/>
          <w:szCs w:val="32"/>
        </w:rPr>
        <w:t>47</w:t>
      </w:r>
      <w:r w:rsidR="006D1331" w:rsidRPr="00ED39D8">
        <w:rPr>
          <w:rFonts w:hint="eastAsia"/>
          <w:color w:val="000000" w:themeColor="text1"/>
          <w:kern w:val="0"/>
          <w:szCs w:val="32"/>
        </w:rPr>
        <w:t>分將上揭傳真文件再以傳真機傳真至頂新彰化總公司傳真機。頂新彰化總公司員工詹</w:t>
      </w:r>
      <w:r w:rsidR="00853BB2" w:rsidRPr="00853BB2">
        <w:rPr>
          <w:rFonts w:hint="eastAsia"/>
          <w:color w:val="000000" w:themeColor="text1"/>
          <w:kern w:val="0"/>
          <w:szCs w:val="32"/>
        </w:rPr>
        <w:t>ＯＯ</w:t>
      </w:r>
      <w:r w:rsidR="006D1331" w:rsidRPr="00ED39D8">
        <w:rPr>
          <w:rFonts w:hint="eastAsia"/>
          <w:color w:val="000000" w:themeColor="text1"/>
          <w:kern w:val="0"/>
          <w:szCs w:val="32"/>
        </w:rPr>
        <w:t>收取該傳真文件後，立即交由當時在公司之總經理陳</w:t>
      </w:r>
      <w:r w:rsidR="00853BB2" w:rsidRPr="00853BB2">
        <w:rPr>
          <w:rFonts w:hint="eastAsia"/>
          <w:color w:val="000000" w:themeColor="text1"/>
          <w:kern w:val="0"/>
          <w:szCs w:val="32"/>
        </w:rPr>
        <w:t>ＯＯ</w:t>
      </w:r>
      <w:r w:rsidR="006D1331" w:rsidRPr="00ED39D8">
        <w:rPr>
          <w:rFonts w:hint="eastAsia"/>
          <w:color w:val="000000" w:themeColor="text1"/>
          <w:kern w:val="0"/>
          <w:szCs w:val="32"/>
        </w:rPr>
        <w:t>，詹</w:t>
      </w:r>
      <w:r w:rsidR="00853BB2" w:rsidRPr="00853BB2">
        <w:rPr>
          <w:rFonts w:hint="eastAsia"/>
          <w:color w:val="000000" w:themeColor="text1"/>
          <w:kern w:val="0"/>
          <w:szCs w:val="32"/>
        </w:rPr>
        <w:t>ＯＯ</w:t>
      </w:r>
      <w:r w:rsidR="006D1331" w:rsidRPr="00ED39D8">
        <w:rPr>
          <w:rFonts w:hint="eastAsia"/>
          <w:color w:val="000000" w:themeColor="text1"/>
          <w:kern w:val="0"/>
          <w:szCs w:val="32"/>
        </w:rPr>
        <w:t>再依陳</w:t>
      </w:r>
      <w:r w:rsidR="00853BB2" w:rsidRPr="00853BB2">
        <w:rPr>
          <w:rFonts w:hint="eastAsia"/>
          <w:color w:val="000000" w:themeColor="text1"/>
          <w:kern w:val="0"/>
          <w:szCs w:val="32"/>
        </w:rPr>
        <w:t>ＯＯ</w:t>
      </w:r>
      <w:r w:rsidR="006D1331" w:rsidRPr="00ED39D8">
        <w:rPr>
          <w:rFonts w:hint="eastAsia"/>
          <w:color w:val="000000" w:themeColor="text1"/>
          <w:kern w:val="0"/>
          <w:szCs w:val="32"/>
        </w:rPr>
        <w:t>指示，於是日上午</w:t>
      </w:r>
      <w:r w:rsidR="006D1331" w:rsidRPr="00ED39D8">
        <w:rPr>
          <w:color w:val="000000" w:themeColor="text1"/>
          <w:kern w:val="0"/>
          <w:szCs w:val="32"/>
        </w:rPr>
        <w:t>9</w:t>
      </w:r>
      <w:r w:rsidR="006D1331" w:rsidRPr="00ED39D8">
        <w:rPr>
          <w:rFonts w:hint="eastAsia"/>
          <w:color w:val="000000" w:themeColor="text1"/>
          <w:kern w:val="0"/>
          <w:szCs w:val="32"/>
        </w:rPr>
        <w:t>時許，將傳真文件</w:t>
      </w:r>
      <w:r w:rsidR="007647BC">
        <w:rPr>
          <w:rFonts w:hint="eastAsia"/>
          <w:color w:val="000000" w:themeColor="text1"/>
          <w:kern w:val="0"/>
          <w:szCs w:val="32"/>
        </w:rPr>
        <w:t>掃描</w:t>
      </w:r>
      <w:r w:rsidR="006D1331" w:rsidRPr="00ED39D8">
        <w:rPr>
          <w:rFonts w:hint="eastAsia"/>
          <w:color w:val="000000" w:themeColor="text1"/>
          <w:kern w:val="0"/>
          <w:szCs w:val="32"/>
        </w:rPr>
        <w:t>成電子檔後，以網路電子郵件之方式寄送給台北黃</w:t>
      </w:r>
      <w:r w:rsidR="00853BB2" w:rsidRPr="00853BB2">
        <w:rPr>
          <w:rFonts w:hint="eastAsia"/>
          <w:color w:val="000000" w:themeColor="text1"/>
          <w:kern w:val="0"/>
          <w:szCs w:val="32"/>
        </w:rPr>
        <w:t>ＯＯ</w:t>
      </w:r>
      <w:r w:rsidR="006D1331" w:rsidRPr="00ED39D8">
        <w:rPr>
          <w:color w:val="000000" w:themeColor="text1"/>
          <w:kern w:val="0"/>
          <w:szCs w:val="32"/>
        </w:rPr>
        <w:t>(</w:t>
      </w:r>
      <w:r w:rsidR="006D1331" w:rsidRPr="00ED39D8">
        <w:rPr>
          <w:rFonts w:hint="eastAsia"/>
          <w:color w:val="000000" w:themeColor="text1"/>
          <w:kern w:val="0"/>
          <w:szCs w:val="32"/>
        </w:rPr>
        <w:t>董事長室經營企劃副理</w:t>
      </w:r>
      <w:r w:rsidR="006D1331" w:rsidRPr="00ED39D8">
        <w:rPr>
          <w:color w:val="000000" w:themeColor="text1"/>
          <w:kern w:val="0"/>
          <w:szCs w:val="32"/>
        </w:rPr>
        <w:t>)</w:t>
      </w:r>
      <w:r w:rsidR="006D1331" w:rsidRPr="00ED39D8">
        <w:rPr>
          <w:rFonts w:hint="eastAsia"/>
          <w:color w:val="000000" w:themeColor="text1"/>
          <w:kern w:val="0"/>
          <w:szCs w:val="32"/>
        </w:rPr>
        <w:t>，黃</w:t>
      </w:r>
      <w:r w:rsidR="00853BB2" w:rsidRPr="00853BB2">
        <w:rPr>
          <w:rFonts w:hint="eastAsia"/>
          <w:color w:val="000000" w:themeColor="text1"/>
          <w:kern w:val="0"/>
          <w:szCs w:val="32"/>
        </w:rPr>
        <w:t>ＯＯ</w:t>
      </w:r>
      <w:r w:rsidR="006D1331" w:rsidRPr="00ED39D8">
        <w:rPr>
          <w:rFonts w:hint="eastAsia"/>
          <w:color w:val="000000" w:themeColor="text1"/>
          <w:kern w:val="0"/>
          <w:szCs w:val="32"/>
        </w:rPr>
        <w:t>再以電子郵件轉寄給李</w:t>
      </w:r>
      <w:r w:rsidR="00853BB2" w:rsidRPr="00853BB2">
        <w:rPr>
          <w:rFonts w:hint="eastAsia"/>
          <w:color w:val="000000" w:themeColor="text1"/>
          <w:kern w:val="0"/>
          <w:szCs w:val="32"/>
        </w:rPr>
        <w:t>ＯＯ</w:t>
      </w:r>
      <w:r w:rsidR="006D1331" w:rsidRPr="00ED39D8">
        <w:rPr>
          <w:color w:val="000000" w:themeColor="text1"/>
          <w:kern w:val="0"/>
          <w:szCs w:val="32"/>
        </w:rPr>
        <w:t>(</w:t>
      </w:r>
      <w:r w:rsidR="006D1331" w:rsidRPr="00ED39D8">
        <w:rPr>
          <w:rFonts w:hint="eastAsia"/>
          <w:color w:val="000000" w:themeColor="text1"/>
          <w:kern w:val="0"/>
          <w:szCs w:val="32"/>
        </w:rPr>
        <w:t>頂立公司員工，其業務包括頂新公司製油部分之業務</w:t>
      </w:r>
      <w:r w:rsidR="006D1331" w:rsidRPr="00ED39D8">
        <w:rPr>
          <w:color w:val="000000" w:themeColor="text1"/>
          <w:kern w:val="0"/>
          <w:szCs w:val="32"/>
        </w:rPr>
        <w:t>)</w:t>
      </w:r>
      <w:r w:rsidR="006A5F26" w:rsidRPr="00ED39D8">
        <w:rPr>
          <w:rFonts w:hAnsi="標楷體" w:hint="eastAsia"/>
          <w:color w:val="000000" w:themeColor="text1"/>
          <w:kern w:val="0"/>
          <w:szCs w:val="32"/>
        </w:rPr>
        <w:t>，</w:t>
      </w:r>
      <w:r w:rsidR="006A5F26" w:rsidRPr="00ED39D8">
        <w:rPr>
          <w:rFonts w:hAnsi="標楷體" w:cs="HiddenHorzOCR" w:hint="eastAsia"/>
          <w:color w:val="000000" w:themeColor="text1"/>
          <w:kern w:val="0"/>
          <w:szCs w:val="32"/>
        </w:rPr>
        <w:t>臺灣彰化</w:t>
      </w:r>
      <w:r w:rsidR="006A5F26" w:rsidRPr="00ED39D8">
        <w:rPr>
          <w:rFonts w:hint="eastAsia"/>
          <w:color w:val="000000" w:themeColor="text1"/>
          <w:kern w:val="0"/>
          <w:szCs w:val="32"/>
        </w:rPr>
        <w:t>地方法院</w:t>
      </w:r>
      <w:r w:rsidR="006A5F26" w:rsidRPr="00ED39D8">
        <w:rPr>
          <w:rFonts w:hAnsi="標楷體" w:cs="HiddenHorzOCR" w:hint="eastAsia"/>
          <w:color w:val="000000" w:themeColor="text1"/>
          <w:kern w:val="0"/>
          <w:szCs w:val="32"/>
        </w:rPr>
        <w:t>檢察署</w:t>
      </w:r>
      <w:r w:rsidR="006A5F26" w:rsidRPr="00ED39D8">
        <w:rPr>
          <w:rFonts w:hAnsi="標楷體" w:cs="HiddenHorzOCR"/>
          <w:color w:val="000000" w:themeColor="text1"/>
          <w:kern w:val="0"/>
          <w:szCs w:val="32"/>
        </w:rPr>
        <w:t>(</w:t>
      </w:r>
      <w:r w:rsidR="006A5F26" w:rsidRPr="00ED39D8">
        <w:rPr>
          <w:rFonts w:hAnsi="標楷體" w:cs="HiddenHorzOCR" w:hint="eastAsia"/>
          <w:color w:val="000000" w:themeColor="text1"/>
          <w:kern w:val="0"/>
          <w:szCs w:val="32"/>
        </w:rPr>
        <w:t>下稱彰化地檢署</w:t>
      </w:r>
      <w:r w:rsidR="006A5F26" w:rsidRPr="00ED39D8">
        <w:rPr>
          <w:rFonts w:hAnsi="標楷體" w:cs="HiddenHorzOCR"/>
          <w:color w:val="000000" w:themeColor="text1"/>
          <w:kern w:val="0"/>
          <w:szCs w:val="32"/>
        </w:rPr>
        <w:t>)</w:t>
      </w:r>
      <w:r w:rsidR="006A5F26" w:rsidRPr="00ED39D8">
        <w:rPr>
          <w:rFonts w:hAnsi="標楷體" w:cs="HiddenHorzOCR" w:hint="eastAsia"/>
          <w:color w:val="000000" w:themeColor="text1"/>
          <w:kern w:val="0"/>
          <w:szCs w:val="32"/>
        </w:rPr>
        <w:t>檢察官於</w:t>
      </w:r>
      <w:r w:rsidR="006A5F26" w:rsidRPr="00ED39D8">
        <w:rPr>
          <w:rFonts w:hAnsi="標楷體" w:cs="HiddenHorzOCR"/>
          <w:color w:val="000000" w:themeColor="text1"/>
          <w:kern w:val="0"/>
          <w:szCs w:val="32"/>
        </w:rPr>
        <w:t>103</w:t>
      </w:r>
      <w:r w:rsidR="006A5F26" w:rsidRPr="00ED39D8">
        <w:rPr>
          <w:rFonts w:hAnsi="標楷體" w:cs="HiddenHorzOCR" w:hint="eastAsia"/>
          <w:color w:val="000000" w:themeColor="text1"/>
          <w:kern w:val="0"/>
          <w:szCs w:val="32"/>
        </w:rPr>
        <w:t>年</w:t>
      </w:r>
      <w:r w:rsidR="006A5F26" w:rsidRPr="00ED39D8">
        <w:rPr>
          <w:rFonts w:hAnsi="標楷體" w:cs="HiddenHorzOCR"/>
          <w:color w:val="000000" w:themeColor="text1"/>
          <w:kern w:val="0"/>
          <w:szCs w:val="32"/>
        </w:rPr>
        <w:t>10</w:t>
      </w:r>
      <w:r w:rsidR="006A5F26" w:rsidRPr="00ED39D8">
        <w:rPr>
          <w:rFonts w:hAnsi="標楷體" w:cs="HiddenHorzOCR" w:hint="eastAsia"/>
          <w:color w:val="000000" w:themeColor="text1"/>
          <w:kern w:val="0"/>
          <w:szCs w:val="32"/>
        </w:rPr>
        <w:t>月</w:t>
      </w:r>
      <w:r w:rsidR="006A5F26" w:rsidRPr="00ED39D8">
        <w:rPr>
          <w:rFonts w:hAnsi="標楷體" w:cs="HiddenHorzOCR"/>
          <w:color w:val="000000" w:themeColor="text1"/>
          <w:kern w:val="0"/>
          <w:szCs w:val="32"/>
        </w:rPr>
        <w:t>16</w:t>
      </w:r>
      <w:r w:rsidR="006A5F26" w:rsidRPr="00ED39D8">
        <w:rPr>
          <w:rFonts w:hAnsi="標楷體" w:cs="HiddenHorzOCR" w:hint="eastAsia"/>
          <w:color w:val="000000" w:themeColor="text1"/>
          <w:kern w:val="0"/>
          <w:szCs w:val="32"/>
        </w:rPr>
        <w:t>日至台北搜索頂新集團相關企業辦公室時，在李</w:t>
      </w:r>
      <w:r w:rsidR="00853BB2" w:rsidRPr="00853BB2">
        <w:rPr>
          <w:rFonts w:hAnsi="標楷體" w:cs="HiddenHorzOCR" w:hint="eastAsia"/>
          <w:color w:val="000000" w:themeColor="text1"/>
          <w:kern w:val="0"/>
          <w:szCs w:val="32"/>
        </w:rPr>
        <w:t>ＯＯ</w:t>
      </w:r>
      <w:r w:rsidR="006A5F26" w:rsidRPr="00ED39D8">
        <w:rPr>
          <w:rFonts w:hAnsi="標楷體" w:cs="HiddenHorzOCR" w:hint="eastAsia"/>
          <w:color w:val="000000" w:themeColor="text1"/>
          <w:kern w:val="0"/>
          <w:szCs w:val="32"/>
        </w:rPr>
        <w:t>使用之電腦之電子郵件信箱</w:t>
      </w:r>
      <w:r w:rsidR="006A5F26" w:rsidRPr="00ED39D8">
        <w:rPr>
          <w:rFonts w:hAnsi="標楷體" w:cs="細明體" w:hint="eastAsia"/>
          <w:color w:val="000000" w:themeColor="text1"/>
          <w:kern w:val="0"/>
          <w:szCs w:val="32"/>
        </w:rPr>
        <w:t>內</w:t>
      </w:r>
      <w:r w:rsidR="006A5F26" w:rsidRPr="00ED39D8">
        <w:rPr>
          <w:rFonts w:hAnsi="標楷體" w:cs="MS Mincho" w:hint="eastAsia"/>
          <w:color w:val="000000" w:themeColor="text1"/>
          <w:kern w:val="0"/>
          <w:szCs w:val="32"/>
        </w:rPr>
        <w:t>，始發現上揭蔡青蓉傳真</w:t>
      </w:r>
      <w:r w:rsidR="006A5F26" w:rsidRPr="00ED39D8">
        <w:rPr>
          <w:rFonts w:hAnsi="標楷體" w:cs="HiddenHorzOCR" w:hint="eastAsia"/>
          <w:color w:val="000000" w:themeColor="text1"/>
          <w:kern w:val="0"/>
          <w:szCs w:val="32"/>
        </w:rPr>
        <w:t>給頂新公司屏東廠之電子郵件，並於</w:t>
      </w:r>
      <w:r w:rsidR="006A5F26" w:rsidRPr="00ED39D8">
        <w:rPr>
          <w:rFonts w:hAnsi="標楷體" w:cs="HiddenHorzOCR"/>
          <w:color w:val="000000" w:themeColor="text1"/>
          <w:kern w:val="0"/>
          <w:szCs w:val="32"/>
        </w:rPr>
        <w:t>103</w:t>
      </w:r>
      <w:r w:rsidR="006A5F26" w:rsidRPr="00ED39D8">
        <w:rPr>
          <w:rFonts w:hAnsi="標楷體" w:cs="HiddenHorzOCR" w:hint="eastAsia"/>
          <w:color w:val="000000" w:themeColor="text1"/>
          <w:kern w:val="0"/>
          <w:szCs w:val="32"/>
        </w:rPr>
        <w:t>年</w:t>
      </w:r>
      <w:r w:rsidR="006A5F26" w:rsidRPr="00ED39D8">
        <w:rPr>
          <w:rFonts w:hAnsi="標楷體" w:cs="HiddenHorzOCR"/>
          <w:color w:val="000000" w:themeColor="text1"/>
          <w:kern w:val="0"/>
          <w:szCs w:val="32"/>
        </w:rPr>
        <w:t>10</w:t>
      </w:r>
      <w:r w:rsidR="006A5F26" w:rsidRPr="00ED39D8">
        <w:rPr>
          <w:rFonts w:hAnsi="標楷體" w:cs="HiddenHorzOCR" w:hint="eastAsia"/>
          <w:color w:val="000000" w:themeColor="text1"/>
          <w:kern w:val="0"/>
          <w:szCs w:val="32"/>
        </w:rPr>
        <w:t>月</w:t>
      </w:r>
      <w:r w:rsidR="006A5F26" w:rsidRPr="00ED39D8">
        <w:rPr>
          <w:rFonts w:hAnsi="標楷體" w:cs="HiddenHorzOCR"/>
          <w:color w:val="000000" w:themeColor="text1"/>
          <w:kern w:val="0"/>
          <w:szCs w:val="32"/>
        </w:rPr>
        <w:t>17</w:t>
      </w:r>
      <w:r w:rsidR="006A5F26" w:rsidRPr="00ED39D8">
        <w:rPr>
          <w:rFonts w:hAnsi="標楷體" w:cs="HiddenHorzOCR" w:hint="eastAsia"/>
          <w:color w:val="000000" w:themeColor="text1"/>
          <w:kern w:val="0"/>
          <w:szCs w:val="32"/>
        </w:rPr>
        <w:t>日通知該署</w:t>
      </w:r>
      <w:r w:rsidR="006A5F26" w:rsidRPr="00ED39D8">
        <w:rPr>
          <w:rFonts w:hAnsi="標楷體" w:cs="HiddenHorzOCR" w:hint="eastAsia"/>
          <w:color w:val="000000" w:themeColor="text1"/>
          <w:szCs w:val="32"/>
        </w:rPr>
        <w:t>而分案</w:t>
      </w:r>
      <w:r w:rsidR="007C7BD5">
        <w:rPr>
          <w:rFonts w:hAnsi="標楷體" w:cs="HiddenHorzOCR" w:hint="eastAsia"/>
          <w:color w:val="000000" w:themeColor="text1"/>
          <w:szCs w:val="32"/>
        </w:rPr>
        <w:t>偵辦</w:t>
      </w:r>
      <w:r w:rsidR="00B618DD" w:rsidRPr="00ED39D8">
        <w:rPr>
          <w:rFonts w:hAnsi="標楷體" w:cs="HiddenHorzOCR" w:hint="eastAsia"/>
          <w:color w:val="000000" w:themeColor="text1"/>
          <w:szCs w:val="32"/>
        </w:rPr>
        <w:t>。</w:t>
      </w:r>
    </w:p>
    <w:p w:rsidR="00D64E0F" w:rsidRPr="00ED39D8" w:rsidRDefault="000820B5" w:rsidP="001E38AD">
      <w:pPr>
        <w:pStyle w:val="3"/>
        <w:ind w:left="1360" w:hanging="680"/>
        <w:rPr>
          <w:b/>
          <w:color w:val="000000" w:themeColor="text1"/>
        </w:rPr>
      </w:pPr>
      <w:r w:rsidRPr="00ED39D8">
        <w:rPr>
          <w:rFonts w:hint="eastAsia"/>
          <w:b/>
          <w:color w:val="000000" w:themeColor="text1"/>
          <w:szCs w:val="32"/>
        </w:rPr>
        <w:t>系爭文書雖未依</w:t>
      </w:r>
      <w:r w:rsidR="00C501DF">
        <w:rPr>
          <w:rFonts w:hint="eastAsia"/>
          <w:b/>
          <w:color w:val="000000" w:themeColor="text1"/>
          <w:szCs w:val="32"/>
        </w:rPr>
        <w:t>國家機密保護法</w:t>
      </w:r>
      <w:r w:rsidRPr="00ED39D8">
        <w:rPr>
          <w:rFonts w:hint="eastAsia"/>
          <w:b/>
          <w:color w:val="000000" w:themeColor="text1"/>
          <w:szCs w:val="32"/>
        </w:rPr>
        <w:t>核定為國家機密或依</w:t>
      </w:r>
      <w:r w:rsidR="001377CC">
        <w:rPr>
          <w:rFonts w:hint="eastAsia"/>
          <w:b/>
          <w:color w:val="000000" w:themeColor="text1"/>
          <w:szCs w:val="32"/>
        </w:rPr>
        <w:t>文書處理手冊</w:t>
      </w:r>
      <w:r w:rsidRPr="00ED39D8">
        <w:rPr>
          <w:rFonts w:hint="eastAsia"/>
          <w:b/>
          <w:color w:val="000000" w:themeColor="text1"/>
          <w:szCs w:val="32"/>
        </w:rPr>
        <w:t>核定為一般公務機密</w:t>
      </w:r>
      <w:r w:rsidR="00320286" w:rsidRPr="00ED39D8">
        <w:rPr>
          <w:rFonts w:hAnsi="標楷體" w:hint="eastAsia"/>
          <w:b/>
          <w:color w:val="000000" w:themeColor="text1"/>
          <w:szCs w:val="32"/>
        </w:rPr>
        <w:t>，該系爭公</w:t>
      </w:r>
      <w:r w:rsidR="00320286" w:rsidRPr="00ED39D8">
        <w:rPr>
          <w:rFonts w:hAnsi="標楷體" w:hint="eastAsia"/>
          <w:b/>
          <w:color w:val="000000" w:themeColor="text1"/>
          <w:szCs w:val="32"/>
        </w:rPr>
        <w:lastRenderedPageBreak/>
        <w:t>文</w:t>
      </w:r>
      <w:r w:rsidRPr="00ED39D8">
        <w:rPr>
          <w:rFonts w:hAnsi="標楷體" w:hint="eastAsia"/>
          <w:b/>
          <w:color w:val="000000" w:themeColor="text1"/>
          <w:szCs w:val="32"/>
        </w:rPr>
        <w:t>仍</w:t>
      </w:r>
      <w:r w:rsidR="00DE6475" w:rsidRPr="00ED39D8">
        <w:rPr>
          <w:rFonts w:hAnsi="標楷體" w:hint="eastAsia"/>
          <w:b/>
          <w:color w:val="000000" w:themeColor="text1"/>
          <w:szCs w:val="32"/>
        </w:rPr>
        <w:t>屬依法</w:t>
      </w:r>
      <w:r w:rsidRPr="00ED39D8">
        <w:rPr>
          <w:rFonts w:hAnsi="標楷體" w:hint="eastAsia"/>
          <w:b/>
          <w:color w:val="000000" w:themeColor="text1"/>
          <w:szCs w:val="32"/>
        </w:rPr>
        <w:t>不得提供頂新公司</w:t>
      </w:r>
      <w:r w:rsidR="00DE6475" w:rsidRPr="00ED39D8">
        <w:rPr>
          <w:rFonts w:hAnsi="標楷體" w:hint="eastAsia"/>
          <w:b/>
          <w:color w:val="000000" w:themeColor="text1"/>
          <w:szCs w:val="32"/>
        </w:rPr>
        <w:t>之公文</w:t>
      </w:r>
      <w:r w:rsidR="00213D40" w:rsidRPr="00ED39D8">
        <w:rPr>
          <w:rFonts w:hAnsi="標楷體" w:hint="eastAsia"/>
          <w:b/>
          <w:color w:val="000000" w:themeColor="text1"/>
          <w:szCs w:val="32"/>
        </w:rPr>
        <w:t>書</w:t>
      </w:r>
      <w:r w:rsidR="00BC7026" w:rsidRPr="00ED39D8">
        <w:rPr>
          <w:rFonts w:hAnsi="標楷體" w:hint="eastAsia"/>
          <w:b/>
          <w:color w:val="000000" w:themeColor="text1"/>
          <w:szCs w:val="32"/>
        </w:rPr>
        <w:t>，</w:t>
      </w:r>
      <w:r w:rsidR="009E67EB">
        <w:rPr>
          <w:rFonts w:hAnsi="標楷體" w:hint="eastAsia"/>
          <w:b/>
          <w:color w:val="000000" w:themeColor="text1"/>
          <w:szCs w:val="32"/>
        </w:rPr>
        <w:t>且亦屬</w:t>
      </w:r>
      <w:r w:rsidR="001377CC">
        <w:rPr>
          <w:rFonts w:hAnsi="標楷體" w:hint="eastAsia"/>
          <w:b/>
          <w:color w:val="000000" w:themeColor="text1"/>
          <w:szCs w:val="32"/>
        </w:rPr>
        <w:t>文書處理手冊</w:t>
      </w:r>
      <w:r w:rsidR="009E67EB">
        <w:rPr>
          <w:rFonts w:hAnsi="標楷體" w:hint="eastAsia"/>
          <w:b/>
          <w:color w:val="000000" w:themeColor="text1"/>
          <w:szCs w:val="32"/>
        </w:rPr>
        <w:t>第76點第1項所定</w:t>
      </w:r>
      <w:r w:rsidR="00E91879">
        <w:rPr>
          <w:rFonts w:hAnsi="標楷體" w:hint="eastAsia"/>
          <w:b/>
          <w:color w:val="000000" w:themeColor="text1"/>
          <w:szCs w:val="32"/>
        </w:rPr>
        <w:t>非</w:t>
      </w:r>
      <w:r w:rsidR="00E91879" w:rsidRPr="00E91879">
        <w:rPr>
          <w:rFonts w:hAnsi="標楷體" w:hint="eastAsia"/>
          <w:b/>
          <w:color w:val="000000" w:themeColor="text1"/>
          <w:szCs w:val="32"/>
        </w:rPr>
        <w:t>特許公開</w:t>
      </w:r>
      <w:r w:rsidR="00E91879">
        <w:rPr>
          <w:rFonts w:hAnsi="標楷體" w:hint="eastAsia"/>
          <w:b/>
          <w:color w:val="000000" w:themeColor="text1"/>
          <w:szCs w:val="32"/>
        </w:rPr>
        <w:t>事項，</w:t>
      </w:r>
      <w:r w:rsidR="00D64E0F" w:rsidRPr="00ED39D8">
        <w:rPr>
          <w:rFonts w:hAnsi="標楷體" w:hint="eastAsia"/>
          <w:b/>
          <w:color w:val="000000" w:themeColor="text1"/>
          <w:szCs w:val="32"/>
        </w:rPr>
        <w:t>蔡青蓉</w:t>
      </w:r>
      <w:r w:rsidR="00D64E0F" w:rsidRPr="00ED39D8">
        <w:rPr>
          <w:rFonts w:hint="eastAsia"/>
          <w:b/>
          <w:color w:val="000000" w:themeColor="text1"/>
          <w:szCs w:val="32"/>
        </w:rPr>
        <w:t>竟過於輕率而疏未注意，將上開電子郵件自其電腦列印為紙本</w:t>
      </w:r>
      <w:r w:rsidR="00C501DF">
        <w:rPr>
          <w:rFonts w:hint="eastAsia"/>
          <w:b/>
          <w:color w:val="000000" w:themeColor="text1"/>
          <w:szCs w:val="32"/>
        </w:rPr>
        <w:t>提供頂新公司</w:t>
      </w:r>
      <w:r w:rsidR="00D64E0F" w:rsidRPr="00ED39D8">
        <w:rPr>
          <w:rFonts w:hint="eastAsia"/>
          <w:b/>
          <w:color w:val="000000" w:themeColor="text1"/>
          <w:szCs w:val="32"/>
        </w:rPr>
        <w:t>，自有違失</w:t>
      </w:r>
      <w:r w:rsidR="00D64E0F" w:rsidRPr="00ED39D8">
        <w:rPr>
          <w:rFonts w:hAnsi="標楷體" w:hint="eastAsia"/>
          <w:b/>
          <w:color w:val="000000" w:themeColor="text1"/>
          <w:szCs w:val="32"/>
        </w:rPr>
        <w:t>。</w:t>
      </w:r>
    </w:p>
    <w:p w:rsidR="00183927" w:rsidRPr="00ED39D8" w:rsidRDefault="00213D40" w:rsidP="009E108C">
      <w:pPr>
        <w:pStyle w:val="4"/>
        <w:ind w:left="1700" w:hanging="680"/>
        <w:rPr>
          <w:color w:val="000000" w:themeColor="text1"/>
        </w:rPr>
      </w:pPr>
      <w:r w:rsidRPr="00ED39D8">
        <w:rPr>
          <w:rFonts w:hint="eastAsia"/>
          <w:color w:val="000000" w:themeColor="text1"/>
          <w:szCs w:val="32"/>
        </w:rPr>
        <w:t>按</w:t>
      </w:r>
      <w:r w:rsidR="00E52487" w:rsidRPr="00ED39D8">
        <w:rPr>
          <w:rFonts w:hint="eastAsia"/>
          <w:color w:val="000000" w:themeColor="text1"/>
          <w:szCs w:val="32"/>
        </w:rPr>
        <w:t>系爭文件</w:t>
      </w:r>
      <w:r w:rsidR="00A66B8B" w:rsidRPr="00ED39D8">
        <w:rPr>
          <w:rFonts w:hint="eastAsia"/>
          <w:color w:val="000000" w:themeColor="text1"/>
          <w:szCs w:val="32"/>
        </w:rPr>
        <w:t>共10頁內容包括</w:t>
      </w:r>
      <w:r w:rsidR="00626DC8" w:rsidRPr="00ED39D8">
        <w:rPr>
          <w:rFonts w:hAnsi="標楷體" w:hint="eastAsia"/>
          <w:color w:val="000000" w:themeColor="text1"/>
          <w:szCs w:val="32"/>
        </w:rPr>
        <w:t>：</w:t>
      </w:r>
      <w:r w:rsidR="004367B6" w:rsidRPr="00ED39D8">
        <w:rPr>
          <w:rFonts w:hint="eastAsia"/>
          <w:color w:val="000000" w:themeColor="text1"/>
          <w:szCs w:val="32"/>
        </w:rPr>
        <w:t xml:space="preserve"> </w:t>
      </w:r>
      <w:r w:rsidR="00A66B8B" w:rsidRPr="00ED39D8">
        <w:rPr>
          <w:rFonts w:hint="eastAsia"/>
          <w:color w:val="000000" w:themeColor="text1"/>
          <w:szCs w:val="32"/>
        </w:rPr>
        <w:t>1.</w:t>
      </w:r>
      <w:r w:rsidR="00183927" w:rsidRPr="00ED39D8">
        <w:rPr>
          <w:rFonts w:cs="MS Mincho" w:hint="eastAsia"/>
          <w:color w:val="000000" w:themeColor="text1"/>
          <w:szCs w:val="32"/>
        </w:rPr>
        <w:t>頂新公司進口</w:t>
      </w:r>
      <w:r w:rsidR="00183927" w:rsidRPr="00ED39D8">
        <w:rPr>
          <w:rFonts w:hint="eastAsia"/>
          <w:color w:val="000000" w:themeColor="text1"/>
        </w:rPr>
        <w:t>油脂</w:t>
      </w:r>
      <w:r w:rsidR="00183927" w:rsidRPr="00ED39D8">
        <w:rPr>
          <w:rFonts w:cs="MS Mincho" w:hint="eastAsia"/>
          <w:color w:val="000000" w:themeColor="text1"/>
          <w:szCs w:val="32"/>
        </w:rPr>
        <w:t>的進口報單</w:t>
      </w:r>
      <w:r w:rsidR="00183927" w:rsidRPr="00ED39D8">
        <w:rPr>
          <w:rFonts w:hint="eastAsia"/>
          <w:color w:val="000000" w:themeColor="text1"/>
          <w:szCs w:val="32"/>
        </w:rPr>
        <w:t>「號碼」</w:t>
      </w:r>
      <w:r w:rsidR="00183927" w:rsidRPr="00ED39D8">
        <w:rPr>
          <w:color w:val="000000" w:themeColor="text1"/>
          <w:szCs w:val="32"/>
        </w:rPr>
        <w:t>(</w:t>
      </w:r>
      <w:r w:rsidR="00183927" w:rsidRPr="00ED39D8">
        <w:rPr>
          <w:rFonts w:hint="eastAsia"/>
          <w:color w:val="000000" w:themeColor="text1"/>
          <w:szCs w:val="32"/>
        </w:rPr>
        <w:t>計</w:t>
      </w:r>
      <w:r w:rsidR="00183927" w:rsidRPr="00ED39D8">
        <w:rPr>
          <w:color w:val="000000" w:themeColor="text1"/>
          <w:szCs w:val="32"/>
        </w:rPr>
        <w:t>4</w:t>
      </w:r>
      <w:r w:rsidR="00183927" w:rsidRPr="00ED39D8">
        <w:rPr>
          <w:rFonts w:hint="eastAsia"/>
          <w:color w:val="000000" w:themeColor="text1"/>
          <w:szCs w:val="32"/>
        </w:rPr>
        <w:t>頁</w:t>
      </w:r>
      <w:r w:rsidR="00183927" w:rsidRPr="00ED39D8">
        <w:rPr>
          <w:color w:val="000000" w:themeColor="text1"/>
          <w:szCs w:val="32"/>
        </w:rPr>
        <w:t>)</w:t>
      </w:r>
      <w:r w:rsidR="00A66B8B" w:rsidRPr="00ED39D8">
        <w:rPr>
          <w:rFonts w:hAnsi="標楷體" w:hint="eastAsia"/>
          <w:color w:val="000000" w:themeColor="text1"/>
          <w:szCs w:val="32"/>
        </w:rPr>
        <w:t>。</w:t>
      </w:r>
      <w:r w:rsidR="00A66B8B" w:rsidRPr="00ED39D8">
        <w:rPr>
          <w:rFonts w:hint="eastAsia"/>
          <w:color w:val="000000" w:themeColor="text1"/>
          <w:szCs w:val="32"/>
        </w:rPr>
        <w:t>2.</w:t>
      </w:r>
      <w:r w:rsidR="00183927" w:rsidRPr="00ED39D8">
        <w:rPr>
          <w:rFonts w:hint="eastAsia"/>
          <w:color w:val="000000" w:themeColor="text1"/>
          <w:szCs w:val="32"/>
        </w:rPr>
        <w:t>我國駐越南代表處提供之越南主管機關對大幸福公司外銷油脂僅作飼料用之</w:t>
      </w:r>
      <w:r w:rsidR="00183927" w:rsidRPr="00ED39D8">
        <w:rPr>
          <w:rFonts w:cs="細明體" w:hint="eastAsia"/>
          <w:color w:val="000000" w:themeColor="text1"/>
          <w:szCs w:val="32"/>
        </w:rPr>
        <w:t>查</w:t>
      </w:r>
      <w:r w:rsidR="00183927" w:rsidRPr="00ED39D8">
        <w:rPr>
          <w:rFonts w:cs="MS Mincho" w:hint="eastAsia"/>
          <w:color w:val="000000" w:themeColor="text1"/>
          <w:szCs w:val="32"/>
        </w:rPr>
        <w:t>證報告</w:t>
      </w:r>
      <w:r w:rsidR="00183927" w:rsidRPr="00ED39D8">
        <w:rPr>
          <w:color w:val="000000" w:themeColor="text1"/>
          <w:szCs w:val="32"/>
        </w:rPr>
        <w:t>(</w:t>
      </w:r>
      <w:r w:rsidR="004367B6">
        <w:rPr>
          <w:rFonts w:hint="eastAsia"/>
          <w:color w:val="000000" w:themeColor="text1"/>
          <w:szCs w:val="32"/>
        </w:rPr>
        <w:t>計</w:t>
      </w:r>
      <w:r w:rsidR="00183927" w:rsidRPr="00ED39D8">
        <w:rPr>
          <w:color w:val="000000" w:themeColor="text1"/>
          <w:szCs w:val="32"/>
        </w:rPr>
        <w:t>4</w:t>
      </w:r>
      <w:r w:rsidR="00183927" w:rsidRPr="00ED39D8">
        <w:rPr>
          <w:rFonts w:hint="eastAsia"/>
          <w:color w:val="000000" w:themeColor="text1"/>
          <w:szCs w:val="32"/>
        </w:rPr>
        <w:t>頁</w:t>
      </w:r>
      <w:r w:rsidR="00183927" w:rsidRPr="00ED39D8">
        <w:rPr>
          <w:color w:val="000000" w:themeColor="text1"/>
          <w:szCs w:val="32"/>
        </w:rPr>
        <w:t>)</w:t>
      </w:r>
      <w:r w:rsidR="00A66B8B" w:rsidRPr="00ED39D8">
        <w:rPr>
          <w:rFonts w:hAnsi="標楷體" w:hint="eastAsia"/>
          <w:color w:val="000000" w:themeColor="text1"/>
          <w:szCs w:val="32"/>
        </w:rPr>
        <w:t>。</w:t>
      </w:r>
      <w:r w:rsidR="00A66B8B" w:rsidRPr="00ED39D8">
        <w:rPr>
          <w:rFonts w:hint="eastAsia"/>
          <w:color w:val="000000" w:themeColor="text1"/>
          <w:szCs w:val="32"/>
        </w:rPr>
        <w:t>3.</w:t>
      </w:r>
      <w:r w:rsidR="004367B6" w:rsidRPr="00ED39D8">
        <w:rPr>
          <w:rFonts w:hint="eastAsia"/>
          <w:color w:val="000000" w:themeColor="text1"/>
          <w:kern w:val="0"/>
          <w:szCs w:val="32"/>
        </w:rPr>
        <w:t>頂新公司自</w:t>
      </w:r>
      <w:r w:rsidR="004367B6" w:rsidRPr="00ED39D8">
        <w:rPr>
          <w:color w:val="000000" w:themeColor="text1"/>
          <w:kern w:val="0"/>
          <w:szCs w:val="32"/>
        </w:rPr>
        <w:t>100</w:t>
      </w:r>
      <w:r w:rsidR="004367B6" w:rsidRPr="00ED39D8">
        <w:rPr>
          <w:rFonts w:hint="eastAsia"/>
          <w:color w:val="000000" w:themeColor="text1"/>
          <w:kern w:val="0"/>
          <w:szCs w:val="32"/>
        </w:rPr>
        <w:t>年至</w:t>
      </w:r>
      <w:r w:rsidR="004367B6" w:rsidRPr="00ED39D8">
        <w:rPr>
          <w:color w:val="000000" w:themeColor="text1"/>
          <w:kern w:val="0"/>
          <w:szCs w:val="32"/>
        </w:rPr>
        <w:t>103</w:t>
      </w:r>
      <w:r w:rsidR="004367B6" w:rsidRPr="00ED39D8">
        <w:rPr>
          <w:rFonts w:hint="eastAsia"/>
          <w:color w:val="000000" w:themeColor="text1"/>
          <w:kern w:val="0"/>
          <w:szCs w:val="32"/>
        </w:rPr>
        <w:t>年</w:t>
      </w:r>
      <w:r w:rsidR="004367B6" w:rsidRPr="00ED39D8">
        <w:rPr>
          <w:color w:val="000000" w:themeColor="text1"/>
          <w:kern w:val="0"/>
          <w:szCs w:val="32"/>
        </w:rPr>
        <w:t>9</w:t>
      </w:r>
      <w:r w:rsidR="004367B6" w:rsidRPr="00ED39D8">
        <w:rPr>
          <w:rFonts w:hint="eastAsia"/>
          <w:color w:val="000000" w:themeColor="text1"/>
          <w:kern w:val="0"/>
          <w:szCs w:val="32"/>
        </w:rPr>
        <w:t>月自大幸福公司進口各類油脂數量統計表</w:t>
      </w:r>
      <w:r w:rsidR="004367B6" w:rsidRPr="00ED39D8">
        <w:rPr>
          <w:color w:val="000000" w:themeColor="text1"/>
          <w:kern w:val="0"/>
          <w:szCs w:val="32"/>
        </w:rPr>
        <w:t>(</w:t>
      </w:r>
      <w:r w:rsidR="004367B6">
        <w:rPr>
          <w:rFonts w:hint="eastAsia"/>
          <w:color w:val="000000" w:themeColor="text1"/>
          <w:kern w:val="0"/>
          <w:szCs w:val="32"/>
        </w:rPr>
        <w:t>計</w:t>
      </w:r>
      <w:r w:rsidR="004367B6" w:rsidRPr="00ED39D8">
        <w:rPr>
          <w:color w:val="000000" w:themeColor="text1"/>
          <w:kern w:val="0"/>
          <w:szCs w:val="32"/>
        </w:rPr>
        <w:t>1</w:t>
      </w:r>
      <w:r w:rsidR="004367B6" w:rsidRPr="00ED39D8">
        <w:rPr>
          <w:rFonts w:hint="eastAsia"/>
          <w:color w:val="000000" w:themeColor="text1"/>
          <w:kern w:val="0"/>
          <w:szCs w:val="32"/>
        </w:rPr>
        <w:t>頁</w:t>
      </w:r>
      <w:r w:rsidR="004367B6" w:rsidRPr="00ED39D8">
        <w:rPr>
          <w:color w:val="000000" w:themeColor="text1"/>
          <w:kern w:val="0"/>
          <w:szCs w:val="32"/>
        </w:rPr>
        <w:t>)</w:t>
      </w:r>
      <w:r w:rsidR="004367B6">
        <w:rPr>
          <w:rFonts w:hAnsi="標楷體" w:hint="eastAsia"/>
          <w:color w:val="000000" w:themeColor="text1"/>
          <w:kern w:val="0"/>
          <w:szCs w:val="32"/>
        </w:rPr>
        <w:t>。</w:t>
      </w:r>
      <w:r w:rsidR="004367B6">
        <w:rPr>
          <w:rFonts w:hint="eastAsia"/>
          <w:color w:val="000000" w:themeColor="text1"/>
          <w:kern w:val="0"/>
          <w:szCs w:val="32"/>
        </w:rPr>
        <w:t>4.</w:t>
      </w:r>
      <w:r w:rsidR="00183927" w:rsidRPr="00ED39D8">
        <w:rPr>
          <w:rFonts w:hint="eastAsia"/>
          <w:color w:val="000000" w:themeColor="text1"/>
          <w:szCs w:val="32"/>
        </w:rPr>
        <w:t>食藥署與當地衛生主管機關稽</w:t>
      </w:r>
      <w:r w:rsidR="00183927" w:rsidRPr="00ED39D8">
        <w:rPr>
          <w:rFonts w:cs="細明體" w:hint="eastAsia"/>
          <w:color w:val="000000" w:themeColor="text1"/>
          <w:szCs w:val="32"/>
        </w:rPr>
        <w:t>查</w:t>
      </w:r>
      <w:r w:rsidR="00183927" w:rsidRPr="00ED39D8">
        <w:rPr>
          <w:rFonts w:cs="MS Mincho" w:hint="eastAsia"/>
          <w:color w:val="000000" w:themeColor="text1"/>
          <w:szCs w:val="32"/>
        </w:rPr>
        <w:t>頂新公司時之</w:t>
      </w:r>
      <w:r w:rsidR="00E71EBC">
        <w:rPr>
          <w:rFonts w:cs="MS Mincho" w:hint="eastAsia"/>
          <w:color w:val="000000" w:themeColor="text1"/>
          <w:szCs w:val="32"/>
        </w:rPr>
        <w:t>行政檢查事項</w:t>
      </w:r>
      <w:r w:rsidR="00183927" w:rsidRPr="00ED39D8">
        <w:rPr>
          <w:color w:val="000000" w:themeColor="text1"/>
          <w:szCs w:val="32"/>
        </w:rPr>
        <w:t>(1</w:t>
      </w:r>
      <w:r w:rsidR="00183927" w:rsidRPr="00ED39D8">
        <w:rPr>
          <w:rFonts w:hint="eastAsia"/>
          <w:color w:val="000000" w:themeColor="text1"/>
          <w:szCs w:val="32"/>
        </w:rPr>
        <w:t>頁，即電子郵件本文</w:t>
      </w:r>
      <w:r w:rsidR="00183927" w:rsidRPr="00ED39D8">
        <w:rPr>
          <w:color w:val="000000" w:themeColor="text1"/>
          <w:szCs w:val="32"/>
        </w:rPr>
        <w:t>)</w:t>
      </w:r>
      <w:r w:rsidR="00183927" w:rsidRPr="00ED39D8">
        <w:rPr>
          <w:rFonts w:hint="eastAsia"/>
          <w:color w:val="000000" w:themeColor="text1"/>
          <w:szCs w:val="32"/>
        </w:rPr>
        <w:t>等，</w:t>
      </w:r>
      <w:r w:rsidR="00D64E0F" w:rsidRPr="00ED39D8">
        <w:rPr>
          <w:rFonts w:hint="eastAsia"/>
          <w:color w:val="000000" w:themeColor="text1"/>
          <w:szCs w:val="32"/>
        </w:rPr>
        <w:t>蔡青</w:t>
      </w:r>
      <w:r w:rsidR="00183927" w:rsidRPr="00ED39D8">
        <w:rPr>
          <w:rFonts w:hint="eastAsia"/>
          <w:color w:val="000000" w:themeColor="text1"/>
          <w:szCs w:val="32"/>
        </w:rPr>
        <w:t>將上開電子郵件自其電腦列印為紙本後，</w:t>
      </w:r>
      <w:r w:rsidR="00D64E0F" w:rsidRPr="00ED39D8">
        <w:rPr>
          <w:rFonts w:hint="eastAsia"/>
          <w:color w:val="000000" w:themeColor="text1"/>
          <w:szCs w:val="32"/>
        </w:rPr>
        <w:t>傳送</w:t>
      </w:r>
      <w:r w:rsidR="00A66B8B" w:rsidRPr="00ED39D8">
        <w:rPr>
          <w:rFonts w:hint="eastAsia"/>
          <w:color w:val="000000" w:themeColor="text1"/>
          <w:szCs w:val="32"/>
        </w:rPr>
        <w:t>於頂新公司屏東廠</w:t>
      </w:r>
      <w:r w:rsidR="00A66B8B" w:rsidRPr="00ED39D8">
        <w:rPr>
          <w:rFonts w:hAnsi="標楷體" w:hint="eastAsia"/>
          <w:color w:val="000000" w:themeColor="text1"/>
          <w:szCs w:val="32"/>
        </w:rPr>
        <w:t>，</w:t>
      </w:r>
      <w:r w:rsidR="00A66B8B" w:rsidRPr="00ED39D8">
        <w:rPr>
          <w:rFonts w:hint="eastAsia"/>
          <w:color w:val="000000" w:themeColor="text1"/>
          <w:szCs w:val="32"/>
        </w:rPr>
        <w:t>業如前述</w:t>
      </w:r>
      <w:r w:rsidR="00A66B8B" w:rsidRPr="00ED39D8">
        <w:rPr>
          <w:rFonts w:hAnsi="標楷體" w:hint="eastAsia"/>
          <w:color w:val="000000" w:themeColor="text1"/>
          <w:szCs w:val="32"/>
        </w:rPr>
        <w:t>。</w:t>
      </w:r>
    </w:p>
    <w:p w:rsidR="00DE6475" w:rsidRPr="00ED39D8" w:rsidRDefault="00A66B8B" w:rsidP="009E108C">
      <w:pPr>
        <w:pStyle w:val="4"/>
        <w:ind w:left="1700" w:hanging="680"/>
        <w:rPr>
          <w:rFonts w:hAnsi="標楷體" w:cs="細明體"/>
          <w:color w:val="000000" w:themeColor="text1"/>
          <w:szCs w:val="32"/>
        </w:rPr>
      </w:pPr>
      <w:r w:rsidRPr="00ED39D8">
        <w:rPr>
          <w:rFonts w:hint="eastAsia"/>
          <w:color w:val="000000" w:themeColor="text1"/>
          <w:szCs w:val="32"/>
        </w:rPr>
        <w:t>細查</w:t>
      </w:r>
      <w:r w:rsidR="00E52487" w:rsidRPr="00ED39D8">
        <w:rPr>
          <w:rFonts w:hint="eastAsia"/>
          <w:color w:val="000000" w:themeColor="text1"/>
          <w:szCs w:val="32"/>
        </w:rPr>
        <w:t>食藥署</w:t>
      </w:r>
      <w:r w:rsidR="00213D40" w:rsidRPr="00ED39D8">
        <w:rPr>
          <w:rFonts w:hint="eastAsia"/>
          <w:color w:val="000000" w:themeColor="text1"/>
          <w:szCs w:val="32"/>
        </w:rPr>
        <w:t>指示南管中心轉屏東縣</w:t>
      </w:r>
      <w:r w:rsidR="00DE6475" w:rsidRPr="00ED39D8">
        <w:rPr>
          <w:rFonts w:hint="eastAsia"/>
          <w:color w:val="000000" w:themeColor="text1"/>
          <w:szCs w:val="32"/>
        </w:rPr>
        <w:t>衛生局</w:t>
      </w:r>
      <w:r w:rsidR="00E52487" w:rsidRPr="00ED39D8">
        <w:rPr>
          <w:rFonts w:hint="eastAsia"/>
          <w:color w:val="000000" w:themeColor="text1"/>
          <w:szCs w:val="32"/>
        </w:rPr>
        <w:t>稽查頂新公司</w:t>
      </w:r>
      <w:r w:rsidRPr="00ED39D8">
        <w:rPr>
          <w:rFonts w:hint="eastAsia"/>
          <w:color w:val="000000" w:themeColor="text1"/>
          <w:szCs w:val="32"/>
        </w:rPr>
        <w:t>為衛福部簡任技正</w:t>
      </w:r>
      <w:r w:rsidRPr="00ED39D8">
        <w:rPr>
          <w:rFonts w:hAnsi="標楷體" w:hint="eastAsia"/>
          <w:color w:val="000000" w:themeColor="text1"/>
          <w:szCs w:val="32"/>
        </w:rPr>
        <w:t>王德原所下達，</w:t>
      </w:r>
      <w:r w:rsidR="00E52487" w:rsidRPr="00ED39D8">
        <w:rPr>
          <w:rFonts w:hint="eastAsia"/>
          <w:color w:val="000000" w:themeColor="text1"/>
          <w:szCs w:val="32"/>
        </w:rPr>
        <w:t>內容</w:t>
      </w:r>
      <w:r w:rsidR="003A5338" w:rsidRPr="00ED39D8">
        <w:rPr>
          <w:rFonts w:hint="eastAsia"/>
          <w:color w:val="000000" w:themeColor="text1"/>
          <w:szCs w:val="32"/>
        </w:rPr>
        <w:t>為</w:t>
      </w:r>
      <w:r w:rsidR="00E52487" w:rsidRPr="00ED39D8">
        <w:rPr>
          <w:rFonts w:hAnsi="標楷體" w:hint="eastAsia"/>
          <w:color w:val="000000" w:themeColor="text1"/>
          <w:szCs w:val="32"/>
        </w:rPr>
        <w:t>：</w:t>
      </w:r>
      <w:r w:rsidR="003A5338" w:rsidRPr="00ED39D8">
        <w:rPr>
          <w:rFonts w:hAnsi="標楷體" w:hint="eastAsia"/>
          <w:color w:val="000000" w:themeColor="text1"/>
          <w:szCs w:val="32"/>
        </w:rPr>
        <w:t>「</w:t>
      </w:r>
      <w:r w:rsidR="00DE0489" w:rsidRPr="00ED39D8">
        <w:rPr>
          <w:rFonts w:hint="eastAsia"/>
          <w:color w:val="000000" w:themeColor="text1"/>
          <w:szCs w:val="32"/>
        </w:rPr>
        <w:t>宜蓉科長</w:t>
      </w:r>
      <w:r w:rsidR="00626DC8" w:rsidRPr="00ED39D8">
        <w:rPr>
          <w:rFonts w:hAnsi="標楷體" w:hint="eastAsia"/>
          <w:color w:val="000000" w:themeColor="text1"/>
          <w:szCs w:val="32"/>
        </w:rPr>
        <w:t>，</w:t>
      </w:r>
      <w:r w:rsidR="00DE0489" w:rsidRPr="00ED39D8">
        <w:rPr>
          <w:rFonts w:hint="eastAsia"/>
          <w:color w:val="000000" w:themeColor="text1"/>
          <w:szCs w:val="32"/>
        </w:rPr>
        <w:t>今日接到我國駐越南代表處回傳</w:t>
      </w:r>
      <w:r w:rsidR="003A1660" w:rsidRPr="00ED39D8">
        <w:rPr>
          <w:rFonts w:hint="eastAsia"/>
          <w:color w:val="000000" w:themeColor="text1"/>
          <w:szCs w:val="32"/>
        </w:rPr>
        <w:t>越南工商部回復</w:t>
      </w:r>
      <w:r w:rsidR="003A1660" w:rsidRPr="00ED39D8">
        <w:rPr>
          <w:color w:val="000000" w:themeColor="text1"/>
          <w:szCs w:val="32"/>
        </w:rPr>
        <w:t>Dai</w:t>
      </w:r>
      <w:r w:rsidR="003A1660" w:rsidRPr="00ED39D8">
        <w:rPr>
          <w:rFonts w:hint="eastAsia"/>
          <w:color w:val="000000" w:themeColor="text1"/>
          <w:szCs w:val="32"/>
        </w:rPr>
        <w:t xml:space="preserve"> </w:t>
      </w:r>
      <w:r w:rsidR="003A1660" w:rsidRPr="00ED39D8">
        <w:rPr>
          <w:color w:val="000000" w:themeColor="text1"/>
          <w:szCs w:val="32"/>
        </w:rPr>
        <w:t>Hanh Phuc Co.LTD</w:t>
      </w:r>
      <w:r w:rsidR="003A1660" w:rsidRPr="00ED39D8">
        <w:rPr>
          <w:rFonts w:hint="eastAsia"/>
          <w:color w:val="000000" w:themeColor="text1"/>
          <w:szCs w:val="32"/>
        </w:rPr>
        <w:t>公司所外銷之脂油類產品僅作為飼料用</w:t>
      </w:r>
      <w:r w:rsidRPr="00ED39D8">
        <w:rPr>
          <w:rFonts w:hAnsi="標楷體" w:hint="eastAsia"/>
          <w:color w:val="000000" w:themeColor="text1"/>
          <w:szCs w:val="32"/>
        </w:rPr>
        <w:t>，</w:t>
      </w:r>
      <w:r w:rsidR="003A1660" w:rsidRPr="00ED39D8">
        <w:rPr>
          <w:rFonts w:hint="eastAsia"/>
          <w:color w:val="000000" w:themeColor="text1"/>
          <w:szCs w:val="32"/>
        </w:rPr>
        <w:t>並不用於食品</w:t>
      </w:r>
      <w:r w:rsidR="00D24F12" w:rsidRPr="00ED39D8">
        <w:rPr>
          <w:rFonts w:hAnsi="標楷體"/>
          <w:color w:val="000000" w:themeColor="text1"/>
          <w:szCs w:val="32"/>
        </w:rPr>
        <w:t>(</w:t>
      </w:r>
      <w:r w:rsidR="00D24F12" w:rsidRPr="00ED39D8">
        <w:rPr>
          <w:rFonts w:hint="eastAsia"/>
          <w:color w:val="000000" w:themeColor="text1"/>
          <w:szCs w:val="32"/>
        </w:rPr>
        <w:t>食油</w:t>
      </w:r>
      <w:r w:rsidR="00D24F12" w:rsidRPr="00ED39D8">
        <w:rPr>
          <w:rFonts w:hAnsi="標楷體"/>
          <w:color w:val="000000" w:themeColor="text1"/>
          <w:szCs w:val="32"/>
        </w:rPr>
        <w:t>)</w:t>
      </w:r>
      <w:r w:rsidR="003A1660" w:rsidRPr="00ED39D8">
        <w:rPr>
          <w:rFonts w:hAnsi="標楷體" w:hint="eastAsia"/>
          <w:color w:val="000000" w:themeColor="text1"/>
          <w:szCs w:val="32"/>
        </w:rPr>
        <w:t>，</w:t>
      </w:r>
      <w:r w:rsidR="003A1660" w:rsidRPr="00ED39D8">
        <w:rPr>
          <w:rFonts w:hint="eastAsia"/>
          <w:color w:val="000000" w:themeColor="text1"/>
          <w:szCs w:val="32"/>
        </w:rPr>
        <w:t>而該廠自101年起迄今以申請食品報驗方式輸入我國多批牛</w:t>
      </w:r>
      <w:r w:rsidR="00E52487" w:rsidRPr="00ED39D8">
        <w:rPr>
          <w:rFonts w:hAnsi="標楷體" w:hint="eastAsia"/>
          <w:color w:val="000000" w:themeColor="text1"/>
          <w:szCs w:val="32"/>
        </w:rPr>
        <w:t>、</w:t>
      </w:r>
      <w:r w:rsidR="003A1660" w:rsidRPr="00ED39D8">
        <w:rPr>
          <w:rFonts w:hint="eastAsia"/>
          <w:color w:val="000000" w:themeColor="text1"/>
          <w:szCs w:val="32"/>
        </w:rPr>
        <w:t>豬油脂及椰子油</w:t>
      </w:r>
      <w:r w:rsidR="00E52487" w:rsidRPr="00ED39D8">
        <w:rPr>
          <w:rFonts w:hAnsi="標楷體" w:hint="eastAsia"/>
          <w:color w:val="000000" w:themeColor="text1"/>
          <w:szCs w:val="32"/>
        </w:rPr>
        <w:t>。</w:t>
      </w:r>
      <w:r w:rsidR="003A1660" w:rsidRPr="00ED39D8">
        <w:rPr>
          <w:rFonts w:hint="eastAsia"/>
          <w:color w:val="000000" w:themeColor="text1"/>
          <w:szCs w:val="32"/>
        </w:rPr>
        <w:t>經查其中以頂新公司為最大宗</w:t>
      </w:r>
      <w:r w:rsidRPr="00ED39D8">
        <w:rPr>
          <w:rFonts w:hAnsi="標楷體" w:hint="eastAsia"/>
          <w:color w:val="000000" w:themeColor="text1"/>
          <w:szCs w:val="32"/>
        </w:rPr>
        <w:t>，</w:t>
      </w:r>
      <w:r w:rsidR="003A1660" w:rsidRPr="00ED39D8">
        <w:rPr>
          <w:rFonts w:hint="eastAsia"/>
          <w:color w:val="000000" w:themeColor="text1"/>
          <w:szCs w:val="32"/>
        </w:rPr>
        <w:t>含豬油26批</w:t>
      </w:r>
      <w:r w:rsidR="00E52487" w:rsidRPr="00ED39D8">
        <w:rPr>
          <w:rFonts w:hAnsi="標楷體" w:hint="eastAsia"/>
          <w:color w:val="000000" w:themeColor="text1"/>
          <w:szCs w:val="32"/>
        </w:rPr>
        <w:t>，</w:t>
      </w:r>
      <w:r w:rsidR="003A1660" w:rsidRPr="00ED39D8">
        <w:rPr>
          <w:rFonts w:hint="eastAsia"/>
          <w:color w:val="000000" w:themeColor="text1"/>
          <w:szCs w:val="32"/>
        </w:rPr>
        <w:t>3216670KG</w:t>
      </w:r>
      <w:r w:rsidR="00C501DF">
        <w:rPr>
          <w:rFonts w:hAnsi="標楷體" w:hint="eastAsia"/>
          <w:color w:val="000000" w:themeColor="text1"/>
          <w:szCs w:val="32"/>
        </w:rPr>
        <w:t>。</w:t>
      </w:r>
      <w:r w:rsidR="003A1660" w:rsidRPr="00ED39D8">
        <w:rPr>
          <w:rFonts w:hint="eastAsia"/>
          <w:color w:val="000000" w:themeColor="text1"/>
          <w:szCs w:val="32"/>
        </w:rPr>
        <w:t>牛油18批</w:t>
      </w:r>
      <w:r w:rsidR="00E52487" w:rsidRPr="00ED39D8">
        <w:rPr>
          <w:rFonts w:hAnsi="標楷體" w:hint="eastAsia"/>
          <w:color w:val="000000" w:themeColor="text1"/>
          <w:szCs w:val="32"/>
        </w:rPr>
        <w:t>、</w:t>
      </w:r>
      <w:r w:rsidR="003A1660" w:rsidRPr="00ED39D8">
        <w:rPr>
          <w:rFonts w:hint="eastAsia"/>
          <w:color w:val="000000" w:themeColor="text1"/>
          <w:szCs w:val="32"/>
        </w:rPr>
        <w:t>2476500KG椰子油一批110930KG</w:t>
      </w:r>
      <w:r w:rsidR="00E52487" w:rsidRPr="00ED39D8">
        <w:rPr>
          <w:rFonts w:hAnsi="標楷體" w:hint="eastAsia"/>
          <w:color w:val="000000" w:themeColor="text1"/>
          <w:szCs w:val="32"/>
        </w:rPr>
        <w:t>。</w:t>
      </w:r>
      <w:r w:rsidR="003A1660" w:rsidRPr="00ED39D8">
        <w:rPr>
          <w:rFonts w:hint="eastAsia"/>
          <w:color w:val="000000" w:themeColor="text1"/>
          <w:szCs w:val="32"/>
        </w:rPr>
        <w:t>奉許次指示</w:t>
      </w:r>
      <w:r w:rsidR="003A5338" w:rsidRPr="00ED39D8">
        <w:rPr>
          <w:rFonts w:hAnsi="標楷體" w:hint="eastAsia"/>
          <w:color w:val="000000" w:themeColor="text1"/>
          <w:szCs w:val="32"/>
        </w:rPr>
        <w:t>，</w:t>
      </w:r>
      <w:r w:rsidR="003A1660" w:rsidRPr="00ED39D8">
        <w:rPr>
          <w:rFonts w:hint="eastAsia"/>
          <w:color w:val="000000" w:themeColor="text1"/>
          <w:szCs w:val="32"/>
        </w:rPr>
        <w:t>請儘速同步發起稽查</w:t>
      </w:r>
      <w:r w:rsidR="00E52487" w:rsidRPr="00ED39D8">
        <w:rPr>
          <w:rFonts w:hAnsi="標楷體" w:hint="eastAsia"/>
          <w:color w:val="000000" w:themeColor="text1"/>
          <w:szCs w:val="32"/>
        </w:rPr>
        <w:t>，</w:t>
      </w:r>
      <w:r w:rsidR="006D3C69" w:rsidRPr="00ED39D8">
        <w:rPr>
          <w:rFonts w:hint="eastAsia"/>
          <w:color w:val="000000" w:themeColor="text1"/>
          <w:szCs w:val="32"/>
        </w:rPr>
        <w:t>許次亦已通知</w:t>
      </w:r>
      <w:r w:rsidR="00C501DF">
        <w:rPr>
          <w:rFonts w:hint="eastAsia"/>
          <w:color w:val="000000" w:themeColor="text1"/>
          <w:szCs w:val="32"/>
        </w:rPr>
        <w:t>彰化縣政府衛生局</w:t>
      </w:r>
      <w:r w:rsidR="006D3C69" w:rsidRPr="00ED39D8">
        <w:rPr>
          <w:rFonts w:hint="eastAsia"/>
          <w:color w:val="000000" w:themeColor="text1"/>
          <w:szCs w:val="32"/>
        </w:rPr>
        <w:t>共赴頂新公司稽查</w:t>
      </w:r>
      <w:r w:rsidR="00E52487" w:rsidRPr="00ED39D8">
        <w:rPr>
          <w:rFonts w:hAnsi="標楷體" w:hint="eastAsia"/>
          <w:color w:val="000000" w:themeColor="text1"/>
          <w:szCs w:val="32"/>
        </w:rPr>
        <w:t>，</w:t>
      </w:r>
      <w:r w:rsidR="006D3C69" w:rsidRPr="00ED39D8">
        <w:rPr>
          <w:rFonts w:hint="eastAsia"/>
          <w:color w:val="000000" w:themeColor="text1"/>
          <w:szCs w:val="32"/>
        </w:rPr>
        <w:t>因檢附IFI統計批次資料與先前本署與衛生局赴該公司稽查時取得數據不一致</w:t>
      </w:r>
      <w:r w:rsidR="00E52487" w:rsidRPr="00ED39D8">
        <w:rPr>
          <w:rFonts w:hAnsi="標楷體" w:hint="eastAsia"/>
          <w:color w:val="000000" w:themeColor="text1"/>
          <w:szCs w:val="32"/>
        </w:rPr>
        <w:t>，</w:t>
      </w:r>
      <w:r w:rsidR="006D3C69" w:rsidRPr="00ED39D8">
        <w:rPr>
          <w:rFonts w:hint="eastAsia"/>
          <w:color w:val="000000" w:themeColor="text1"/>
          <w:szCs w:val="32"/>
        </w:rPr>
        <w:t>請務必先請該公司提供各年度輸入油脂批量資料後</w:t>
      </w:r>
      <w:r w:rsidR="00E52487" w:rsidRPr="00ED39D8">
        <w:rPr>
          <w:rFonts w:hAnsi="標楷體" w:hint="eastAsia"/>
          <w:color w:val="000000" w:themeColor="text1"/>
          <w:szCs w:val="32"/>
        </w:rPr>
        <w:t>，</w:t>
      </w:r>
      <w:r w:rsidR="006D3C69" w:rsidRPr="00ED39D8">
        <w:rPr>
          <w:rFonts w:hint="eastAsia"/>
          <w:color w:val="000000" w:themeColor="text1"/>
          <w:szCs w:val="32"/>
        </w:rPr>
        <w:t>再與本署IFI系統資料比對</w:t>
      </w:r>
      <w:r w:rsidR="00E52487" w:rsidRPr="00ED39D8">
        <w:rPr>
          <w:rFonts w:hAnsi="標楷體" w:hint="eastAsia"/>
          <w:color w:val="000000" w:themeColor="text1"/>
          <w:szCs w:val="32"/>
        </w:rPr>
        <w:t>，</w:t>
      </w:r>
      <w:r w:rsidR="006D3C69" w:rsidRPr="00ED39D8">
        <w:rPr>
          <w:rFonts w:hint="eastAsia"/>
          <w:color w:val="000000" w:themeColor="text1"/>
          <w:szCs w:val="32"/>
        </w:rPr>
        <w:t>若確實有差異</w:t>
      </w:r>
      <w:r w:rsidR="00E52487" w:rsidRPr="00ED39D8">
        <w:rPr>
          <w:rFonts w:hAnsi="標楷體" w:hint="eastAsia"/>
          <w:color w:val="000000" w:themeColor="text1"/>
          <w:szCs w:val="32"/>
        </w:rPr>
        <w:t>，</w:t>
      </w:r>
      <w:r w:rsidR="006D3C69" w:rsidRPr="00ED39D8">
        <w:rPr>
          <w:rFonts w:hint="eastAsia"/>
          <w:color w:val="000000" w:themeColor="text1"/>
          <w:szCs w:val="32"/>
        </w:rPr>
        <w:t>需請該公司說明緣由</w:t>
      </w:r>
      <w:r w:rsidR="00213D40" w:rsidRPr="00ED39D8">
        <w:rPr>
          <w:rFonts w:hAnsi="標楷體" w:hint="eastAsia"/>
          <w:color w:val="000000" w:themeColor="text1"/>
          <w:szCs w:val="32"/>
        </w:rPr>
        <w:t>，</w:t>
      </w:r>
      <w:r w:rsidR="006D3C69" w:rsidRPr="00ED39D8">
        <w:rPr>
          <w:rFonts w:hint="eastAsia"/>
          <w:color w:val="000000" w:themeColor="text1"/>
          <w:szCs w:val="32"/>
        </w:rPr>
        <w:t>並請至少取得</w:t>
      </w:r>
      <w:r w:rsidR="00094C16" w:rsidRPr="00ED39D8">
        <w:rPr>
          <w:rFonts w:hint="eastAsia"/>
          <w:color w:val="000000" w:themeColor="text1"/>
          <w:szCs w:val="32"/>
        </w:rPr>
        <w:t>下列資料：</w:t>
      </w:r>
      <w:r w:rsidR="00E52487" w:rsidRPr="00ED39D8">
        <w:rPr>
          <w:rFonts w:hAnsi="標楷體" w:hint="eastAsia"/>
          <w:color w:val="000000" w:themeColor="text1"/>
          <w:szCs w:val="32"/>
        </w:rPr>
        <w:t>『</w:t>
      </w:r>
      <w:r w:rsidR="00094C16" w:rsidRPr="00ED39D8">
        <w:rPr>
          <w:color w:val="000000" w:themeColor="text1"/>
          <w:szCs w:val="32"/>
        </w:rPr>
        <w:t>1</w:t>
      </w:r>
      <w:r w:rsidR="00094C16" w:rsidRPr="00ED39D8">
        <w:rPr>
          <w:rFonts w:hint="eastAsia"/>
          <w:color w:val="000000" w:themeColor="text1"/>
          <w:szCs w:val="32"/>
        </w:rPr>
        <w:t>.如何評估油脂原料供應商</w:t>
      </w:r>
      <w:r w:rsidR="00D24F12" w:rsidRPr="00ED39D8">
        <w:rPr>
          <w:rFonts w:hint="eastAsia"/>
          <w:color w:val="000000" w:themeColor="text1"/>
          <w:szCs w:val="32"/>
        </w:rPr>
        <w:t>？允收標準？是否曾赴供應商稽核？紀錄？</w:t>
      </w:r>
      <w:r w:rsidR="00094C16" w:rsidRPr="00ED39D8">
        <w:rPr>
          <w:rFonts w:hint="eastAsia"/>
          <w:color w:val="000000" w:themeColor="text1"/>
          <w:szCs w:val="32"/>
        </w:rPr>
        <w:t>如</w:t>
      </w:r>
      <w:r w:rsidR="00094C16" w:rsidRPr="00ED39D8">
        <w:rPr>
          <w:rFonts w:hint="eastAsia"/>
          <w:color w:val="000000" w:themeColor="text1"/>
          <w:szCs w:val="32"/>
        </w:rPr>
        <w:lastRenderedPageBreak/>
        <w:t>何確認為可食用</w:t>
      </w:r>
      <w:r w:rsidR="00D24F12" w:rsidRPr="00ED39D8">
        <w:rPr>
          <w:rFonts w:hint="eastAsia"/>
          <w:color w:val="000000" w:themeColor="text1"/>
          <w:szCs w:val="32"/>
        </w:rPr>
        <w:t>？</w:t>
      </w:r>
      <w:r w:rsidRPr="00ED39D8">
        <w:rPr>
          <w:rFonts w:hAnsi="標楷體" w:hint="eastAsia"/>
          <w:color w:val="000000" w:themeColor="text1"/>
          <w:szCs w:val="32"/>
        </w:rPr>
        <w:t>』</w:t>
      </w:r>
      <w:r w:rsidR="00094C16" w:rsidRPr="00ED39D8">
        <w:rPr>
          <w:rFonts w:hint="eastAsia"/>
          <w:color w:val="000000" w:themeColor="text1"/>
          <w:szCs w:val="32"/>
        </w:rPr>
        <w:t>、</w:t>
      </w:r>
      <w:r w:rsidRPr="00ED39D8">
        <w:rPr>
          <w:rFonts w:hAnsi="標楷體" w:hint="eastAsia"/>
          <w:color w:val="000000" w:themeColor="text1"/>
          <w:szCs w:val="32"/>
        </w:rPr>
        <w:t>『</w:t>
      </w:r>
      <w:r w:rsidR="00094C16" w:rsidRPr="00ED39D8">
        <w:rPr>
          <w:color w:val="000000" w:themeColor="text1"/>
          <w:szCs w:val="32"/>
        </w:rPr>
        <w:t>2</w:t>
      </w:r>
      <w:r w:rsidR="00094C16" w:rsidRPr="00ED39D8">
        <w:rPr>
          <w:rFonts w:hint="eastAsia"/>
          <w:color w:val="000000" w:themeColor="text1"/>
          <w:szCs w:val="32"/>
        </w:rPr>
        <w:t>.各批越南</w:t>
      </w:r>
      <w:r w:rsidR="00094C16" w:rsidRPr="00ED39D8">
        <w:rPr>
          <w:color w:val="000000" w:themeColor="text1"/>
          <w:szCs w:val="32"/>
        </w:rPr>
        <w:t>Dai</w:t>
      </w:r>
      <w:r w:rsidR="00094C16" w:rsidRPr="00ED39D8">
        <w:rPr>
          <w:rFonts w:hint="eastAsia"/>
          <w:color w:val="000000" w:themeColor="text1"/>
          <w:szCs w:val="32"/>
        </w:rPr>
        <w:t xml:space="preserve"> </w:t>
      </w:r>
      <w:r w:rsidR="00094C16" w:rsidRPr="00ED39D8">
        <w:rPr>
          <w:color w:val="000000" w:themeColor="text1"/>
          <w:szCs w:val="32"/>
        </w:rPr>
        <w:t>Hanh Phuc Co.LTD</w:t>
      </w:r>
      <w:r w:rsidR="00094C16" w:rsidRPr="00ED39D8">
        <w:rPr>
          <w:rFonts w:hint="eastAsia"/>
          <w:color w:val="000000" w:themeColor="text1"/>
          <w:szCs w:val="32"/>
        </w:rPr>
        <w:t>輸入油脂是否皆有所需報驗資料</w:t>
      </w:r>
      <w:r w:rsidR="00D24F12" w:rsidRPr="00ED39D8">
        <w:rPr>
          <w:rFonts w:hint="eastAsia"/>
          <w:color w:val="000000" w:themeColor="text1"/>
          <w:szCs w:val="32"/>
        </w:rPr>
        <w:t>？有無輸出國食品安全衛生證明文件？是否皆有公證報告？</w:t>
      </w:r>
      <w:r w:rsidRPr="00ED39D8">
        <w:rPr>
          <w:rFonts w:hAnsi="標楷體" w:hint="eastAsia"/>
          <w:color w:val="000000" w:themeColor="text1"/>
          <w:szCs w:val="32"/>
        </w:rPr>
        <w:t>』</w:t>
      </w:r>
      <w:r w:rsidR="003A5338" w:rsidRPr="00ED39D8">
        <w:rPr>
          <w:rFonts w:hint="eastAsia"/>
          <w:color w:val="000000" w:themeColor="text1"/>
          <w:szCs w:val="32"/>
        </w:rPr>
        <w:t>細究上開</w:t>
      </w:r>
      <w:r w:rsidR="00DE6475" w:rsidRPr="00ED39D8">
        <w:rPr>
          <w:rFonts w:hint="eastAsia"/>
          <w:color w:val="000000" w:themeColor="text1"/>
          <w:szCs w:val="32"/>
        </w:rPr>
        <w:t>公文</w:t>
      </w:r>
      <w:r w:rsidR="003A5338" w:rsidRPr="00ED39D8">
        <w:rPr>
          <w:rFonts w:hint="eastAsia"/>
          <w:color w:val="000000" w:themeColor="text1"/>
          <w:szCs w:val="32"/>
        </w:rPr>
        <w:t>內容顯</w:t>
      </w:r>
      <w:r w:rsidR="00730FCB" w:rsidRPr="00ED39D8">
        <w:rPr>
          <w:rFonts w:hint="eastAsia"/>
          <w:color w:val="000000" w:themeColor="text1"/>
          <w:szCs w:val="32"/>
        </w:rPr>
        <w:t>肇因於外交部</w:t>
      </w:r>
      <w:r w:rsidR="00BC7026" w:rsidRPr="00ED39D8">
        <w:rPr>
          <w:rFonts w:hint="eastAsia"/>
          <w:color w:val="000000" w:themeColor="text1"/>
          <w:szCs w:val="32"/>
        </w:rPr>
        <w:t>駐越南代表處查復頂新進口</w:t>
      </w:r>
      <w:r w:rsidR="00730FCB" w:rsidRPr="00ED39D8">
        <w:rPr>
          <w:rFonts w:hint="eastAsia"/>
          <w:color w:val="000000" w:themeColor="text1"/>
          <w:szCs w:val="32"/>
        </w:rPr>
        <w:t>外銷之脂油類產品僅作為飼料用</w:t>
      </w:r>
      <w:r w:rsidR="00DE6475" w:rsidRPr="00ED39D8">
        <w:rPr>
          <w:rFonts w:hAnsi="標楷體" w:hint="eastAsia"/>
          <w:color w:val="000000" w:themeColor="text1"/>
          <w:szCs w:val="32"/>
        </w:rPr>
        <w:t>，</w:t>
      </w:r>
      <w:r w:rsidR="00730FCB" w:rsidRPr="00ED39D8">
        <w:rPr>
          <w:rFonts w:hint="eastAsia"/>
          <w:color w:val="000000" w:themeColor="text1"/>
          <w:szCs w:val="32"/>
        </w:rPr>
        <w:t>並不用於食品</w:t>
      </w:r>
      <w:r w:rsidR="00D24F12" w:rsidRPr="00ED39D8">
        <w:rPr>
          <w:rFonts w:hint="eastAsia"/>
          <w:color w:val="000000" w:themeColor="text1"/>
          <w:szCs w:val="32"/>
        </w:rPr>
        <w:t>(食油)</w:t>
      </w:r>
      <w:r w:rsidR="00730FCB" w:rsidRPr="00ED39D8">
        <w:rPr>
          <w:rFonts w:hAnsi="標楷體" w:hint="eastAsia"/>
          <w:color w:val="000000" w:themeColor="text1"/>
          <w:szCs w:val="32"/>
        </w:rPr>
        <w:t>，</w:t>
      </w:r>
      <w:r w:rsidR="00730FCB" w:rsidRPr="00ED39D8">
        <w:rPr>
          <w:rFonts w:hint="eastAsia"/>
          <w:color w:val="000000" w:themeColor="text1"/>
          <w:szCs w:val="32"/>
        </w:rPr>
        <w:t>而由衛福部次長直接下令</w:t>
      </w:r>
      <w:r w:rsidR="00BC7026" w:rsidRPr="00ED39D8">
        <w:rPr>
          <w:rFonts w:hint="eastAsia"/>
          <w:color w:val="000000" w:themeColor="text1"/>
          <w:szCs w:val="32"/>
        </w:rPr>
        <w:t>聯合同步稽查</w:t>
      </w:r>
      <w:r w:rsidR="00730FCB" w:rsidRPr="00ED39D8">
        <w:rPr>
          <w:rFonts w:hAnsi="標楷體" w:hint="eastAsia"/>
          <w:color w:val="000000" w:themeColor="text1"/>
          <w:szCs w:val="32"/>
        </w:rPr>
        <w:t>，</w:t>
      </w:r>
      <w:r w:rsidR="00BC7026" w:rsidRPr="00ED39D8">
        <w:rPr>
          <w:rFonts w:hAnsi="標楷體" w:hint="eastAsia"/>
          <w:color w:val="000000" w:themeColor="text1"/>
          <w:szCs w:val="32"/>
        </w:rPr>
        <w:t>其內容</w:t>
      </w:r>
      <w:r w:rsidRPr="00ED39D8">
        <w:rPr>
          <w:rFonts w:hAnsi="標楷體" w:hint="eastAsia"/>
          <w:color w:val="000000" w:themeColor="text1"/>
          <w:szCs w:val="32"/>
        </w:rPr>
        <w:t>與附件</w:t>
      </w:r>
      <w:r w:rsidR="00DE6475" w:rsidRPr="00ED39D8">
        <w:rPr>
          <w:rFonts w:hAnsi="標楷體" w:hint="eastAsia"/>
          <w:color w:val="000000" w:themeColor="text1"/>
          <w:szCs w:val="32"/>
        </w:rPr>
        <w:t>揭露事項</w:t>
      </w:r>
      <w:r w:rsidR="00730FCB" w:rsidRPr="00ED39D8">
        <w:rPr>
          <w:rFonts w:hAnsi="標楷體" w:hint="eastAsia"/>
          <w:color w:val="000000" w:themeColor="text1"/>
          <w:szCs w:val="32"/>
        </w:rPr>
        <w:t>包括</w:t>
      </w:r>
      <w:r w:rsidR="00626DC8" w:rsidRPr="00ED39D8">
        <w:rPr>
          <w:rFonts w:hAnsi="標楷體" w:hint="eastAsia"/>
          <w:color w:val="000000" w:themeColor="text1"/>
          <w:szCs w:val="32"/>
        </w:rPr>
        <w:t>：</w:t>
      </w:r>
      <w:r w:rsidR="009C775F" w:rsidRPr="00ED39D8">
        <w:rPr>
          <w:rFonts w:hint="eastAsia"/>
          <w:color w:val="000000" w:themeColor="text1"/>
        </w:rPr>
        <w:t>1.</w:t>
      </w:r>
      <w:r w:rsidR="00DE6475" w:rsidRPr="00ED39D8">
        <w:rPr>
          <w:rFonts w:hint="eastAsia"/>
          <w:color w:val="000000" w:themeColor="text1"/>
        </w:rPr>
        <w:t>衛福部下令</w:t>
      </w:r>
      <w:r w:rsidRPr="00ED39D8">
        <w:rPr>
          <w:rFonts w:hint="eastAsia"/>
          <w:color w:val="000000" w:themeColor="text1"/>
        </w:rPr>
        <w:t>彰化縣與屏東縣</w:t>
      </w:r>
      <w:r w:rsidR="009C775F" w:rsidRPr="00ED39D8">
        <w:rPr>
          <w:rFonts w:hint="eastAsia"/>
          <w:color w:val="000000" w:themeColor="text1"/>
        </w:rPr>
        <w:t>同步稽查</w:t>
      </w:r>
      <w:r w:rsidR="00537DC9" w:rsidRPr="00ED39D8">
        <w:rPr>
          <w:rFonts w:hAnsi="標楷體" w:hint="eastAsia"/>
          <w:color w:val="000000" w:themeColor="text1"/>
        </w:rPr>
        <w:t>。</w:t>
      </w:r>
      <w:r w:rsidR="009C775F" w:rsidRPr="00ED39D8">
        <w:rPr>
          <w:rFonts w:hint="eastAsia"/>
          <w:color w:val="000000" w:themeColor="text1"/>
        </w:rPr>
        <w:t>2.</w:t>
      </w:r>
      <w:r w:rsidR="00DE6475" w:rsidRPr="00ED39D8">
        <w:rPr>
          <w:rFonts w:hint="eastAsia"/>
          <w:color w:val="000000" w:themeColor="text1"/>
        </w:rPr>
        <w:t>衛福部次長</w:t>
      </w:r>
      <w:r w:rsidR="009C775F" w:rsidRPr="00ED39D8">
        <w:rPr>
          <w:rFonts w:hint="eastAsia"/>
          <w:color w:val="000000" w:themeColor="text1"/>
        </w:rPr>
        <w:t>下達指示與</w:t>
      </w:r>
      <w:r w:rsidR="00DE6475" w:rsidRPr="00ED39D8">
        <w:rPr>
          <w:rFonts w:hint="eastAsia"/>
          <w:color w:val="000000" w:themeColor="text1"/>
        </w:rPr>
        <w:t>所屬</w:t>
      </w:r>
      <w:r w:rsidR="009C775F" w:rsidRPr="00ED39D8">
        <w:rPr>
          <w:rFonts w:hint="eastAsia"/>
          <w:color w:val="000000" w:themeColor="text1"/>
        </w:rPr>
        <w:t>接受命令</w:t>
      </w:r>
      <w:r w:rsidR="00D24F12">
        <w:rPr>
          <w:rFonts w:hint="eastAsia"/>
          <w:color w:val="000000" w:themeColor="text1"/>
        </w:rPr>
        <w:t>。</w:t>
      </w:r>
      <w:r w:rsidR="009C775F" w:rsidRPr="00ED39D8">
        <w:rPr>
          <w:rFonts w:hint="eastAsia"/>
          <w:color w:val="000000" w:themeColor="text1"/>
        </w:rPr>
        <w:t>3.外交部查詢結果</w:t>
      </w:r>
      <w:r w:rsidR="005B4A4F">
        <w:rPr>
          <w:rFonts w:hint="eastAsia"/>
          <w:color w:val="000000" w:themeColor="text1"/>
          <w:szCs w:val="32"/>
        </w:rPr>
        <w:t>大幸福</w:t>
      </w:r>
      <w:r w:rsidRPr="00ED39D8">
        <w:rPr>
          <w:rFonts w:hint="eastAsia"/>
          <w:color w:val="000000" w:themeColor="text1"/>
          <w:szCs w:val="32"/>
        </w:rPr>
        <w:t>公司所外銷之脂油類產品僅作為飼料用</w:t>
      </w:r>
      <w:r w:rsidRPr="00ED39D8">
        <w:rPr>
          <w:rFonts w:hAnsi="標楷體" w:hint="eastAsia"/>
          <w:color w:val="000000" w:themeColor="text1"/>
          <w:szCs w:val="32"/>
        </w:rPr>
        <w:t>，</w:t>
      </w:r>
      <w:r w:rsidRPr="00ED39D8">
        <w:rPr>
          <w:rFonts w:hint="eastAsia"/>
          <w:color w:val="000000" w:themeColor="text1"/>
          <w:szCs w:val="32"/>
        </w:rPr>
        <w:t>並不用於食品等</w:t>
      </w:r>
      <w:r w:rsidR="00DE6475" w:rsidRPr="00ED39D8">
        <w:rPr>
          <w:rFonts w:hAnsi="標楷體" w:hint="eastAsia"/>
          <w:color w:val="000000" w:themeColor="text1"/>
        </w:rPr>
        <w:t>。</w:t>
      </w:r>
      <w:r w:rsidRPr="00ED39D8">
        <w:rPr>
          <w:rFonts w:hAnsi="標楷體" w:hint="eastAsia"/>
          <w:color w:val="000000" w:themeColor="text1"/>
        </w:rPr>
        <w:t>上開事項</w:t>
      </w:r>
      <w:r w:rsidR="00DE6475" w:rsidRPr="00ED39D8">
        <w:rPr>
          <w:rFonts w:hAnsi="標楷體" w:hint="eastAsia"/>
          <w:color w:val="000000" w:themeColor="text1"/>
        </w:rPr>
        <w:t>均</w:t>
      </w:r>
      <w:r w:rsidR="00BC7026" w:rsidRPr="00ED39D8">
        <w:rPr>
          <w:rFonts w:hAnsi="標楷體" w:hint="eastAsia"/>
          <w:color w:val="000000" w:themeColor="text1"/>
        </w:rPr>
        <w:t>涉及</w:t>
      </w:r>
      <w:r w:rsidR="00320286" w:rsidRPr="00ED39D8">
        <w:rPr>
          <w:rFonts w:hAnsi="標楷體" w:hint="eastAsia"/>
          <w:color w:val="000000" w:themeColor="text1"/>
        </w:rPr>
        <w:t>食藥署依據</w:t>
      </w:r>
      <w:r w:rsidR="00EC1CAD">
        <w:rPr>
          <w:rFonts w:hint="eastAsia"/>
          <w:color w:val="000000" w:themeColor="text1"/>
          <w:szCs w:val="32"/>
        </w:rPr>
        <w:t>食品安全衛生管理法第</w:t>
      </w:r>
      <w:r w:rsidR="00320286" w:rsidRPr="00ED39D8">
        <w:rPr>
          <w:rFonts w:hint="eastAsia"/>
          <w:color w:val="000000" w:themeColor="text1"/>
          <w:szCs w:val="32"/>
        </w:rPr>
        <w:t>41條規定</w:t>
      </w:r>
      <w:r w:rsidR="00626DC8" w:rsidRPr="00ED39D8">
        <w:rPr>
          <w:rFonts w:hint="eastAsia"/>
          <w:color w:val="000000" w:themeColor="text1"/>
          <w:szCs w:val="32"/>
        </w:rPr>
        <w:t>為</w:t>
      </w:r>
      <w:r w:rsidR="00320286" w:rsidRPr="00ED39D8">
        <w:rPr>
          <w:rFonts w:hint="eastAsia"/>
          <w:color w:val="000000" w:themeColor="text1"/>
          <w:szCs w:val="32"/>
        </w:rPr>
        <w:t>進入</w:t>
      </w:r>
      <w:r w:rsidR="005E6B8A" w:rsidRPr="00ED39D8">
        <w:rPr>
          <w:rFonts w:hint="eastAsia"/>
          <w:color w:val="000000" w:themeColor="text1"/>
          <w:szCs w:val="32"/>
        </w:rPr>
        <w:t>頂新公司</w:t>
      </w:r>
      <w:r w:rsidR="00320286" w:rsidRPr="00ED39D8">
        <w:rPr>
          <w:rFonts w:hint="eastAsia"/>
          <w:color w:val="000000" w:themeColor="text1"/>
          <w:szCs w:val="32"/>
        </w:rPr>
        <w:t>執行現場查核及抽樣檢驗</w:t>
      </w:r>
      <w:r w:rsidR="00626DC8" w:rsidRPr="00ED39D8">
        <w:rPr>
          <w:rFonts w:hint="eastAsia"/>
          <w:color w:val="000000" w:themeColor="text1"/>
          <w:szCs w:val="32"/>
        </w:rPr>
        <w:t>所取得之資料與紀錄</w:t>
      </w:r>
      <w:r w:rsidR="00626DC8" w:rsidRPr="00ED39D8">
        <w:rPr>
          <w:rFonts w:hAnsi="標楷體" w:hint="eastAsia"/>
          <w:color w:val="000000" w:themeColor="text1"/>
          <w:szCs w:val="32"/>
        </w:rPr>
        <w:t>，</w:t>
      </w:r>
      <w:r w:rsidR="00626DC8" w:rsidRPr="00ED39D8">
        <w:rPr>
          <w:rFonts w:hint="eastAsia"/>
          <w:color w:val="000000" w:themeColor="text1"/>
          <w:szCs w:val="32"/>
        </w:rPr>
        <w:t>以及為執行前項查核所實施之步驟</w:t>
      </w:r>
      <w:r w:rsidR="003E54A1">
        <w:rPr>
          <w:rFonts w:hAnsi="標楷體" w:hint="eastAsia"/>
          <w:color w:val="000000" w:themeColor="text1"/>
          <w:szCs w:val="32"/>
        </w:rPr>
        <w:t>，</w:t>
      </w:r>
      <w:r w:rsidR="003E54A1">
        <w:rPr>
          <w:rFonts w:hint="eastAsia"/>
          <w:color w:val="000000" w:themeColor="text1"/>
          <w:szCs w:val="32"/>
        </w:rPr>
        <w:t>為</w:t>
      </w:r>
      <w:r w:rsidR="006B5346">
        <w:rPr>
          <w:rFonts w:hint="eastAsia"/>
          <w:color w:val="000000" w:themeColor="text1"/>
          <w:szCs w:val="32"/>
        </w:rPr>
        <w:t>政府機關作成意思決定前之</w:t>
      </w:r>
      <w:r w:rsidR="006B5346" w:rsidRPr="006B5346">
        <w:rPr>
          <w:rFonts w:hint="eastAsia"/>
          <w:color w:val="000000" w:themeColor="text1"/>
          <w:szCs w:val="32"/>
        </w:rPr>
        <w:t>準備作業</w:t>
      </w:r>
      <w:r w:rsidR="00626DC8" w:rsidRPr="00ED39D8">
        <w:rPr>
          <w:rFonts w:hAnsi="標楷體" w:hint="eastAsia"/>
          <w:color w:val="000000" w:themeColor="text1"/>
          <w:szCs w:val="32"/>
        </w:rPr>
        <w:t>。</w:t>
      </w:r>
      <w:r w:rsidR="003E54A1">
        <w:rPr>
          <w:rFonts w:hint="eastAsia"/>
          <w:color w:val="000000" w:themeColor="text1"/>
          <w:szCs w:val="32"/>
        </w:rPr>
        <w:t>該系爭公文</w:t>
      </w:r>
      <w:r w:rsidR="005E6B8A" w:rsidRPr="00ED39D8">
        <w:rPr>
          <w:rFonts w:hint="eastAsia"/>
          <w:color w:val="000000" w:themeColor="text1"/>
          <w:szCs w:val="32"/>
        </w:rPr>
        <w:t>屬</w:t>
      </w:r>
      <w:r w:rsidR="00626DC8" w:rsidRPr="00ED39D8">
        <w:rPr>
          <w:rFonts w:hint="eastAsia"/>
          <w:color w:val="000000" w:themeColor="text1"/>
          <w:szCs w:val="32"/>
        </w:rPr>
        <w:t>前揭</w:t>
      </w:r>
      <w:r w:rsidR="00626DC8" w:rsidRPr="00ED39D8">
        <w:rPr>
          <w:rFonts w:hAnsi="標楷體" w:hint="eastAsia"/>
          <w:color w:val="000000" w:themeColor="text1"/>
          <w:szCs w:val="32"/>
        </w:rPr>
        <w:t>政府資訊公開法第18條第1項</w:t>
      </w:r>
      <w:r w:rsidR="003E54A1">
        <w:rPr>
          <w:rFonts w:hAnsi="標楷體" w:hint="eastAsia"/>
          <w:color w:val="000000" w:themeColor="text1"/>
          <w:szCs w:val="32"/>
        </w:rPr>
        <w:t>第3款與</w:t>
      </w:r>
      <w:r w:rsidR="00626DC8" w:rsidRPr="00ED39D8">
        <w:rPr>
          <w:rFonts w:hAnsi="標楷體" w:hint="eastAsia"/>
          <w:color w:val="000000" w:themeColor="text1"/>
          <w:szCs w:val="32"/>
        </w:rPr>
        <w:t>第4款所定，</w:t>
      </w:r>
      <w:r w:rsidR="003E54A1">
        <w:rPr>
          <w:rFonts w:hAnsi="標楷體" w:hint="eastAsia"/>
          <w:color w:val="000000" w:themeColor="text1"/>
          <w:szCs w:val="32"/>
        </w:rPr>
        <w:t>政府機關作成意思決定前，內部單位之擬稿或其他準備作業與</w:t>
      </w:r>
      <w:r w:rsidR="00730FCB" w:rsidRPr="00ED39D8">
        <w:rPr>
          <w:rFonts w:hAnsi="標楷體" w:cs="細明體" w:hint="eastAsia"/>
          <w:color w:val="000000" w:themeColor="text1"/>
          <w:szCs w:val="32"/>
        </w:rPr>
        <w:t>政府機關為實施監督、管理、檢(調)查、取締等業務，而取得或製作監督、管理、檢(調</w:t>
      </w:r>
      <w:r w:rsidR="005B4A4F">
        <w:rPr>
          <w:rFonts w:hAnsi="標楷體" w:cs="細明體" w:hint="eastAsia"/>
          <w:color w:val="000000" w:themeColor="text1"/>
          <w:szCs w:val="32"/>
        </w:rPr>
        <w:t>)</w:t>
      </w:r>
      <w:r w:rsidR="005E6B8A" w:rsidRPr="00ED39D8">
        <w:rPr>
          <w:rFonts w:hAnsi="標楷體" w:cs="細明體" w:hint="eastAsia"/>
          <w:color w:val="000000" w:themeColor="text1"/>
          <w:szCs w:val="32"/>
        </w:rPr>
        <w:t>查、取締對象之相關資料，其</w:t>
      </w:r>
      <w:r w:rsidR="00730FCB" w:rsidRPr="00ED39D8">
        <w:rPr>
          <w:rFonts w:hAnsi="標楷體" w:cs="細明體" w:hint="eastAsia"/>
          <w:color w:val="000000" w:themeColor="text1"/>
          <w:szCs w:val="32"/>
        </w:rPr>
        <w:t>提供</w:t>
      </w:r>
      <w:r w:rsidR="005E6B8A" w:rsidRPr="00ED39D8">
        <w:rPr>
          <w:rFonts w:hAnsi="標楷體" w:cs="細明體" w:hint="eastAsia"/>
          <w:color w:val="000000" w:themeColor="text1"/>
          <w:szCs w:val="32"/>
        </w:rPr>
        <w:t>頂新公司</w:t>
      </w:r>
      <w:r w:rsidR="009F1B88">
        <w:rPr>
          <w:rFonts w:hAnsi="標楷體" w:cs="細明體" w:hint="eastAsia"/>
          <w:color w:val="000000" w:themeColor="text1"/>
          <w:szCs w:val="32"/>
        </w:rPr>
        <w:t>，將使其有因應機會，</w:t>
      </w:r>
      <w:r w:rsidR="005E6B8A" w:rsidRPr="00ED39D8">
        <w:rPr>
          <w:rFonts w:hAnsi="標楷體" w:cs="細明體" w:hint="eastAsia"/>
          <w:color w:val="000000" w:themeColor="text1"/>
          <w:szCs w:val="32"/>
        </w:rPr>
        <w:t>自會對於同步發起稽查，</w:t>
      </w:r>
      <w:r w:rsidR="009F1B88">
        <w:rPr>
          <w:rFonts w:hAnsi="標楷體" w:cs="細明體" w:hint="eastAsia"/>
          <w:color w:val="000000" w:themeColor="text1"/>
          <w:szCs w:val="32"/>
        </w:rPr>
        <w:t>所欲達成之目的</w:t>
      </w:r>
      <w:r w:rsidR="00730FCB" w:rsidRPr="00ED39D8">
        <w:rPr>
          <w:rFonts w:hAnsi="標楷體" w:cs="細明體" w:hint="eastAsia"/>
          <w:color w:val="000000" w:themeColor="text1"/>
          <w:szCs w:val="32"/>
        </w:rPr>
        <w:t>造成困難或妨害</w:t>
      </w:r>
      <w:r w:rsidR="003E54A1">
        <w:rPr>
          <w:rFonts w:hAnsi="標楷體" w:cs="細明體" w:hint="eastAsia"/>
          <w:color w:val="000000" w:themeColor="text1"/>
          <w:szCs w:val="32"/>
        </w:rPr>
        <w:t>，此亦有食藥署104年6月9日FDA北字第1042001811號函可稽</w:t>
      </w:r>
      <w:r w:rsidR="003068E9">
        <w:rPr>
          <w:rStyle w:val="af8"/>
          <w:rFonts w:hAnsi="標楷體" w:cs="細明體"/>
          <w:color w:val="000000" w:themeColor="text1"/>
          <w:szCs w:val="32"/>
        </w:rPr>
        <w:footnoteReference w:id="1"/>
      </w:r>
      <w:r w:rsidR="00506C45" w:rsidRPr="00ED39D8">
        <w:rPr>
          <w:rFonts w:hAnsi="標楷體" w:cs="細明體" w:hint="eastAsia"/>
          <w:color w:val="000000" w:themeColor="text1"/>
          <w:szCs w:val="32"/>
        </w:rPr>
        <w:t>；</w:t>
      </w:r>
      <w:r w:rsidR="00626DC8" w:rsidRPr="00ED39D8">
        <w:rPr>
          <w:rFonts w:hint="eastAsia"/>
          <w:color w:val="000000" w:themeColor="text1"/>
          <w:kern w:val="0"/>
          <w:szCs w:val="32"/>
        </w:rPr>
        <w:t>又</w:t>
      </w:r>
      <w:r w:rsidR="00DE6475" w:rsidRPr="00ED39D8">
        <w:rPr>
          <w:rFonts w:hint="eastAsia"/>
          <w:color w:val="000000" w:themeColor="text1"/>
          <w:kern w:val="0"/>
          <w:szCs w:val="32"/>
        </w:rPr>
        <w:t>上開駐越南代表處亦有附註</w:t>
      </w:r>
      <w:r w:rsidR="00DE6475" w:rsidRPr="00ED39D8">
        <w:rPr>
          <w:rFonts w:hAnsi="標楷體" w:hint="eastAsia"/>
          <w:color w:val="000000" w:themeColor="text1"/>
          <w:szCs w:val="32"/>
        </w:rPr>
        <w:t>「洩漏、交</w:t>
      </w:r>
      <w:r w:rsidR="00DE6475" w:rsidRPr="00ED39D8">
        <w:rPr>
          <w:rFonts w:hAnsi="標楷體" w:hint="eastAsia"/>
          <w:color w:val="000000" w:themeColor="text1"/>
          <w:szCs w:val="32"/>
        </w:rPr>
        <w:lastRenderedPageBreak/>
        <w:t>付、毀棄、損壞、隱匿或遺失國家機密，依法究辦」等警語</w:t>
      </w:r>
      <w:r w:rsidR="00626DC8" w:rsidRPr="00ED39D8">
        <w:rPr>
          <w:rFonts w:hAnsi="標楷體" w:hint="eastAsia"/>
          <w:color w:val="000000" w:themeColor="text1"/>
          <w:szCs w:val="32"/>
        </w:rPr>
        <w:t>。蔡青蓉對此竟視而不見，將此系爭公文傳遞於頂新公司，自難認有盡善良管理人之注意義務。</w:t>
      </w:r>
    </w:p>
    <w:p w:rsidR="00A66B8B" w:rsidRPr="00ED39D8" w:rsidRDefault="001A7498" w:rsidP="009E108C">
      <w:pPr>
        <w:pStyle w:val="4"/>
        <w:ind w:left="1700" w:hanging="680"/>
        <w:rPr>
          <w:rFonts w:hAnsi="標楷體" w:cs="細明體"/>
          <w:color w:val="000000" w:themeColor="text1"/>
          <w:szCs w:val="32"/>
        </w:rPr>
      </w:pPr>
      <w:r w:rsidRPr="00ED39D8">
        <w:rPr>
          <w:rFonts w:hint="eastAsia"/>
          <w:color w:val="000000" w:themeColor="text1"/>
          <w:kern w:val="0"/>
          <w:szCs w:val="32"/>
        </w:rPr>
        <w:t>是則</w:t>
      </w:r>
      <w:r w:rsidR="00A66B8B" w:rsidRPr="00ED39D8">
        <w:rPr>
          <w:rFonts w:hAnsi="標楷體" w:hint="eastAsia"/>
          <w:color w:val="000000" w:themeColor="text1"/>
          <w:kern w:val="0"/>
          <w:szCs w:val="32"/>
        </w:rPr>
        <w:t>，</w:t>
      </w:r>
      <w:r w:rsidR="00A66B8B" w:rsidRPr="00ED39D8">
        <w:rPr>
          <w:rFonts w:hint="eastAsia"/>
          <w:color w:val="000000" w:themeColor="text1"/>
          <w:szCs w:val="32"/>
        </w:rPr>
        <w:t>系爭文書雖未依</w:t>
      </w:r>
      <w:r w:rsidR="00C501DF">
        <w:rPr>
          <w:rFonts w:hint="eastAsia"/>
          <w:color w:val="000000" w:themeColor="text1"/>
          <w:szCs w:val="32"/>
        </w:rPr>
        <w:t>國家機密保護法</w:t>
      </w:r>
      <w:r w:rsidR="00A66B8B" w:rsidRPr="00ED39D8">
        <w:rPr>
          <w:rFonts w:hint="eastAsia"/>
          <w:color w:val="000000" w:themeColor="text1"/>
          <w:szCs w:val="32"/>
        </w:rPr>
        <w:t>核定為國家機密或依</w:t>
      </w:r>
      <w:r w:rsidR="001377CC">
        <w:rPr>
          <w:rFonts w:hint="eastAsia"/>
          <w:color w:val="000000" w:themeColor="text1"/>
          <w:szCs w:val="32"/>
        </w:rPr>
        <w:t>文書處理手冊</w:t>
      </w:r>
      <w:r w:rsidR="00A66B8B" w:rsidRPr="00ED39D8">
        <w:rPr>
          <w:rFonts w:hint="eastAsia"/>
          <w:color w:val="000000" w:themeColor="text1"/>
          <w:szCs w:val="32"/>
        </w:rPr>
        <w:t>核定為一般公務機密</w:t>
      </w:r>
      <w:r w:rsidR="00A66B8B" w:rsidRPr="00ED39D8">
        <w:rPr>
          <w:rFonts w:hAnsi="標楷體" w:hint="eastAsia"/>
          <w:color w:val="000000" w:themeColor="text1"/>
          <w:szCs w:val="32"/>
        </w:rPr>
        <w:t>，該系爭公文仍屬依法不得提供頂新公司之公文書，蔡青蓉</w:t>
      </w:r>
      <w:r w:rsidR="00A66B8B" w:rsidRPr="00ED39D8">
        <w:rPr>
          <w:rFonts w:hint="eastAsia"/>
          <w:color w:val="000000" w:themeColor="text1"/>
          <w:szCs w:val="32"/>
        </w:rPr>
        <w:t>竟過於輕率而疏未注意，將上開</w:t>
      </w:r>
      <w:r w:rsidR="00A66B8B" w:rsidRPr="009E108C">
        <w:rPr>
          <w:rFonts w:hint="eastAsia"/>
          <w:color w:val="000000" w:themeColor="text1"/>
          <w:kern w:val="0"/>
          <w:szCs w:val="32"/>
        </w:rPr>
        <w:t>電子郵件</w:t>
      </w:r>
      <w:r w:rsidR="00A66B8B" w:rsidRPr="00ED39D8">
        <w:rPr>
          <w:rFonts w:hint="eastAsia"/>
          <w:color w:val="000000" w:themeColor="text1"/>
          <w:szCs w:val="32"/>
        </w:rPr>
        <w:t>自其電腦列印為紙本</w:t>
      </w:r>
      <w:r w:rsidR="005B4A4F">
        <w:rPr>
          <w:rFonts w:hint="eastAsia"/>
          <w:color w:val="000000" w:themeColor="text1"/>
          <w:szCs w:val="32"/>
        </w:rPr>
        <w:t>提供頂新公司</w:t>
      </w:r>
      <w:r w:rsidR="00A66B8B" w:rsidRPr="00ED39D8">
        <w:rPr>
          <w:rFonts w:hint="eastAsia"/>
          <w:color w:val="000000" w:themeColor="text1"/>
          <w:szCs w:val="32"/>
        </w:rPr>
        <w:t>，自有違失</w:t>
      </w:r>
      <w:r w:rsidR="00A66B8B" w:rsidRPr="00ED39D8">
        <w:rPr>
          <w:rFonts w:hAnsi="標楷體" w:hint="eastAsia"/>
          <w:color w:val="000000" w:themeColor="text1"/>
          <w:szCs w:val="32"/>
        </w:rPr>
        <w:t>。</w:t>
      </w:r>
    </w:p>
    <w:p w:rsidR="00B618DD" w:rsidRPr="00141DA9" w:rsidRDefault="00B618DD" w:rsidP="001E38AD">
      <w:pPr>
        <w:pStyle w:val="3"/>
        <w:ind w:left="1360" w:hanging="680"/>
        <w:rPr>
          <w:rFonts w:hAnsi="標楷體" w:cs="細明體"/>
          <w:color w:val="000000" w:themeColor="text1"/>
          <w:szCs w:val="32"/>
        </w:rPr>
      </w:pPr>
      <w:r w:rsidRPr="00141DA9">
        <w:rPr>
          <w:rFonts w:hAnsi="標楷體" w:cs="細明體" w:hint="eastAsia"/>
          <w:color w:val="000000" w:themeColor="text1"/>
          <w:szCs w:val="32"/>
        </w:rPr>
        <w:t>上開違失事實業據</w:t>
      </w:r>
      <w:r w:rsidR="00634DFE" w:rsidRPr="00141DA9">
        <w:rPr>
          <w:rFonts w:hAnsi="標楷體" w:cs="細明體" w:hint="eastAsia"/>
          <w:color w:val="000000" w:themeColor="text1"/>
          <w:szCs w:val="32"/>
        </w:rPr>
        <w:t>屏東地檢署</w:t>
      </w:r>
      <w:r w:rsidRPr="00141DA9">
        <w:rPr>
          <w:rFonts w:hAnsi="標楷體" w:cs="細明體" w:hint="eastAsia"/>
          <w:color w:val="000000" w:themeColor="text1"/>
          <w:szCs w:val="32"/>
        </w:rPr>
        <w:t>以104年度偵字第363號提起公訴在案，並據蔡青蓉於104年5月</w:t>
      </w:r>
      <w:r w:rsidRPr="00141DA9">
        <w:rPr>
          <w:rFonts w:hint="eastAsia"/>
          <w:color w:val="000000" w:themeColor="text1"/>
          <w:szCs w:val="32"/>
        </w:rPr>
        <w:t>14</w:t>
      </w:r>
      <w:r w:rsidRPr="00141DA9">
        <w:rPr>
          <w:rFonts w:hAnsi="標楷體" w:cs="細明體" w:hint="eastAsia"/>
          <w:color w:val="000000" w:themeColor="text1"/>
          <w:szCs w:val="32"/>
        </w:rPr>
        <w:t>日本院約詢時，就起訴事實與檢察官相關偵查筆錄確認無誤並坦承不諱，有本院約詢筆錄足證；</w:t>
      </w:r>
      <w:r w:rsidR="00634DFE" w:rsidRPr="00141DA9">
        <w:rPr>
          <w:rFonts w:hAnsi="標楷體" w:cs="細明體" w:hint="eastAsia"/>
          <w:color w:val="000000" w:themeColor="text1"/>
          <w:szCs w:val="32"/>
        </w:rPr>
        <w:t>食藥署</w:t>
      </w:r>
      <w:r w:rsidRPr="00141DA9">
        <w:rPr>
          <w:rFonts w:hAnsi="標楷體" w:cs="細明體" w:hint="eastAsia"/>
          <w:color w:val="000000" w:themeColor="text1"/>
          <w:szCs w:val="32"/>
        </w:rPr>
        <w:t>北區管理中心簡任技正王德原亦就</w:t>
      </w:r>
      <w:r w:rsidR="00FF54FD" w:rsidRPr="00141DA9">
        <w:rPr>
          <w:rFonts w:hAnsi="標楷體" w:cs="細明體" w:hint="eastAsia"/>
          <w:color w:val="000000" w:themeColor="text1"/>
          <w:szCs w:val="32"/>
        </w:rPr>
        <w:t>次長</w:t>
      </w:r>
      <w:r w:rsidRPr="00141DA9">
        <w:rPr>
          <w:rFonts w:hAnsi="標楷體" w:cs="細明體" w:hint="eastAsia"/>
          <w:color w:val="000000" w:themeColor="text1"/>
          <w:szCs w:val="32"/>
        </w:rPr>
        <w:t>許銘能交辦指示事項與傳送過程詳述在案，此亦有本院約詢筆錄在卷可稽，並由本院向</w:t>
      </w:r>
      <w:r w:rsidR="00634DFE" w:rsidRPr="00141DA9">
        <w:rPr>
          <w:rFonts w:hAnsi="標楷體" w:cs="細明體" w:hint="eastAsia"/>
          <w:color w:val="000000" w:themeColor="text1"/>
          <w:szCs w:val="32"/>
        </w:rPr>
        <w:t>屏東地檢署</w:t>
      </w:r>
      <w:r w:rsidRPr="00141DA9">
        <w:rPr>
          <w:rFonts w:hAnsi="標楷體" w:cs="細明體" w:hint="eastAsia"/>
          <w:color w:val="000000" w:themeColor="text1"/>
          <w:szCs w:val="32"/>
        </w:rPr>
        <w:t>調取</w:t>
      </w:r>
      <w:r w:rsidR="00C501DF" w:rsidRPr="00141DA9">
        <w:rPr>
          <w:rFonts w:hAnsi="標楷體" w:cs="細明體" w:hint="eastAsia"/>
          <w:color w:val="000000" w:themeColor="text1"/>
          <w:szCs w:val="32"/>
        </w:rPr>
        <w:t>偵查</w:t>
      </w:r>
      <w:r w:rsidRPr="00141DA9">
        <w:rPr>
          <w:rFonts w:hAnsi="標楷體" w:cs="細明體" w:hint="eastAsia"/>
          <w:color w:val="000000" w:themeColor="text1"/>
          <w:szCs w:val="32"/>
        </w:rPr>
        <w:t>案卷，核對蔡青蓉與各關係人偵查筆錄與食品衛生科獸醫師蔡青蓉、前科長李佳芳就</w:t>
      </w:r>
      <w:r w:rsidRPr="00141DA9">
        <w:rPr>
          <w:rFonts w:hAnsi="標楷體" w:cs="細明體"/>
          <w:color w:val="000000" w:themeColor="text1"/>
          <w:szCs w:val="32"/>
        </w:rPr>
        <w:t>103</w:t>
      </w:r>
      <w:r w:rsidRPr="00141DA9">
        <w:rPr>
          <w:rFonts w:hAnsi="標楷體" w:cs="細明體" w:hint="eastAsia"/>
          <w:color w:val="000000" w:themeColor="text1"/>
          <w:szCs w:val="32"/>
        </w:rPr>
        <w:t>年</w:t>
      </w:r>
      <w:r w:rsidRPr="00141DA9">
        <w:rPr>
          <w:rFonts w:hAnsi="標楷體" w:cs="細明體"/>
          <w:color w:val="000000" w:themeColor="text1"/>
          <w:szCs w:val="32"/>
        </w:rPr>
        <w:t>10</w:t>
      </w:r>
      <w:r w:rsidRPr="00141DA9">
        <w:rPr>
          <w:rFonts w:hAnsi="標楷體" w:cs="細明體" w:hint="eastAsia"/>
          <w:color w:val="000000" w:themeColor="text1"/>
          <w:szCs w:val="32"/>
        </w:rPr>
        <w:t>月</w:t>
      </w:r>
      <w:r w:rsidRPr="00141DA9">
        <w:rPr>
          <w:rFonts w:hAnsi="標楷體" w:cs="細明體"/>
          <w:color w:val="000000" w:themeColor="text1"/>
          <w:szCs w:val="32"/>
        </w:rPr>
        <w:t>9</w:t>
      </w:r>
      <w:r w:rsidRPr="00141DA9">
        <w:rPr>
          <w:rFonts w:hAnsi="標楷體" w:cs="細明體" w:hint="eastAsia"/>
          <w:color w:val="000000" w:themeColor="text1"/>
          <w:szCs w:val="32"/>
        </w:rPr>
        <w:t>日夜洩密案之相關行政作為與處置之職務報告書及</w:t>
      </w:r>
      <w:r w:rsidR="00634DFE" w:rsidRPr="00141DA9">
        <w:rPr>
          <w:rFonts w:hAnsi="標楷體" w:cs="細明體" w:hint="eastAsia"/>
          <w:color w:val="000000" w:themeColor="text1"/>
          <w:szCs w:val="32"/>
        </w:rPr>
        <w:t>食藥署</w:t>
      </w:r>
      <w:r w:rsidRPr="00141DA9">
        <w:rPr>
          <w:rFonts w:hAnsi="標楷體" w:cs="細明體" w:hint="eastAsia"/>
          <w:color w:val="000000" w:themeColor="text1"/>
          <w:szCs w:val="32"/>
        </w:rPr>
        <w:t>北區管理中心簡任技正王德原、副研究員唐玉芸、中區管理中心科長林宜蓉、科長吳明美、科員林鈺馨、南區管理中心科長蘇秀琴對</w:t>
      </w:r>
      <w:r w:rsidRPr="00141DA9">
        <w:rPr>
          <w:rFonts w:hAnsi="標楷體" w:cs="細明體"/>
          <w:color w:val="000000" w:themeColor="text1"/>
          <w:szCs w:val="32"/>
        </w:rPr>
        <w:t>103</w:t>
      </w:r>
      <w:r w:rsidRPr="00141DA9">
        <w:rPr>
          <w:rFonts w:hAnsi="標楷體" w:cs="細明體" w:hint="eastAsia"/>
          <w:color w:val="000000" w:themeColor="text1"/>
          <w:szCs w:val="32"/>
        </w:rPr>
        <w:t>年</w:t>
      </w:r>
      <w:r w:rsidRPr="00141DA9">
        <w:rPr>
          <w:rFonts w:hAnsi="標楷體" w:cs="細明體"/>
          <w:color w:val="000000" w:themeColor="text1"/>
          <w:szCs w:val="32"/>
        </w:rPr>
        <w:t>10</w:t>
      </w:r>
      <w:r w:rsidRPr="00141DA9">
        <w:rPr>
          <w:rFonts w:hAnsi="標楷體" w:cs="細明體" w:hint="eastAsia"/>
          <w:color w:val="000000" w:themeColor="text1"/>
          <w:szCs w:val="32"/>
        </w:rPr>
        <w:t>月</w:t>
      </w:r>
      <w:r w:rsidRPr="00141DA9">
        <w:rPr>
          <w:rFonts w:hAnsi="標楷體" w:cs="細明體"/>
          <w:color w:val="000000" w:themeColor="text1"/>
          <w:szCs w:val="32"/>
        </w:rPr>
        <w:t>9</w:t>
      </w:r>
      <w:r w:rsidRPr="00141DA9">
        <w:rPr>
          <w:rFonts w:hAnsi="標楷體" w:cs="細明體" w:hint="eastAsia"/>
          <w:color w:val="000000" w:themeColor="text1"/>
          <w:szCs w:val="32"/>
        </w:rPr>
        <w:t>日聯合稽查前置公文聯繫作業之職務報告書，經互核上揭事證一致查明屬實，自堪信為真正。</w:t>
      </w:r>
    </w:p>
    <w:p w:rsidR="00C02525" w:rsidRPr="00C02525" w:rsidRDefault="00B618DD" w:rsidP="00C02525">
      <w:pPr>
        <w:pStyle w:val="3"/>
        <w:ind w:left="1360" w:hanging="680"/>
        <w:rPr>
          <w:rFonts w:hAnsi="標楷體"/>
          <w:color w:val="000000" w:themeColor="text1"/>
        </w:rPr>
      </w:pPr>
      <w:r w:rsidRPr="00ED39D8">
        <w:rPr>
          <w:rFonts w:hAnsi="標楷體" w:cs="細明體" w:hint="eastAsia"/>
          <w:color w:val="000000" w:themeColor="text1"/>
          <w:szCs w:val="32"/>
        </w:rPr>
        <w:t>綜上</w:t>
      </w:r>
      <w:r w:rsidR="001A7498" w:rsidRPr="00ED39D8">
        <w:rPr>
          <w:rFonts w:hAnsi="標楷體" w:cs="細明體" w:hint="eastAsia"/>
          <w:color w:val="000000" w:themeColor="text1"/>
          <w:szCs w:val="32"/>
        </w:rPr>
        <w:t>所述</w:t>
      </w:r>
      <w:r w:rsidRPr="00ED39D8">
        <w:rPr>
          <w:rFonts w:hAnsi="標楷體" w:cs="細明體" w:hint="eastAsia"/>
          <w:color w:val="000000" w:themeColor="text1"/>
          <w:szCs w:val="32"/>
        </w:rPr>
        <w:t>，</w:t>
      </w:r>
      <w:r w:rsidR="00566423" w:rsidRPr="00566423">
        <w:rPr>
          <w:rFonts w:hAnsi="標楷體" w:hint="eastAsia"/>
          <w:color w:val="000000" w:themeColor="text1"/>
        </w:rPr>
        <w:t>屏東縣衛生局獸醫師蔡青蓉就衛福部依據食品安全衛生管理法第41條，對頂新公司執行行政檢查事項相關公文，過於輕率竟疏未注意而提供該公司，違反公務員服務法第4條第1項規定，自有違失，屏東縣政府應以此為鑑，詳加檢討並督促所</w:t>
      </w:r>
      <w:r w:rsidR="00566423" w:rsidRPr="00566423">
        <w:rPr>
          <w:rFonts w:hAnsi="標楷體" w:hint="eastAsia"/>
          <w:color w:val="000000" w:themeColor="text1"/>
        </w:rPr>
        <w:lastRenderedPageBreak/>
        <w:t>屬注意機密維護，俾避免相類違失，再次發生</w:t>
      </w:r>
      <w:r w:rsidR="00C02525" w:rsidRPr="00C02525">
        <w:rPr>
          <w:rFonts w:hAnsi="標楷體" w:hint="eastAsia"/>
          <w:color w:val="000000" w:themeColor="text1"/>
        </w:rPr>
        <w:t>。</w:t>
      </w:r>
    </w:p>
    <w:p w:rsidR="00564EE6" w:rsidRPr="00564EE6" w:rsidRDefault="00564EE6" w:rsidP="00751782">
      <w:pPr>
        <w:pStyle w:val="3"/>
        <w:kinsoku/>
        <w:ind w:left="1360" w:hanging="680"/>
        <w:rPr>
          <w:b/>
          <w:color w:val="000000" w:themeColor="text1"/>
        </w:rPr>
      </w:pPr>
      <w:r w:rsidRPr="00A00175">
        <w:rPr>
          <w:rFonts w:hAnsi="標楷體" w:hint="eastAsia"/>
          <w:color w:val="000000" w:themeColor="text1"/>
          <w:szCs w:val="32"/>
        </w:rPr>
        <w:t>另蔡青蓉因上開違失，</w:t>
      </w:r>
      <w:r>
        <w:rPr>
          <w:rFonts w:hAnsi="標楷體" w:hint="eastAsia"/>
          <w:color w:val="000000" w:themeColor="text1"/>
          <w:szCs w:val="32"/>
        </w:rPr>
        <w:t>屏東縣衛生局業</w:t>
      </w:r>
      <w:r w:rsidRPr="00A00175">
        <w:rPr>
          <w:rFonts w:hAnsi="標楷體" w:hint="eastAsia"/>
          <w:color w:val="000000" w:themeColor="text1"/>
          <w:szCs w:val="32"/>
        </w:rPr>
        <w:t>於103年11月19日以屏衛人字第10333434200號函核定記過一次</w:t>
      </w:r>
      <w:r>
        <w:rPr>
          <w:rFonts w:hAnsi="標楷體" w:hint="eastAsia"/>
          <w:color w:val="000000" w:themeColor="text1"/>
          <w:szCs w:val="32"/>
        </w:rPr>
        <w:t>。本院</w:t>
      </w:r>
      <w:r w:rsidRPr="00A00175">
        <w:rPr>
          <w:rFonts w:hAnsi="標楷體" w:hint="eastAsia"/>
          <w:color w:val="000000" w:themeColor="text1"/>
          <w:szCs w:val="32"/>
        </w:rPr>
        <w:t>考量該員違失</w:t>
      </w:r>
      <w:r w:rsidRPr="00A00175">
        <w:rPr>
          <w:rFonts w:hAnsi="標楷體" w:cs="細明體"/>
          <w:szCs w:val="32"/>
        </w:rPr>
        <w:t>之動機、</w:t>
      </w:r>
      <w:r>
        <w:rPr>
          <w:rFonts w:hAnsi="標楷體" w:cs="細明體" w:hint="eastAsia"/>
          <w:szCs w:val="32"/>
        </w:rPr>
        <w:t>違法之</w:t>
      </w:r>
      <w:r w:rsidRPr="00A00175">
        <w:rPr>
          <w:rFonts w:hAnsi="標楷體" w:cs="細明體"/>
          <w:szCs w:val="32"/>
        </w:rPr>
        <w:t>目的</w:t>
      </w:r>
      <w:r w:rsidRPr="00A00175">
        <w:rPr>
          <w:rFonts w:hAnsi="標楷體" w:cs="細明體" w:hint="eastAsia"/>
          <w:szCs w:val="32"/>
        </w:rPr>
        <w:t>與所受</w:t>
      </w:r>
      <w:r>
        <w:rPr>
          <w:rFonts w:hAnsi="標楷體" w:cs="細明體" w:hint="eastAsia"/>
          <w:szCs w:val="32"/>
        </w:rPr>
        <w:t>專業</w:t>
      </w:r>
      <w:r w:rsidRPr="00A00175">
        <w:rPr>
          <w:rFonts w:hAnsi="標楷體" w:cs="細明體" w:hint="eastAsia"/>
          <w:szCs w:val="32"/>
        </w:rPr>
        <w:t>訓練</w:t>
      </w:r>
      <w:r>
        <w:rPr>
          <w:rFonts w:hAnsi="標楷體" w:cs="細明體" w:hint="eastAsia"/>
          <w:szCs w:val="32"/>
        </w:rPr>
        <w:t>欠缺程度、</w:t>
      </w:r>
      <w:r w:rsidRPr="00A00175">
        <w:rPr>
          <w:rFonts w:hAnsi="標楷體" w:cs="細明體" w:hint="eastAsia"/>
          <w:szCs w:val="32"/>
        </w:rPr>
        <w:t>渠品行與</w:t>
      </w:r>
      <w:r>
        <w:rPr>
          <w:rFonts w:hAnsi="標楷體" w:cs="細明體" w:hint="eastAsia"/>
          <w:szCs w:val="32"/>
        </w:rPr>
        <w:t>平日</w:t>
      </w:r>
      <w:r w:rsidRPr="00A00175">
        <w:rPr>
          <w:rFonts w:hAnsi="標楷體" w:cs="細明體" w:hint="eastAsia"/>
          <w:szCs w:val="32"/>
        </w:rPr>
        <w:t>工作態度</w:t>
      </w:r>
      <w:r>
        <w:rPr>
          <w:rFonts w:hAnsi="標楷體" w:cs="細明體" w:hint="eastAsia"/>
          <w:szCs w:val="32"/>
        </w:rPr>
        <w:t>尚屬積極勤奮及被</w:t>
      </w:r>
      <w:r w:rsidRPr="00A00175">
        <w:rPr>
          <w:rFonts w:hAnsi="標楷體" w:cs="細明體" w:hint="eastAsia"/>
          <w:szCs w:val="32"/>
        </w:rPr>
        <w:t>侵害法益</w:t>
      </w:r>
      <w:r w:rsidRPr="00A00175">
        <w:rPr>
          <w:rFonts w:hAnsi="標楷體" w:cs="細明體"/>
          <w:szCs w:val="32"/>
        </w:rPr>
        <w:t>之程度</w:t>
      </w:r>
      <w:r w:rsidRPr="00A00175">
        <w:rPr>
          <w:rFonts w:hAnsi="標楷體" w:cs="細明體" w:hint="eastAsia"/>
          <w:szCs w:val="32"/>
        </w:rPr>
        <w:t>與</w:t>
      </w:r>
      <w:r>
        <w:rPr>
          <w:rFonts w:hAnsi="標楷體" w:cs="細明體" w:hint="eastAsia"/>
          <w:szCs w:val="32"/>
        </w:rPr>
        <w:t>所生</w:t>
      </w:r>
      <w:r w:rsidRPr="00A00175">
        <w:rPr>
          <w:rFonts w:hAnsi="標楷體" w:cs="細明體"/>
          <w:szCs w:val="32"/>
        </w:rPr>
        <w:t>危險或損害</w:t>
      </w:r>
      <w:r>
        <w:rPr>
          <w:rFonts w:hAnsi="標楷體" w:cs="細明體" w:hint="eastAsia"/>
          <w:szCs w:val="32"/>
        </w:rPr>
        <w:t>尚非重大</w:t>
      </w:r>
      <w:r w:rsidRPr="00A00175">
        <w:rPr>
          <w:rFonts w:hAnsi="標楷體" w:cs="細明體" w:hint="eastAsia"/>
          <w:szCs w:val="32"/>
        </w:rPr>
        <w:t>，及違失行為後</w:t>
      </w:r>
      <w:r w:rsidRPr="00A00175">
        <w:rPr>
          <w:rFonts w:hAnsi="標楷體" w:cs="細明體"/>
          <w:szCs w:val="32"/>
        </w:rPr>
        <w:t>之態度</w:t>
      </w:r>
      <w:r w:rsidR="002D19CE">
        <w:rPr>
          <w:rFonts w:hAnsi="標楷體" w:cs="細明體" w:hint="eastAsia"/>
          <w:szCs w:val="32"/>
        </w:rPr>
        <w:t>良好，認前揭懲處尚符合比例原則，並</w:t>
      </w:r>
      <w:r>
        <w:rPr>
          <w:rFonts w:hAnsi="標楷體" w:cs="細明體" w:hint="eastAsia"/>
          <w:szCs w:val="32"/>
        </w:rPr>
        <w:t>無重行檢討</w:t>
      </w:r>
      <w:r w:rsidR="002D19CE">
        <w:rPr>
          <w:rFonts w:hAnsi="標楷體" w:cs="細明體" w:hint="eastAsia"/>
          <w:szCs w:val="32"/>
        </w:rPr>
        <w:t>懲處</w:t>
      </w:r>
      <w:r>
        <w:rPr>
          <w:rFonts w:hAnsi="標楷體" w:cs="細明體" w:hint="eastAsia"/>
          <w:szCs w:val="32"/>
        </w:rPr>
        <w:t>之必要，附予敘明。</w:t>
      </w:r>
    </w:p>
    <w:p w:rsidR="00EC4F01" w:rsidRPr="00ED39D8" w:rsidRDefault="00EC4F01" w:rsidP="00564EE6">
      <w:pPr>
        <w:pStyle w:val="2"/>
        <w:ind w:left="1020" w:hanging="680"/>
        <w:rPr>
          <w:b/>
          <w:color w:val="000000" w:themeColor="text1"/>
        </w:rPr>
      </w:pPr>
      <w:r w:rsidRPr="00ED39D8">
        <w:rPr>
          <w:rFonts w:hAnsi="標楷體" w:hint="eastAsia"/>
          <w:b/>
          <w:color w:val="000000" w:themeColor="text1"/>
        </w:rPr>
        <w:t>食藥署對</w:t>
      </w:r>
      <w:r w:rsidRPr="00ED39D8">
        <w:rPr>
          <w:rFonts w:hAnsi="標楷體" w:cs="HiddenHorzOCR" w:hint="eastAsia"/>
          <w:b/>
          <w:color w:val="000000" w:themeColor="text1"/>
          <w:szCs w:val="32"/>
        </w:rPr>
        <w:t>執行</w:t>
      </w:r>
      <w:r w:rsidR="00EC1CAD">
        <w:rPr>
          <w:rFonts w:hint="eastAsia"/>
          <w:b/>
          <w:color w:val="000000" w:themeColor="text1"/>
          <w:szCs w:val="32"/>
        </w:rPr>
        <w:t>食品安全衛生管理法第</w:t>
      </w:r>
      <w:r w:rsidRPr="00ED39D8">
        <w:rPr>
          <w:rFonts w:hint="eastAsia"/>
          <w:b/>
          <w:color w:val="000000" w:themeColor="text1"/>
          <w:szCs w:val="32"/>
        </w:rPr>
        <w:t>41條之</w:t>
      </w:r>
      <w:r w:rsidR="00E71EBC">
        <w:rPr>
          <w:rFonts w:hint="eastAsia"/>
          <w:b/>
          <w:color w:val="000000" w:themeColor="text1"/>
          <w:szCs w:val="32"/>
        </w:rPr>
        <w:t>行政檢查事項</w:t>
      </w:r>
      <w:r w:rsidRPr="00ED39D8">
        <w:rPr>
          <w:rFonts w:hAnsi="標楷體" w:hint="eastAsia"/>
          <w:b/>
          <w:color w:val="000000" w:themeColor="text1"/>
        </w:rPr>
        <w:t>並未</w:t>
      </w:r>
      <w:r w:rsidR="002A26C7">
        <w:rPr>
          <w:rFonts w:hAnsi="標楷體" w:hint="eastAsia"/>
          <w:b/>
          <w:color w:val="000000" w:themeColor="text1"/>
        </w:rPr>
        <w:t>訂定</w:t>
      </w:r>
      <w:r w:rsidRPr="00ED39D8">
        <w:rPr>
          <w:rFonts w:hAnsi="標楷體" w:hint="eastAsia"/>
          <w:b/>
          <w:color w:val="000000" w:themeColor="text1"/>
        </w:rPr>
        <w:t>相關行政</w:t>
      </w:r>
      <w:r w:rsidR="0012412C">
        <w:rPr>
          <w:rFonts w:hAnsi="標楷體" w:hint="eastAsia"/>
          <w:b/>
          <w:color w:val="000000" w:themeColor="text1"/>
        </w:rPr>
        <w:t>規範</w:t>
      </w:r>
      <w:r w:rsidR="00ED39D8" w:rsidRPr="00ED39D8">
        <w:rPr>
          <w:rFonts w:hAnsi="標楷體" w:hint="eastAsia"/>
          <w:b/>
          <w:color w:val="000000" w:themeColor="text1"/>
        </w:rPr>
        <w:t>，用以</w:t>
      </w:r>
      <w:r w:rsidRPr="00ED39D8">
        <w:rPr>
          <w:rFonts w:hAnsi="標楷體" w:hint="eastAsia"/>
          <w:b/>
          <w:color w:val="000000" w:themeColor="text1"/>
        </w:rPr>
        <w:t>保護資訊安全，致同一系爭公文</w:t>
      </w:r>
      <w:r w:rsidRPr="00ED39D8">
        <w:rPr>
          <w:rFonts w:hAnsi="標楷體" w:cs="HiddenHorzOCR" w:hint="eastAsia"/>
          <w:b/>
          <w:color w:val="000000" w:themeColor="text1"/>
          <w:szCs w:val="32"/>
        </w:rPr>
        <w:t>北管中心與南管中心就是否加密</w:t>
      </w:r>
      <w:r w:rsidR="003808FD" w:rsidRPr="00ED39D8">
        <w:rPr>
          <w:rFonts w:hAnsi="標楷體" w:cs="HiddenHorzOCR" w:hint="eastAsia"/>
          <w:b/>
          <w:color w:val="000000" w:themeColor="text1"/>
          <w:szCs w:val="32"/>
        </w:rPr>
        <w:t>程序</w:t>
      </w:r>
      <w:r w:rsidR="0012412C">
        <w:rPr>
          <w:rFonts w:hAnsi="標楷體" w:cs="HiddenHorzOCR" w:hint="eastAsia"/>
          <w:b/>
          <w:color w:val="000000" w:themeColor="text1"/>
          <w:szCs w:val="32"/>
        </w:rPr>
        <w:t>處理各異，引致外界質疑，自</w:t>
      </w:r>
      <w:r w:rsidRPr="00ED39D8">
        <w:rPr>
          <w:rFonts w:hAnsi="標楷體" w:cs="HiddenHorzOCR" w:hint="eastAsia"/>
          <w:b/>
          <w:color w:val="000000" w:themeColor="text1"/>
          <w:szCs w:val="32"/>
        </w:rPr>
        <w:t>非所宜；又衛福部應鑑於本案缺失，全面進行通案檢討</w:t>
      </w:r>
      <w:r w:rsidR="0012412C">
        <w:rPr>
          <w:rFonts w:hAnsi="標楷體" w:cs="HiddenHorzOCR" w:hint="eastAsia"/>
          <w:b/>
          <w:color w:val="000000" w:themeColor="text1"/>
          <w:szCs w:val="32"/>
        </w:rPr>
        <w:t>；另</w:t>
      </w:r>
      <w:r w:rsidRPr="00ED39D8">
        <w:rPr>
          <w:rFonts w:hAnsi="標楷體" w:cs="HiddenHorzOCR" w:hint="eastAsia"/>
          <w:b/>
          <w:color w:val="000000" w:themeColor="text1"/>
          <w:szCs w:val="32"/>
        </w:rPr>
        <w:t>該部訂定</w:t>
      </w:r>
      <w:r w:rsidR="0012412C">
        <w:rPr>
          <w:rFonts w:hAnsi="標楷體" w:cs="HiddenHorzOCR" w:hint="eastAsia"/>
          <w:b/>
          <w:color w:val="000000" w:themeColor="text1"/>
          <w:szCs w:val="32"/>
        </w:rPr>
        <w:t>之執行性規範，允應</w:t>
      </w:r>
      <w:r w:rsidRPr="00ED39D8">
        <w:rPr>
          <w:rFonts w:hAnsi="標楷體" w:cs="HiddenHorzOCR" w:hint="eastAsia"/>
          <w:b/>
          <w:color w:val="000000" w:themeColor="text1"/>
          <w:szCs w:val="32"/>
        </w:rPr>
        <w:t>將所謂「敏感性」資料詳加定義</w:t>
      </w:r>
      <w:r w:rsidR="0012412C">
        <w:rPr>
          <w:rFonts w:hAnsi="標楷體" w:cs="HiddenHorzOCR" w:hint="eastAsia"/>
          <w:b/>
          <w:color w:val="000000" w:themeColor="text1"/>
          <w:szCs w:val="32"/>
        </w:rPr>
        <w:t>或列舉</w:t>
      </w:r>
      <w:r w:rsidRPr="00ED39D8">
        <w:rPr>
          <w:rFonts w:hAnsi="標楷體" w:cs="HiddenHorzOCR" w:hint="eastAsia"/>
          <w:b/>
          <w:color w:val="000000" w:themeColor="text1"/>
          <w:szCs w:val="32"/>
        </w:rPr>
        <w:t>，俾利所屬</w:t>
      </w:r>
      <w:r w:rsidRPr="00ED39D8">
        <w:rPr>
          <w:rFonts w:ascii="新細明體" w:hAnsi="新細明體" w:hint="eastAsia"/>
          <w:b/>
          <w:color w:val="000000" w:themeColor="text1"/>
          <w:szCs w:val="32"/>
        </w:rPr>
        <w:t>遵循</w:t>
      </w:r>
      <w:r w:rsidRPr="00ED39D8">
        <w:rPr>
          <w:rFonts w:hAnsi="標楷體" w:hint="eastAsia"/>
          <w:b/>
          <w:color w:val="000000" w:themeColor="text1"/>
          <w:szCs w:val="32"/>
        </w:rPr>
        <w:t>，始為正辦。</w:t>
      </w:r>
    </w:p>
    <w:p w:rsidR="00537DC9" w:rsidRPr="005B4A4F" w:rsidRDefault="00537DC9" w:rsidP="001E38AD">
      <w:pPr>
        <w:pStyle w:val="3"/>
        <w:ind w:left="1360" w:hanging="680"/>
        <w:rPr>
          <w:b/>
          <w:color w:val="000000" w:themeColor="text1"/>
        </w:rPr>
      </w:pPr>
      <w:r w:rsidRPr="005B4A4F">
        <w:rPr>
          <w:rFonts w:hint="eastAsia"/>
          <w:b/>
          <w:color w:val="000000" w:themeColor="text1"/>
        </w:rPr>
        <w:t>政府資訊公開法第18條所列</w:t>
      </w:r>
      <w:r w:rsidR="0012412C" w:rsidRPr="0012412C">
        <w:rPr>
          <w:rFonts w:hint="eastAsia"/>
          <w:b/>
          <w:color w:val="000000" w:themeColor="text1"/>
        </w:rPr>
        <w:t>限制公開或不予提供之</w:t>
      </w:r>
      <w:r w:rsidRPr="005B4A4F">
        <w:rPr>
          <w:rFonts w:hint="eastAsia"/>
          <w:b/>
          <w:color w:val="000000" w:themeColor="text1"/>
        </w:rPr>
        <w:t>事項</w:t>
      </w:r>
      <w:r w:rsidR="0012412C">
        <w:rPr>
          <w:rFonts w:hAnsi="標楷體" w:hint="eastAsia"/>
          <w:b/>
          <w:color w:val="000000" w:themeColor="text1"/>
        </w:rPr>
        <w:t>，</w:t>
      </w:r>
      <w:r w:rsidRPr="005B4A4F">
        <w:rPr>
          <w:rFonts w:hint="eastAsia"/>
          <w:b/>
          <w:color w:val="000000" w:themeColor="text1"/>
        </w:rPr>
        <w:t>行政機關</w:t>
      </w:r>
      <w:r w:rsidR="0012412C">
        <w:rPr>
          <w:rFonts w:hint="eastAsia"/>
          <w:b/>
          <w:color w:val="000000" w:themeColor="text1"/>
        </w:rPr>
        <w:t>允</w:t>
      </w:r>
      <w:r w:rsidRPr="005B4A4F">
        <w:rPr>
          <w:rFonts w:hint="eastAsia"/>
          <w:b/>
          <w:color w:val="000000" w:themeColor="text1"/>
        </w:rPr>
        <w:t>應研擬相關相關資訊保護措施</w:t>
      </w:r>
      <w:r w:rsidRPr="005B4A4F">
        <w:rPr>
          <w:rFonts w:hAnsi="標楷體" w:hint="eastAsia"/>
          <w:b/>
          <w:color w:val="000000" w:themeColor="text1"/>
        </w:rPr>
        <w:t>，</w:t>
      </w:r>
      <w:r w:rsidR="0012412C">
        <w:rPr>
          <w:rFonts w:hAnsi="標楷體" w:hint="eastAsia"/>
          <w:b/>
          <w:color w:val="000000" w:themeColor="text1"/>
        </w:rPr>
        <w:t>俾齊一業務之執行並</w:t>
      </w:r>
      <w:r w:rsidRPr="005B4A4F">
        <w:rPr>
          <w:rFonts w:hint="eastAsia"/>
          <w:b/>
          <w:color w:val="000000" w:themeColor="text1"/>
        </w:rPr>
        <w:t>用以兼顧人民對公共事務之瞭解、信賴及監督與公共利益及高權行政之維護。</w:t>
      </w:r>
    </w:p>
    <w:p w:rsidR="00613FA5" w:rsidRPr="00ED39D8" w:rsidRDefault="00A35F45" w:rsidP="00D24F12">
      <w:pPr>
        <w:pStyle w:val="32"/>
        <w:ind w:left="1361" w:firstLine="680"/>
      </w:pPr>
      <w:r w:rsidRPr="00ED39D8">
        <w:rPr>
          <w:rFonts w:hint="eastAsia"/>
        </w:rPr>
        <w:t>按</w:t>
      </w:r>
      <w:r w:rsidR="001377CC">
        <w:rPr>
          <w:rFonts w:hint="eastAsia"/>
        </w:rPr>
        <w:t>文書處理手冊</w:t>
      </w:r>
      <w:r w:rsidR="002E6871" w:rsidRPr="00ED39D8">
        <w:rPr>
          <w:rFonts w:hint="eastAsia"/>
        </w:rPr>
        <w:t>第49點規定：</w:t>
      </w:r>
      <w:r w:rsidR="0054169D" w:rsidRPr="00ED39D8">
        <w:rPr>
          <w:rFonts w:hint="eastAsia"/>
        </w:rPr>
        <w:t>「</w:t>
      </w:r>
      <w:r w:rsidR="002E6871" w:rsidRPr="00ED39D8">
        <w:rPr>
          <w:rFonts w:hint="eastAsia"/>
        </w:rPr>
        <w:t>機密文書區分為國家機密文書及一般公務機密文書。各機關處理機密文書，除依國家機密保護法與其施行細則及其他法規外，依本手冊辦理。</w:t>
      </w:r>
      <w:r w:rsidR="0054169D" w:rsidRPr="00ED39D8">
        <w:rPr>
          <w:rFonts w:hint="eastAsia"/>
        </w:rPr>
        <w:t>」</w:t>
      </w:r>
      <w:r w:rsidR="005B4A4F">
        <w:rPr>
          <w:rFonts w:hint="eastAsia"/>
        </w:rPr>
        <w:t>同手冊</w:t>
      </w:r>
      <w:r w:rsidR="0054169D" w:rsidRPr="00ED39D8">
        <w:rPr>
          <w:rFonts w:hint="eastAsia"/>
        </w:rPr>
        <w:t>第51點</w:t>
      </w:r>
      <w:r w:rsidR="002E6871" w:rsidRPr="00ED39D8">
        <w:rPr>
          <w:rFonts w:hint="eastAsia"/>
        </w:rPr>
        <w:t>「一般公務機密，指本機關持有或保管之資訊，除國家機密外，依法令或契約有保密義務者。</w:t>
      </w:r>
      <w:r w:rsidR="00D513B3" w:rsidRPr="00ED39D8">
        <w:rPr>
          <w:rFonts w:hint="eastAsia"/>
        </w:rPr>
        <w:t>」</w:t>
      </w:r>
      <w:r w:rsidR="005B4A4F">
        <w:rPr>
          <w:rFonts w:hint="eastAsia"/>
        </w:rPr>
        <w:t>同手冊</w:t>
      </w:r>
      <w:r w:rsidR="0054169D" w:rsidRPr="00ED39D8">
        <w:rPr>
          <w:rFonts w:hint="eastAsia"/>
        </w:rPr>
        <w:t>第52點</w:t>
      </w:r>
      <w:r w:rsidR="002E6871" w:rsidRPr="00ED39D8">
        <w:rPr>
          <w:rFonts w:hint="eastAsia"/>
        </w:rPr>
        <w:t>「各機關應就其主管業務，依第</w:t>
      </w:r>
      <w:r w:rsidR="002E6871" w:rsidRPr="00ED39D8">
        <w:t>49</w:t>
      </w:r>
      <w:r w:rsidR="002E6871" w:rsidRPr="00ED39D8">
        <w:rPr>
          <w:rFonts w:hint="eastAsia"/>
        </w:rPr>
        <w:t>點第</w:t>
      </w:r>
      <w:r w:rsidR="002E6871" w:rsidRPr="00ED39D8">
        <w:t>2</w:t>
      </w:r>
      <w:r w:rsidR="002E6871" w:rsidRPr="00ED39D8">
        <w:rPr>
          <w:rFonts w:hint="eastAsia"/>
        </w:rPr>
        <w:t>項各法規所定事項，於必要之最小範圍內，分別詳定應保密事項之具體範圍。」</w:t>
      </w:r>
      <w:r w:rsidR="005B4A4F">
        <w:rPr>
          <w:rFonts w:hint="eastAsia"/>
        </w:rPr>
        <w:t>同手冊</w:t>
      </w:r>
      <w:r w:rsidR="0054169D" w:rsidRPr="00ED39D8">
        <w:rPr>
          <w:rFonts w:hint="eastAsia"/>
        </w:rPr>
        <w:t>第53點</w:t>
      </w:r>
      <w:r w:rsidR="002E6871" w:rsidRPr="00ED39D8">
        <w:rPr>
          <w:rFonts w:hint="eastAsia"/>
        </w:rPr>
        <w:t>「一般公務機密，指本機關持有或保管之資訊，除國家機密外，依法令或契約有保密義務者。」</w:t>
      </w:r>
      <w:r w:rsidR="0012412C">
        <w:rPr>
          <w:rFonts w:hint="eastAsia"/>
        </w:rPr>
        <w:t>同手冊第76點第1</w:t>
      </w:r>
      <w:r w:rsidR="0012412C">
        <w:rPr>
          <w:rFonts w:hint="eastAsia"/>
        </w:rPr>
        <w:lastRenderedPageBreak/>
        <w:t>項規定</w:t>
      </w:r>
      <w:r w:rsidR="0012412C">
        <w:rPr>
          <w:rFonts w:hAnsi="標楷體" w:hint="eastAsia"/>
        </w:rPr>
        <w:t>，</w:t>
      </w:r>
      <w:r w:rsidR="0012412C" w:rsidRPr="0012412C">
        <w:rPr>
          <w:rFonts w:hint="eastAsia"/>
        </w:rPr>
        <w:t>除經特許公開者外</w:t>
      </w:r>
      <w:r w:rsidR="004E4B93">
        <w:rPr>
          <w:rFonts w:hint="eastAsia"/>
        </w:rPr>
        <w:t>之公文書</w:t>
      </w:r>
      <w:r w:rsidR="0012412C" w:rsidRPr="0012412C">
        <w:rPr>
          <w:rFonts w:hint="eastAsia"/>
        </w:rPr>
        <w:t>，</w:t>
      </w:r>
      <w:r w:rsidR="0012412C">
        <w:rPr>
          <w:rFonts w:hint="eastAsia"/>
        </w:rPr>
        <w:t>應保守機密，不得洩漏</w:t>
      </w:r>
      <w:r w:rsidR="00867C9C" w:rsidRPr="00ED39D8">
        <w:rPr>
          <w:rFonts w:hAnsi="標楷體" w:hint="eastAsia"/>
        </w:rPr>
        <w:t>；</w:t>
      </w:r>
      <w:r w:rsidR="00867C9C" w:rsidRPr="00ED39D8">
        <w:rPr>
          <w:rFonts w:hint="eastAsia"/>
        </w:rPr>
        <w:t>復按</w:t>
      </w:r>
      <w:r w:rsidR="000675CA" w:rsidRPr="00ED39D8">
        <w:rPr>
          <w:rFonts w:hint="eastAsia"/>
        </w:rPr>
        <w:t>政府資訊公開法第18條規定：「政府資訊屬於下列各款情形之一者，應限制公開或不予提供之：一、經依法核定為國家機密或其他法律、法規命令規定應秘密事項或限制、禁止公開者。</w:t>
      </w:r>
      <w:r w:rsidR="0012412C">
        <w:rPr>
          <w:rFonts w:hAnsi="標楷體" w:hint="eastAsia"/>
        </w:rPr>
        <w:t>（中略）</w:t>
      </w:r>
      <w:r w:rsidR="000675CA" w:rsidRPr="00ED39D8">
        <w:rPr>
          <w:rFonts w:hint="eastAsia"/>
        </w:rPr>
        <w:t>三、政府機關作成意思決定前，內部單位之擬稿或其他準備作業。但對公益有必要者，得公開或提供之。四、政府機關為實施監督、管理、檢(調)查、取締等業務，而取得或製作監督、管理、檢(調)查、取締對象之相關資料，其公開或提供將對實施目的造成困難或妨害者。</w:t>
      </w:r>
      <w:r w:rsidR="0012412C">
        <w:rPr>
          <w:rFonts w:hAnsi="標楷體" w:hint="eastAsia"/>
        </w:rPr>
        <w:t>（</w:t>
      </w:r>
      <w:r w:rsidR="0012412C">
        <w:rPr>
          <w:rFonts w:hint="eastAsia"/>
        </w:rPr>
        <w:t>下略</w:t>
      </w:r>
      <w:r w:rsidR="0012412C">
        <w:rPr>
          <w:rFonts w:hAnsi="標楷體" w:hint="eastAsia"/>
        </w:rPr>
        <w:t>）</w:t>
      </w:r>
      <w:r w:rsidR="000675CA" w:rsidRPr="00ED39D8">
        <w:rPr>
          <w:rFonts w:hint="eastAsia"/>
        </w:rPr>
        <w:t>」</w:t>
      </w:r>
      <w:r w:rsidR="00613FA5" w:rsidRPr="00ED39D8">
        <w:rPr>
          <w:rFonts w:hint="eastAsia"/>
        </w:rPr>
        <w:t>從而</w:t>
      </w:r>
      <w:r w:rsidR="005B4A4F">
        <w:rPr>
          <w:rFonts w:hAnsi="標楷體" w:hint="eastAsia"/>
        </w:rPr>
        <w:t>，</w:t>
      </w:r>
      <w:r w:rsidR="006A7934" w:rsidRPr="00ED39D8">
        <w:rPr>
          <w:rFonts w:hAnsi="標楷體" w:hint="eastAsia"/>
        </w:rPr>
        <w:t>公文書</w:t>
      </w:r>
      <w:r w:rsidR="0012412C">
        <w:rPr>
          <w:rFonts w:hint="eastAsia"/>
        </w:rPr>
        <w:t>未依</w:t>
      </w:r>
      <w:r w:rsidR="00613FA5" w:rsidRPr="00ED39D8">
        <w:rPr>
          <w:rFonts w:hint="eastAsia"/>
        </w:rPr>
        <w:t>國家機密保護法或</w:t>
      </w:r>
      <w:r w:rsidR="001377CC">
        <w:rPr>
          <w:rFonts w:hint="eastAsia"/>
        </w:rPr>
        <w:t>文書處理手冊</w:t>
      </w:r>
      <w:r w:rsidR="00613FA5" w:rsidRPr="00ED39D8">
        <w:rPr>
          <w:rFonts w:hint="eastAsia"/>
        </w:rPr>
        <w:t>經依法核定為國家機密或</w:t>
      </w:r>
      <w:r w:rsidR="00C95E48" w:rsidRPr="00ED39D8">
        <w:rPr>
          <w:rFonts w:hint="eastAsia"/>
        </w:rPr>
        <w:t>公務機密</w:t>
      </w:r>
      <w:r w:rsidR="00613FA5" w:rsidRPr="00ED39D8">
        <w:rPr>
          <w:rFonts w:hint="eastAsia"/>
        </w:rPr>
        <w:t>者</w:t>
      </w:r>
      <w:r w:rsidR="00C95E48" w:rsidRPr="00ED39D8">
        <w:rPr>
          <w:rFonts w:hAnsi="標楷體" w:hint="eastAsia"/>
        </w:rPr>
        <w:t>，</w:t>
      </w:r>
      <w:r w:rsidR="006A7934" w:rsidRPr="00ED39D8">
        <w:rPr>
          <w:rFonts w:hAnsi="標楷體" w:hint="eastAsia"/>
        </w:rPr>
        <w:t>若有</w:t>
      </w:r>
      <w:r w:rsidR="006A7934" w:rsidRPr="00ED39D8">
        <w:rPr>
          <w:rFonts w:hint="eastAsia"/>
        </w:rPr>
        <w:t>政府資訊公開法第18條所列事項</w:t>
      </w:r>
      <w:r w:rsidR="006A7934" w:rsidRPr="00ED39D8">
        <w:rPr>
          <w:rFonts w:hAnsi="標楷體" w:hint="eastAsia"/>
        </w:rPr>
        <w:t>，</w:t>
      </w:r>
      <w:r w:rsidR="00C95E48" w:rsidRPr="00ED39D8">
        <w:rPr>
          <w:rFonts w:hAnsi="標楷體" w:hint="eastAsia"/>
        </w:rPr>
        <w:t>仍</w:t>
      </w:r>
      <w:r w:rsidR="006A7934" w:rsidRPr="00ED39D8">
        <w:rPr>
          <w:rFonts w:hAnsi="標楷體" w:hint="eastAsia"/>
        </w:rPr>
        <w:t>應</w:t>
      </w:r>
      <w:r w:rsidR="00C95E48" w:rsidRPr="00ED39D8">
        <w:rPr>
          <w:rFonts w:hint="eastAsia"/>
        </w:rPr>
        <w:t>限制公開或不予提供之</w:t>
      </w:r>
      <w:r w:rsidR="0012412C">
        <w:rPr>
          <w:rFonts w:hAnsi="標楷體" w:hint="eastAsia"/>
        </w:rPr>
        <w:t>；</w:t>
      </w:r>
      <w:r w:rsidR="0012412C">
        <w:rPr>
          <w:rFonts w:hint="eastAsia"/>
        </w:rPr>
        <w:t>又上開</w:t>
      </w:r>
      <w:r w:rsidR="0012412C" w:rsidRPr="0012412C">
        <w:rPr>
          <w:rFonts w:hint="eastAsia"/>
        </w:rPr>
        <w:t>手冊第76點第1項規定，除經特許公開者外</w:t>
      </w:r>
      <w:r w:rsidR="0012412C">
        <w:rPr>
          <w:rFonts w:hint="eastAsia"/>
        </w:rPr>
        <w:t>之公文書</w:t>
      </w:r>
      <w:r w:rsidR="0012412C" w:rsidRPr="0012412C">
        <w:rPr>
          <w:rFonts w:hint="eastAsia"/>
        </w:rPr>
        <w:t>，應保守機密，不得洩漏</w:t>
      </w:r>
      <w:r w:rsidR="006A7934" w:rsidRPr="00ED39D8">
        <w:rPr>
          <w:rFonts w:hAnsi="標楷體" w:hint="eastAsia"/>
        </w:rPr>
        <w:t>。</w:t>
      </w:r>
      <w:r w:rsidR="00C95E48" w:rsidRPr="00ED39D8">
        <w:rPr>
          <w:rFonts w:hint="eastAsia"/>
        </w:rPr>
        <w:t>行政機關對此自應研擬相關</w:t>
      </w:r>
      <w:r w:rsidR="00C240F3" w:rsidRPr="00ED39D8">
        <w:rPr>
          <w:rFonts w:hint="eastAsia"/>
        </w:rPr>
        <w:t>資訊保護措施</w:t>
      </w:r>
      <w:r w:rsidR="00C240F3" w:rsidRPr="00ED39D8">
        <w:rPr>
          <w:rFonts w:hAnsi="標楷體" w:hint="eastAsia"/>
        </w:rPr>
        <w:t>，</w:t>
      </w:r>
      <w:r w:rsidR="00C240F3" w:rsidRPr="00ED39D8">
        <w:rPr>
          <w:rFonts w:hint="eastAsia"/>
        </w:rPr>
        <w:t>用以兼顧人民對公共事務之瞭解、信賴及監督與公共利益及高權行政之維護</w:t>
      </w:r>
      <w:r w:rsidR="00613FA5" w:rsidRPr="00ED39D8">
        <w:rPr>
          <w:rFonts w:hint="eastAsia"/>
        </w:rPr>
        <w:t>。</w:t>
      </w:r>
    </w:p>
    <w:p w:rsidR="00867C9C" w:rsidRPr="00ED39D8" w:rsidRDefault="00DA58A2" w:rsidP="001E38AD">
      <w:pPr>
        <w:pStyle w:val="3"/>
        <w:ind w:left="1360" w:hanging="680"/>
        <w:rPr>
          <w:rFonts w:hAnsi="標楷體" w:cs="HiddenHorzOCR"/>
          <w:b/>
          <w:color w:val="000000" w:themeColor="text1"/>
        </w:rPr>
      </w:pPr>
      <w:r w:rsidRPr="00ED39D8">
        <w:rPr>
          <w:rFonts w:hAnsi="標楷體" w:hint="eastAsia"/>
          <w:b/>
          <w:color w:val="000000" w:themeColor="text1"/>
          <w:szCs w:val="32"/>
        </w:rPr>
        <w:t>食藥署</w:t>
      </w:r>
      <w:r w:rsidR="000105CC" w:rsidRPr="00ED39D8">
        <w:rPr>
          <w:rFonts w:hAnsi="標楷體" w:hint="eastAsia"/>
          <w:b/>
          <w:color w:val="000000" w:themeColor="text1"/>
          <w:szCs w:val="32"/>
        </w:rPr>
        <w:t>雖</w:t>
      </w:r>
      <w:r w:rsidRPr="00ED39D8">
        <w:rPr>
          <w:rFonts w:hAnsi="標楷體" w:hint="eastAsia"/>
          <w:b/>
          <w:color w:val="000000" w:themeColor="text1"/>
          <w:szCs w:val="32"/>
        </w:rPr>
        <w:t>認</w:t>
      </w:r>
      <w:r w:rsidR="00867C9C" w:rsidRPr="00ED39D8">
        <w:rPr>
          <w:rFonts w:hAnsi="標楷體" w:hint="eastAsia"/>
          <w:b/>
          <w:color w:val="000000" w:themeColor="text1"/>
          <w:szCs w:val="32"/>
        </w:rPr>
        <w:t>依據</w:t>
      </w:r>
      <w:r w:rsidR="00867C9C" w:rsidRPr="00ED39D8">
        <w:rPr>
          <w:rFonts w:hAnsi="標楷體" w:cs="HiddenHorzOCR" w:hint="eastAsia"/>
          <w:b/>
          <w:color w:val="000000" w:themeColor="text1"/>
          <w:szCs w:val="32"/>
        </w:rPr>
        <w:t>相關職掌法令尚未要求與地方政府衛生局聯繫食品衛生稽</w:t>
      </w:r>
      <w:r w:rsidR="00867C9C" w:rsidRPr="00ED39D8">
        <w:rPr>
          <w:rFonts w:hAnsi="標楷體" w:cs="細明體" w:hint="eastAsia"/>
          <w:b/>
          <w:color w:val="000000" w:themeColor="text1"/>
          <w:szCs w:val="32"/>
        </w:rPr>
        <w:t>查</w:t>
      </w:r>
      <w:r w:rsidR="00867C9C" w:rsidRPr="00ED39D8">
        <w:rPr>
          <w:rFonts w:hAnsi="標楷體" w:cs="MS Mincho" w:hint="eastAsia"/>
          <w:b/>
          <w:color w:val="000000" w:themeColor="text1"/>
          <w:szCs w:val="32"/>
        </w:rPr>
        <w:t>相關事</w:t>
      </w:r>
      <w:r w:rsidR="00867C9C" w:rsidRPr="00ED39D8">
        <w:rPr>
          <w:rFonts w:hAnsi="標楷體" w:cs="HiddenHorzOCR" w:hint="eastAsia"/>
          <w:b/>
          <w:color w:val="000000" w:themeColor="text1"/>
          <w:szCs w:val="32"/>
        </w:rPr>
        <w:t>宜時，需以密件處理，亦無其他就</w:t>
      </w:r>
      <w:r w:rsidR="00614239">
        <w:rPr>
          <w:rFonts w:hAnsi="標楷體" w:cs="HiddenHorzOCR" w:hint="eastAsia"/>
          <w:b/>
          <w:color w:val="000000" w:themeColor="text1"/>
          <w:szCs w:val="32"/>
        </w:rPr>
        <w:t>系爭</w:t>
      </w:r>
      <w:r w:rsidR="00867C9C" w:rsidRPr="00ED39D8">
        <w:rPr>
          <w:rFonts w:hAnsi="標楷體" w:cs="HiddenHorzOCR" w:hint="eastAsia"/>
          <w:b/>
          <w:color w:val="000000" w:themeColor="text1"/>
          <w:szCs w:val="32"/>
        </w:rPr>
        <w:t>事項應予保密之契約義務</w:t>
      </w:r>
      <w:r w:rsidRPr="00ED39D8">
        <w:rPr>
          <w:rFonts w:hAnsi="標楷體" w:cs="HiddenHorzOCR" w:hint="eastAsia"/>
          <w:b/>
          <w:color w:val="000000" w:themeColor="text1"/>
          <w:szCs w:val="32"/>
        </w:rPr>
        <w:t>，毋庸核定為公務機密</w:t>
      </w:r>
      <w:r w:rsidR="004002BE" w:rsidRPr="00ED39D8">
        <w:rPr>
          <w:rFonts w:hAnsi="標楷體" w:cs="HiddenHorzOCR" w:hint="eastAsia"/>
          <w:b/>
          <w:color w:val="000000" w:themeColor="text1"/>
          <w:szCs w:val="32"/>
        </w:rPr>
        <w:t>。</w:t>
      </w:r>
      <w:r w:rsidR="007F38B9">
        <w:rPr>
          <w:rFonts w:hAnsi="標楷體" w:cs="HiddenHorzOCR" w:hint="eastAsia"/>
          <w:b/>
          <w:color w:val="000000" w:themeColor="text1"/>
          <w:szCs w:val="32"/>
        </w:rPr>
        <w:t>但</w:t>
      </w:r>
      <w:r w:rsidRPr="00ED39D8">
        <w:rPr>
          <w:rFonts w:hAnsi="標楷體" w:cs="HiddenHorzOCR" w:hint="eastAsia"/>
          <w:b/>
          <w:color w:val="000000" w:themeColor="text1"/>
          <w:szCs w:val="32"/>
        </w:rPr>
        <w:t>系爭公文</w:t>
      </w:r>
      <w:r w:rsidR="00A05285" w:rsidRPr="00ED39D8">
        <w:rPr>
          <w:rFonts w:hAnsi="標楷體" w:cs="HiddenHorzOCR" w:hint="eastAsia"/>
          <w:b/>
          <w:color w:val="000000" w:themeColor="text1"/>
          <w:szCs w:val="32"/>
        </w:rPr>
        <w:t>係屬</w:t>
      </w:r>
      <w:r w:rsidR="004002BE" w:rsidRPr="00ED39D8">
        <w:rPr>
          <w:rFonts w:hAnsi="標楷體" w:cs="HiddenHorzOCR" w:hint="eastAsia"/>
          <w:b/>
          <w:color w:val="000000" w:themeColor="text1"/>
          <w:szCs w:val="32"/>
        </w:rPr>
        <w:t>執行</w:t>
      </w:r>
      <w:r w:rsidR="00EC1CAD">
        <w:rPr>
          <w:rFonts w:hint="eastAsia"/>
          <w:b/>
          <w:color w:val="000000" w:themeColor="text1"/>
          <w:szCs w:val="32"/>
        </w:rPr>
        <w:t>食品安全衛生管理法第</w:t>
      </w:r>
      <w:r w:rsidR="004002BE" w:rsidRPr="00ED39D8">
        <w:rPr>
          <w:rFonts w:hint="eastAsia"/>
          <w:b/>
          <w:color w:val="000000" w:themeColor="text1"/>
          <w:szCs w:val="32"/>
        </w:rPr>
        <w:t>41</w:t>
      </w:r>
      <w:r w:rsidR="000D31E9" w:rsidRPr="00ED39D8">
        <w:rPr>
          <w:rFonts w:hint="eastAsia"/>
          <w:b/>
          <w:color w:val="000000" w:themeColor="text1"/>
          <w:szCs w:val="32"/>
        </w:rPr>
        <w:t>條之</w:t>
      </w:r>
      <w:r w:rsidR="00E71EBC">
        <w:rPr>
          <w:rFonts w:hint="eastAsia"/>
          <w:b/>
          <w:color w:val="000000" w:themeColor="text1"/>
          <w:szCs w:val="32"/>
        </w:rPr>
        <w:t>行政檢查事項</w:t>
      </w:r>
      <w:r w:rsidR="000D31E9" w:rsidRPr="00ED39D8">
        <w:rPr>
          <w:rFonts w:hAnsi="標楷體" w:hint="eastAsia"/>
          <w:b/>
          <w:color w:val="000000" w:themeColor="text1"/>
          <w:szCs w:val="32"/>
        </w:rPr>
        <w:t>，為</w:t>
      </w:r>
      <w:r w:rsidR="000D31E9" w:rsidRPr="00ED39D8">
        <w:rPr>
          <w:rFonts w:hint="eastAsia"/>
          <w:b/>
          <w:color w:val="000000" w:themeColor="text1"/>
        </w:rPr>
        <w:t>政府資訊公開法第18條</w:t>
      </w:r>
      <w:r w:rsidR="00E770CD" w:rsidRPr="00ED39D8">
        <w:rPr>
          <w:rFonts w:hint="eastAsia"/>
          <w:b/>
          <w:color w:val="000000" w:themeColor="text1"/>
        </w:rPr>
        <w:t>為</w:t>
      </w:r>
      <w:r w:rsidR="000D31E9" w:rsidRPr="00ED39D8">
        <w:rPr>
          <w:rFonts w:hint="eastAsia"/>
          <w:b/>
          <w:color w:val="000000" w:themeColor="text1"/>
        </w:rPr>
        <w:t>不得公開或提供之政府資訊</w:t>
      </w:r>
      <w:r w:rsidR="00BD3F03">
        <w:rPr>
          <w:rFonts w:hAnsi="標楷體" w:hint="eastAsia"/>
          <w:b/>
          <w:color w:val="000000" w:themeColor="text1"/>
        </w:rPr>
        <w:t>；</w:t>
      </w:r>
      <w:r w:rsidR="00BD3F03">
        <w:rPr>
          <w:rFonts w:hint="eastAsia"/>
          <w:b/>
          <w:color w:val="000000" w:themeColor="text1"/>
        </w:rPr>
        <w:t>且按現行實務依據</w:t>
      </w:r>
      <w:r w:rsidR="001377CC">
        <w:rPr>
          <w:rFonts w:hint="eastAsia"/>
          <w:b/>
          <w:color w:val="000000" w:themeColor="text1"/>
        </w:rPr>
        <w:t>文書處理手冊</w:t>
      </w:r>
      <w:r w:rsidR="00BD3F03">
        <w:rPr>
          <w:rFonts w:hint="eastAsia"/>
          <w:b/>
          <w:color w:val="000000" w:themeColor="text1"/>
        </w:rPr>
        <w:t>第76點第1項規定</w:t>
      </w:r>
      <w:r w:rsidR="00BD3F03">
        <w:rPr>
          <w:rFonts w:hAnsi="標楷體" w:hint="eastAsia"/>
          <w:b/>
          <w:color w:val="000000" w:themeColor="text1"/>
        </w:rPr>
        <w:t>，</w:t>
      </w:r>
      <w:r w:rsidR="00BD3F03">
        <w:rPr>
          <w:rFonts w:hint="eastAsia"/>
          <w:b/>
          <w:color w:val="000000" w:themeColor="text1"/>
        </w:rPr>
        <w:t>亦非任何文件都須加密</w:t>
      </w:r>
      <w:r w:rsidR="00BD3F03">
        <w:rPr>
          <w:rFonts w:hAnsi="標楷體" w:hint="eastAsia"/>
          <w:b/>
          <w:color w:val="000000" w:themeColor="text1"/>
        </w:rPr>
        <w:t>，</w:t>
      </w:r>
      <w:r w:rsidR="00BD3F03">
        <w:rPr>
          <w:rFonts w:hint="eastAsia"/>
          <w:b/>
          <w:color w:val="000000" w:themeColor="text1"/>
        </w:rPr>
        <w:t>公務員</w:t>
      </w:r>
      <w:r w:rsidR="00614239">
        <w:rPr>
          <w:rFonts w:hint="eastAsia"/>
          <w:b/>
          <w:color w:val="000000" w:themeColor="text1"/>
        </w:rPr>
        <w:t>對於非特許公開之文書均</w:t>
      </w:r>
      <w:r w:rsidR="00BD3F03">
        <w:rPr>
          <w:rFonts w:hint="eastAsia"/>
          <w:b/>
          <w:color w:val="000000" w:themeColor="text1"/>
        </w:rPr>
        <w:t>有保密責任與義務之見解</w:t>
      </w:r>
      <w:r w:rsidR="000D31E9" w:rsidRPr="00ED39D8">
        <w:rPr>
          <w:rFonts w:hAnsi="標楷體" w:hint="eastAsia"/>
          <w:b/>
          <w:color w:val="000000" w:themeColor="text1"/>
        </w:rPr>
        <w:t>。</w:t>
      </w:r>
      <w:r w:rsidR="000D1D37">
        <w:rPr>
          <w:rFonts w:hAnsi="標楷體" w:hint="eastAsia"/>
          <w:b/>
          <w:color w:val="000000" w:themeColor="text1"/>
        </w:rPr>
        <w:t>茲</w:t>
      </w:r>
      <w:r w:rsidR="000D31E9" w:rsidRPr="00ED39D8">
        <w:rPr>
          <w:rFonts w:hAnsi="標楷體" w:hint="eastAsia"/>
          <w:b/>
          <w:color w:val="000000" w:themeColor="text1"/>
        </w:rPr>
        <w:t>食藥署對此並未</w:t>
      </w:r>
      <w:r w:rsidR="002A26C7">
        <w:rPr>
          <w:rFonts w:hAnsi="標楷體" w:hint="eastAsia"/>
          <w:b/>
          <w:color w:val="000000" w:themeColor="text1"/>
        </w:rPr>
        <w:t>訂定</w:t>
      </w:r>
      <w:r w:rsidR="000D31E9" w:rsidRPr="00ED39D8">
        <w:rPr>
          <w:rFonts w:hAnsi="標楷體" w:hint="eastAsia"/>
          <w:b/>
          <w:color w:val="000000" w:themeColor="text1"/>
        </w:rPr>
        <w:t>相關行政</w:t>
      </w:r>
      <w:r w:rsidR="00BD3F03">
        <w:rPr>
          <w:rFonts w:hAnsi="標楷體" w:hint="eastAsia"/>
          <w:b/>
          <w:color w:val="000000" w:themeColor="text1"/>
        </w:rPr>
        <w:t>規範</w:t>
      </w:r>
      <w:r w:rsidR="000D31E9" w:rsidRPr="00ED39D8">
        <w:rPr>
          <w:rFonts w:hAnsi="標楷體" w:hint="eastAsia"/>
          <w:b/>
          <w:color w:val="000000" w:themeColor="text1"/>
        </w:rPr>
        <w:t>，致同一系爭公文</w:t>
      </w:r>
      <w:r w:rsidR="000D31E9" w:rsidRPr="00ED39D8">
        <w:rPr>
          <w:rFonts w:hAnsi="標楷體" w:cs="HiddenHorzOCR" w:hint="eastAsia"/>
          <w:b/>
          <w:color w:val="000000" w:themeColor="text1"/>
          <w:szCs w:val="32"/>
        </w:rPr>
        <w:t>北管中心</w:t>
      </w:r>
      <w:r w:rsidR="00943BCF" w:rsidRPr="00ED39D8">
        <w:rPr>
          <w:rFonts w:hAnsi="標楷體" w:cs="HiddenHorzOCR" w:hint="eastAsia"/>
          <w:b/>
          <w:color w:val="000000" w:themeColor="text1"/>
          <w:szCs w:val="32"/>
        </w:rPr>
        <w:t>與</w:t>
      </w:r>
      <w:r w:rsidR="000D31E9" w:rsidRPr="00ED39D8">
        <w:rPr>
          <w:rFonts w:hAnsi="標楷體" w:cs="HiddenHorzOCR" w:hint="eastAsia"/>
          <w:b/>
          <w:color w:val="000000" w:themeColor="text1"/>
          <w:szCs w:val="32"/>
        </w:rPr>
        <w:t>南管中心</w:t>
      </w:r>
      <w:r w:rsidR="00943BCF" w:rsidRPr="00ED39D8">
        <w:rPr>
          <w:rFonts w:hAnsi="標楷體" w:cs="HiddenHorzOCR" w:hint="eastAsia"/>
          <w:b/>
          <w:color w:val="000000" w:themeColor="text1"/>
          <w:szCs w:val="32"/>
        </w:rPr>
        <w:t>就是否</w:t>
      </w:r>
      <w:r w:rsidR="000D31E9" w:rsidRPr="00ED39D8">
        <w:rPr>
          <w:rFonts w:hAnsi="標楷體" w:cs="HiddenHorzOCR" w:hint="eastAsia"/>
          <w:b/>
          <w:color w:val="000000" w:themeColor="text1"/>
          <w:szCs w:val="32"/>
        </w:rPr>
        <w:t>加密</w:t>
      </w:r>
      <w:r w:rsidR="00ED39D8">
        <w:rPr>
          <w:rFonts w:hAnsi="標楷體" w:cs="HiddenHorzOCR" w:hint="eastAsia"/>
          <w:b/>
          <w:color w:val="000000" w:themeColor="text1"/>
          <w:szCs w:val="32"/>
        </w:rPr>
        <w:t>，</w:t>
      </w:r>
      <w:r w:rsidR="000D31E9" w:rsidRPr="00ED39D8">
        <w:rPr>
          <w:rFonts w:hAnsi="標楷體" w:cs="HiddenHorzOCR" w:hint="eastAsia"/>
          <w:b/>
          <w:color w:val="000000" w:themeColor="text1"/>
          <w:szCs w:val="32"/>
        </w:rPr>
        <w:t>處理</w:t>
      </w:r>
      <w:r w:rsidR="00ED39D8">
        <w:rPr>
          <w:rFonts w:hAnsi="標楷體" w:cs="HiddenHorzOCR" w:hint="eastAsia"/>
          <w:b/>
          <w:color w:val="000000" w:themeColor="text1"/>
          <w:szCs w:val="32"/>
        </w:rPr>
        <w:t>程序</w:t>
      </w:r>
      <w:r w:rsidR="00943BCF" w:rsidRPr="00ED39D8">
        <w:rPr>
          <w:rFonts w:hAnsi="標楷體" w:cs="HiddenHorzOCR" w:hint="eastAsia"/>
          <w:b/>
          <w:color w:val="000000" w:themeColor="text1"/>
          <w:szCs w:val="32"/>
        </w:rPr>
        <w:t>各異</w:t>
      </w:r>
      <w:r w:rsidR="000D31E9" w:rsidRPr="00ED39D8">
        <w:rPr>
          <w:rFonts w:hAnsi="標楷體" w:cs="HiddenHorzOCR" w:hint="eastAsia"/>
          <w:b/>
          <w:color w:val="000000" w:themeColor="text1"/>
          <w:szCs w:val="32"/>
        </w:rPr>
        <w:t>，</w:t>
      </w:r>
      <w:r w:rsidR="00BD3F03">
        <w:rPr>
          <w:rFonts w:hAnsi="標楷體" w:cs="HiddenHorzOCR" w:hint="eastAsia"/>
          <w:b/>
          <w:color w:val="000000" w:themeColor="text1"/>
          <w:szCs w:val="32"/>
        </w:rPr>
        <w:t>不僅</w:t>
      </w:r>
      <w:r w:rsidR="000D31E9" w:rsidRPr="00ED39D8">
        <w:rPr>
          <w:rFonts w:hAnsi="標楷體" w:cs="HiddenHorzOCR" w:hint="eastAsia"/>
          <w:b/>
          <w:color w:val="000000" w:themeColor="text1"/>
          <w:szCs w:val="32"/>
        </w:rPr>
        <w:t>引致外界</w:t>
      </w:r>
      <w:r w:rsidR="000D31E9" w:rsidRPr="00ED39D8">
        <w:rPr>
          <w:rFonts w:hAnsi="標楷體" w:cs="HiddenHorzOCR" w:hint="eastAsia"/>
          <w:b/>
          <w:color w:val="000000" w:themeColor="text1"/>
          <w:szCs w:val="32"/>
        </w:rPr>
        <w:lastRenderedPageBreak/>
        <w:t>質疑</w:t>
      </w:r>
      <w:r w:rsidR="00943BCF" w:rsidRPr="00ED39D8">
        <w:rPr>
          <w:rFonts w:hAnsi="標楷體" w:cs="HiddenHorzOCR" w:hint="eastAsia"/>
          <w:b/>
          <w:color w:val="000000" w:themeColor="text1"/>
          <w:szCs w:val="32"/>
        </w:rPr>
        <w:t>，</w:t>
      </w:r>
      <w:r w:rsidR="00BD3F03">
        <w:rPr>
          <w:rFonts w:hAnsi="標楷體" w:cs="HiddenHorzOCR" w:hint="eastAsia"/>
          <w:b/>
          <w:color w:val="000000" w:themeColor="text1"/>
          <w:szCs w:val="32"/>
        </w:rPr>
        <w:t>亦</w:t>
      </w:r>
      <w:r w:rsidR="00614239">
        <w:rPr>
          <w:rFonts w:hAnsi="標楷體" w:cs="HiddenHorzOCR" w:hint="eastAsia"/>
          <w:b/>
          <w:color w:val="000000" w:themeColor="text1"/>
          <w:szCs w:val="32"/>
        </w:rPr>
        <w:t>肇致該相關資料如有洩漏</w:t>
      </w:r>
      <w:r w:rsidR="000D1D37">
        <w:rPr>
          <w:rFonts w:hAnsi="標楷體" w:cs="HiddenHorzOCR" w:hint="eastAsia"/>
          <w:b/>
          <w:color w:val="000000" w:themeColor="text1"/>
          <w:szCs w:val="32"/>
        </w:rPr>
        <w:t>公開時</w:t>
      </w:r>
      <w:r w:rsidR="00614239">
        <w:rPr>
          <w:rFonts w:hAnsi="標楷體" w:cs="HiddenHorzOCR" w:hint="eastAsia"/>
          <w:b/>
          <w:color w:val="000000" w:themeColor="text1"/>
          <w:szCs w:val="32"/>
        </w:rPr>
        <w:t>，是否應科予洩密責任之爭議，自</w:t>
      </w:r>
      <w:r w:rsidR="000D31E9" w:rsidRPr="00ED39D8">
        <w:rPr>
          <w:rFonts w:hAnsi="標楷體" w:cs="HiddenHorzOCR" w:hint="eastAsia"/>
          <w:b/>
          <w:color w:val="000000" w:themeColor="text1"/>
          <w:szCs w:val="32"/>
        </w:rPr>
        <w:t>非所宜</w:t>
      </w:r>
      <w:r w:rsidR="00867C9C" w:rsidRPr="00ED39D8">
        <w:rPr>
          <w:rFonts w:hAnsi="標楷體" w:cs="HiddenHorzOCR" w:hint="eastAsia"/>
          <w:b/>
          <w:color w:val="000000" w:themeColor="text1"/>
          <w:szCs w:val="32"/>
        </w:rPr>
        <w:t>。</w:t>
      </w:r>
    </w:p>
    <w:p w:rsidR="00867C9C" w:rsidRPr="00ED39D8" w:rsidRDefault="006A7934" w:rsidP="009E108C">
      <w:pPr>
        <w:pStyle w:val="4"/>
        <w:ind w:left="1700" w:hanging="680"/>
        <w:rPr>
          <w:rFonts w:hAnsi="標楷體"/>
          <w:color w:val="000000" w:themeColor="text1"/>
          <w:kern w:val="0"/>
        </w:rPr>
      </w:pPr>
      <w:r w:rsidRPr="00ED39D8">
        <w:rPr>
          <w:rFonts w:hAnsi="標楷體" w:hint="eastAsia"/>
          <w:color w:val="000000" w:themeColor="text1"/>
          <w:kern w:val="0"/>
        </w:rPr>
        <w:t>按</w:t>
      </w:r>
      <w:r w:rsidR="00634DFE">
        <w:rPr>
          <w:rFonts w:hAnsi="標楷體" w:hint="eastAsia"/>
          <w:color w:val="000000" w:themeColor="text1"/>
          <w:kern w:val="0"/>
        </w:rPr>
        <w:t>衛福部</w:t>
      </w:r>
      <w:r w:rsidR="00971D67" w:rsidRPr="00ED39D8">
        <w:rPr>
          <w:rFonts w:hAnsi="標楷體" w:hint="eastAsia"/>
          <w:color w:val="000000" w:themeColor="text1"/>
          <w:kern w:val="0"/>
        </w:rPr>
        <w:t>食品藥物署主張依據</w:t>
      </w:r>
      <w:r w:rsidR="00867C9C" w:rsidRPr="00ED39D8">
        <w:rPr>
          <w:rFonts w:hAnsi="標楷體" w:hint="eastAsia"/>
          <w:color w:val="000000" w:themeColor="text1"/>
          <w:kern w:val="0"/>
        </w:rPr>
        <w:t>行政院</w:t>
      </w:r>
      <w:r w:rsidR="001377CC">
        <w:rPr>
          <w:rFonts w:hAnsi="標楷體" w:hint="eastAsia"/>
          <w:color w:val="000000" w:themeColor="text1"/>
          <w:kern w:val="0"/>
        </w:rPr>
        <w:t>文書處理手冊</w:t>
      </w:r>
      <w:r w:rsidR="00867C9C" w:rsidRPr="00ED39D8">
        <w:rPr>
          <w:rFonts w:hAnsi="標楷體" w:hint="eastAsia"/>
          <w:color w:val="000000" w:themeColor="text1"/>
          <w:kern w:val="0"/>
        </w:rPr>
        <w:t>第</w:t>
      </w:r>
      <w:r w:rsidR="00867C9C" w:rsidRPr="00ED39D8">
        <w:rPr>
          <w:rFonts w:hAnsi="標楷體"/>
          <w:color w:val="000000" w:themeColor="text1"/>
          <w:kern w:val="0"/>
        </w:rPr>
        <w:t>51</w:t>
      </w:r>
      <w:r w:rsidR="00867C9C" w:rsidRPr="00ED39D8">
        <w:rPr>
          <w:rFonts w:hAnsi="標楷體" w:hint="eastAsia"/>
          <w:color w:val="000000" w:themeColor="text1"/>
          <w:kern w:val="0"/>
        </w:rPr>
        <w:t>點規定，一般公務機密，指本</w:t>
      </w:r>
      <w:r w:rsidR="00971D67" w:rsidRPr="00ED39D8">
        <w:rPr>
          <w:rFonts w:hAnsi="標楷體" w:hint="eastAsia"/>
          <w:color w:val="000000" w:themeColor="text1"/>
          <w:kern w:val="0"/>
        </w:rPr>
        <w:t>機關持有或保管之資訊，除國家機密外，依法令或契約有保密義務者。然</w:t>
      </w:r>
      <w:r w:rsidR="00867C9C" w:rsidRPr="00ED39D8">
        <w:rPr>
          <w:rFonts w:hint="eastAsia"/>
          <w:color w:val="000000" w:themeColor="text1"/>
          <w:kern w:val="0"/>
        </w:rPr>
        <w:t>該署</w:t>
      </w:r>
      <w:r w:rsidR="00971D67" w:rsidRPr="00ED39D8">
        <w:rPr>
          <w:rFonts w:hint="eastAsia"/>
          <w:color w:val="000000" w:themeColor="text1"/>
          <w:kern w:val="0"/>
        </w:rPr>
        <w:t>之</w:t>
      </w:r>
      <w:r w:rsidR="00867C9C" w:rsidRPr="00ED39D8">
        <w:rPr>
          <w:rFonts w:hint="eastAsia"/>
          <w:color w:val="000000" w:themeColor="text1"/>
          <w:kern w:val="0"/>
        </w:rPr>
        <w:t>「處理機密文書注意事項」及該署區管理中心「輸入</w:t>
      </w:r>
      <w:r w:rsidR="00867C9C" w:rsidRPr="00ED39D8">
        <w:rPr>
          <w:rFonts w:cs="細明體" w:hint="eastAsia"/>
          <w:color w:val="000000" w:themeColor="text1"/>
          <w:kern w:val="0"/>
        </w:rPr>
        <w:t>產</w:t>
      </w:r>
      <w:r w:rsidR="00867C9C" w:rsidRPr="00ED39D8">
        <w:rPr>
          <w:rFonts w:cs="MS Mincho" w:hint="eastAsia"/>
          <w:color w:val="000000" w:themeColor="text1"/>
          <w:kern w:val="0"/>
        </w:rPr>
        <w:t>品邊境</w:t>
      </w:r>
      <w:r w:rsidR="00867C9C" w:rsidRPr="00ED39D8">
        <w:rPr>
          <w:rFonts w:cs="細明體" w:hint="eastAsia"/>
          <w:color w:val="000000" w:themeColor="text1"/>
          <w:kern w:val="0"/>
        </w:rPr>
        <w:t>查</w:t>
      </w:r>
      <w:r w:rsidR="00867C9C" w:rsidRPr="00ED39D8">
        <w:rPr>
          <w:rFonts w:cs="MS Mincho" w:hint="eastAsia"/>
          <w:color w:val="000000" w:themeColor="text1"/>
          <w:kern w:val="0"/>
        </w:rPr>
        <w:t>驗標準作業程序」</w:t>
      </w:r>
      <w:r w:rsidR="00867C9C" w:rsidRPr="00ED39D8">
        <w:rPr>
          <w:rFonts w:hint="eastAsia"/>
          <w:color w:val="000000" w:themeColor="text1"/>
          <w:kern w:val="0"/>
        </w:rPr>
        <w:t>、「流通稽</w:t>
      </w:r>
      <w:r w:rsidR="00867C9C" w:rsidRPr="00ED39D8">
        <w:rPr>
          <w:rFonts w:cs="細明體" w:hint="eastAsia"/>
          <w:color w:val="000000" w:themeColor="text1"/>
          <w:kern w:val="0"/>
        </w:rPr>
        <w:t>查</w:t>
      </w:r>
      <w:r w:rsidR="00867C9C" w:rsidRPr="00ED39D8">
        <w:rPr>
          <w:rFonts w:cs="MS Mincho" w:hint="eastAsia"/>
          <w:color w:val="000000" w:themeColor="text1"/>
          <w:kern w:val="0"/>
        </w:rPr>
        <w:t>手冊</w:t>
      </w:r>
      <w:r w:rsidR="00867C9C" w:rsidRPr="00ED39D8">
        <w:rPr>
          <w:color w:val="000000" w:themeColor="text1"/>
          <w:kern w:val="0"/>
        </w:rPr>
        <w:t>」</w:t>
      </w:r>
      <w:r w:rsidR="00867C9C" w:rsidRPr="00ED39D8">
        <w:rPr>
          <w:rFonts w:hint="eastAsia"/>
          <w:color w:val="000000" w:themeColor="text1"/>
          <w:kern w:val="0"/>
        </w:rPr>
        <w:t>，</w:t>
      </w:r>
      <w:r w:rsidR="00971D67" w:rsidRPr="00ED39D8">
        <w:rPr>
          <w:rFonts w:hint="eastAsia"/>
          <w:color w:val="000000" w:themeColor="text1"/>
          <w:kern w:val="0"/>
        </w:rPr>
        <w:t>均</w:t>
      </w:r>
      <w:r w:rsidR="00867C9C" w:rsidRPr="00ED39D8">
        <w:rPr>
          <w:rFonts w:hint="eastAsia"/>
          <w:color w:val="000000" w:themeColor="text1"/>
          <w:kern w:val="0"/>
        </w:rPr>
        <w:t>未就本案中應予保密之事項具體規範。另</w:t>
      </w:r>
      <w:r w:rsidR="00971D67" w:rsidRPr="00ED39D8">
        <w:rPr>
          <w:rFonts w:cs="細明體" w:hint="eastAsia"/>
          <w:color w:val="000000" w:themeColor="text1"/>
          <w:kern w:val="0"/>
        </w:rPr>
        <w:t>按</w:t>
      </w:r>
      <w:r w:rsidR="00867C9C" w:rsidRPr="00ED39D8">
        <w:rPr>
          <w:rFonts w:cs="MS Mincho" w:hint="eastAsia"/>
          <w:color w:val="000000" w:themeColor="text1"/>
          <w:kern w:val="0"/>
        </w:rPr>
        <w:t>該署「區管理中心流通稽</w:t>
      </w:r>
      <w:r w:rsidR="00867C9C" w:rsidRPr="00ED39D8">
        <w:rPr>
          <w:rFonts w:cs="細明體" w:hint="eastAsia"/>
          <w:color w:val="000000" w:themeColor="text1"/>
          <w:kern w:val="0"/>
        </w:rPr>
        <w:t>查</w:t>
      </w:r>
      <w:r w:rsidR="00867C9C" w:rsidRPr="00ED39D8">
        <w:rPr>
          <w:rFonts w:cs="MS Mincho" w:hint="eastAsia"/>
          <w:color w:val="000000" w:themeColor="text1"/>
          <w:kern w:val="0"/>
        </w:rPr>
        <w:t>業務保密</w:t>
      </w:r>
      <w:r w:rsidR="00867C9C" w:rsidRPr="00ED39D8">
        <w:rPr>
          <w:rFonts w:hint="eastAsia"/>
          <w:color w:val="000000" w:themeColor="text1"/>
          <w:kern w:val="0"/>
        </w:rPr>
        <w:t>處理作業流程</w:t>
      </w:r>
      <w:r w:rsidR="00867C9C" w:rsidRPr="00ED39D8">
        <w:rPr>
          <w:color w:val="000000" w:themeColor="text1"/>
          <w:kern w:val="0"/>
        </w:rPr>
        <w:t>」</w:t>
      </w:r>
      <w:r w:rsidR="00971D67" w:rsidRPr="00ED39D8">
        <w:rPr>
          <w:rFonts w:hint="eastAsia"/>
          <w:color w:val="000000" w:themeColor="text1"/>
          <w:kern w:val="0"/>
        </w:rPr>
        <w:t>，雖</w:t>
      </w:r>
      <w:r w:rsidR="00867C9C" w:rsidRPr="00ED39D8">
        <w:rPr>
          <w:rFonts w:hint="eastAsia"/>
          <w:color w:val="000000" w:themeColor="text1"/>
          <w:kern w:val="0"/>
        </w:rPr>
        <w:t>就人民陳情案件及稽</w:t>
      </w:r>
      <w:r w:rsidR="00867C9C" w:rsidRPr="00ED39D8">
        <w:rPr>
          <w:rFonts w:cs="細明體" w:hint="eastAsia"/>
          <w:color w:val="000000" w:themeColor="text1"/>
          <w:kern w:val="0"/>
        </w:rPr>
        <w:t>查</w:t>
      </w:r>
      <w:r w:rsidR="00867C9C" w:rsidRPr="00ED39D8">
        <w:rPr>
          <w:rFonts w:cs="MS Mincho" w:hint="eastAsia"/>
          <w:color w:val="000000" w:themeColor="text1"/>
          <w:kern w:val="0"/>
        </w:rPr>
        <w:t>結</w:t>
      </w:r>
      <w:r w:rsidR="00867C9C" w:rsidRPr="00ED39D8">
        <w:rPr>
          <w:rFonts w:hint="eastAsia"/>
          <w:color w:val="000000" w:themeColor="text1"/>
          <w:kern w:val="0"/>
        </w:rPr>
        <w:t>果等要求予以保密，並未要求食品衛生稽</w:t>
      </w:r>
      <w:r w:rsidR="00867C9C" w:rsidRPr="00ED39D8">
        <w:rPr>
          <w:rFonts w:cs="細明體" w:hint="eastAsia"/>
          <w:color w:val="000000" w:themeColor="text1"/>
          <w:kern w:val="0"/>
        </w:rPr>
        <w:t>查</w:t>
      </w:r>
      <w:r w:rsidR="00867C9C" w:rsidRPr="00ED39D8">
        <w:rPr>
          <w:rFonts w:cs="MS Mincho" w:hint="eastAsia"/>
          <w:color w:val="000000" w:themeColor="text1"/>
          <w:kern w:val="0"/>
        </w:rPr>
        <w:t>相關事項</w:t>
      </w:r>
      <w:r w:rsidR="00867C9C" w:rsidRPr="00ED39D8">
        <w:rPr>
          <w:rFonts w:hint="eastAsia"/>
          <w:color w:val="000000" w:themeColor="text1"/>
          <w:kern w:val="0"/>
        </w:rPr>
        <w:t>之聯繫，須以密件處理。</w:t>
      </w:r>
      <w:r w:rsidR="00971D67" w:rsidRPr="00ED39D8">
        <w:rPr>
          <w:rFonts w:hint="eastAsia"/>
          <w:color w:val="000000" w:themeColor="text1"/>
          <w:kern w:val="0"/>
        </w:rPr>
        <w:t>所以</w:t>
      </w:r>
      <w:r w:rsidR="00867C9C" w:rsidRPr="00ED39D8">
        <w:rPr>
          <w:rFonts w:hAnsi="標楷體" w:hint="eastAsia"/>
          <w:color w:val="000000" w:themeColor="text1"/>
          <w:kern w:val="0"/>
        </w:rPr>
        <w:t>事發當時該署相關職掌法令</w:t>
      </w:r>
      <w:r w:rsidR="00867C9C" w:rsidRPr="00ED39D8">
        <w:rPr>
          <w:rFonts w:hAnsi="標楷體"/>
          <w:color w:val="000000" w:themeColor="text1"/>
          <w:kern w:val="0"/>
        </w:rPr>
        <w:t>(</w:t>
      </w:r>
      <w:r w:rsidR="00867C9C" w:rsidRPr="00ED39D8">
        <w:rPr>
          <w:rFonts w:hAnsi="標楷體" w:hint="eastAsia"/>
          <w:color w:val="000000" w:themeColor="text1"/>
          <w:kern w:val="0"/>
        </w:rPr>
        <w:t>含保密規範</w:t>
      </w:r>
      <w:r w:rsidR="00867C9C" w:rsidRPr="00ED39D8">
        <w:rPr>
          <w:rFonts w:hAnsi="標楷體"/>
          <w:color w:val="000000" w:themeColor="text1"/>
          <w:kern w:val="0"/>
        </w:rPr>
        <w:t>)</w:t>
      </w:r>
      <w:r w:rsidR="00867C9C" w:rsidRPr="00ED39D8">
        <w:rPr>
          <w:rFonts w:hAnsi="標楷體" w:hint="eastAsia"/>
          <w:color w:val="000000" w:themeColor="text1"/>
          <w:kern w:val="0"/>
        </w:rPr>
        <w:t>尚未要求與地方政府衛生局聯繫食品衛生稽</w:t>
      </w:r>
      <w:r w:rsidR="00867C9C" w:rsidRPr="00ED39D8">
        <w:rPr>
          <w:rFonts w:hAnsi="標楷體" w:cs="細明體" w:hint="eastAsia"/>
          <w:color w:val="000000" w:themeColor="text1"/>
          <w:kern w:val="0"/>
        </w:rPr>
        <w:t>查</w:t>
      </w:r>
      <w:r w:rsidR="00867C9C" w:rsidRPr="00ED39D8">
        <w:rPr>
          <w:rFonts w:hAnsi="標楷體" w:cs="MS Mincho" w:hint="eastAsia"/>
          <w:color w:val="000000" w:themeColor="text1"/>
          <w:kern w:val="0"/>
        </w:rPr>
        <w:t>相關事</w:t>
      </w:r>
      <w:r w:rsidR="00867C9C" w:rsidRPr="00ED39D8">
        <w:rPr>
          <w:rFonts w:hAnsi="標楷體" w:hint="eastAsia"/>
          <w:color w:val="000000" w:themeColor="text1"/>
          <w:kern w:val="0"/>
        </w:rPr>
        <w:t>宜時，需以密件處理</w:t>
      </w:r>
      <w:r w:rsidR="00867C9C" w:rsidRPr="00ED39D8">
        <w:rPr>
          <w:rFonts w:hAnsi="標楷體"/>
          <w:color w:val="000000" w:themeColor="text1"/>
          <w:kern w:val="0"/>
        </w:rPr>
        <w:t>(</w:t>
      </w:r>
      <w:r w:rsidR="00867C9C" w:rsidRPr="00ED39D8">
        <w:rPr>
          <w:rFonts w:hAnsi="標楷體" w:hint="eastAsia"/>
          <w:color w:val="000000" w:themeColor="text1"/>
          <w:kern w:val="0"/>
        </w:rPr>
        <w:t>人民陳情案件除外</w:t>
      </w:r>
      <w:r w:rsidR="00867C9C" w:rsidRPr="00ED39D8">
        <w:rPr>
          <w:rFonts w:hAnsi="標楷體"/>
          <w:color w:val="000000" w:themeColor="text1"/>
          <w:kern w:val="0"/>
        </w:rPr>
        <w:t>)</w:t>
      </w:r>
      <w:r w:rsidR="00867C9C" w:rsidRPr="00ED39D8">
        <w:rPr>
          <w:rFonts w:hAnsi="標楷體" w:hint="eastAsia"/>
          <w:color w:val="000000" w:themeColor="text1"/>
          <w:kern w:val="0"/>
        </w:rPr>
        <w:t>，亦無其他就</w:t>
      </w:r>
      <w:r w:rsidR="00614239">
        <w:rPr>
          <w:rFonts w:hAnsi="標楷體" w:hint="eastAsia"/>
          <w:color w:val="000000" w:themeColor="text1"/>
          <w:kern w:val="0"/>
        </w:rPr>
        <w:t>系爭</w:t>
      </w:r>
      <w:r w:rsidR="00867C9C" w:rsidRPr="00ED39D8">
        <w:rPr>
          <w:rFonts w:hAnsi="標楷體" w:hint="eastAsia"/>
          <w:color w:val="000000" w:themeColor="text1"/>
          <w:kern w:val="0"/>
        </w:rPr>
        <w:t>事項應予保密之契約義務</w:t>
      </w:r>
      <w:r w:rsidR="00297698" w:rsidRPr="00ED39D8">
        <w:rPr>
          <w:rFonts w:hAnsi="標楷體" w:hint="eastAsia"/>
          <w:color w:val="000000" w:themeColor="text1"/>
          <w:kern w:val="0"/>
        </w:rPr>
        <w:t>等語</w:t>
      </w:r>
      <w:r w:rsidR="00867C9C" w:rsidRPr="00ED39D8">
        <w:rPr>
          <w:rFonts w:hAnsi="標楷體" w:hint="eastAsia"/>
          <w:color w:val="000000" w:themeColor="text1"/>
          <w:kern w:val="0"/>
        </w:rPr>
        <w:t>。</w:t>
      </w:r>
      <w:r w:rsidR="000675CA" w:rsidRPr="00ED39D8">
        <w:rPr>
          <w:rFonts w:hAnsi="標楷體" w:hint="eastAsia"/>
          <w:color w:val="000000" w:themeColor="text1"/>
          <w:kern w:val="0"/>
        </w:rPr>
        <w:t>從而，本件</w:t>
      </w:r>
      <w:r w:rsidR="007450ED" w:rsidRPr="00ED39D8">
        <w:rPr>
          <w:rFonts w:hAnsi="標楷體" w:hint="eastAsia"/>
          <w:color w:val="000000" w:themeColor="text1"/>
          <w:kern w:val="0"/>
        </w:rPr>
        <w:t>主管機關</w:t>
      </w:r>
      <w:r w:rsidR="000675CA" w:rsidRPr="00ED39D8">
        <w:rPr>
          <w:rFonts w:hAnsi="標楷體" w:hint="eastAsia"/>
          <w:color w:val="000000" w:themeColor="text1"/>
          <w:kern w:val="0"/>
        </w:rPr>
        <w:t>並未依</w:t>
      </w:r>
      <w:r w:rsidR="001377CC">
        <w:rPr>
          <w:rFonts w:hAnsi="標楷體" w:hint="eastAsia"/>
          <w:color w:val="000000" w:themeColor="text1"/>
          <w:kern w:val="0"/>
        </w:rPr>
        <w:t>文書處理手冊</w:t>
      </w:r>
      <w:r w:rsidR="000675CA" w:rsidRPr="00ED39D8">
        <w:rPr>
          <w:rFonts w:hAnsi="標楷體" w:hint="eastAsia"/>
          <w:color w:val="000000" w:themeColor="text1"/>
          <w:kern w:val="0"/>
        </w:rPr>
        <w:t>列為</w:t>
      </w:r>
      <w:r w:rsidR="001C4CE7" w:rsidRPr="00ED39D8">
        <w:rPr>
          <w:rFonts w:hAnsi="標楷體" w:hint="eastAsia"/>
          <w:color w:val="000000" w:themeColor="text1"/>
          <w:kern w:val="0"/>
        </w:rPr>
        <w:t>「一般公務機密」</w:t>
      </w:r>
      <w:r w:rsidR="006F1A5C" w:rsidRPr="00ED39D8">
        <w:rPr>
          <w:rFonts w:hAnsi="標楷體" w:hint="eastAsia"/>
          <w:color w:val="000000" w:themeColor="text1"/>
          <w:kern w:val="0"/>
        </w:rPr>
        <w:t>。</w:t>
      </w:r>
    </w:p>
    <w:p w:rsidR="00527B55" w:rsidRPr="00ED39D8" w:rsidRDefault="006F1A5C" w:rsidP="009E108C">
      <w:pPr>
        <w:pStyle w:val="4"/>
        <w:ind w:left="1700" w:hanging="680"/>
        <w:rPr>
          <w:rFonts w:hAnsi="標楷體" w:cs="HiddenHorzOCR"/>
          <w:color w:val="000000" w:themeColor="text1"/>
          <w:szCs w:val="32"/>
        </w:rPr>
      </w:pPr>
      <w:r w:rsidRPr="00ED39D8">
        <w:rPr>
          <w:rFonts w:hAnsi="標楷體" w:hint="eastAsia"/>
          <w:color w:val="000000" w:themeColor="text1"/>
          <w:kern w:val="0"/>
        </w:rPr>
        <w:t>惟查，本案如調查意見一所述</w:t>
      </w:r>
      <w:r w:rsidR="00DA58A2" w:rsidRPr="00ED39D8">
        <w:rPr>
          <w:rFonts w:hAnsi="標楷體" w:hint="eastAsia"/>
          <w:color w:val="000000" w:themeColor="text1"/>
          <w:kern w:val="0"/>
        </w:rPr>
        <w:t>系爭公文</w:t>
      </w:r>
      <w:r w:rsidRPr="00ED39D8">
        <w:rPr>
          <w:rFonts w:hAnsi="標楷體" w:hint="eastAsia"/>
          <w:color w:val="000000" w:themeColor="text1"/>
          <w:kern w:val="0"/>
        </w:rPr>
        <w:t>係主管機關</w:t>
      </w:r>
      <w:r w:rsidRPr="009E108C">
        <w:rPr>
          <w:rFonts w:hint="eastAsia"/>
          <w:color w:val="000000" w:themeColor="text1"/>
          <w:kern w:val="0"/>
          <w:szCs w:val="32"/>
        </w:rPr>
        <w:t>依據</w:t>
      </w:r>
      <w:r w:rsidR="00EC1CAD">
        <w:rPr>
          <w:rFonts w:hint="eastAsia"/>
          <w:color w:val="000000" w:themeColor="text1"/>
          <w:szCs w:val="32"/>
        </w:rPr>
        <w:t>食品安全衛生管理法第</w:t>
      </w:r>
      <w:r w:rsidRPr="00ED39D8">
        <w:rPr>
          <w:rFonts w:hint="eastAsia"/>
          <w:color w:val="000000" w:themeColor="text1"/>
          <w:szCs w:val="32"/>
        </w:rPr>
        <w:t>41條規定</w:t>
      </w:r>
      <w:r w:rsidR="00853858" w:rsidRPr="00ED39D8">
        <w:rPr>
          <w:rFonts w:hint="eastAsia"/>
          <w:color w:val="000000" w:themeColor="text1"/>
          <w:szCs w:val="32"/>
        </w:rPr>
        <w:t>所</w:t>
      </w:r>
      <w:r w:rsidR="006A7934" w:rsidRPr="00ED39D8">
        <w:rPr>
          <w:rFonts w:hint="eastAsia"/>
          <w:color w:val="000000" w:themeColor="text1"/>
          <w:szCs w:val="32"/>
        </w:rPr>
        <w:t>為</w:t>
      </w:r>
      <w:r w:rsidRPr="00ED39D8">
        <w:rPr>
          <w:rFonts w:hint="eastAsia"/>
          <w:color w:val="000000" w:themeColor="text1"/>
          <w:szCs w:val="32"/>
        </w:rPr>
        <w:t>執行</w:t>
      </w:r>
      <w:r w:rsidR="00E71EBC">
        <w:rPr>
          <w:rFonts w:hint="eastAsia"/>
          <w:color w:val="000000" w:themeColor="text1"/>
          <w:szCs w:val="32"/>
        </w:rPr>
        <w:t>行政檢查事項</w:t>
      </w:r>
      <w:r w:rsidRPr="00ED39D8">
        <w:rPr>
          <w:rFonts w:hAnsi="標楷體" w:hint="eastAsia"/>
          <w:color w:val="000000" w:themeColor="text1"/>
          <w:szCs w:val="32"/>
        </w:rPr>
        <w:t>，</w:t>
      </w:r>
      <w:r w:rsidR="006A7934" w:rsidRPr="00ED39D8">
        <w:rPr>
          <w:rFonts w:hAnsi="標楷體" w:hint="eastAsia"/>
          <w:color w:val="000000" w:themeColor="text1"/>
        </w:rPr>
        <w:t>涉及食藥署依據</w:t>
      </w:r>
      <w:r w:rsidR="00853858" w:rsidRPr="00ED39D8">
        <w:rPr>
          <w:rFonts w:hAnsi="標楷體" w:hint="eastAsia"/>
          <w:color w:val="000000" w:themeColor="text1"/>
        </w:rPr>
        <w:t>上開</w:t>
      </w:r>
      <w:r w:rsidR="006A7934" w:rsidRPr="00ED39D8">
        <w:rPr>
          <w:rFonts w:hint="eastAsia"/>
          <w:color w:val="000000" w:themeColor="text1"/>
          <w:szCs w:val="32"/>
        </w:rPr>
        <w:t>規定</w:t>
      </w:r>
      <w:r w:rsidR="00853858" w:rsidRPr="00ED39D8">
        <w:rPr>
          <w:rFonts w:hAnsi="標楷體" w:hint="eastAsia"/>
          <w:color w:val="000000" w:themeColor="text1"/>
          <w:szCs w:val="32"/>
        </w:rPr>
        <w:t>，</w:t>
      </w:r>
      <w:r w:rsidR="00853858" w:rsidRPr="00ED39D8">
        <w:rPr>
          <w:rFonts w:hint="eastAsia"/>
          <w:color w:val="000000" w:themeColor="text1"/>
          <w:szCs w:val="32"/>
        </w:rPr>
        <w:t>所先行</w:t>
      </w:r>
      <w:r w:rsidR="00297698" w:rsidRPr="00ED39D8">
        <w:rPr>
          <w:rFonts w:hint="eastAsia"/>
          <w:color w:val="000000" w:themeColor="text1"/>
          <w:szCs w:val="32"/>
        </w:rPr>
        <w:t>調查</w:t>
      </w:r>
      <w:r w:rsidR="00853858" w:rsidRPr="00ED39D8">
        <w:rPr>
          <w:rFonts w:hint="eastAsia"/>
          <w:color w:val="000000" w:themeColor="text1"/>
          <w:szCs w:val="32"/>
        </w:rPr>
        <w:t>取得之資料</w:t>
      </w:r>
      <w:r w:rsidR="00297698" w:rsidRPr="00ED39D8">
        <w:rPr>
          <w:rFonts w:hAnsi="標楷體" w:hint="eastAsia"/>
          <w:color w:val="000000" w:themeColor="text1"/>
          <w:szCs w:val="32"/>
        </w:rPr>
        <w:t>，</w:t>
      </w:r>
      <w:r w:rsidR="00297698" w:rsidRPr="00ED39D8">
        <w:rPr>
          <w:rFonts w:hint="eastAsia"/>
          <w:color w:val="000000" w:themeColor="text1"/>
          <w:szCs w:val="32"/>
        </w:rPr>
        <w:t>以</w:t>
      </w:r>
      <w:r w:rsidR="00853858" w:rsidRPr="00ED39D8">
        <w:rPr>
          <w:rFonts w:hint="eastAsia"/>
          <w:color w:val="000000" w:themeColor="text1"/>
          <w:szCs w:val="32"/>
        </w:rPr>
        <w:t>及</w:t>
      </w:r>
      <w:r w:rsidR="006A7934" w:rsidRPr="00ED39D8">
        <w:rPr>
          <w:rFonts w:hint="eastAsia"/>
          <w:color w:val="000000" w:themeColor="text1"/>
          <w:szCs w:val="32"/>
        </w:rPr>
        <w:t>進入頂新公司執行現場查核及抽樣檢驗</w:t>
      </w:r>
      <w:r w:rsidR="00853858" w:rsidRPr="00ED39D8">
        <w:rPr>
          <w:rFonts w:hint="eastAsia"/>
          <w:color w:val="000000" w:themeColor="text1"/>
          <w:szCs w:val="32"/>
        </w:rPr>
        <w:t>之實施步驟</w:t>
      </w:r>
      <w:r w:rsidR="00853858" w:rsidRPr="00ED39D8">
        <w:rPr>
          <w:rFonts w:hAnsi="標楷體" w:hint="eastAsia"/>
          <w:color w:val="000000" w:themeColor="text1"/>
          <w:szCs w:val="32"/>
        </w:rPr>
        <w:t>，</w:t>
      </w:r>
      <w:r w:rsidR="006B5346">
        <w:rPr>
          <w:rFonts w:hint="eastAsia"/>
          <w:color w:val="000000" w:themeColor="text1"/>
          <w:szCs w:val="32"/>
        </w:rPr>
        <w:t>自屬</w:t>
      </w:r>
      <w:r w:rsidR="006A7934" w:rsidRPr="00ED39D8">
        <w:rPr>
          <w:rFonts w:hAnsi="標楷體" w:cs="細明體" w:hint="eastAsia"/>
          <w:color w:val="000000" w:themeColor="text1"/>
          <w:szCs w:val="32"/>
        </w:rPr>
        <w:t>政府機關為實施監督、管理、檢(調)查、取締等業務，而取得或製作監督、管理、檢(調)查、取締對象之相關資料，</w:t>
      </w:r>
      <w:r w:rsidR="00943BCF" w:rsidRPr="00ED39D8">
        <w:rPr>
          <w:rFonts w:hAnsi="標楷體" w:cs="細明體" w:hint="eastAsia"/>
          <w:color w:val="000000" w:themeColor="text1"/>
          <w:szCs w:val="32"/>
        </w:rPr>
        <w:t>將</w:t>
      </w:r>
      <w:r w:rsidR="006B5346">
        <w:rPr>
          <w:rFonts w:hAnsi="標楷體" w:cs="細明體" w:hint="eastAsia"/>
          <w:color w:val="000000" w:themeColor="text1"/>
          <w:szCs w:val="32"/>
        </w:rPr>
        <w:t>其</w:t>
      </w:r>
      <w:r w:rsidR="00943BCF" w:rsidRPr="00ED39D8">
        <w:rPr>
          <w:rFonts w:hAnsi="標楷體" w:cs="細明體" w:hint="eastAsia"/>
          <w:color w:val="000000" w:themeColor="text1"/>
          <w:szCs w:val="32"/>
        </w:rPr>
        <w:t>相關資料</w:t>
      </w:r>
      <w:r w:rsidR="006A7934" w:rsidRPr="00ED39D8">
        <w:rPr>
          <w:rFonts w:hAnsi="標楷體" w:cs="細明體" w:hint="eastAsia"/>
          <w:color w:val="000000" w:themeColor="text1"/>
          <w:szCs w:val="32"/>
        </w:rPr>
        <w:t>提供頂新公司自會對於</w:t>
      </w:r>
      <w:r w:rsidR="00853858" w:rsidRPr="00ED39D8">
        <w:rPr>
          <w:rFonts w:hAnsi="標楷體" w:cs="細明體" w:hint="eastAsia"/>
          <w:color w:val="000000" w:themeColor="text1"/>
          <w:szCs w:val="32"/>
        </w:rPr>
        <w:t>該署</w:t>
      </w:r>
      <w:r w:rsidR="006A7934" w:rsidRPr="00ED39D8">
        <w:rPr>
          <w:rFonts w:hAnsi="標楷體" w:cs="細明體" w:hint="eastAsia"/>
          <w:color w:val="000000" w:themeColor="text1"/>
          <w:szCs w:val="32"/>
        </w:rPr>
        <w:t>同步發起稽查，造成</w:t>
      </w:r>
      <w:r w:rsidR="00297698" w:rsidRPr="00ED39D8">
        <w:rPr>
          <w:rFonts w:hAnsi="標楷體" w:cs="細明體" w:hint="eastAsia"/>
          <w:color w:val="000000" w:themeColor="text1"/>
          <w:szCs w:val="32"/>
        </w:rPr>
        <w:t>相當</w:t>
      </w:r>
      <w:r w:rsidR="006A7934" w:rsidRPr="00ED39D8">
        <w:rPr>
          <w:rFonts w:hAnsi="標楷體" w:cs="細明體" w:hint="eastAsia"/>
          <w:color w:val="000000" w:themeColor="text1"/>
          <w:szCs w:val="32"/>
        </w:rPr>
        <w:t>困難或妨害</w:t>
      </w:r>
      <w:r w:rsidR="006A7934" w:rsidRPr="00ED39D8">
        <w:rPr>
          <w:rFonts w:hAnsi="標楷體" w:hint="eastAsia"/>
          <w:color w:val="000000" w:themeColor="text1"/>
          <w:szCs w:val="32"/>
        </w:rPr>
        <w:t>，</w:t>
      </w:r>
      <w:r w:rsidR="006B5346">
        <w:rPr>
          <w:rFonts w:hAnsi="標楷體" w:hint="eastAsia"/>
          <w:color w:val="000000" w:themeColor="text1"/>
          <w:szCs w:val="32"/>
        </w:rPr>
        <w:t>為</w:t>
      </w:r>
      <w:r w:rsidR="006A7934" w:rsidRPr="00ED39D8">
        <w:rPr>
          <w:rFonts w:hint="eastAsia"/>
          <w:color w:val="000000" w:themeColor="text1"/>
        </w:rPr>
        <w:t>政府資訊公開法第18條</w:t>
      </w:r>
      <w:r w:rsidR="00DA58A2" w:rsidRPr="00ED39D8">
        <w:rPr>
          <w:rFonts w:hint="eastAsia"/>
          <w:color w:val="000000" w:themeColor="text1"/>
        </w:rPr>
        <w:t>所明定不得公開或提供之政府資訊</w:t>
      </w:r>
      <w:r w:rsidR="00853858" w:rsidRPr="00ED39D8">
        <w:rPr>
          <w:rFonts w:hAnsi="標楷體" w:hint="eastAsia"/>
          <w:color w:val="000000" w:themeColor="text1"/>
        </w:rPr>
        <w:t>。</w:t>
      </w:r>
      <w:r w:rsidR="00A05285" w:rsidRPr="00ED39D8">
        <w:rPr>
          <w:rFonts w:hAnsi="標楷體" w:hint="eastAsia"/>
          <w:color w:val="000000" w:themeColor="text1"/>
        </w:rPr>
        <w:t>然食藥署對此並未</w:t>
      </w:r>
      <w:r w:rsidR="002A26C7">
        <w:rPr>
          <w:rFonts w:hAnsi="標楷體" w:hint="eastAsia"/>
          <w:color w:val="000000" w:themeColor="text1"/>
        </w:rPr>
        <w:t>訂定</w:t>
      </w:r>
      <w:r w:rsidR="00527B55" w:rsidRPr="00ED39D8">
        <w:rPr>
          <w:rFonts w:hAnsi="標楷體" w:hint="eastAsia"/>
          <w:color w:val="000000" w:themeColor="text1"/>
        </w:rPr>
        <w:t>相關行政命令，致同一系爭公文</w:t>
      </w:r>
      <w:r w:rsidR="00943BCF" w:rsidRPr="00ED39D8">
        <w:rPr>
          <w:rFonts w:hAnsi="標楷體" w:hint="eastAsia"/>
          <w:color w:val="000000" w:themeColor="text1"/>
        </w:rPr>
        <w:t>，</w:t>
      </w:r>
      <w:r w:rsidR="00527B55" w:rsidRPr="00ED39D8">
        <w:rPr>
          <w:rFonts w:hAnsi="標楷體" w:cs="HiddenHorzOCR" w:hint="eastAsia"/>
          <w:color w:val="000000" w:themeColor="text1"/>
          <w:kern w:val="0"/>
          <w:szCs w:val="32"/>
        </w:rPr>
        <w:t>北管中心科員林鈺馨依科長</w:t>
      </w:r>
      <w:r w:rsidR="00527B55" w:rsidRPr="00ED39D8">
        <w:rPr>
          <w:rFonts w:hAnsi="標楷體" w:cs="細明體" w:hint="eastAsia"/>
          <w:color w:val="000000" w:themeColor="text1"/>
          <w:kern w:val="0"/>
          <w:szCs w:val="32"/>
        </w:rPr>
        <w:t>吳</w:t>
      </w:r>
      <w:r w:rsidR="00527B55" w:rsidRPr="00ED39D8">
        <w:rPr>
          <w:rFonts w:hAnsi="標楷體" w:cs="MS Mincho" w:hint="eastAsia"/>
          <w:color w:val="000000" w:themeColor="text1"/>
          <w:kern w:val="0"/>
          <w:szCs w:val="32"/>
        </w:rPr>
        <w:t>明美</w:t>
      </w:r>
      <w:r w:rsidR="00527B55" w:rsidRPr="00ED39D8">
        <w:rPr>
          <w:rFonts w:hAnsi="標楷體" w:cs="MS Mincho" w:hint="eastAsia"/>
          <w:color w:val="000000" w:themeColor="text1"/>
          <w:kern w:val="0"/>
          <w:szCs w:val="32"/>
        </w:rPr>
        <w:lastRenderedPageBreak/>
        <w:t>指示就</w:t>
      </w:r>
      <w:r w:rsidR="00987983">
        <w:rPr>
          <w:rFonts w:hAnsi="標楷體" w:cs="HiddenHorzOCR" w:hint="eastAsia"/>
          <w:color w:val="000000" w:themeColor="text1"/>
          <w:kern w:val="0"/>
          <w:szCs w:val="32"/>
        </w:rPr>
        <w:t>附件檔案予以加密，而南管中心科長蘇秀琴則未就附件檔案</w:t>
      </w:r>
      <w:r w:rsidR="00527B55" w:rsidRPr="00ED39D8">
        <w:rPr>
          <w:rFonts w:hAnsi="標楷體" w:cs="HiddenHorzOCR" w:hint="eastAsia"/>
          <w:color w:val="000000" w:themeColor="text1"/>
          <w:kern w:val="0"/>
          <w:szCs w:val="32"/>
        </w:rPr>
        <w:t>予</w:t>
      </w:r>
      <w:r w:rsidR="00987983">
        <w:rPr>
          <w:rFonts w:hAnsi="標楷體" w:cs="HiddenHorzOCR" w:hint="eastAsia"/>
          <w:color w:val="000000" w:themeColor="text1"/>
          <w:kern w:val="0"/>
          <w:szCs w:val="32"/>
        </w:rPr>
        <w:t>以</w:t>
      </w:r>
      <w:r w:rsidR="00527B55" w:rsidRPr="00ED39D8">
        <w:rPr>
          <w:rFonts w:hAnsi="標楷體" w:cs="HiddenHorzOCR" w:hint="eastAsia"/>
          <w:color w:val="000000" w:themeColor="text1"/>
          <w:kern w:val="0"/>
          <w:szCs w:val="32"/>
        </w:rPr>
        <w:t>加密處理，</w:t>
      </w:r>
      <w:r w:rsidR="00297698" w:rsidRPr="00ED39D8">
        <w:rPr>
          <w:rFonts w:hAnsi="標楷體" w:cs="HiddenHorzOCR" w:hint="eastAsia"/>
          <w:color w:val="000000" w:themeColor="text1"/>
          <w:kern w:val="0"/>
          <w:szCs w:val="32"/>
        </w:rPr>
        <w:t>引致</w:t>
      </w:r>
      <w:r w:rsidR="00E770CD" w:rsidRPr="00ED39D8">
        <w:rPr>
          <w:rFonts w:hAnsi="標楷體" w:cs="HiddenHorzOCR" w:hint="eastAsia"/>
          <w:color w:val="000000" w:themeColor="text1"/>
          <w:kern w:val="0"/>
          <w:szCs w:val="32"/>
        </w:rPr>
        <w:t>屏東縣政府質疑食藥署</w:t>
      </w:r>
      <w:r w:rsidR="00297698" w:rsidRPr="00ED39D8">
        <w:rPr>
          <w:rFonts w:hAnsi="標楷體" w:cs="HiddenHorzOCR" w:hint="eastAsia"/>
          <w:color w:val="000000" w:themeColor="text1"/>
          <w:kern w:val="0"/>
          <w:szCs w:val="32"/>
        </w:rPr>
        <w:t>作法</w:t>
      </w:r>
      <w:r w:rsidR="00943BCF" w:rsidRPr="00ED39D8">
        <w:rPr>
          <w:rFonts w:hAnsi="標楷體" w:cs="HiddenHorzOCR" w:hint="eastAsia"/>
          <w:color w:val="000000" w:themeColor="text1"/>
          <w:kern w:val="0"/>
          <w:szCs w:val="32"/>
        </w:rPr>
        <w:t>不當，致生</w:t>
      </w:r>
      <w:r w:rsidR="00E770CD" w:rsidRPr="00ED39D8">
        <w:rPr>
          <w:rFonts w:hAnsi="標楷體" w:cs="HiddenHorzOCR" w:hint="eastAsia"/>
          <w:color w:val="000000" w:themeColor="text1"/>
          <w:kern w:val="0"/>
          <w:szCs w:val="32"/>
        </w:rPr>
        <w:t>爭議</w:t>
      </w:r>
      <w:r w:rsidR="00527B55" w:rsidRPr="00ED39D8">
        <w:rPr>
          <w:rFonts w:hAnsi="標楷體" w:cs="HiddenHorzOCR" w:hint="eastAsia"/>
          <w:color w:val="000000" w:themeColor="text1"/>
          <w:kern w:val="0"/>
          <w:szCs w:val="32"/>
        </w:rPr>
        <w:t>。</w:t>
      </w:r>
    </w:p>
    <w:p w:rsidR="005E3524" w:rsidRPr="00636976" w:rsidRDefault="005E3524" w:rsidP="009E108C">
      <w:pPr>
        <w:pStyle w:val="4"/>
        <w:ind w:left="1700" w:hanging="680"/>
        <w:rPr>
          <w:rFonts w:hAnsi="標楷體" w:cs="HiddenHorzOCR"/>
          <w:color w:val="000000" w:themeColor="text1"/>
        </w:rPr>
      </w:pPr>
      <w:r w:rsidRPr="00AE53E7">
        <w:rPr>
          <w:rFonts w:hAnsi="標楷體" w:cs="HiddenHorzOCR" w:hint="eastAsia"/>
          <w:color w:val="000000" w:themeColor="text1"/>
        </w:rPr>
        <w:t>又本院104年5月14日約詢衛福部食藥署就</w:t>
      </w:r>
      <w:r w:rsidR="00A4762F">
        <w:rPr>
          <w:rFonts w:hAnsi="標楷體" w:cs="HiddenHorzOCR" w:hint="eastAsia"/>
          <w:color w:val="000000" w:themeColor="text1"/>
        </w:rPr>
        <w:t>上開</w:t>
      </w:r>
      <w:r w:rsidRPr="00AE53E7">
        <w:rPr>
          <w:rFonts w:hAnsi="標楷體" w:cs="HiddenHorzOCR" w:hint="eastAsia"/>
          <w:color w:val="000000" w:themeColor="text1"/>
        </w:rPr>
        <w:t>加密</w:t>
      </w:r>
      <w:r w:rsidR="00A4762F">
        <w:rPr>
          <w:rFonts w:hAnsi="標楷體" w:cs="HiddenHorzOCR" w:hint="eastAsia"/>
          <w:color w:val="000000" w:themeColor="text1"/>
        </w:rPr>
        <w:t>為何</w:t>
      </w:r>
      <w:r w:rsidR="00AE53E7" w:rsidRPr="00AE53E7">
        <w:rPr>
          <w:rFonts w:hAnsi="標楷體" w:cs="HiddenHorzOCR" w:hint="eastAsia"/>
          <w:color w:val="000000" w:themeColor="text1"/>
        </w:rPr>
        <w:t>作法不一</w:t>
      </w:r>
      <w:r w:rsidRPr="00AE53E7">
        <w:rPr>
          <w:rFonts w:hAnsi="標楷體" w:cs="HiddenHorzOCR" w:hint="eastAsia"/>
          <w:color w:val="000000" w:themeColor="text1"/>
        </w:rPr>
        <w:t>部分</w:t>
      </w:r>
      <w:r w:rsidR="00AE53E7" w:rsidRPr="00AE53E7">
        <w:rPr>
          <w:rFonts w:hAnsi="標楷體" w:cs="HiddenHorzOCR" w:hint="eastAsia"/>
          <w:color w:val="000000" w:themeColor="text1"/>
        </w:rPr>
        <w:t>。</w:t>
      </w:r>
      <w:r w:rsidR="00636976">
        <w:rPr>
          <w:rFonts w:hAnsi="標楷體" w:cs="HiddenHorzOCR" w:hint="eastAsia"/>
          <w:color w:val="000000" w:themeColor="text1"/>
        </w:rPr>
        <w:t>簡任技正</w:t>
      </w:r>
      <w:r w:rsidR="00AE53E7" w:rsidRPr="00AE53E7">
        <w:rPr>
          <w:rFonts w:hAnsi="標楷體" w:cs="HiddenHorzOCR" w:hint="eastAsia"/>
          <w:color w:val="000000" w:themeColor="text1"/>
        </w:rPr>
        <w:t>王德原稱：「</w:t>
      </w:r>
      <w:r>
        <w:rPr>
          <w:rFonts w:hint="eastAsia"/>
        </w:rPr>
        <w:t>是我一開始未注意到要加密，而是我們同仁傳送時加密，他們新進同仁受訓練時就知道應該要加密。我第一封出去時，彰衛表示沒收到，所以我再轉請我們的承辦同仁與彰衛聯繫，她就有加密。去年11月已經檢討修訂，以後規定要加密</w:t>
      </w:r>
      <w:r w:rsidR="00AE53E7" w:rsidRPr="00AE53E7">
        <w:rPr>
          <w:rFonts w:hAnsi="標楷體" w:hint="eastAsia"/>
        </w:rPr>
        <w:t>。」、「</w:t>
      </w:r>
      <w:r w:rsidR="00AE53E7">
        <w:rPr>
          <w:rFonts w:hint="eastAsia"/>
        </w:rPr>
        <w:t>我請林小姐寄給中區，所以他有加密處理，由林小姐郵件</w:t>
      </w:r>
      <w:r w:rsidR="00235677">
        <w:rPr>
          <w:rFonts w:hint="eastAsia"/>
        </w:rPr>
        <w:t>所</w:t>
      </w:r>
      <w:r w:rsidR="00AE53E7">
        <w:rPr>
          <w:rFonts w:hint="eastAsia"/>
        </w:rPr>
        <w:t>轉寄的都會有加密，由我寄出的就無，是我的疏失。</w:t>
      </w:r>
      <w:r w:rsidR="00AE53E7">
        <w:rPr>
          <w:rFonts w:hAnsi="標楷體" w:hint="eastAsia"/>
        </w:rPr>
        <w:t>」</w:t>
      </w:r>
      <w:r w:rsidR="000D1D37">
        <w:rPr>
          <w:rFonts w:hAnsi="標楷體" w:hint="eastAsia"/>
        </w:rPr>
        <w:t>亦可證食藥署</w:t>
      </w:r>
      <w:r w:rsidR="00636976">
        <w:rPr>
          <w:rFonts w:hAnsi="標楷體" w:hint="eastAsia"/>
        </w:rPr>
        <w:t>於當時</w:t>
      </w:r>
      <w:r w:rsidR="000D1D37">
        <w:rPr>
          <w:rFonts w:hAnsi="標楷體" w:hint="eastAsia"/>
        </w:rPr>
        <w:t>並</w:t>
      </w:r>
      <w:r w:rsidR="00636976" w:rsidRPr="00636976">
        <w:rPr>
          <w:rFonts w:hAnsi="標楷體" w:hint="eastAsia"/>
          <w:color w:val="000000" w:themeColor="text1"/>
        </w:rPr>
        <w:t>未</w:t>
      </w:r>
      <w:r w:rsidR="002A26C7">
        <w:rPr>
          <w:rFonts w:hAnsi="標楷體" w:hint="eastAsia"/>
          <w:color w:val="000000" w:themeColor="text1"/>
        </w:rPr>
        <w:t>訂定</w:t>
      </w:r>
      <w:r w:rsidR="00636976" w:rsidRPr="00636976">
        <w:rPr>
          <w:rFonts w:hAnsi="標楷體" w:hint="eastAsia"/>
          <w:color w:val="000000" w:themeColor="text1"/>
        </w:rPr>
        <w:t>相關</w:t>
      </w:r>
      <w:r w:rsidR="00614239">
        <w:rPr>
          <w:rFonts w:hAnsi="標楷體" w:hint="eastAsia"/>
          <w:color w:val="000000" w:themeColor="text1"/>
        </w:rPr>
        <w:t>執行規範</w:t>
      </w:r>
      <w:r w:rsidR="000A75A5">
        <w:rPr>
          <w:rFonts w:hAnsi="標楷體" w:hint="eastAsia"/>
          <w:color w:val="000000" w:themeColor="text1"/>
        </w:rPr>
        <w:t>，用以保護資訊安全，其相關制度</w:t>
      </w:r>
      <w:r w:rsidR="00636976" w:rsidRPr="00636976">
        <w:rPr>
          <w:rFonts w:hAnsi="標楷體" w:hint="eastAsia"/>
          <w:color w:val="000000" w:themeColor="text1"/>
        </w:rPr>
        <w:t>顯有所欠缺。</w:t>
      </w:r>
    </w:p>
    <w:p w:rsidR="00943BCF" w:rsidRPr="00614239" w:rsidRDefault="00943BCF" w:rsidP="009E108C">
      <w:pPr>
        <w:pStyle w:val="4"/>
        <w:ind w:left="1700" w:hanging="680"/>
        <w:rPr>
          <w:rFonts w:hAnsi="標楷體" w:cs="HiddenHorzOCR"/>
          <w:color w:val="000000" w:themeColor="text1"/>
        </w:rPr>
      </w:pPr>
      <w:r w:rsidRPr="00614239">
        <w:rPr>
          <w:rFonts w:hAnsi="標楷體" w:hint="eastAsia"/>
          <w:color w:val="000000" w:themeColor="text1"/>
          <w:kern w:val="0"/>
        </w:rPr>
        <w:t>是則</w:t>
      </w:r>
      <w:r w:rsidR="000105CC" w:rsidRPr="00614239">
        <w:rPr>
          <w:rFonts w:hAnsi="標楷體" w:hint="eastAsia"/>
          <w:color w:val="000000" w:themeColor="text1"/>
          <w:kern w:val="0"/>
        </w:rPr>
        <w:t>，</w:t>
      </w:r>
      <w:r w:rsidR="00614239" w:rsidRPr="00614239">
        <w:rPr>
          <w:rFonts w:hAnsi="標楷體" w:hint="eastAsia"/>
          <w:color w:val="000000" w:themeColor="text1"/>
          <w:szCs w:val="32"/>
        </w:rPr>
        <w:t>食藥署雖認依據相關職掌法令尚未要求與地方政府衛生局聯繫食品衛生稽查相關事宜時，需以密件處理，亦無其他就系爭事項應予保密之契約義務，毋庸核定為公務機密。但系爭公文係屬執行食品安全衛生管理法第41條之行政檢查事項，為政府資訊公開法第18條為不得公開或提供之政府資訊；且按現行實務依據</w:t>
      </w:r>
      <w:r w:rsidR="001377CC">
        <w:rPr>
          <w:rFonts w:hAnsi="標楷體" w:hint="eastAsia"/>
          <w:color w:val="000000" w:themeColor="text1"/>
          <w:szCs w:val="32"/>
        </w:rPr>
        <w:t>文書處理手冊</w:t>
      </w:r>
      <w:r w:rsidR="00614239" w:rsidRPr="00614239">
        <w:rPr>
          <w:rFonts w:hAnsi="標楷體" w:hint="eastAsia"/>
          <w:color w:val="000000" w:themeColor="text1"/>
          <w:szCs w:val="32"/>
        </w:rPr>
        <w:t>第76點第1項規定，亦非任何文件都須加密，公務員對於非特許公開之文書均有保密責任與義務之見解。</w:t>
      </w:r>
      <w:r w:rsidR="00F13EDE">
        <w:rPr>
          <w:rFonts w:hAnsi="標楷體" w:hint="eastAsia"/>
          <w:color w:val="000000" w:themeColor="text1"/>
          <w:szCs w:val="32"/>
        </w:rPr>
        <w:t>茲</w:t>
      </w:r>
      <w:r w:rsidR="00614239" w:rsidRPr="00614239">
        <w:rPr>
          <w:rFonts w:hAnsi="標楷體" w:hint="eastAsia"/>
          <w:color w:val="000000" w:themeColor="text1"/>
          <w:szCs w:val="32"/>
        </w:rPr>
        <w:t>食藥署對此並未</w:t>
      </w:r>
      <w:r w:rsidR="002A26C7">
        <w:rPr>
          <w:rFonts w:hAnsi="標楷體" w:hint="eastAsia"/>
          <w:color w:val="000000" w:themeColor="text1"/>
          <w:szCs w:val="32"/>
        </w:rPr>
        <w:t>訂定</w:t>
      </w:r>
      <w:r w:rsidR="00614239" w:rsidRPr="00614239">
        <w:rPr>
          <w:rFonts w:hAnsi="標楷體" w:hint="eastAsia"/>
          <w:color w:val="000000" w:themeColor="text1"/>
          <w:szCs w:val="32"/>
        </w:rPr>
        <w:t>相關規範，致同一系爭公文北管中心與南管中心就是否加密，處理程序各異，不僅引致外界質疑，亦肇致該相關資料如有洩漏</w:t>
      </w:r>
      <w:r w:rsidR="00F13EDE">
        <w:rPr>
          <w:rFonts w:hAnsi="標楷體" w:hint="eastAsia"/>
          <w:color w:val="000000" w:themeColor="text1"/>
          <w:szCs w:val="32"/>
        </w:rPr>
        <w:t>公開時</w:t>
      </w:r>
      <w:r w:rsidR="00614239" w:rsidRPr="00614239">
        <w:rPr>
          <w:rFonts w:hAnsi="標楷體" w:hint="eastAsia"/>
          <w:color w:val="000000" w:themeColor="text1"/>
          <w:szCs w:val="32"/>
        </w:rPr>
        <w:t>，是否應科予洩密責任之爭議，自非所宜，政府機關允應</w:t>
      </w:r>
      <w:r w:rsidR="002A26C7">
        <w:rPr>
          <w:rFonts w:hAnsi="標楷體" w:hint="eastAsia"/>
          <w:color w:val="000000" w:themeColor="text1"/>
          <w:szCs w:val="32"/>
        </w:rPr>
        <w:t>訂定</w:t>
      </w:r>
      <w:r w:rsidR="00614239" w:rsidRPr="00614239">
        <w:rPr>
          <w:rFonts w:hAnsi="標楷體" w:hint="eastAsia"/>
          <w:color w:val="000000" w:themeColor="text1"/>
          <w:szCs w:val="32"/>
        </w:rPr>
        <w:t>有關安全維護之執行規範，用以強化內部聯繫時資訊安全之程序之</w:t>
      </w:r>
      <w:r w:rsidR="00614239" w:rsidRPr="00614239">
        <w:rPr>
          <w:rFonts w:hAnsi="標楷體" w:hint="eastAsia"/>
          <w:color w:val="000000" w:themeColor="text1"/>
          <w:szCs w:val="32"/>
        </w:rPr>
        <w:lastRenderedPageBreak/>
        <w:t>必要。</w:t>
      </w:r>
    </w:p>
    <w:p w:rsidR="009F1F98" w:rsidRPr="00F13EDE" w:rsidRDefault="006F1A5C" w:rsidP="001E38AD">
      <w:pPr>
        <w:pStyle w:val="3"/>
        <w:ind w:left="1360" w:hanging="680"/>
        <w:rPr>
          <w:b/>
          <w:color w:val="000000" w:themeColor="text1"/>
        </w:rPr>
      </w:pPr>
      <w:r w:rsidRPr="00F13EDE">
        <w:rPr>
          <w:rFonts w:hint="eastAsia"/>
          <w:b/>
          <w:color w:val="000000" w:themeColor="text1"/>
        </w:rPr>
        <w:t>食藥署雖於事後訂定</w:t>
      </w:r>
      <w:r w:rsidRPr="00F13EDE">
        <w:rPr>
          <w:rFonts w:hAnsi="標楷體" w:hint="eastAsia"/>
          <w:b/>
          <w:color w:val="000000" w:themeColor="text1"/>
        </w:rPr>
        <w:t>「</w:t>
      </w:r>
      <w:r w:rsidRPr="00F13EDE">
        <w:rPr>
          <w:rFonts w:hAnsi="標楷體" w:cs="HiddenHorzOCR" w:hint="eastAsia"/>
          <w:b/>
          <w:color w:val="000000" w:themeColor="text1"/>
          <w:szCs w:val="32"/>
        </w:rPr>
        <w:t>衛生福利部食品藥物管理署以電子郵件處理公務之注意事項」</w:t>
      </w:r>
      <w:r w:rsidR="00B9223E" w:rsidRPr="00F13EDE">
        <w:rPr>
          <w:rFonts w:hAnsi="標楷體" w:cs="HiddenHorzOCR" w:hint="eastAsia"/>
          <w:b/>
          <w:color w:val="000000" w:themeColor="text1"/>
          <w:szCs w:val="32"/>
        </w:rPr>
        <w:t>，惟</w:t>
      </w:r>
      <w:r w:rsidR="00943BCF" w:rsidRPr="00F13EDE">
        <w:rPr>
          <w:rFonts w:hAnsi="標楷體" w:cs="HiddenHorzOCR" w:hint="eastAsia"/>
          <w:b/>
          <w:color w:val="000000" w:themeColor="text1"/>
          <w:szCs w:val="32"/>
        </w:rPr>
        <w:t>衛福部</w:t>
      </w:r>
      <w:r w:rsidR="00B9223E" w:rsidRPr="00F13EDE">
        <w:rPr>
          <w:rFonts w:hAnsi="標楷體" w:cs="HiddenHorzOCR" w:hint="eastAsia"/>
          <w:b/>
          <w:color w:val="000000" w:themeColor="text1"/>
          <w:szCs w:val="32"/>
        </w:rPr>
        <w:t>並未鑑於本案</w:t>
      </w:r>
      <w:r w:rsidR="00C501DF" w:rsidRPr="00F13EDE">
        <w:rPr>
          <w:rFonts w:hAnsi="標楷體" w:cs="HiddenHorzOCR" w:hint="eastAsia"/>
          <w:b/>
          <w:color w:val="000000" w:themeColor="text1"/>
          <w:szCs w:val="32"/>
        </w:rPr>
        <w:t>所生違失，</w:t>
      </w:r>
      <w:r w:rsidR="000A75A5" w:rsidRPr="00F13EDE">
        <w:rPr>
          <w:rFonts w:hAnsi="標楷體" w:cs="HiddenHorzOCR" w:hint="eastAsia"/>
          <w:b/>
          <w:color w:val="000000" w:themeColor="text1"/>
          <w:szCs w:val="32"/>
        </w:rPr>
        <w:t>針對該部之業務屬性</w:t>
      </w:r>
      <w:r w:rsidR="009E7CE7" w:rsidRPr="00F13EDE">
        <w:rPr>
          <w:rFonts w:hAnsi="標楷體" w:cs="HiddenHorzOCR" w:hint="eastAsia"/>
          <w:b/>
          <w:color w:val="000000" w:themeColor="text1"/>
          <w:szCs w:val="32"/>
        </w:rPr>
        <w:t>進行</w:t>
      </w:r>
      <w:r w:rsidR="00537DC9" w:rsidRPr="00F13EDE">
        <w:rPr>
          <w:rFonts w:hAnsi="標楷體" w:cs="HiddenHorzOCR" w:hint="eastAsia"/>
          <w:b/>
          <w:color w:val="000000" w:themeColor="text1"/>
          <w:szCs w:val="32"/>
        </w:rPr>
        <w:t>全面</w:t>
      </w:r>
      <w:r w:rsidR="00B9223E" w:rsidRPr="00F13EDE">
        <w:rPr>
          <w:rFonts w:hAnsi="標楷體" w:cs="HiddenHorzOCR" w:hint="eastAsia"/>
          <w:b/>
          <w:color w:val="000000" w:themeColor="text1"/>
          <w:szCs w:val="32"/>
        </w:rPr>
        <w:t>通案檢討</w:t>
      </w:r>
      <w:r w:rsidR="00943BCF" w:rsidRPr="00F13EDE">
        <w:rPr>
          <w:rFonts w:hAnsi="標楷體" w:cs="HiddenHorzOCR" w:hint="eastAsia"/>
          <w:b/>
          <w:color w:val="000000" w:themeColor="text1"/>
          <w:szCs w:val="32"/>
        </w:rPr>
        <w:t>，</w:t>
      </w:r>
      <w:r w:rsidR="009E7CE7" w:rsidRPr="00F13EDE">
        <w:rPr>
          <w:rFonts w:hAnsi="標楷體" w:cs="HiddenHorzOCR" w:hint="eastAsia"/>
          <w:b/>
          <w:color w:val="000000" w:themeColor="text1"/>
          <w:szCs w:val="32"/>
        </w:rPr>
        <w:t>研定周密之執行規範</w:t>
      </w:r>
      <w:r w:rsidR="00163C4F">
        <w:rPr>
          <w:rFonts w:hAnsi="標楷體" w:cs="HiddenHorzOCR" w:hint="eastAsia"/>
          <w:b/>
          <w:color w:val="000000" w:themeColor="text1"/>
          <w:szCs w:val="32"/>
        </w:rPr>
        <w:t>，</w:t>
      </w:r>
      <w:r w:rsidR="009E7CE7" w:rsidRPr="00F13EDE">
        <w:rPr>
          <w:rFonts w:hAnsi="標楷體" w:cs="HiddenHorzOCR" w:hint="eastAsia"/>
          <w:b/>
          <w:color w:val="000000" w:themeColor="text1"/>
          <w:szCs w:val="32"/>
        </w:rPr>
        <w:t>致</w:t>
      </w:r>
      <w:r w:rsidR="00943BCF" w:rsidRPr="00F13EDE">
        <w:rPr>
          <w:rFonts w:hAnsi="標楷體" w:cs="HiddenHorzOCR" w:hint="eastAsia"/>
          <w:b/>
          <w:color w:val="000000" w:themeColor="text1"/>
          <w:szCs w:val="32"/>
        </w:rPr>
        <w:t>上開</w:t>
      </w:r>
      <w:r w:rsidR="006802F6" w:rsidRPr="00F13EDE">
        <w:rPr>
          <w:rFonts w:hAnsi="標楷體" w:cs="HiddenHorzOCR" w:hint="eastAsia"/>
          <w:b/>
          <w:color w:val="000000" w:themeColor="text1"/>
          <w:szCs w:val="32"/>
        </w:rPr>
        <w:t>注意事項</w:t>
      </w:r>
      <w:r w:rsidR="009E7CE7" w:rsidRPr="00F13EDE">
        <w:rPr>
          <w:rFonts w:hAnsi="標楷體" w:cs="HiddenHorzOCR" w:hint="eastAsia"/>
          <w:b/>
          <w:color w:val="000000" w:themeColor="text1"/>
          <w:szCs w:val="32"/>
        </w:rPr>
        <w:t>中，仍</w:t>
      </w:r>
      <w:r w:rsidR="006802F6" w:rsidRPr="00F13EDE">
        <w:rPr>
          <w:rFonts w:hAnsi="標楷體" w:cs="HiddenHorzOCR" w:hint="eastAsia"/>
          <w:b/>
          <w:color w:val="000000" w:themeColor="text1"/>
          <w:szCs w:val="32"/>
        </w:rPr>
        <w:t>未詳加定義</w:t>
      </w:r>
      <w:r w:rsidR="009E7CE7" w:rsidRPr="00F13EDE">
        <w:rPr>
          <w:rFonts w:hAnsi="標楷體" w:cs="HiddenHorzOCR" w:hint="eastAsia"/>
          <w:b/>
          <w:color w:val="000000" w:themeColor="text1"/>
          <w:szCs w:val="32"/>
        </w:rPr>
        <w:t>或列舉</w:t>
      </w:r>
      <w:r w:rsidR="00B9223E" w:rsidRPr="00F13EDE">
        <w:rPr>
          <w:rFonts w:hAnsi="標楷體" w:cs="HiddenHorzOCR" w:hint="eastAsia"/>
          <w:b/>
          <w:color w:val="000000" w:themeColor="text1"/>
          <w:szCs w:val="32"/>
        </w:rPr>
        <w:t>敏感性資料</w:t>
      </w:r>
      <w:r w:rsidR="00F13EDE" w:rsidRPr="00F13EDE">
        <w:rPr>
          <w:rFonts w:hAnsi="標楷體" w:cs="HiddenHorzOCR" w:hint="eastAsia"/>
          <w:b/>
          <w:color w:val="000000" w:themeColor="text1"/>
          <w:szCs w:val="32"/>
        </w:rPr>
        <w:t>為何</w:t>
      </w:r>
      <w:r w:rsidR="006802F6" w:rsidRPr="00F13EDE">
        <w:rPr>
          <w:rFonts w:hAnsi="標楷體" w:cs="HiddenHorzOCR" w:hint="eastAsia"/>
          <w:b/>
          <w:color w:val="000000" w:themeColor="text1"/>
          <w:szCs w:val="32"/>
        </w:rPr>
        <w:t>，</w:t>
      </w:r>
      <w:r w:rsidR="009E7CE7" w:rsidRPr="00F13EDE">
        <w:rPr>
          <w:rFonts w:hAnsi="標楷體" w:cs="HiddenHorzOCR" w:hint="eastAsia"/>
          <w:b/>
          <w:color w:val="000000" w:themeColor="text1"/>
          <w:szCs w:val="32"/>
        </w:rPr>
        <w:t>恐</w:t>
      </w:r>
      <w:r w:rsidR="00537DC9" w:rsidRPr="00F13EDE">
        <w:rPr>
          <w:rFonts w:hAnsi="標楷體" w:hint="eastAsia"/>
          <w:b/>
          <w:color w:val="000000" w:themeColor="text1"/>
          <w:szCs w:val="32"/>
        </w:rPr>
        <w:t>致</w:t>
      </w:r>
      <w:r w:rsidR="00537DC9" w:rsidRPr="00F13EDE">
        <w:rPr>
          <w:rFonts w:ascii="新細明體" w:hAnsi="新細明體" w:hint="eastAsia"/>
          <w:b/>
          <w:color w:val="000000" w:themeColor="text1"/>
          <w:szCs w:val="32"/>
        </w:rPr>
        <w:t>所屬</w:t>
      </w:r>
      <w:r w:rsidR="009E7CE7" w:rsidRPr="00F13EDE">
        <w:rPr>
          <w:rFonts w:ascii="新細明體" w:hAnsi="新細明體" w:hint="eastAsia"/>
          <w:b/>
          <w:color w:val="000000" w:themeColor="text1"/>
          <w:szCs w:val="32"/>
        </w:rPr>
        <w:t>仍</w:t>
      </w:r>
      <w:r w:rsidR="00537DC9" w:rsidRPr="00F13EDE">
        <w:rPr>
          <w:rFonts w:hAnsi="標楷體" w:hint="eastAsia"/>
          <w:b/>
          <w:color w:val="000000" w:themeColor="text1"/>
          <w:szCs w:val="32"/>
        </w:rPr>
        <w:t>各行其是，</w:t>
      </w:r>
      <w:r w:rsidR="00537DC9" w:rsidRPr="00F13EDE">
        <w:rPr>
          <w:rFonts w:ascii="新細明體" w:hAnsi="新細明體" w:hint="eastAsia"/>
          <w:b/>
          <w:color w:val="000000" w:themeColor="text1"/>
          <w:szCs w:val="32"/>
        </w:rPr>
        <w:t>難以遵循</w:t>
      </w:r>
      <w:r w:rsidR="00537DC9" w:rsidRPr="00F13EDE">
        <w:rPr>
          <w:rFonts w:hAnsi="標楷體" w:hint="eastAsia"/>
          <w:b/>
          <w:color w:val="000000" w:themeColor="text1"/>
          <w:szCs w:val="32"/>
        </w:rPr>
        <w:t>，</w:t>
      </w:r>
      <w:r w:rsidR="009E7CE7" w:rsidRPr="00F13EDE">
        <w:rPr>
          <w:rFonts w:hAnsi="標楷體" w:hint="eastAsia"/>
          <w:b/>
          <w:color w:val="000000" w:themeColor="text1"/>
          <w:szCs w:val="32"/>
        </w:rPr>
        <w:t>核有未盡周延，而有</w:t>
      </w:r>
      <w:r w:rsidR="00537DC9" w:rsidRPr="00F13EDE">
        <w:rPr>
          <w:rFonts w:ascii="新細明體" w:hAnsi="新細明體" w:hint="eastAsia"/>
          <w:b/>
          <w:color w:val="000000" w:themeColor="text1"/>
          <w:szCs w:val="32"/>
        </w:rPr>
        <w:t>檢討改進之處</w:t>
      </w:r>
      <w:r w:rsidR="00537DC9" w:rsidRPr="00F13EDE">
        <w:rPr>
          <w:rFonts w:hAnsi="標楷體" w:hint="eastAsia"/>
          <w:b/>
          <w:color w:val="000000" w:themeColor="text1"/>
          <w:szCs w:val="32"/>
        </w:rPr>
        <w:t>。</w:t>
      </w:r>
    </w:p>
    <w:p w:rsidR="00867C9C" w:rsidRPr="00ED39D8" w:rsidRDefault="00630D56" w:rsidP="009E108C">
      <w:pPr>
        <w:pStyle w:val="4"/>
        <w:ind w:left="1700" w:hanging="680"/>
        <w:rPr>
          <w:rFonts w:hAnsi="標楷體" w:cs="HiddenHorzOCR"/>
          <w:color w:val="000000" w:themeColor="text1"/>
          <w:kern w:val="0"/>
          <w:szCs w:val="32"/>
        </w:rPr>
      </w:pPr>
      <w:r w:rsidRPr="00ED39D8">
        <w:rPr>
          <w:rFonts w:hAnsi="標楷體" w:cs="HiddenHorzOCR" w:hint="eastAsia"/>
          <w:color w:val="000000" w:themeColor="text1"/>
          <w:kern w:val="0"/>
          <w:szCs w:val="32"/>
        </w:rPr>
        <w:t>按</w:t>
      </w:r>
      <w:r w:rsidR="00634DFE">
        <w:rPr>
          <w:rFonts w:hAnsi="標楷體" w:cs="HiddenHorzOCR" w:hint="eastAsia"/>
          <w:color w:val="000000" w:themeColor="text1"/>
          <w:kern w:val="0"/>
          <w:szCs w:val="32"/>
        </w:rPr>
        <w:t>衛福部</w:t>
      </w:r>
      <w:r w:rsidRPr="00ED39D8">
        <w:rPr>
          <w:rFonts w:hAnsi="標楷體" w:cs="HiddenHorzOCR" w:hint="eastAsia"/>
          <w:color w:val="000000" w:themeColor="text1"/>
          <w:kern w:val="0"/>
          <w:szCs w:val="32"/>
        </w:rPr>
        <w:t>案發時並未就上開文書訂定相關注意事項業如前述，其雖於</w:t>
      </w:r>
      <w:r w:rsidR="00867C9C" w:rsidRPr="00ED39D8">
        <w:rPr>
          <w:rFonts w:hAnsi="標楷體" w:cs="HiddenHorzOCR" w:hint="eastAsia"/>
          <w:color w:val="000000" w:themeColor="text1"/>
          <w:kern w:val="0"/>
          <w:szCs w:val="32"/>
        </w:rPr>
        <w:t>事發後，該署</w:t>
      </w:r>
      <w:r w:rsidR="00A83B7C">
        <w:rPr>
          <w:rFonts w:hAnsi="標楷體" w:cs="HiddenHorzOCR" w:hint="eastAsia"/>
          <w:color w:val="000000" w:themeColor="text1"/>
          <w:kern w:val="0"/>
          <w:szCs w:val="32"/>
        </w:rPr>
        <w:t>於10</w:t>
      </w:r>
      <w:r w:rsidR="00987983">
        <w:rPr>
          <w:rFonts w:hAnsi="標楷體" w:cs="HiddenHorzOCR" w:hint="eastAsia"/>
          <w:color w:val="000000" w:themeColor="text1"/>
          <w:kern w:val="0"/>
          <w:szCs w:val="32"/>
        </w:rPr>
        <w:t>3</w:t>
      </w:r>
      <w:r w:rsidR="00A83B7C">
        <w:rPr>
          <w:rFonts w:hAnsi="標楷體" w:cs="HiddenHorzOCR" w:hint="eastAsia"/>
          <w:color w:val="000000" w:themeColor="text1"/>
          <w:kern w:val="0"/>
          <w:szCs w:val="32"/>
        </w:rPr>
        <w:t>年11月19日</w:t>
      </w:r>
      <w:r w:rsidR="00867C9C" w:rsidRPr="00ED39D8">
        <w:rPr>
          <w:rFonts w:hAnsi="標楷體" w:cs="HiddenHorzOCR" w:hint="eastAsia"/>
          <w:color w:val="000000" w:themeColor="text1"/>
          <w:kern w:val="0"/>
          <w:szCs w:val="32"/>
        </w:rPr>
        <w:t>訂定「衛生福利部食品藥物管理署以電子郵件處理公務之注意事項</w:t>
      </w:r>
      <w:r w:rsidR="00867C9C" w:rsidRPr="00ED39D8">
        <w:rPr>
          <w:rFonts w:hAnsi="標楷體" w:cs="HiddenHorzOCR"/>
          <w:color w:val="000000" w:themeColor="text1"/>
          <w:kern w:val="0"/>
          <w:szCs w:val="32"/>
        </w:rPr>
        <w:t>」</w:t>
      </w:r>
      <w:r w:rsidRPr="00ED39D8">
        <w:rPr>
          <w:rFonts w:hAnsi="標楷體" w:cs="HiddenHorzOCR" w:hint="eastAsia"/>
          <w:color w:val="000000" w:themeColor="text1"/>
          <w:kern w:val="0"/>
          <w:szCs w:val="32"/>
        </w:rPr>
        <w:t>用以</w:t>
      </w:r>
      <w:r w:rsidR="00867C9C" w:rsidRPr="00ED39D8">
        <w:rPr>
          <w:rFonts w:hAnsi="標楷體" w:cs="HiddenHorzOCR" w:hint="eastAsia"/>
          <w:color w:val="000000" w:themeColor="text1"/>
          <w:kern w:val="0"/>
          <w:szCs w:val="32"/>
        </w:rPr>
        <w:t>規範非機密性之其他敏感性資訊電子傳遞保護措施，以提醒發送對象注意相關資訊之處理、利用與傳遞方式，避免誤用。</w:t>
      </w:r>
    </w:p>
    <w:p w:rsidR="00630D56" w:rsidRPr="00ED39D8" w:rsidRDefault="00630D56" w:rsidP="009E108C">
      <w:pPr>
        <w:pStyle w:val="4"/>
        <w:ind w:left="1700" w:hanging="680"/>
        <w:rPr>
          <w:rFonts w:ascii="新細明體" w:hAnsi="新細明體"/>
          <w:color w:val="000000" w:themeColor="text1"/>
          <w:szCs w:val="32"/>
        </w:rPr>
      </w:pPr>
      <w:r w:rsidRPr="00ED39D8">
        <w:rPr>
          <w:rFonts w:hAnsi="標楷體" w:cs="HiddenHorzOCR" w:hint="eastAsia"/>
          <w:color w:val="000000" w:themeColor="text1"/>
          <w:kern w:val="0"/>
          <w:szCs w:val="32"/>
        </w:rPr>
        <w:t>然查該注意事項僅沿襲</w:t>
      </w:r>
      <w:r w:rsidRPr="00D24F12">
        <w:rPr>
          <w:rFonts w:hAnsi="標楷體" w:cs="HiddenHorzOCR"/>
          <w:color w:val="000000" w:themeColor="text1"/>
          <w:kern w:val="0"/>
          <w:szCs w:val="32"/>
        </w:rPr>
        <w:t>行政院及所屬各機關資訊安全管理要點</w:t>
      </w:r>
      <w:r w:rsidRPr="00D24F12">
        <w:rPr>
          <w:rFonts w:hAnsi="標楷體" w:cs="HiddenHorzOCR" w:hint="eastAsia"/>
          <w:color w:val="000000" w:themeColor="text1"/>
          <w:kern w:val="0"/>
          <w:szCs w:val="32"/>
        </w:rPr>
        <w:t>第27點：「各機關應訂定電子郵件使用規定，機密性資料及文件，不得以電子郵件或其他電子方式傳送。機密性資料以外之敏感性</w:t>
      </w:r>
      <w:r w:rsidRPr="00ED39D8">
        <w:rPr>
          <w:rFonts w:hint="eastAsia"/>
          <w:color w:val="000000" w:themeColor="text1"/>
          <w:szCs w:val="32"/>
        </w:rPr>
        <w:t>資料及文件，如有電子傳送之需要，各機關應視需要以適當的加密或電子簽章等安全技術處理。機關業務性質特殊，須利用電子郵件或其他電子方式傳送機密性資料及文件者，得採用權責主管機關認可之加密或電子簽章等安全技術處理。</w:t>
      </w:r>
      <w:r w:rsidRPr="00ED39D8">
        <w:rPr>
          <w:rFonts w:ascii="新細明體" w:hAnsi="新細明體" w:hint="eastAsia"/>
          <w:color w:val="000000" w:themeColor="text1"/>
          <w:szCs w:val="32"/>
        </w:rPr>
        <w:t>」之規定</w:t>
      </w:r>
      <w:r w:rsidRPr="00ED39D8">
        <w:rPr>
          <w:rFonts w:hAnsi="標楷體" w:hint="eastAsia"/>
          <w:color w:val="000000" w:themeColor="text1"/>
          <w:szCs w:val="32"/>
        </w:rPr>
        <w:t>，惟</w:t>
      </w:r>
      <w:r w:rsidRPr="00ED39D8">
        <w:rPr>
          <w:rFonts w:ascii="新細明體" w:hAnsi="新細明體" w:hint="eastAsia"/>
          <w:color w:val="000000" w:themeColor="text1"/>
          <w:szCs w:val="32"/>
        </w:rPr>
        <w:t>遍觀該注意事項僅將文件區分為一般性與具敏感性</w:t>
      </w:r>
      <w:r w:rsidRPr="00ED39D8">
        <w:rPr>
          <w:rFonts w:hAnsi="標楷體" w:hint="eastAsia"/>
          <w:color w:val="000000" w:themeColor="text1"/>
          <w:szCs w:val="32"/>
        </w:rPr>
        <w:t>，</w:t>
      </w:r>
      <w:r w:rsidRPr="00ED39D8">
        <w:rPr>
          <w:rFonts w:ascii="新細明體" w:hAnsi="新細明體" w:hint="eastAsia"/>
          <w:color w:val="000000" w:themeColor="text1"/>
          <w:szCs w:val="32"/>
        </w:rPr>
        <w:t>卻未對於何種文書屬於敏感性資料於該注意事項明定</w:t>
      </w:r>
      <w:r w:rsidRPr="00ED39D8">
        <w:rPr>
          <w:rFonts w:hAnsi="標楷體" w:hint="eastAsia"/>
          <w:color w:val="000000" w:themeColor="text1"/>
          <w:szCs w:val="32"/>
        </w:rPr>
        <w:t>，</w:t>
      </w:r>
      <w:r w:rsidR="006F1A5C" w:rsidRPr="00ED39D8">
        <w:rPr>
          <w:rFonts w:hAnsi="標楷體" w:hint="eastAsia"/>
          <w:color w:val="000000" w:themeColor="text1"/>
          <w:szCs w:val="32"/>
        </w:rPr>
        <w:t>易各行其是，</w:t>
      </w:r>
      <w:r w:rsidRPr="00ED39D8">
        <w:rPr>
          <w:rFonts w:ascii="新細明體" w:hAnsi="新細明體" w:hint="eastAsia"/>
          <w:color w:val="000000" w:themeColor="text1"/>
          <w:szCs w:val="32"/>
        </w:rPr>
        <w:t>難令所屬遵循</w:t>
      </w:r>
      <w:r w:rsidRPr="00ED39D8">
        <w:rPr>
          <w:rFonts w:hAnsi="標楷體" w:hint="eastAsia"/>
          <w:color w:val="000000" w:themeColor="text1"/>
          <w:szCs w:val="32"/>
        </w:rPr>
        <w:t>，</w:t>
      </w:r>
      <w:r w:rsidR="006F1A5C" w:rsidRPr="00ED39D8">
        <w:rPr>
          <w:rFonts w:hAnsi="標楷體" w:hint="eastAsia"/>
          <w:color w:val="000000" w:themeColor="text1"/>
          <w:szCs w:val="32"/>
        </w:rPr>
        <w:t>尙欠周妥。</w:t>
      </w:r>
    </w:p>
    <w:p w:rsidR="00537DC9" w:rsidRPr="00ED39D8" w:rsidRDefault="00690EC5" w:rsidP="001E38AD">
      <w:pPr>
        <w:pStyle w:val="3"/>
        <w:ind w:left="1360" w:hanging="680"/>
        <w:rPr>
          <w:color w:val="000000" w:themeColor="text1"/>
        </w:rPr>
      </w:pPr>
      <w:r w:rsidRPr="00ED39D8">
        <w:rPr>
          <w:rFonts w:hAnsi="標楷體" w:hint="eastAsia"/>
          <w:color w:val="000000" w:themeColor="text1"/>
          <w:szCs w:val="32"/>
        </w:rPr>
        <w:t>綜上，</w:t>
      </w:r>
      <w:r w:rsidR="00DF5493" w:rsidRPr="00DF5493">
        <w:rPr>
          <w:rFonts w:hAnsi="標楷體" w:hint="eastAsia"/>
          <w:color w:val="000000" w:themeColor="text1"/>
        </w:rPr>
        <w:t>食藥署對執行食品安全衛生管理法第41條之行政檢查事項並未</w:t>
      </w:r>
      <w:r w:rsidR="002A26C7">
        <w:rPr>
          <w:rFonts w:hAnsi="標楷體" w:hint="eastAsia"/>
          <w:color w:val="000000" w:themeColor="text1"/>
        </w:rPr>
        <w:t>訂定</w:t>
      </w:r>
      <w:r w:rsidR="00DF5493" w:rsidRPr="00DF5493">
        <w:rPr>
          <w:rFonts w:hAnsi="標楷體" w:hint="eastAsia"/>
          <w:color w:val="000000" w:themeColor="text1"/>
        </w:rPr>
        <w:t>相關行政規範，用以保護資</w:t>
      </w:r>
      <w:r w:rsidR="00DF5493" w:rsidRPr="00DF5493">
        <w:rPr>
          <w:rFonts w:hAnsi="標楷體" w:hint="eastAsia"/>
          <w:color w:val="000000" w:themeColor="text1"/>
        </w:rPr>
        <w:lastRenderedPageBreak/>
        <w:t>訊安全，致同一系爭公文北管中心與南管中心就是否加密程序處理各異，引致外界質疑，自非所宜；又衛福部應鑑於本案缺失，全面進行通案檢討；另該部訂定之執行性規範，允應將所謂「敏感性」資料詳加定義或列舉，俾利所屬遵循，始為正辦。</w:t>
      </w:r>
    </w:p>
    <w:p w:rsidR="003808FD" w:rsidRPr="00933F39" w:rsidRDefault="00F154C3" w:rsidP="00E66200">
      <w:pPr>
        <w:pStyle w:val="2"/>
        <w:ind w:left="1020" w:hanging="680"/>
        <w:rPr>
          <w:b/>
          <w:color w:val="000000" w:themeColor="text1"/>
        </w:rPr>
      </w:pPr>
      <w:r w:rsidRPr="00933F39">
        <w:rPr>
          <w:rFonts w:hint="eastAsia"/>
          <w:b/>
          <w:color w:val="000000" w:themeColor="text1"/>
        </w:rPr>
        <w:t>食藥署</w:t>
      </w:r>
      <w:r w:rsidR="00D35176" w:rsidRPr="00933F39">
        <w:rPr>
          <w:rFonts w:hint="eastAsia"/>
          <w:b/>
          <w:color w:val="000000" w:themeColor="text1"/>
        </w:rPr>
        <w:t>對</w:t>
      </w:r>
      <w:r w:rsidR="001F0660" w:rsidRPr="00933F39">
        <w:rPr>
          <w:rFonts w:hint="eastAsia"/>
          <w:b/>
          <w:color w:val="000000" w:themeColor="text1"/>
          <w:szCs w:val="32"/>
        </w:rPr>
        <w:t>食品安全衛生管理法第41條之</w:t>
      </w:r>
      <w:r w:rsidR="00E71EBC" w:rsidRPr="00933F39">
        <w:rPr>
          <w:rFonts w:hint="eastAsia"/>
          <w:b/>
          <w:color w:val="000000" w:themeColor="text1"/>
          <w:szCs w:val="32"/>
        </w:rPr>
        <w:t>行政檢查事項</w:t>
      </w:r>
      <w:r w:rsidR="001F0660" w:rsidRPr="00933F39">
        <w:rPr>
          <w:rFonts w:hint="eastAsia"/>
          <w:b/>
          <w:color w:val="000000" w:themeColor="text1"/>
          <w:szCs w:val="32"/>
        </w:rPr>
        <w:t>應</w:t>
      </w:r>
      <w:r w:rsidR="00FC44F3" w:rsidRPr="00933F39">
        <w:rPr>
          <w:rFonts w:hint="eastAsia"/>
          <w:b/>
          <w:color w:val="000000" w:themeColor="text1"/>
          <w:szCs w:val="32"/>
        </w:rPr>
        <w:t>本於職掌</w:t>
      </w:r>
      <w:r w:rsidR="002F5097" w:rsidRPr="00933F39">
        <w:rPr>
          <w:rFonts w:hint="eastAsia"/>
          <w:b/>
          <w:color w:val="000000" w:themeColor="text1"/>
          <w:szCs w:val="32"/>
        </w:rPr>
        <w:t>統合</w:t>
      </w:r>
      <w:r w:rsidR="00AB1F3D" w:rsidRPr="00933F39">
        <w:rPr>
          <w:rFonts w:hint="eastAsia"/>
          <w:b/>
          <w:color w:val="000000" w:themeColor="text1"/>
          <w:szCs w:val="32"/>
        </w:rPr>
        <w:t>中央政府與地方政府之</w:t>
      </w:r>
      <w:r w:rsidR="001F0660" w:rsidRPr="00933F39">
        <w:rPr>
          <w:rFonts w:hint="eastAsia"/>
          <w:b/>
          <w:color w:val="000000" w:themeColor="text1"/>
          <w:szCs w:val="32"/>
        </w:rPr>
        <w:t>標準作業程序</w:t>
      </w:r>
      <w:r w:rsidR="001F0660" w:rsidRPr="00933F39">
        <w:rPr>
          <w:rFonts w:hAnsi="標楷體" w:hint="eastAsia"/>
          <w:b/>
          <w:color w:val="000000" w:themeColor="text1"/>
          <w:szCs w:val="32"/>
        </w:rPr>
        <w:t>，</w:t>
      </w:r>
      <w:r w:rsidR="00F83FFE" w:rsidRPr="00933F39">
        <w:rPr>
          <w:rFonts w:hAnsi="標楷體" w:hint="eastAsia"/>
          <w:b/>
          <w:color w:val="000000" w:themeColor="text1"/>
          <w:szCs w:val="32"/>
        </w:rPr>
        <w:t>俾</w:t>
      </w:r>
      <w:r w:rsidR="00E9789E" w:rsidRPr="00933F39">
        <w:rPr>
          <w:rFonts w:hAnsi="標楷體" w:hint="eastAsia"/>
          <w:b/>
          <w:color w:val="000000" w:themeColor="text1"/>
          <w:szCs w:val="32"/>
        </w:rPr>
        <w:t>提高</w:t>
      </w:r>
      <w:r w:rsidR="00E71EBC" w:rsidRPr="00933F39">
        <w:rPr>
          <w:rFonts w:hAnsi="標楷體" w:hint="eastAsia"/>
          <w:b/>
          <w:color w:val="000000" w:themeColor="text1"/>
          <w:szCs w:val="32"/>
        </w:rPr>
        <w:t>查驗</w:t>
      </w:r>
      <w:r w:rsidR="00894659" w:rsidRPr="00933F39">
        <w:rPr>
          <w:rFonts w:hAnsi="標楷體" w:hint="eastAsia"/>
          <w:b/>
          <w:color w:val="000000" w:themeColor="text1"/>
          <w:szCs w:val="32"/>
        </w:rPr>
        <w:t>人員</w:t>
      </w:r>
      <w:r w:rsidR="00894659" w:rsidRPr="00933F39">
        <w:rPr>
          <w:rFonts w:hint="eastAsia"/>
          <w:b/>
          <w:color w:val="000000" w:themeColor="text1"/>
        </w:rPr>
        <w:t>對整體工作流程的掌握</w:t>
      </w:r>
      <w:r w:rsidR="003F4E45" w:rsidRPr="00933F39">
        <w:rPr>
          <w:rFonts w:hAnsi="標楷體" w:hint="eastAsia"/>
          <w:b/>
          <w:color w:val="000000" w:themeColor="text1"/>
        </w:rPr>
        <w:t>，</w:t>
      </w:r>
      <w:r w:rsidR="003F4E45" w:rsidRPr="00933F39">
        <w:rPr>
          <w:rFonts w:hint="eastAsia"/>
          <w:b/>
          <w:color w:val="000000" w:themeColor="text1"/>
        </w:rPr>
        <w:t>用</w:t>
      </w:r>
      <w:r w:rsidR="00894659" w:rsidRPr="00933F39">
        <w:rPr>
          <w:rFonts w:hint="eastAsia"/>
          <w:b/>
          <w:color w:val="000000" w:themeColor="text1"/>
        </w:rPr>
        <w:t>以</w:t>
      </w:r>
      <w:r w:rsidR="00E9789E">
        <w:rPr>
          <w:rFonts w:hint="eastAsia"/>
          <w:b/>
          <w:color w:val="000000" w:themeColor="text1"/>
        </w:rPr>
        <w:t>強化</w:t>
      </w:r>
      <w:r w:rsidR="00E71EBC" w:rsidRPr="00933F39">
        <w:rPr>
          <w:rFonts w:hAnsi="標楷體" w:hint="eastAsia"/>
          <w:b/>
          <w:color w:val="000000" w:themeColor="text1"/>
          <w:szCs w:val="32"/>
        </w:rPr>
        <w:t>查驗</w:t>
      </w:r>
      <w:r w:rsidR="003F4E45" w:rsidRPr="00933F39">
        <w:rPr>
          <w:rFonts w:hAnsi="標楷體" w:hint="eastAsia"/>
          <w:b/>
          <w:color w:val="000000" w:themeColor="text1"/>
          <w:szCs w:val="32"/>
        </w:rPr>
        <w:t>效率與正確性，</w:t>
      </w:r>
      <w:r w:rsidR="007317DB" w:rsidRPr="00933F39">
        <w:rPr>
          <w:rFonts w:hint="eastAsia"/>
          <w:b/>
          <w:color w:val="000000" w:themeColor="text1"/>
        </w:rPr>
        <w:t>避免</w:t>
      </w:r>
      <w:r w:rsidR="00FC2E91" w:rsidRPr="00933F39">
        <w:rPr>
          <w:rFonts w:hint="eastAsia"/>
          <w:b/>
          <w:color w:val="000000" w:themeColor="text1"/>
        </w:rPr>
        <w:t>疏失</w:t>
      </w:r>
      <w:r w:rsidR="00894659" w:rsidRPr="00933F39">
        <w:rPr>
          <w:rFonts w:hAnsi="標楷體" w:hint="eastAsia"/>
          <w:b/>
          <w:color w:val="000000" w:themeColor="text1"/>
          <w:szCs w:val="32"/>
        </w:rPr>
        <w:t>；又</w:t>
      </w:r>
      <w:r w:rsidR="00145B08" w:rsidRPr="00933F39">
        <w:rPr>
          <w:rFonts w:hAnsi="標楷體" w:hint="eastAsia"/>
          <w:b/>
          <w:color w:val="000000" w:themeColor="text1"/>
          <w:szCs w:val="32"/>
        </w:rPr>
        <w:t>有關</w:t>
      </w:r>
      <w:r w:rsidR="00E71EBC" w:rsidRPr="00933F39">
        <w:rPr>
          <w:rFonts w:hAnsi="標楷體" w:hint="eastAsia"/>
          <w:b/>
          <w:color w:val="000000" w:themeColor="text1"/>
          <w:szCs w:val="32"/>
        </w:rPr>
        <w:t>查驗</w:t>
      </w:r>
      <w:r w:rsidR="00145B08" w:rsidRPr="00933F39">
        <w:rPr>
          <w:rFonts w:hAnsi="標楷體" w:hint="eastAsia"/>
          <w:b/>
          <w:color w:val="000000" w:themeColor="text1"/>
          <w:szCs w:val="32"/>
        </w:rPr>
        <w:t>人員之教育訓練</w:t>
      </w:r>
      <w:r w:rsidR="00B261AB" w:rsidRPr="00933F39">
        <w:rPr>
          <w:rFonts w:hAnsi="標楷體" w:hint="eastAsia"/>
          <w:b/>
          <w:color w:val="000000" w:themeColor="text1"/>
          <w:szCs w:val="32"/>
        </w:rPr>
        <w:t>，除</w:t>
      </w:r>
      <w:r w:rsidR="00D35176" w:rsidRPr="00933F39">
        <w:rPr>
          <w:rFonts w:hAnsi="標楷體" w:hint="eastAsia"/>
          <w:b/>
          <w:color w:val="000000" w:themeColor="text1"/>
          <w:szCs w:val="32"/>
        </w:rPr>
        <w:t>應增進</w:t>
      </w:r>
      <w:r w:rsidR="00E71EBC" w:rsidRPr="00933F39">
        <w:rPr>
          <w:rFonts w:hAnsi="標楷體" w:hint="eastAsia"/>
          <w:b/>
          <w:color w:val="000000" w:themeColor="text1"/>
          <w:szCs w:val="32"/>
        </w:rPr>
        <w:t>查驗</w:t>
      </w:r>
      <w:r w:rsidR="00D35176" w:rsidRPr="00933F39">
        <w:rPr>
          <w:rFonts w:hAnsi="標楷體" w:hint="eastAsia"/>
          <w:b/>
          <w:color w:val="000000" w:themeColor="text1"/>
          <w:szCs w:val="32"/>
        </w:rPr>
        <w:t>基本學能</w:t>
      </w:r>
      <w:r w:rsidR="00B261AB" w:rsidRPr="00933F39">
        <w:rPr>
          <w:rFonts w:hAnsi="標楷體" w:hint="eastAsia"/>
          <w:b/>
          <w:color w:val="000000" w:themeColor="text1"/>
          <w:szCs w:val="32"/>
        </w:rPr>
        <w:t>外</w:t>
      </w:r>
      <w:r w:rsidR="003F4E45" w:rsidRPr="00933F39">
        <w:rPr>
          <w:rFonts w:hAnsi="標楷體" w:hint="eastAsia"/>
          <w:b/>
          <w:color w:val="000000" w:themeColor="text1"/>
          <w:szCs w:val="32"/>
        </w:rPr>
        <w:t>，</w:t>
      </w:r>
      <w:r w:rsidR="00E9789E">
        <w:rPr>
          <w:rFonts w:hAnsi="標楷體" w:hint="eastAsia"/>
          <w:b/>
          <w:color w:val="000000" w:themeColor="text1"/>
          <w:szCs w:val="32"/>
        </w:rPr>
        <w:t>亦應增進</w:t>
      </w:r>
      <w:r w:rsidR="00E71EBC" w:rsidRPr="00933F39">
        <w:rPr>
          <w:rFonts w:hAnsi="標楷體" w:hint="eastAsia"/>
          <w:b/>
          <w:color w:val="000000" w:themeColor="text1"/>
          <w:szCs w:val="32"/>
        </w:rPr>
        <w:t>查驗</w:t>
      </w:r>
      <w:r w:rsidR="00B272B8" w:rsidRPr="00933F39">
        <w:rPr>
          <w:rFonts w:hAnsi="標楷體" w:hint="eastAsia"/>
          <w:b/>
          <w:color w:val="000000" w:themeColor="text1"/>
          <w:szCs w:val="32"/>
        </w:rPr>
        <w:t>人員</w:t>
      </w:r>
      <w:r w:rsidR="00E9789E">
        <w:rPr>
          <w:rFonts w:hAnsi="標楷體" w:hint="eastAsia"/>
          <w:b/>
          <w:color w:val="000000" w:themeColor="text1"/>
          <w:szCs w:val="32"/>
        </w:rPr>
        <w:t>對</w:t>
      </w:r>
      <w:r w:rsidR="003F4E45" w:rsidRPr="00933F39">
        <w:rPr>
          <w:rFonts w:hAnsi="標楷體" w:hint="eastAsia"/>
          <w:b/>
          <w:color w:val="000000" w:themeColor="text1"/>
          <w:szCs w:val="32"/>
        </w:rPr>
        <w:t>基本</w:t>
      </w:r>
      <w:r w:rsidR="00B272B8" w:rsidRPr="00933F39">
        <w:rPr>
          <w:rFonts w:hAnsi="標楷體" w:hint="eastAsia"/>
          <w:b/>
          <w:color w:val="000000" w:themeColor="text1"/>
          <w:szCs w:val="32"/>
        </w:rPr>
        <w:t>倫理規範</w:t>
      </w:r>
      <w:r w:rsidR="00E9789E">
        <w:rPr>
          <w:rFonts w:hAnsi="標楷體" w:hint="eastAsia"/>
          <w:b/>
          <w:color w:val="000000" w:themeColor="text1"/>
          <w:szCs w:val="32"/>
        </w:rPr>
        <w:t>之認識</w:t>
      </w:r>
      <w:r w:rsidR="009311A2" w:rsidRPr="00933F39">
        <w:rPr>
          <w:rFonts w:hAnsi="標楷體" w:hint="eastAsia"/>
          <w:b/>
          <w:color w:val="000000" w:themeColor="text1"/>
          <w:szCs w:val="32"/>
        </w:rPr>
        <w:t>，以避免</w:t>
      </w:r>
      <w:r w:rsidR="00D35176" w:rsidRPr="00933F39">
        <w:rPr>
          <w:rFonts w:hAnsi="標楷體" w:hint="eastAsia"/>
          <w:b/>
          <w:color w:val="000000" w:themeColor="text1"/>
          <w:szCs w:val="32"/>
        </w:rPr>
        <w:t>本案類似事件再行發生。</w:t>
      </w:r>
    </w:p>
    <w:p w:rsidR="00F154C3" w:rsidRPr="00311235" w:rsidRDefault="00836DCB" w:rsidP="001E38AD">
      <w:pPr>
        <w:pStyle w:val="3"/>
        <w:ind w:left="1360" w:hanging="680"/>
        <w:rPr>
          <w:rFonts w:hAnsi="標楷體"/>
          <w:color w:val="000000" w:themeColor="text1"/>
        </w:rPr>
      </w:pPr>
      <w:r w:rsidRPr="00311235">
        <w:rPr>
          <w:rFonts w:hAnsi="標楷體" w:hint="eastAsia"/>
          <w:color w:val="000000" w:themeColor="text1"/>
        </w:rPr>
        <w:t>按行政程序法第1條規定</w:t>
      </w:r>
      <w:r w:rsidR="00610814" w:rsidRPr="00311235">
        <w:rPr>
          <w:rFonts w:hAnsi="標楷體" w:hint="eastAsia"/>
          <w:color w:val="000000" w:themeColor="text1"/>
        </w:rPr>
        <w:t>，</w:t>
      </w:r>
      <w:r w:rsidRPr="00311235">
        <w:rPr>
          <w:rFonts w:hAnsi="標楷體"/>
          <w:color w:val="000000" w:themeColor="text1"/>
        </w:rPr>
        <w:t>行政行為</w:t>
      </w:r>
      <w:r w:rsidR="00610814" w:rsidRPr="00311235">
        <w:rPr>
          <w:rFonts w:hAnsi="標楷體" w:hint="eastAsia"/>
          <w:color w:val="000000" w:themeColor="text1"/>
        </w:rPr>
        <w:t>應</w:t>
      </w:r>
      <w:r w:rsidRPr="00311235">
        <w:rPr>
          <w:rFonts w:hAnsi="標楷體"/>
          <w:color w:val="000000" w:themeColor="text1"/>
        </w:rPr>
        <w:t>遵循公正、公開與民主之程序，確保依法行政之原則，以保障人民權益，提高行政效能，增進人民對行政之信賴</w:t>
      </w:r>
      <w:r w:rsidRPr="00311235">
        <w:rPr>
          <w:rFonts w:hAnsi="標楷體" w:hint="eastAsia"/>
          <w:color w:val="000000" w:themeColor="text1"/>
        </w:rPr>
        <w:t>。</w:t>
      </w:r>
      <w:r w:rsidR="00610814" w:rsidRPr="00311235">
        <w:rPr>
          <w:rFonts w:hAnsi="標楷體" w:hint="eastAsia"/>
          <w:color w:val="000000" w:themeColor="text1"/>
        </w:rPr>
        <w:t>食品安全衛生管理法第1條規定</w:t>
      </w:r>
      <w:r w:rsidR="00941501" w:rsidRPr="00311235">
        <w:rPr>
          <w:rFonts w:hAnsi="標楷體" w:hint="eastAsia"/>
          <w:color w:val="000000" w:themeColor="text1"/>
        </w:rPr>
        <w:t>：「</w:t>
      </w:r>
      <w:r w:rsidR="00941501" w:rsidRPr="00311235">
        <w:rPr>
          <w:rFonts w:hAnsi="標楷體" w:cs="細明體" w:hint="eastAsia"/>
          <w:color w:val="000000" w:themeColor="text1"/>
          <w:szCs w:val="24"/>
        </w:rPr>
        <w:t>為管理食品衛生安全及品質，維護國民健康，特制定本法。</w:t>
      </w:r>
      <w:r w:rsidR="001969E6" w:rsidRPr="00311235">
        <w:rPr>
          <w:rFonts w:hAnsi="標楷體" w:cs="細明體" w:hint="eastAsia"/>
          <w:color w:val="000000" w:themeColor="text1"/>
          <w:szCs w:val="24"/>
        </w:rPr>
        <w:t>」</w:t>
      </w:r>
      <w:r w:rsidR="00B36D21" w:rsidRPr="00311235">
        <w:rPr>
          <w:rFonts w:hAnsi="標楷體" w:cs="細明體" w:hint="eastAsia"/>
          <w:color w:val="000000" w:themeColor="text1"/>
          <w:szCs w:val="24"/>
        </w:rPr>
        <w:t>同法第2條規定：「</w:t>
      </w:r>
      <w:r w:rsidR="00B36D21" w:rsidRPr="00311235">
        <w:rPr>
          <w:rFonts w:hAnsi="標楷體" w:hint="eastAsia"/>
          <w:color w:val="000000" w:themeColor="text1"/>
        </w:rPr>
        <w:t>本法所稱主管機關：在中央為衛生福利主管機關；在直轄市為直轄市政府；在縣</w:t>
      </w:r>
      <w:r w:rsidR="00D24F12" w:rsidRPr="00311235">
        <w:rPr>
          <w:rFonts w:hAnsi="標楷體"/>
          <w:color w:val="000000" w:themeColor="text1"/>
        </w:rPr>
        <w:t>(市)為縣(市)</w:t>
      </w:r>
      <w:r w:rsidR="00B36D21" w:rsidRPr="00311235">
        <w:rPr>
          <w:rFonts w:hAnsi="標楷體" w:hint="eastAsia"/>
          <w:color w:val="000000" w:themeColor="text1"/>
        </w:rPr>
        <w:t>政府。」</w:t>
      </w:r>
      <w:r w:rsidR="006E0898" w:rsidRPr="00311235">
        <w:rPr>
          <w:rFonts w:hAnsi="標楷體" w:hint="eastAsia"/>
          <w:color w:val="000000" w:themeColor="text1"/>
        </w:rPr>
        <w:t>同法</w:t>
      </w:r>
      <w:r w:rsidR="00B36D21" w:rsidRPr="00311235">
        <w:rPr>
          <w:rFonts w:hAnsi="標楷體" w:hint="eastAsia"/>
          <w:color w:val="000000" w:themeColor="text1"/>
        </w:rPr>
        <w:t>第2條之1復規定，</w:t>
      </w:r>
      <w:r w:rsidR="00401975" w:rsidRPr="00311235">
        <w:rPr>
          <w:rFonts w:hAnsi="標楷體" w:cs="細明體" w:hint="eastAsia"/>
          <w:color w:val="000000" w:themeColor="text1"/>
          <w:szCs w:val="24"/>
        </w:rPr>
        <w:t>為加強全國食品安全事務之協調、監督、推動及查緝，行政院應設食品安全會報，由行政院院長擔任召集人，召集相關部會首長、專家學者及民間團體代表共同組成，職司跨部會協調食品安全風險評估及管理措施，建立食品安全衛生之預警及稽核制度。</w:t>
      </w:r>
      <w:r w:rsidR="00E71EBC" w:rsidRPr="00311235">
        <w:rPr>
          <w:rFonts w:hAnsi="標楷體" w:cs="細明體" w:hint="eastAsia"/>
          <w:color w:val="000000" w:themeColor="text1"/>
          <w:szCs w:val="24"/>
        </w:rPr>
        <w:t>是則，為確保依法行政，</w:t>
      </w:r>
      <w:r w:rsidR="00E71EBC" w:rsidRPr="00311235">
        <w:rPr>
          <w:rFonts w:hAnsi="標楷體"/>
          <w:color w:val="000000" w:themeColor="text1"/>
        </w:rPr>
        <w:t>保障人民權益</w:t>
      </w:r>
      <w:r w:rsidR="00E71EBC" w:rsidRPr="00311235">
        <w:rPr>
          <w:rFonts w:hAnsi="標楷體" w:hint="eastAsia"/>
          <w:color w:val="000000" w:themeColor="text1"/>
        </w:rPr>
        <w:t>及</w:t>
      </w:r>
      <w:r w:rsidR="00E71EBC" w:rsidRPr="00311235">
        <w:rPr>
          <w:rFonts w:hAnsi="標楷體"/>
          <w:color w:val="000000" w:themeColor="text1"/>
        </w:rPr>
        <w:t>提高行政效能</w:t>
      </w:r>
      <w:r w:rsidR="00E71EBC" w:rsidRPr="00311235">
        <w:rPr>
          <w:rFonts w:hAnsi="標楷體" w:hint="eastAsia"/>
          <w:color w:val="000000" w:themeColor="text1"/>
        </w:rPr>
        <w:t>，食藥署</w:t>
      </w:r>
      <w:r w:rsidR="006E0898" w:rsidRPr="00311235">
        <w:rPr>
          <w:rFonts w:hAnsi="標楷體" w:hint="eastAsia"/>
          <w:color w:val="000000" w:themeColor="text1"/>
        </w:rPr>
        <w:t>作為食品安全衛生法之主管機關</w:t>
      </w:r>
      <w:r w:rsidR="008D4DA6">
        <w:rPr>
          <w:rFonts w:hAnsi="標楷體" w:hint="eastAsia"/>
          <w:color w:val="000000" w:themeColor="text1"/>
        </w:rPr>
        <w:t>，</w:t>
      </w:r>
      <w:r w:rsidR="006E0898" w:rsidRPr="00311235">
        <w:rPr>
          <w:rFonts w:hAnsi="標楷體" w:hint="eastAsia"/>
          <w:color w:val="000000" w:themeColor="text1"/>
        </w:rPr>
        <w:t>對於該</w:t>
      </w:r>
      <w:r w:rsidR="00FC2E91" w:rsidRPr="00311235">
        <w:rPr>
          <w:rFonts w:hAnsi="標楷體" w:hint="eastAsia"/>
          <w:color w:val="000000" w:themeColor="text1"/>
        </w:rPr>
        <w:t>法</w:t>
      </w:r>
      <w:r w:rsidR="00E71EBC" w:rsidRPr="00311235">
        <w:rPr>
          <w:rFonts w:hAnsi="標楷體" w:hint="eastAsia"/>
          <w:color w:val="000000" w:themeColor="text1"/>
        </w:rPr>
        <w:t>第41條行政檢查事項，應建立全國一致之標準作業程序</w:t>
      </w:r>
      <w:r w:rsidR="002B266E" w:rsidRPr="00311235">
        <w:rPr>
          <w:rFonts w:hAnsi="標楷體" w:hint="eastAsia"/>
          <w:color w:val="000000" w:themeColor="text1"/>
        </w:rPr>
        <w:t>，並落實</w:t>
      </w:r>
      <w:r w:rsidR="002B266E" w:rsidRPr="00311235">
        <w:rPr>
          <w:rFonts w:hAnsi="標楷體" w:cs="細明體" w:hint="eastAsia"/>
          <w:color w:val="000000" w:themeColor="text1"/>
          <w:szCs w:val="24"/>
        </w:rPr>
        <w:t>食品安全衛生查驗人員之訓練</w:t>
      </w:r>
      <w:r w:rsidR="00FC2E91" w:rsidRPr="00311235">
        <w:rPr>
          <w:rFonts w:hAnsi="標楷體" w:cs="細明體" w:hint="eastAsia"/>
          <w:color w:val="000000" w:themeColor="text1"/>
          <w:szCs w:val="24"/>
        </w:rPr>
        <w:t>，以提升食品衛生安全及品質，俾維國民健康，合先敘明。</w:t>
      </w:r>
    </w:p>
    <w:p w:rsidR="00DD39D3" w:rsidRPr="008D4DA6" w:rsidRDefault="00F6720C" w:rsidP="001E38AD">
      <w:pPr>
        <w:pStyle w:val="3"/>
        <w:ind w:left="1360" w:hanging="680"/>
        <w:rPr>
          <w:color w:val="000000" w:themeColor="text1"/>
        </w:rPr>
      </w:pPr>
      <w:r w:rsidRPr="008D4DA6">
        <w:rPr>
          <w:rFonts w:hint="eastAsia"/>
          <w:color w:val="000000" w:themeColor="text1"/>
        </w:rPr>
        <w:lastRenderedPageBreak/>
        <w:t>按</w:t>
      </w:r>
      <w:r w:rsidR="006E0898" w:rsidRPr="008D4DA6">
        <w:rPr>
          <w:rFonts w:hint="eastAsia"/>
          <w:color w:val="000000" w:themeColor="text1"/>
        </w:rPr>
        <w:t>首揭法律要求</w:t>
      </w:r>
      <w:r w:rsidR="00FC2E91" w:rsidRPr="008D4DA6">
        <w:rPr>
          <w:rFonts w:hint="eastAsia"/>
          <w:color w:val="000000" w:themeColor="text1"/>
        </w:rPr>
        <w:t>事項</w:t>
      </w:r>
      <w:r w:rsidR="00FC2E91" w:rsidRPr="008D4DA6">
        <w:rPr>
          <w:rFonts w:hAnsi="標楷體" w:hint="eastAsia"/>
          <w:color w:val="000000" w:themeColor="text1"/>
        </w:rPr>
        <w:t>，</w:t>
      </w:r>
      <w:r w:rsidR="002B266E" w:rsidRPr="008D4DA6">
        <w:rPr>
          <w:rFonts w:hint="eastAsia"/>
          <w:color w:val="000000" w:themeColor="text1"/>
        </w:rPr>
        <w:t>本院詢及</w:t>
      </w:r>
      <w:r w:rsidR="00FC2E91" w:rsidRPr="008D4DA6">
        <w:rPr>
          <w:rFonts w:hint="eastAsia"/>
          <w:color w:val="000000" w:themeColor="text1"/>
        </w:rPr>
        <w:t>食藥署對於</w:t>
      </w:r>
      <w:r w:rsidR="002F5097" w:rsidRPr="008D4DA6">
        <w:rPr>
          <w:rFonts w:hint="eastAsia"/>
          <w:color w:val="000000" w:themeColor="text1"/>
          <w:szCs w:val="32"/>
        </w:rPr>
        <w:t>食品安全衛生管理法第41條之</w:t>
      </w:r>
      <w:r w:rsidR="00E71EBC" w:rsidRPr="008D4DA6">
        <w:rPr>
          <w:rFonts w:hint="eastAsia"/>
          <w:color w:val="000000" w:themeColor="text1"/>
          <w:szCs w:val="32"/>
        </w:rPr>
        <w:t>行政檢查事項</w:t>
      </w:r>
      <w:r w:rsidR="002F5097" w:rsidRPr="008D4DA6">
        <w:rPr>
          <w:rFonts w:hint="eastAsia"/>
          <w:color w:val="000000" w:themeColor="text1"/>
          <w:szCs w:val="32"/>
        </w:rPr>
        <w:t>有無建立標準作業程序</w:t>
      </w:r>
      <w:r w:rsidR="002B266E" w:rsidRPr="008D4DA6">
        <w:rPr>
          <w:rFonts w:hint="eastAsia"/>
          <w:color w:val="000000" w:themeColor="text1"/>
          <w:szCs w:val="32"/>
        </w:rPr>
        <w:t>情事</w:t>
      </w:r>
      <w:r w:rsidR="002F5097" w:rsidRPr="00311235">
        <w:rPr>
          <w:rStyle w:val="af8"/>
          <w:color w:val="000000" w:themeColor="text1"/>
          <w:szCs w:val="32"/>
        </w:rPr>
        <w:footnoteReference w:id="2"/>
      </w:r>
      <w:r w:rsidR="00DD39D3" w:rsidRPr="008D4DA6">
        <w:rPr>
          <w:rFonts w:hAnsi="標楷體" w:hint="eastAsia"/>
          <w:color w:val="000000" w:themeColor="text1"/>
        </w:rPr>
        <w:t>，</w:t>
      </w:r>
      <w:r w:rsidR="002F5097" w:rsidRPr="008D4DA6">
        <w:rPr>
          <w:rFonts w:hAnsi="標楷體" w:hint="eastAsia"/>
          <w:color w:val="000000" w:themeColor="text1"/>
        </w:rPr>
        <w:t>據署長</w:t>
      </w:r>
      <w:r w:rsidR="002F5097" w:rsidRPr="008D4DA6">
        <w:rPr>
          <w:rStyle w:val="style12"/>
          <w:rFonts w:hAnsi="標楷體"/>
          <w:bCs w:val="0"/>
          <w:color w:val="000000" w:themeColor="text1"/>
        </w:rPr>
        <w:t>姜郁美</w:t>
      </w:r>
      <w:r w:rsidR="002F5097" w:rsidRPr="008D4DA6">
        <w:rPr>
          <w:rStyle w:val="style12"/>
          <w:rFonts w:hAnsi="標楷體" w:hint="eastAsia"/>
          <w:bCs w:val="0"/>
          <w:color w:val="000000" w:themeColor="text1"/>
        </w:rPr>
        <w:t>陳稱</w:t>
      </w:r>
      <w:r w:rsidR="00FC2E91" w:rsidRPr="008D4DA6">
        <w:rPr>
          <w:rStyle w:val="style12"/>
          <w:rFonts w:hAnsi="標楷體" w:hint="eastAsia"/>
          <w:bCs w:val="0"/>
          <w:color w:val="000000" w:themeColor="text1"/>
        </w:rPr>
        <w:t>略以</w:t>
      </w:r>
      <w:r w:rsidR="002F5097" w:rsidRPr="008D4DA6">
        <w:rPr>
          <w:rStyle w:val="style12"/>
          <w:rFonts w:hAnsi="標楷體" w:hint="eastAsia"/>
          <w:bCs w:val="0"/>
          <w:color w:val="000000" w:themeColor="text1"/>
        </w:rPr>
        <w:t>，目前食藥</w:t>
      </w:r>
      <w:r w:rsidR="00E9789E">
        <w:rPr>
          <w:rStyle w:val="style12"/>
          <w:rFonts w:hAnsi="標楷體" w:hint="eastAsia"/>
          <w:bCs w:val="0"/>
          <w:color w:val="000000" w:themeColor="text1"/>
        </w:rPr>
        <w:t>署有標準作業程序可資依循，並隨時檢討修正。但就</w:t>
      </w:r>
      <w:r w:rsidR="002F5097" w:rsidRPr="008D4DA6">
        <w:rPr>
          <w:rStyle w:val="style12"/>
          <w:rFonts w:hAnsi="標楷體" w:hint="eastAsia"/>
          <w:bCs w:val="0"/>
          <w:color w:val="000000" w:themeColor="text1"/>
        </w:rPr>
        <w:t>中央與地方就標準作業程序，</w:t>
      </w:r>
      <w:r w:rsidR="00E9789E">
        <w:rPr>
          <w:rStyle w:val="style12"/>
          <w:rFonts w:hAnsi="標楷體" w:hint="eastAsia"/>
          <w:bCs w:val="0"/>
          <w:color w:val="000000" w:themeColor="text1"/>
        </w:rPr>
        <w:t>目前</w:t>
      </w:r>
      <w:r w:rsidR="002F5097" w:rsidRPr="008D4DA6">
        <w:rPr>
          <w:rStyle w:val="style12"/>
          <w:rFonts w:hAnsi="標楷體" w:hint="eastAsia"/>
          <w:bCs w:val="0"/>
          <w:color w:val="000000" w:themeColor="text1"/>
        </w:rPr>
        <w:t>尚無一致作法等語</w:t>
      </w:r>
      <w:r w:rsidR="00FC2E91" w:rsidRPr="008D4DA6">
        <w:rPr>
          <w:rStyle w:val="style12"/>
          <w:rFonts w:hAnsi="標楷體" w:hint="eastAsia"/>
          <w:bCs w:val="0"/>
          <w:color w:val="000000" w:themeColor="text1"/>
        </w:rPr>
        <w:t>；</w:t>
      </w:r>
      <w:r w:rsidR="006E0898" w:rsidRPr="008D4DA6">
        <w:rPr>
          <w:rStyle w:val="style12"/>
          <w:rFonts w:hAnsi="標楷體" w:hint="eastAsia"/>
          <w:bCs w:val="0"/>
          <w:color w:val="000000" w:themeColor="text1"/>
        </w:rPr>
        <w:t>又本案</w:t>
      </w:r>
      <w:r w:rsidR="00E11578" w:rsidRPr="008D4DA6">
        <w:rPr>
          <w:rFonts w:hAnsi="標楷體" w:hint="eastAsia"/>
          <w:color w:val="000000" w:themeColor="text1"/>
        </w:rPr>
        <w:t>詢問</w:t>
      </w:r>
      <w:r w:rsidR="008D4DA6" w:rsidRPr="008D4DA6">
        <w:rPr>
          <w:rFonts w:hAnsi="標楷體" w:hint="eastAsia"/>
          <w:color w:val="000000" w:themeColor="text1"/>
        </w:rPr>
        <w:t>蔡青蓉</w:t>
      </w:r>
      <w:r w:rsidR="00E11578" w:rsidRPr="008D4DA6">
        <w:rPr>
          <w:rFonts w:hAnsi="標楷體" w:hint="eastAsia"/>
          <w:color w:val="000000" w:themeColor="text1"/>
        </w:rPr>
        <w:t>時發見</w:t>
      </w:r>
      <w:r w:rsidR="008D4DA6" w:rsidRPr="008D4DA6">
        <w:rPr>
          <w:rFonts w:hAnsi="標楷體" w:hint="eastAsia"/>
          <w:color w:val="000000" w:themeColor="text1"/>
        </w:rPr>
        <w:t>，渠</w:t>
      </w:r>
      <w:r w:rsidR="006E0898" w:rsidRPr="008D4DA6">
        <w:rPr>
          <w:rFonts w:hint="eastAsia"/>
          <w:color w:val="000000" w:themeColor="text1"/>
        </w:rPr>
        <w:t>雖</w:t>
      </w:r>
      <w:r w:rsidR="008D4DA6" w:rsidRPr="008D4DA6">
        <w:rPr>
          <w:rFonts w:hint="eastAsia"/>
          <w:color w:val="000000" w:themeColor="text1"/>
        </w:rPr>
        <w:t>承</w:t>
      </w:r>
      <w:r w:rsidR="006E0898" w:rsidRPr="008D4DA6">
        <w:rPr>
          <w:rFonts w:hint="eastAsia"/>
          <w:color w:val="000000" w:themeColor="text1"/>
        </w:rPr>
        <w:t>認有違失</w:t>
      </w:r>
      <w:r w:rsidR="008D4DA6" w:rsidRPr="008D4DA6">
        <w:rPr>
          <w:rFonts w:hAnsi="標楷體" w:hint="eastAsia"/>
          <w:color w:val="000000" w:themeColor="text1"/>
        </w:rPr>
        <w:t>，但己身卻未意識</w:t>
      </w:r>
      <w:r w:rsidR="006E0898" w:rsidRPr="008D4DA6">
        <w:rPr>
          <w:rFonts w:hAnsi="標楷體" w:hint="eastAsia"/>
          <w:color w:val="000000" w:themeColor="text1"/>
        </w:rPr>
        <w:t>違失</w:t>
      </w:r>
      <w:r w:rsidR="00793955" w:rsidRPr="008D4DA6">
        <w:rPr>
          <w:rFonts w:hAnsi="標楷體" w:hint="eastAsia"/>
          <w:color w:val="000000" w:themeColor="text1"/>
        </w:rPr>
        <w:t>責任之</w:t>
      </w:r>
      <w:r w:rsidR="006E0898" w:rsidRPr="008D4DA6">
        <w:rPr>
          <w:rFonts w:hAnsi="標楷體" w:hint="eastAsia"/>
          <w:color w:val="000000" w:themeColor="text1"/>
        </w:rPr>
        <w:t>所在，</w:t>
      </w:r>
      <w:r w:rsidR="00E11578" w:rsidRPr="008D4DA6">
        <w:rPr>
          <w:rFonts w:hAnsi="標楷體" w:hint="eastAsia"/>
          <w:color w:val="000000" w:themeColor="text1"/>
        </w:rPr>
        <w:t>且</w:t>
      </w:r>
      <w:r w:rsidR="006E0898" w:rsidRPr="008D4DA6">
        <w:rPr>
          <w:rFonts w:hAnsi="標楷體" w:hint="eastAsia"/>
          <w:color w:val="000000" w:themeColor="text1"/>
        </w:rPr>
        <w:t>對</w:t>
      </w:r>
      <w:r w:rsidR="006E0898" w:rsidRPr="008D4DA6">
        <w:rPr>
          <w:rStyle w:val="style12"/>
          <w:rFonts w:hAnsi="標楷體" w:hint="eastAsia"/>
          <w:bCs w:val="0"/>
          <w:color w:val="000000" w:themeColor="text1"/>
        </w:rPr>
        <w:t>查驗執行之資訊維護與倫理規範之認識</w:t>
      </w:r>
      <w:r w:rsidR="00FC2E91" w:rsidRPr="008D4DA6">
        <w:rPr>
          <w:rStyle w:val="style12"/>
          <w:rFonts w:hAnsi="標楷體" w:hint="eastAsia"/>
          <w:bCs w:val="0"/>
          <w:color w:val="000000" w:themeColor="text1"/>
        </w:rPr>
        <w:t>，</w:t>
      </w:r>
      <w:r w:rsidR="00793955" w:rsidRPr="008D4DA6">
        <w:rPr>
          <w:rStyle w:val="style12"/>
          <w:rFonts w:hAnsi="標楷體" w:hint="eastAsia"/>
          <w:bCs w:val="0"/>
          <w:color w:val="000000" w:themeColor="text1"/>
        </w:rPr>
        <w:t>有所欠缺</w:t>
      </w:r>
      <w:r w:rsidR="00E11578" w:rsidRPr="008D4DA6">
        <w:rPr>
          <w:rStyle w:val="style12"/>
          <w:rFonts w:hAnsi="標楷體" w:hint="eastAsia"/>
          <w:bCs w:val="0"/>
          <w:color w:val="000000" w:themeColor="text1"/>
        </w:rPr>
        <w:t>，引</w:t>
      </w:r>
      <w:r w:rsidR="006E0898" w:rsidRPr="008D4DA6">
        <w:rPr>
          <w:rStyle w:val="style12"/>
          <w:rFonts w:hAnsi="標楷體" w:hint="eastAsia"/>
          <w:bCs w:val="0"/>
          <w:color w:val="000000" w:themeColor="text1"/>
        </w:rPr>
        <w:t>致執行</w:t>
      </w:r>
      <w:r w:rsidR="008D4DA6" w:rsidRPr="008D4DA6">
        <w:rPr>
          <w:rStyle w:val="style12"/>
          <w:rFonts w:hAnsi="標楷體" w:hint="eastAsia"/>
          <w:bCs w:val="0"/>
          <w:color w:val="000000" w:themeColor="text1"/>
        </w:rPr>
        <w:t>公務時，因</w:t>
      </w:r>
      <w:r w:rsidR="00FF54FD" w:rsidRPr="008D4DA6">
        <w:rPr>
          <w:rStyle w:val="style12"/>
          <w:rFonts w:hAnsi="標楷體" w:hint="eastAsia"/>
          <w:bCs w:val="0"/>
          <w:color w:val="000000" w:themeColor="text1"/>
        </w:rPr>
        <w:t>疏忽</w:t>
      </w:r>
      <w:r w:rsidR="00E9789E">
        <w:rPr>
          <w:rStyle w:val="style12"/>
          <w:rFonts w:hAnsi="標楷體" w:hint="eastAsia"/>
          <w:bCs w:val="0"/>
          <w:color w:val="000000" w:themeColor="text1"/>
        </w:rPr>
        <w:t>或</w:t>
      </w:r>
      <w:r w:rsidR="006E0898" w:rsidRPr="008D4DA6">
        <w:rPr>
          <w:rStyle w:val="style12"/>
          <w:rFonts w:hAnsi="標楷體" w:hint="eastAsia"/>
          <w:bCs w:val="0"/>
          <w:color w:val="000000" w:themeColor="text1"/>
        </w:rPr>
        <w:t>不經意</w:t>
      </w:r>
      <w:r w:rsidR="00E9789E">
        <w:rPr>
          <w:rStyle w:val="style12"/>
          <w:rFonts w:hAnsi="標楷體" w:hint="eastAsia"/>
          <w:bCs w:val="0"/>
          <w:color w:val="000000" w:themeColor="text1"/>
        </w:rPr>
        <w:t>而</w:t>
      </w:r>
      <w:r w:rsidR="00793955" w:rsidRPr="008D4DA6">
        <w:rPr>
          <w:rStyle w:val="style12"/>
          <w:rFonts w:hAnsi="標楷體" w:hint="eastAsia"/>
          <w:bCs w:val="0"/>
          <w:color w:val="000000" w:themeColor="text1"/>
        </w:rPr>
        <w:t>致生事端。</w:t>
      </w:r>
      <w:r w:rsidR="00FC2E91" w:rsidRPr="008D4DA6">
        <w:rPr>
          <w:rFonts w:hint="eastAsia"/>
          <w:color w:val="000000" w:themeColor="text1"/>
        </w:rPr>
        <w:t>然蔡青蓉為資深公務人員</w:t>
      </w:r>
      <w:r w:rsidR="00311235" w:rsidRPr="008D4DA6">
        <w:rPr>
          <w:rFonts w:hAnsi="標楷體" w:hint="eastAsia"/>
          <w:color w:val="000000" w:themeColor="text1"/>
        </w:rPr>
        <w:t>，</w:t>
      </w:r>
      <w:r w:rsidR="00DD39D3" w:rsidRPr="008D4DA6">
        <w:rPr>
          <w:rFonts w:hint="eastAsia"/>
          <w:color w:val="000000" w:themeColor="text1"/>
        </w:rPr>
        <w:t>自79年起</w:t>
      </w:r>
      <w:r w:rsidR="006E0898" w:rsidRPr="008D4DA6">
        <w:rPr>
          <w:rFonts w:hint="eastAsia"/>
          <w:color w:val="000000" w:themeColor="text1"/>
        </w:rPr>
        <w:t>即</w:t>
      </w:r>
      <w:r w:rsidR="00DD39D3" w:rsidRPr="008D4DA6">
        <w:rPr>
          <w:rFonts w:hint="eastAsia"/>
          <w:color w:val="000000" w:themeColor="text1"/>
        </w:rPr>
        <w:t>歷任基隆</w:t>
      </w:r>
      <w:r w:rsidR="00DD39D3" w:rsidRPr="008D4DA6">
        <w:rPr>
          <w:rFonts w:hAnsi="標楷體" w:hint="eastAsia"/>
          <w:color w:val="000000" w:themeColor="text1"/>
        </w:rPr>
        <w:t>、</w:t>
      </w:r>
      <w:r w:rsidR="00DD39D3" w:rsidRPr="008D4DA6">
        <w:rPr>
          <w:rFonts w:hint="eastAsia"/>
          <w:color w:val="000000" w:themeColor="text1"/>
        </w:rPr>
        <w:t>彰化與屏東各地衛生局</w:t>
      </w:r>
      <w:r w:rsidR="006E0898" w:rsidRPr="008D4DA6">
        <w:rPr>
          <w:rFonts w:hAnsi="標楷體" w:hint="eastAsia"/>
          <w:color w:val="000000" w:themeColor="text1"/>
        </w:rPr>
        <w:t>，</w:t>
      </w:r>
      <w:r w:rsidR="00051839" w:rsidRPr="008D4DA6">
        <w:rPr>
          <w:rFonts w:hint="eastAsia"/>
          <w:color w:val="000000" w:themeColor="text1"/>
        </w:rPr>
        <w:t>其職稱</w:t>
      </w:r>
      <w:r w:rsidR="00DD39D3" w:rsidRPr="008D4DA6">
        <w:rPr>
          <w:rFonts w:hint="eastAsia"/>
          <w:color w:val="000000" w:themeColor="text1"/>
        </w:rPr>
        <w:t>雖為獸醫師</w:t>
      </w:r>
      <w:r w:rsidR="00DD39D3" w:rsidRPr="008D4DA6">
        <w:rPr>
          <w:rFonts w:hAnsi="標楷體" w:hint="eastAsia"/>
          <w:color w:val="000000" w:themeColor="text1"/>
        </w:rPr>
        <w:t>，</w:t>
      </w:r>
      <w:r w:rsidR="006E0898" w:rsidRPr="008D4DA6">
        <w:rPr>
          <w:rFonts w:hAnsi="標楷體" w:hint="eastAsia"/>
          <w:color w:val="000000" w:themeColor="text1"/>
        </w:rPr>
        <w:t>然</w:t>
      </w:r>
      <w:r w:rsidR="00FB469E" w:rsidRPr="008D4DA6">
        <w:rPr>
          <w:rFonts w:hint="eastAsia"/>
          <w:color w:val="000000" w:themeColor="text1"/>
        </w:rPr>
        <w:t>均</w:t>
      </w:r>
      <w:r w:rsidR="00DD39D3" w:rsidRPr="008D4DA6">
        <w:rPr>
          <w:rFonts w:hint="eastAsia"/>
          <w:color w:val="000000" w:themeColor="text1"/>
        </w:rPr>
        <w:t>擔任食品安全衛生查核之工作</w:t>
      </w:r>
      <w:r w:rsidR="00FB469E" w:rsidRPr="008D4DA6">
        <w:rPr>
          <w:rFonts w:hAnsi="標楷體" w:hint="eastAsia"/>
          <w:color w:val="000000" w:themeColor="text1"/>
        </w:rPr>
        <w:t>，</w:t>
      </w:r>
      <w:r w:rsidR="006E0898" w:rsidRPr="008D4DA6">
        <w:rPr>
          <w:rFonts w:hint="eastAsia"/>
          <w:color w:val="000000" w:themeColor="text1"/>
        </w:rPr>
        <w:t>於本院約詢時</w:t>
      </w:r>
      <w:r w:rsidR="00FB469E" w:rsidRPr="008D4DA6">
        <w:rPr>
          <w:rFonts w:hint="eastAsia"/>
          <w:color w:val="000000" w:themeColor="text1"/>
        </w:rPr>
        <w:t>自承有關</w:t>
      </w:r>
      <w:r w:rsidR="00416AC3" w:rsidRPr="008D4DA6">
        <w:rPr>
          <w:rFonts w:hint="eastAsia"/>
          <w:color w:val="000000" w:themeColor="text1"/>
        </w:rPr>
        <w:t>食品安全衛生</w:t>
      </w:r>
      <w:r w:rsidR="00E71EBC" w:rsidRPr="008D4DA6">
        <w:rPr>
          <w:rFonts w:hint="eastAsia"/>
          <w:color w:val="000000" w:themeColor="text1"/>
        </w:rPr>
        <w:t>查驗</w:t>
      </w:r>
      <w:r w:rsidR="00416AC3" w:rsidRPr="008D4DA6">
        <w:rPr>
          <w:rFonts w:hint="eastAsia"/>
          <w:color w:val="000000" w:themeColor="text1"/>
        </w:rPr>
        <w:t>人員</w:t>
      </w:r>
      <w:r w:rsidR="00FB469E" w:rsidRPr="008D4DA6">
        <w:rPr>
          <w:rFonts w:hint="eastAsia"/>
          <w:color w:val="000000" w:themeColor="text1"/>
        </w:rPr>
        <w:t>基本倫理規範之訓練</w:t>
      </w:r>
      <w:r w:rsidR="00311235" w:rsidRPr="008D4DA6">
        <w:rPr>
          <w:rFonts w:hAnsi="標楷體" w:hint="eastAsia"/>
          <w:color w:val="000000" w:themeColor="text1"/>
        </w:rPr>
        <w:t>，僅於初任</w:t>
      </w:r>
      <w:r w:rsidR="00416AC3" w:rsidRPr="008D4DA6">
        <w:rPr>
          <w:rFonts w:hAnsi="標楷體" w:hint="eastAsia"/>
          <w:color w:val="000000" w:themeColor="text1"/>
        </w:rPr>
        <w:t>職務時受短暫講習，</w:t>
      </w:r>
      <w:r w:rsidR="004F6699" w:rsidRPr="008D4DA6">
        <w:rPr>
          <w:rFonts w:hAnsi="標楷體" w:hint="eastAsia"/>
          <w:color w:val="000000" w:themeColor="text1"/>
        </w:rPr>
        <w:t>其</w:t>
      </w:r>
      <w:r w:rsidR="00416AC3" w:rsidRPr="008D4DA6">
        <w:rPr>
          <w:rFonts w:hAnsi="標楷體" w:hint="eastAsia"/>
          <w:color w:val="000000" w:themeColor="text1"/>
        </w:rPr>
        <w:t>後</w:t>
      </w:r>
      <w:r w:rsidR="00E5473E" w:rsidRPr="008D4DA6">
        <w:rPr>
          <w:rFonts w:hAnsi="標楷體" w:hint="eastAsia"/>
          <w:color w:val="000000" w:themeColor="text1"/>
        </w:rPr>
        <w:t>雖於服務機關內受過在職訓練但</w:t>
      </w:r>
      <w:r w:rsidR="008D4DA6" w:rsidRPr="008D4DA6">
        <w:rPr>
          <w:rFonts w:hAnsi="標楷體" w:hint="eastAsia"/>
          <w:color w:val="000000" w:themeColor="text1"/>
        </w:rPr>
        <w:t>均</w:t>
      </w:r>
      <w:r w:rsidR="00E5473E" w:rsidRPr="008D4DA6">
        <w:rPr>
          <w:rFonts w:hAnsi="標楷體" w:hint="eastAsia"/>
          <w:color w:val="000000" w:themeColor="text1"/>
        </w:rPr>
        <w:t>偏重於</w:t>
      </w:r>
      <w:r w:rsidR="00E71EBC" w:rsidRPr="008D4DA6">
        <w:rPr>
          <w:rFonts w:hAnsi="標楷體" w:hint="eastAsia"/>
          <w:color w:val="000000" w:themeColor="text1"/>
        </w:rPr>
        <w:t>查驗</w:t>
      </w:r>
      <w:r w:rsidR="00E11578" w:rsidRPr="008D4DA6">
        <w:rPr>
          <w:rFonts w:hAnsi="標楷體" w:hint="eastAsia"/>
          <w:color w:val="000000" w:themeColor="text1"/>
        </w:rPr>
        <w:t>技巧部分，經</w:t>
      </w:r>
      <w:r w:rsidR="004F6699" w:rsidRPr="008D4DA6">
        <w:rPr>
          <w:rFonts w:hAnsi="標楷體" w:hint="eastAsia"/>
          <w:color w:val="000000" w:themeColor="text1"/>
        </w:rPr>
        <w:t>比對蔡青蓉公務人員履歷表</w:t>
      </w:r>
      <w:r w:rsidR="00E11578" w:rsidRPr="008D4DA6">
        <w:rPr>
          <w:rFonts w:hAnsi="標楷體" w:hint="eastAsia"/>
          <w:color w:val="000000" w:themeColor="text1"/>
        </w:rPr>
        <w:t>訓練及進修部分，</w:t>
      </w:r>
      <w:r w:rsidR="00FC2E91" w:rsidRPr="008D4DA6">
        <w:rPr>
          <w:rFonts w:hAnsi="標楷體" w:hint="eastAsia"/>
          <w:color w:val="000000" w:themeColor="text1"/>
        </w:rPr>
        <w:t>尚屬實情</w:t>
      </w:r>
      <w:r w:rsidR="003068E9" w:rsidRPr="008D4DA6">
        <w:rPr>
          <w:rFonts w:hAnsi="標楷體" w:hint="eastAsia"/>
          <w:color w:val="000000" w:themeColor="text1"/>
        </w:rPr>
        <w:t>；</w:t>
      </w:r>
      <w:r w:rsidR="00566F10" w:rsidRPr="008D4DA6">
        <w:rPr>
          <w:rFonts w:hAnsi="標楷體" w:hint="eastAsia"/>
          <w:color w:val="000000" w:themeColor="text1"/>
        </w:rPr>
        <w:t>復</w:t>
      </w:r>
      <w:r w:rsidR="006B1D6B" w:rsidRPr="008D4DA6">
        <w:rPr>
          <w:rFonts w:hAnsi="標楷體" w:hint="eastAsia"/>
          <w:color w:val="000000" w:themeColor="text1"/>
        </w:rPr>
        <w:t>就</w:t>
      </w:r>
      <w:r w:rsidR="00E9789E">
        <w:rPr>
          <w:rFonts w:hAnsi="標楷體" w:hint="eastAsia"/>
          <w:color w:val="000000" w:themeColor="text1"/>
        </w:rPr>
        <w:t>上述</w:t>
      </w:r>
      <w:r w:rsidR="00566F10" w:rsidRPr="008D4DA6">
        <w:rPr>
          <w:rFonts w:hAnsi="標楷體" w:hint="eastAsia"/>
          <w:color w:val="000000" w:themeColor="text1"/>
        </w:rPr>
        <w:t>簡任技正王德原</w:t>
      </w:r>
      <w:r w:rsidR="00501C28" w:rsidRPr="008D4DA6">
        <w:rPr>
          <w:rFonts w:hAnsi="標楷體" w:hint="eastAsia"/>
          <w:color w:val="000000" w:themeColor="text1"/>
        </w:rPr>
        <w:t>因資安觀念</w:t>
      </w:r>
      <w:r w:rsidR="00DF7ADD">
        <w:rPr>
          <w:rFonts w:hAnsi="標楷體" w:hint="eastAsia"/>
          <w:color w:val="000000" w:themeColor="text1"/>
        </w:rPr>
        <w:t>與訓練</w:t>
      </w:r>
      <w:r w:rsidR="00501C28" w:rsidRPr="008D4DA6">
        <w:rPr>
          <w:rFonts w:hAnsi="標楷體" w:hint="eastAsia"/>
          <w:color w:val="000000" w:themeColor="text1"/>
        </w:rPr>
        <w:t>不足致</w:t>
      </w:r>
      <w:r w:rsidR="00566F10" w:rsidRPr="008D4DA6">
        <w:rPr>
          <w:rFonts w:hAnsi="標楷體" w:hint="eastAsia"/>
          <w:color w:val="000000" w:themeColor="text1"/>
        </w:rPr>
        <w:t>加密程序處理各異</w:t>
      </w:r>
      <w:r w:rsidR="008D4DA6" w:rsidRPr="008D4DA6">
        <w:rPr>
          <w:rFonts w:hAnsi="標楷體" w:hint="eastAsia"/>
          <w:color w:val="000000" w:themeColor="text1"/>
        </w:rPr>
        <w:t>引致爭議</w:t>
      </w:r>
      <w:r w:rsidR="00566F10" w:rsidRPr="008D4DA6">
        <w:rPr>
          <w:rFonts w:hAnsi="標楷體" w:hint="eastAsia"/>
          <w:color w:val="000000" w:themeColor="text1"/>
        </w:rPr>
        <w:t>乙節</w:t>
      </w:r>
      <w:r w:rsidR="006B1D6B" w:rsidRPr="008D4DA6">
        <w:rPr>
          <w:rFonts w:hAnsi="標楷體" w:hint="eastAsia"/>
          <w:color w:val="000000" w:themeColor="text1"/>
        </w:rPr>
        <w:t>以觀，食藥署</w:t>
      </w:r>
      <w:r w:rsidR="00311235" w:rsidRPr="008D4DA6">
        <w:rPr>
          <w:rFonts w:hAnsi="標楷體" w:hint="eastAsia"/>
          <w:color w:val="000000" w:themeColor="text1"/>
        </w:rPr>
        <w:t>於99年成立迄今</w:t>
      </w:r>
      <w:r w:rsidR="006B1D6B" w:rsidRPr="008D4DA6">
        <w:rPr>
          <w:rFonts w:hAnsi="標楷體" w:hint="eastAsia"/>
          <w:color w:val="000000" w:themeColor="text1"/>
        </w:rPr>
        <w:t>為執行食品安全衛生管理法，所辦理之各項專業訓練與訓練科目</w:t>
      </w:r>
      <w:r w:rsidR="00501C28" w:rsidRPr="008D4DA6">
        <w:rPr>
          <w:rFonts w:hAnsi="標楷體" w:hint="eastAsia"/>
          <w:color w:val="000000" w:themeColor="text1"/>
        </w:rPr>
        <w:t>，</w:t>
      </w:r>
      <w:r w:rsidR="009700BF" w:rsidRPr="008D4DA6">
        <w:rPr>
          <w:rFonts w:hAnsi="標楷體" w:hint="eastAsia"/>
          <w:color w:val="000000" w:themeColor="text1"/>
        </w:rPr>
        <w:t>其</w:t>
      </w:r>
      <w:r w:rsidR="00E9789E">
        <w:rPr>
          <w:rFonts w:hAnsi="標楷體" w:hint="eastAsia"/>
          <w:color w:val="000000" w:themeColor="text1"/>
        </w:rPr>
        <w:t>執行固</w:t>
      </w:r>
      <w:r w:rsidR="00501C28" w:rsidRPr="008D4DA6">
        <w:rPr>
          <w:rFonts w:hAnsi="標楷體" w:hint="eastAsia"/>
          <w:color w:val="000000" w:themeColor="text1"/>
        </w:rPr>
        <w:t>有相當成果，但</w:t>
      </w:r>
      <w:r w:rsidR="008D4DA6" w:rsidRPr="008D4DA6">
        <w:rPr>
          <w:rFonts w:hAnsi="標楷體" w:hint="eastAsia"/>
          <w:color w:val="000000" w:themeColor="text1"/>
        </w:rPr>
        <w:t>查該署所提供</w:t>
      </w:r>
      <w:r w:rsidR="00E9789E">
        <w:rPr>
          <w:rFonts w:hAnsi="標楷體" w:hint="eastAsia"/>
          <w:color w:val="000000" w:themeColor="text1"/>
        </w:rPr>
        <w:t>之</w:t>
      </w:r>
      <w:r w:rsidR="008D4DA6" w:rsidRPr="008D4DA6">
        <w:rPr>
          <w:rFonts w:hAnsi="標楷體" w:hint="eastAsia"/>
          <w:color w:val="000000" w:themeColor="text1"/>
        </w:rPr>
        <w:t>資料，</w:t>
      </w:r>
      <w:r w:rsidR="00501C28" w:rsidRPr="008D4DA6">
        <w:rPr>
          <w:rFonts w:hAnsi="標楷體" w:hint="eastAsia"/>
          <w:color w:val="000000" w:themeColor="text1"/>
        </w:rPr>
        <w:t>其</w:t>
      </w:r>
      <w:r w:rsidR="009700BF" w:rsidRPr="008D4DA6">
        <w:rPr>
          <w:rFonts w:hAnsi="標楷體" w:hint="eastAsia"/>
          <w:color w:val="000000" w:themeColor="text1"/>
        </w:rPr>
        <w:t>訓練</w:t>
      </w:r>
      <w:r w:rsidR="006B1D6B" w:rsidRPr="008D4DA6">
        <w:rPr>
          <w:rFonts w:hAnsi="標楷體" w:hint="eastAsia"/>
          <w:color w:val="000000" w:themeColor="text1"/>
        </w:rPr>
        <w:t>內容較偏重於</w:t>
      </w:r>
      <w:r w:rsidRPr="008D4DA6">
        <w:rPr>
          <w:rFonts w:hAnsi="標楷體" w:hint="eastAsia"/>
          <w:color w:val="000000" w:themeColor="text1"/>
        </w:rPr>
        <w:t>食安技術</w:t>
      </w:r>
      <w:r w:rsidR="00E9789E">
        <w:rPr>
          <w:rFonts w:hAnsi="標楷體" w:hint="eastAsia"/>
          <w:color w:val="000000" w:themeColor="text1"/>
        </w:rPr>
        <w:t>等</w:t>
      </w:r>
      <w:r w:rsidR="006B1D6B" w:rsidRPr="008D4DA6">
        <w:rPr>
          <w:rFonts w:hAnsi="標楷體" w:hint="eastAsia"/>
          <w:color w:val="000000" w:themeColor="text1"/>
        </w:rPr>
        <w:t>專業科目，而專業倫理與法治教育</w:t>
      </w:r>
      <w:r w:rsidR="00501C28" w:rsidRPr="008D4DA6">
        <w:rPr>
          <w:rFonts w:hAnsi="標楷體" w:hint="eastAsia"/>
          <w:color w:val="000000" w:themeColor="text1"/>
        </w:rPr>
        <w:t>部分</w:t>
      </w:r>
      <w:r w:rsidR="009700BF" w:rsidRPr="008D4DA6">
        <w:rPr>
          <w:rFonts w:hAnsi="標楷體" w:hint="eastAsia"/>
          <w:color w:val="000000" w:themeColor="text1"/>
        </w:rPr>
        <w:t>則</w:t>
      </w:r>
      <w:r w:rsidR="006B1D6B" w:rsidRPr="008D4DA6">
        <w:rPr>
          <w:rFonts w:hAnsi="標楷體" w:hint="eastAsia"/>
          <w:color w:val="000000" w:themeColor="text1"/>
        </w:rPr>
        <w:t>有所不足</w:t>
      </w:r>
      <w:r w:rsidR="008D4DA6">
        <w:rPr>
          <w:rFonts w:hAnsi="標楷體" w:hint="eastAsia"/>
          <w:color w:val="000000" w:themeColor="text1"/>
        </w:rPr>
        <w:t>；</w:t>
      </w:r>
      <w:r w:rsidR="006B1D6B" w:rsidRPr="008D4DA6">
        <w:rPr>
          <w:rFonts w:hAnsi="標楷體" w:hint="eastAsia"/>
          <w:color w:val="000000" w:themeColor="text1"/>
        </w:rPr>
        <w:lastRenderedPageBreak/>
        <w:t>又訓練對象</w:t>
      </w:r>
      <w:r w:rsidR="00501C28" w:rsidRPr="008D4DA6">
        <w:rPr>
          <w:rFonts w:hAnsi="標楷體" w:hint="eastAsia"/>
          <w:color w:val="000000" w:themeColor="text1"/>
        </w:rPr>
        <w:t>與人數分布不均，部分中高階公務人員或因公務</w:t>
      </w:r>
      <w:r w:rsidR="009700BF" w:rsidRPr="008D4DA6">
        <w:rPr>
          <w:rFonts w:hAnsi="標楷體" w:hint="eastAsia"/>
          <w:color w:val="000000" w:themeColor="text1"/>
        </w:rPr>
        <w:t>而</w:t>
      </w:r>
      <w:r w:rsidR="00501C28" w:rsidRPr="008D4DA6">
        <w:rPr>
          <w:rFonts w:hAnsi="標楷體" w:hint="eastAsia"/>
          <w:color w:val="000000" w:themeColor="text1"/>
        </w:rPr>
        <w:t>無法參予訓練，</w:t>
      </w:r>
      <w:r w:rsidR="009700BF" w:rsidRPr="008D4DA6">
        <w:rPr>
          <w:rFonts w:hAnsi="標楷體" w:hint="eastAsia"/>
          <w:color w:val="000000" w:themeColor="text1"/>
        </w:rPr>
        <w:t>其</w:t>
      </w:r>
      <w:r w:rsidR="00DF7ADD">
        <w:rPr>
          <w:rFonts w:hAnsi="標楷體" w:hint="eastAsia"/>
          <w:color w:val="000000" w:themeColor="text1"/>
        </w:rPr>
        <w:t>所悉之</w:t>
      </w:r>
      <w:r w:rsidR="009700BF" w:rsidRPr="008D4DA6">
        <w:rPr>
          <w:rFonts w:hAnsi="標楷體" w:hint="eastAsia"/>
          <w:color w:val="000000" w:themeColor="text1"/>
        </w:rPr>
        <w:t>法令與技術未</w:t>
      </w:r>
      <w:r w:rsidR="00501C28" w:rsidRPr="008D4DA6">
        <w:rPr>
          <w:rFonts w:hAnsi="標楷體" w:hint="eastAsia"/>
          <w:color w:val="000000" w:themeColor="text1"/>
        </w:rPr>
        <w:t>與時俱進，致使</w:t>
      </w:r>
      <w:r w:rsidR="00E9789E">
        <w:rPr>
          <w:rFonts w:hAnsi="標楷體" w:hint="eastAsia"/>
          <w:color w:val="000000" w:themeColor="text1"/>
        </w:rPr>
        <w:t>食安</w:t>
      </w:r>
      <w:r w:rsidR="00501C28" w:rsidRPr="008D4DA6">
        <w:rPr>
          <w:rFonts w:hAnsi="標楷體" w:hint="eastAsia"/>
          <w:color w:val="000000" w:themeColor="text1"/>
        </w:rPr>
        <w:t>機關整體訓練成效</w:t>
      </w:r>
      <w:r w:rsidRPr="008D4DA6">
        <w:rPr>
          <w:rFonts w:hAnsi="標楷體" w:hint="eastAsia"/>
          <w:color w:val="000000" w:themeColor="text1"/>
        </w:rPr>
        <w:t>之一致性</w:t>
      </w:r>
      <w:r w:rsidR="009700BF" w:rsidRPr="008D4DA6">
        <w:rPr>
          <w:rFonts w:hAnsi="標楷體" w:hint="eastAsia"/>
          <w:color w:val="000000" w:themeColor="text1"/>
        </w:rPr>
        <w:t>稍有</w:t>
      </w:r>
      <w:r w:rsidRPr="008D4DA6">
        <w:rPr>
          <w:rFonts w:hAnsi="標楷體" w:hint="eastAsia"/>
          <w:color w:val="000000" w:themeColor="text1"/>
        </w:rPr>
        <w:t>不足，</w:t>
      </w:r>
      <w:r w:rsidR="00E9789E">
        <w:rPr>
          <w:rFonts w:hAnsi="標楷體" w:hint="eastAsia"/>
          <w:color w:val="000000" w:themeColor="text1"/>
        </w:rPr>
        <w:t>於</w:t>
      </w:r>
      <w:r w:rsidRPr="008D4DA6">
        <w:rPr>
          <w:rFonts w:hAnsi="標楷體" w:hint="eastAsia"/>
          <w:color w:val="000000" w:themeColor="text1"/>
        </w:rPr>
        <w:t>執行公務時易生紛爭</w:t>
      </w:r>
      <w:r w:rsidR="00E11578" w:rsidRPr="008D4DA6">
        <w:rPr>
          <w:rFonts w:hAnsi="標楷體" w:hint="eastAsia"/>
          <w:color w:val="000000" w:themeColor="text1"/>
        </w:rPr>
        <w:t>。是則</w:t>
      </w:r>
      <w:r w:rsidR="00906441" w:rsidRPr="008D4DA6">
        <w:rPr>
          <w:rFonts w:hAnsi="標楷體" w:hint="eastAsia"/>
          <w:color w:val="000000" w:themeColor="text1"/>
        </w:rPr>
        <w:t>，食藥署對於食品安全衛生管理法之標準作業程序與人員專業訓練，仍有待</w:t>
      </w:r>
      <w:r w:rsidR="00E9789E">
        <w:rPr>
          <w:rFonts w:hAnsi="標楷體" w:hint="eastAsia"/>
          <w:color w:val="000000" w:themeColor="text1"/>
        </w:rPr>
        <w:t>加強</w:t>
      </w:r>
      <w:r w:rsidR="00906441" w:rsidRPr="008D4DA6">
        <w:rPr>
          <w:rFonts w:hAnsi="標楷體" w:hint="eastAsia"/>
          <w:color w:val="000000" w:themeColor="text1"/>
        </w:rPr>
        <w:t>改進之處。</w:t>
      </w:r>
    </w:p>
    <w:p w:rsidR="00A83B7C" w:rsidRDefault="00FC2E91" w:rsidP="001E38AD">
      <w:pPr>
        <w:pStyle w:val="3"/>
        <w:ind w:left="1360" w:hanging="680"/>
        <w:rPr>
          <w:color w:val="000000" w:themeColor="text1"/>
        </w:rPr>
      </w:pPr>
      <w:r w:rsidRPr="00311235">
        <w:rPr>
          <w:rFonts w:hAnsi="標楷體" w:hint="eastAsia"/>
          <w:color w:val="000000" w:themeColor="text1"/>
        </w:rPr>
        <w:t>綜上，</w:t>
      </w:r>
      <w:r w:rsidR="00E9789E" w:rsidRPr="00E9789E">
        <w:rPr>
          <w:rFonts w:hint="eastAsia"/>
          <w:color w:val="000000" w:themeColor="text1"/>
        </w:rPr>
        <w:t>食藥署對食品安全衛生管理法第41條之行政檢查事項應本於職掌統合中央政府與地方政府之標準作業程序，俾提高查驗人員對整體工作流程的掌握，用以強化查驗效率與正確性，避免疏失；又有關查驗人員之教育訓練，除應增進查驗基本學能外，亦應增進查驗人員對基本倫理規範之認識，以避免本案類似事件再行發生。</w:t>
      </w:r>
    </w:p>
    <w:p w:rsidR="00581352" w:rsidRPr="007F308C" w:rsidRDefault="007F308C" w:rsidP="00F411FD">
      <w:pPr>
        <w:pStyle w:val="2"/>
        <w:ind w:left="1020" w:hanging="680"/>
        <w:rPr>
          <w:rFonts w:hAnsi="標楷體"/>
          <w:b/>
          <w:color w:val="000000" w:themeColor="text1"/>
        </w:rPr>
      </w:pPr>
      <w:r w:rsidRPr="007F308C">
        <w:rPr>
          <w:rFonts w:hAnsi="標楷體" w:hint="eastAsia"/>
          <w:b/>
          <w:color w:val="000000" w:themeColor="text1"/>
        </w:rPr>
        <w:t>行政院所</w:t>
      </w:r>
      <w:r w:rsidR="002A26C7">
        <w:rPr>
          <w:rFonts w:hAnsi="標楷體" w:hint="eastAsia"/>
          <w:b/>
          <w:color w:val="000000" w:themeColor="text1"/>
        </w:rPr>
        <w:t>定</w:t>
      </w:r>
      <w:r w:rsidR="001377CC">
        <w:rPr>
          <w:rFonts w:hAnsi="標楷體" w:hint="eastAsia"/>
          <w:b/>
          <w:color w:val="000000" w:themeColor="text1"/>
        </w:rPr>
        <w:t>文書處理手冊</w:t>
      </w:r>
      <w:r w:rsidR="00F411FD" w:rsidRPr="007F308C">
        <w:rPr>
          <w:rFonts w:hAnsi="標楷體" w:hint="eastAsia"/>
          <w:b/>
          <w:color w:val="000000" w:themeColor="text1"/>
        </w:rPr>
        <w:t>第76點第1項</w:t>
      </w:r>
      <w:r w:rsidR="00E25089">
        <w:rPr>
          <w:rFonts w:hAnsi="標楷體" w:hint="eastAsia"/>
          <w:b/>
          <w:color w:val="000000" w:themeColor="text1"/>
        </w:rPr>
        <w:t>以</w:t>
      </w:r>
      <w:r w:rsidR="00F411FD" w:rsidRPr="007F308C">
        <w:rPr>
          <w:rFonts w:hAnsi="標楷體" w:hint="eastAsia"/>
          <w:b/>
          <w:color w:val="000000" w:themeColor="text1"/>
        </w:rPr>
        <w:t>「機關內任何公文書以不得宣洩為原則，經特許公開為例外」</w:t>
      </w:r>
      <w:r w:rsidR="00E25089">
        <w:rPr>
          <w:rFonts w:hAnsi="標楷體" w:hint="eastAsia"/>
          <w:b/>
          <w:color w:val="000000" w:themeColor="text1"/>
        </w:rPr>
        <w:t>為</w:t>
      </w:r>
      <w:r w:rsidRPr="007F308C">
        <w:rPr>
          <w:rFonts w:hAnsi="標楷體" w:hint="eastAsia"/>
          <w:b/>
          <w:color w:val="000000" w:themeColor="text1"/>
        </w:rPr>
        <w:t>規範，</w:t>
      </w:r>
      <w:r w:rsidR="00F411FD" w:rsidRPr="007F308C">
        <w:rPr>
          <w:rFonts w:hAnsi="標楷體" w:hint="eastAsia"/>
          <w:b/>
          <w:color w:val="000000" w:themeColor="text1"/>
        </w:rPr>
        <w:t>而認</w:t>
      </w:r>
      <w:r w:rsidR="00F411FD" w:rsidRPr="007F308C">
        <w:rPr>
          <w:rFonts w:hint="eastAsia"/>
          <w:b/>
          <w:color w:val="000000" w:themeColor="text1"/>
          <w:szCs w:val="32"/>
        </w:rPr>
        <w:t>公務員</w:t>
      </w:r>
      <w:r w:rsidR="00F411FD" w:rsidRPr="007F308C">
        <w:rPr>
          <w:rFonts w:hAnsi="標楷體" w:hint="eastAsia"/>
          <w:b/>
          <w:color w:val="000000" w:themeColor="text1"/>
        </w:rPr>
        <w:t>宣洩者有</w:t>
      </w:r>
      <w:r w:rsidR="001377CC">
        <w:rPr>
          <w:rFonts w:hAnsi="標楷體" w:hint="eastAsia"/>
          <w:b/>
          <w:color w:val="000000" w:themeColor="text1"/>
        </w:rPr>
        <w:t>公務員服務法</w:t>
      </w:r>
      <w:r w:rsidR="00F411FD" w:rsidRPr="007F308C">
        <w:rPr>
          <w:rFonts w:hAnsi="標楷體" w:hint="eastAsia"/>
          <w:b/>
          <w:color w:val="000000" w:themeColor="text1"/>
        </w:rPr>
        <w:t>第4條第1項之</w:t>
      </w:r>
      <w:r w:rsidR="00DF4499">
        <w:rPr>
          <w:rFonts w:hAnsi="標楷體" w:hint="eastAsia"/>
          <w:b/>
          <w:color w:val="000000" w:themeColor="text1"/>
        </w:rPr>
        <w:t>法律</w:t>
      </w:r>
      <w:r w:rsidR="00F411FD" w:rsidRPr="007F308C">
        <w:rPr>
          <w:rFonts w:hAnsi="標楷體" w:hint="eastAsia"/>
          <w:b/>
          <w:color w:val="000000" w:themeColor="text1"/>
        </w:rPr>
        <w:t>責任，其所示與</w:t>
      </w:r>
      <w:r w:rsidR="001377CC">
        <w:rPr>
          <w:rFonts w:hAnsi="標楷體" w:hint="eastAsia"/>
          <w:b/>
          <w:color w:val="000000" w:themeColor="text1"/>
        </w:rPr>
        <w:t>公務員服務法</w:t>
      </w:r>
      <w:r w:rsidR="00F411FD" w:rsidRPr="007F308C">
        <w:rPr>
          <w:rFonts w:hAnsi="標楷體" w:hint="eastAsia"/>
          <w:b/>
          <w:color w:val="000000" w:themeColor="text1"/>
        </w:rPr>
        <w:t>主管機關銓敘部對</w:t>
      </w:r>
      <w:r w:rsidRPr="007F308C">
        <w:rPr>
          <w:rFonts w:hAnsi="標楷體" w:hint="eastAsia"/>
          <w:b/>
          <w:color w:val="000000" w:themeColor="text1"/>
        </w:rPr>
        <w:t>該法</w:t>
      </w:r>
      <w:r w:rsidR="00F411FD" w:rsidRPr="007F308C">
        <w:rPr>
          <w:rFonts w:hAnsi="標楷體" w:hint="eastAsia"/>
          <w:b/>
          <w:color w:val="000000" w:themeColor="text1"/>
        </w:rPr>
        <w:t>適用範圍之法律見解及94年12月28日所公布政府資訊公開法以「公開為原則，不公開為例外」之意旨，未盡相符，而有齟齬之處，</w:t>
      </w:r>
      <w:r w:rsidRPr="007F308C">
        <w:rPr>
          <w:rFonts w:hAnsi="標楷體" w:hint="eastAsia"/>
          <w:b/>
          <w:color w:val="000000" w:themeColor="text1"/>
        </w:rPr>
        <w:t>行政院允宜本於權責，研酌釐清，以茲遵循。</w:t>
      </w:r>
    </w:p>
    <w:p w:rsidR="007F308C" w:rsidRDefault="00DF2796" w:rsidP="00F411FD">
      <w:pPr>
        <w:pStyle w:val="3"/>
        <w:ind w:left="1360" w:hanging="680"/>
        <w:rPr>
          <w:rFonts w:hAnsi="標楷體"/>
          <w:color w:val="000000" w:themeColor="text1"/>
        </w:rPr>
      </w:pPr>
      <w:r w:rsidRPr="00CA0D9C">
        <w:rPr>
          <w:rFonts w:hint="eastAsia"/>
          <w:color w:val="000000" w:themeColor="text1"/>
        </w:rPr>
        <w:t>本院</w:t>
      </w:r>
      <w:r w:rsidR="00DB604D" w:rsidRPr="00CA0D9C">
        <w:rPr>
          <w:rFonts w:hint="eastAsia"/>
          <w:color w:val="000000" w:themeColor="text1"/>
        </w:rPr>
        <w:t>於</w:t>
      </w:r>
      <w:r w:rsidR="008C497A" w:rsidRPr="00CA0D9C">
        <w:rPr>
          <w:rFonts w:hint="eastAsia"/>
          <w:color w:val="000000" w:themeColor="text1"/>
        </w:rPr>
        <w:t>本</w:t>
      </w:r>
      <w:r w:rsidR="008C497A" w:rsidRPr="00CA0D9C">
        <w:rPr>
          <w:rFonts w:hAnsi="標楷體" w:hint="eastAsia"/>
          <w:color w:val="000000" w:themeColor="text1"/>
        </w:rPr>
        <w:t>（104）</w:t>
      </w:r>
      <w:r w:rsidR="008C497A" w:rsidRPr="00CA0D9C">
        <w:rPr>
          <w:rFonts w:hint="eastAsia"/>
          <w:color w:val="000000" w:themeColor="text1"/>
        </w:rPr>
        <w:t>年2月25日就</w:t>
      </w:r>
      <w:r w:rsidR="001377CC">
        <w:rPr>
          <w:rFonts w:hint="eastAsia"/>
          <w:color w:val="000000" w:themeColor="text1"/>
        </w:rPr>
        <w:t>公務員服務法</w:t>
      </w:r>
      <w:r w:rsidR="008C497A" w:rsidRPr="00CA0D9C">
        <w:rPr>
          <w:rFonts w:hint="eastAsia"/>
          <w:color w:val="000000" w:themeColor="text1"/>
        </w:rPr>
        <w:t>第4條第1項規定：「公務員有絕對保守政府機關機密之義務，對於機密事件，無論是否主管事務，均不得洩漏，退職後亦同。」，該項所謂「政府機關機密」之法律射程範圍</w:t>
      </w:r>
      <w:r w:rsidR="00DB604D" w:rsidRPr="00CA0D9C">
        <w:rPr>
          <w:rFonts w:hAnsi="標楷體" w:hint="eastAsia"/>
          <w:color w:val="000000" w:themeColor="text1"/>
        </w:rPr>
        <w:t>，</w:t>
      </w:r>
      <w:r w:rsidR="00DB604D" w:rsidRPr="00CA0D9C">
        <w:rPr>
          <w:rFonts w:hint="eastAsia"/>
          <w:color w:val="000000" w:themeColor="text1"/>
        </w:rPr>
        <w:t>是否</w:t>
      </w:r>
      <w:r w:rsidR="008C497A" w:rsidRPr="00CA0D9C">
        <w:rPr>
          <w:rFonts w:hint="eastAsia"/>
          <w:color w:val="000000" w:themeColor="text1"/>
        </w:rPr>
        <w:t>僅限於國家機密保護法所稱之國家機密文書（「絕對機密」、「極機密」、「機密」）與</w:t>
      </w:r>
      <w:r w:rsidR="001377CC">
        <w:rPr>
          <w:rFonts w:hint="eastAsia"/>
          <w:color w:val="000000" w:themeColor="text1"/>
        </w:rPr>
        <w:t>文書處理手冊</w:t>
      </w:r>
      <w:r w:rsidR="008C497A" w:rsidRPr="00CA0D9C">
        <w:rPr>
          <w:rFonts w:hint="eastAsia"/>
          <w:color w:val="000000" w:themeColor="text1"/>
        </w:rPr>
        <w:t>第51點所稱之一般公務機密</w:t>
      </w:r>
      <w:r w:rsidR="008D0780">
        <w:rPr>
          <w:rFonts w:hAnsi="標楷體" w:hint="eastAsia"/>
          <w:color w:val="000000" w:themeColor="text1"/>
        </w:rPr>
        <w:t>，</w:t>
      </w:r>
      <w:r w:rsidR="008D0780">
        <w:rPr>
          <w:rFonts w:hint="eastAsia"/>
          <w:color w:val="000000" w:themeColor="text1"/>
        </w:rPr>
        <w:t>以</w:t>
      </w:r>
      <w:r w:rsidR="00737224">
        <w:rPr>
          <w:rFonts w:hint="eastAsia"/>
          <w:color w:val="000000" w:themeColor="text1"/>
        </w:rPr>
        <w:t>及</w:t>
      </w:r>
      <w:r w:rsidR="00DB604D" w:rsidRPr="00CA0D9C">
        <w:rPr>
          <w:rFonts w:hint="eastAsia"/>
          <w:color w:val="000000" w:themeColor="text1"/>
        </w:rPr>
        <w:t>未</w:t>
      </w:r>
      <w:r w:rsidR="008C497A" w:rsidRPr="00CA0D9C">
        <w:rPr>
          <w:rFonts w:hint="eastAsia"/>
          <w:color w:val="000000" w:themeColor="text1"/>
        </w:rPr>
        <w:t>核定</w:t>
      </w:r>
      <w:r w:rsidR="00DB604D" w:rsidRPr="00CA0D9C">
        <w:rPr>
          <w:rFonts w:hint="eastAsia"/>
          <w:color w:val="000000" w:themeColor="text1"/>
        </w:rPr>
        <w:t>上開</w:t>
      </w:r>
      <w:r w:rsidR="008C497A" w:rsidRPr="00CA0D9C">
        <w:rPr>
          <w:rFonts w:hint="eastAsia"/>
          <w:color w:val="000000" w:themeColor="text1"/>
        </w:rPr>
        <w:t>機密等級之文書，公務員</w:t>
      </w:r>
      <w:r w:rsidR="00DB604D" w:rsidRPr="00CA0D9C">
        <w:rPr>
          <w:rFonts w:hint="eastAsia"/>
          <w:color w:val="000000" w:themeColor="text1"/>
        </w:rPr>
        <w:t>若</w:t>
      </w:r>
      <w:r w:rsidR="008C497A" w:rsidRPr="00CA0D9C">
        <w:rPr>
          <w:rFonts w:hint="eastAsia"/>
          <w:color w:val="000000" w:themeColor="text1"/>
        </w:rPr>
        <w:t>公開或提供他人使用，是否</w:t>
      </w:r>
      <w:r w:rsidR="00047817">
        <w:rPr>
          <w:rFonts w:hint="eastAsia"/>
          <w:color w:val="000000" w:themeColor="text1"/>
        </w:rPr>
        <w:t>有違</w:t>
      </w:r>
      <w:r w:rsidR="001377CC">
        <w:rPr>
          <w:rFonts w:hint="eastAsia"/>
          <w:color w:val="000000" w:themeColor="text1"/>
        </w:rPr>
        <w:t>公務員服務法</w:t>
      </w:r>
      <w:r w:rsidR="008C497A" w:rsidRPr="00CA0D9C">
        <w:rPr>
          <w:rFonts w:hint="eastAsia"/>
          <w:color w:val="000000" w:themeColor="text1"/>
        </w:rPr>
        <w:t>第4條第1</w:t>
      </w:r>
      <w:r w:rsidR="00DB604D" w:rsidRPr="00CA0D9C">
        <w:rPr>
          <w:rFonts w:hint="eastAsia"/>
          <w:color w:val="000000" w:themeColor="text1"/>
        </w:rPr>
        <w:lastRenderedPageBreak/>
        <w:t>項規定等</w:t>
      </w:r>
      <w:r w:rsidR="008D0780">
        <w:rPr>
          <w:rFonts w:hint="eastAsia"/>
          <w:color w:val="000000" w:themeColor="text1"/>
        </w:rPr>
        <w:t>法規疑義</w:t>
      </w:r>
      <w:r w:rsidR="007F308C">
        <w:rPr>
          <w:rFonts w:hAnsi="標楷體" w:hint="eastAsia"/>
          <w:color w:val="000000" w:themeColor="text1"/>
        </w:rPr>
        <w:t>，</w:t>
      </w:r>
      <w:r w:rsidR="007F308C" w:rsidRPr="007F308C">
        <w:rPr>
          <w:rFonts w:hAnsi="標楷體" w:hint="eastAsia"/>
          <w:color w:val="000000" w:themeColor="text1"/>
        </w:rPr>
        <w:t>諮詢行政院法規委員會與銓敘部法規司相關主管及承辦人員</w:t>
      </w:r>
      <w:r w:rsidR="007F308C">
        <w:rPr>
          <w:rFonts w:hAnsi="標楷體" w:hint="eastAsia"/>
          <w:color w:val="000000" w:themeColor="text1"/>
        </w:rPr>
        <w:t>。</w:t>
      </w:r>
    </w:p>
    <w:p w:rsidR="007638D4" w:rsidRDefault="00050F46" w:rsidP="00F411FD">
      <w:pPr>
        <w:pStyle w:val="3"/>
        <w:ind w:left="1360" w:hanging="680"/>
        <w:rPr>
          <w:rFonts w:hAnsi="標楷體"/>
          <w:color w:val="000000" w:themeColor="text1"/>
        </w:rPr>
      </w:pPr>
      <w:r w:rsidRPr="00CA0D9C">
        <w:rPr>
          <w:rFonts w:hint="eastAsia"/>
          <w:color w:val="000000" w:themeColor="text1"/>
        </w:rPr>
        <w:t>行政院</w:t>
      </w:r>
      <w:r w:rsidR="005068E4">
        <w:rPr>
          <w:rFonts w:hint="eastAsia"/>
          <w:color w:val="000000" w:themeColor="text1"/>
        </w:rPr>
        <w:t>法規委員會</w:t>
      </w:r>
      <w:r w:rsidR="007F308C">
        <w:rPr>
          <w:rFonts w:hint="eastAsia"/>
          <w:color w:val="000000" w:themeColor="text1"/>
        </w:rPr>
        <w:t>對此</w:t>
      </w:r>
      <w:r w:rsidR="00DB604D" w:rsidRPr="00CA0D9C">
        <w:rPr>
          <w:rFonts w:hint="eastAsia"/>
          <w:color w:val="000000" w:themeColor="text1"/>
        </w:rPr>
        <w:t>主張</w:t>
      </w:r>
      <w:r w:rsidR="007F308C">
        <w:rPr>
          <w:rFonts w:hAnsi="標楷體" w:hint="eastAsia"/>
          <w:color w:val="000000" w:themeColor="text1"/>
        </w:rPr>
        <w:t>，</w:t>
      </w:r>
      <w:r w:rsidR="00DB604D" w:rsidRPr="00CA0D9C">
        <w:rPr>
          <w:rFonts w:hint="eastAsia"/>
          <w:color w:val="000000" w:themeColor="text1"/>
        </w:rPr>
        <w:t>依據</w:t>
      </w:r>
      <w:r w:rsidR="001377CC">
        <w:rPr>
          <w:rFonts w:hint="eastAsia"/>
          <w:color w:val="000000" w:themeColor="text1"/>
        </w:rPr>
        <w:t>文書處理手冊</w:t>
      </w:r>
      <w:r w:rsidR="00DB604D" w:rsidRPr="00CA0D9C">
        <w:rPr>
          <w:rFonts w:hint="eastAsia"/>
          <w:color w:val="000000" w:themeColor="text1"/>
        </w:rPr>
        <w:t>第76點第1項規定：「各機關員工對於本機關任何文書，除經特許公開者外，應遵守</w:t>
      </w:r>
      <w:r w:rsidR="001377CC">
        <w:rPr>
          <w:rFonts w:hint="eastAsia"/>
          <w:color w:val="000000" w:themeColor="text1"/>
        </w:rPr>
        <w:t>公務員服務法</w:t>
      </w:r>
      <w:r w:rsidR="00DB604D" w:rsidRPr="00CA0D9C">
        <w:rPr>
          <w:rFonts w:hint="eastAsia"/>
          <w:color w:val="000000" w:themeColor="text1"/>
        </w:rPr>
        <w:t>第</w:t>
      </w:r>
      <w:r w:rsidR="00DB604D" w:rsidRPr="00CA0D9C">
        <w:rPr>
          <w:color w:val="000000" w:themeColor="text1"/>
        </w:rPr>
        <w:t>4</w:t>
      </w:r>
      <w:r w:rsidR="00DB604D" w:rsidRPr="00CA0D9C">
        <w:rPr>
          <w:rFonts w:hint="eastAsia"/>
          <w:color w:val="000000" w:themeColor="text1"/>
        </w:rPr>
        <w:t>條之規定，絕對保守機密，不得洩漏。」</w:t>
      </w:r>
      <w:r w:rsidR="00D2197B">
        <w:rPr>
          <w:rStyle w:val="af8"/>
          <w:color w:val="000000" w:themeColor="text1"/>
        </w:rPr>
        <w:footnoteReference w:id="3"/>
      </w:r>
      <w:r w:rsidR="00DB604D" w:rsidRPr="00CA0D9C">
        <w:rPr>
          <w:rFonts w:hint="eastAsia"/>
          <w:color w:val="000000" w:themeColor="text1"/>
        </w:rPr>
        <w:t>故除經</w:t>
      </w:r>
      <w:r w:rsidR="00E73968">
        <w:rPr>
          <w:rFonts w:hAnsi="標楷體" w:hint="eastAsia"/>
          <w:color w:val="000000" w:themeColor="text1"/>
        </w:rPr>
        <w:t>「</w:t>
      </w:r>
      <w:r w:rsidR="00DB604D" w:rsidRPr="00CA0D9C">
        <w:rPr>
          <w:rFonts w:hint="eastAsia"/>
          <w:color w:val="000000" w:themeColor="text1"/>
        </w:rPr>
        <w:t>特許公開</w:t>
      </w:r>
      <w:r w:rsidR="00E73968">
        <w:rPr>
          <w:rFonts w:hAnsi="標楷體" w:hint="eastAsia"/>
          <w:color w:val="000000" w:themeColor="text1"/>
        </w:rPr>
        <w:t>」</w:t>
      </w:r>
      <w:r w:rsidR="00DB604D" w:rsidRPr="00CA0D9C">
        <w:rPr>
          <w:rFonts w:hint="eastAsia"/>
          <w:color w:val="000000" w:themeColor="text1"/>
        </w:rPr>
        <w:t>外之一切公文書</w:t>
      </w:r>
      <w:r w:rsidR="00DB604D" w:rsidRPr="00CA0D9C">
        <w:rPr>
          <w:rFonts w:hAnsi="標楷體" w:hint="eastAsia"/>
          <w:color w:val="000000" w:themeColor="text1"/>
        </w:rPr>
        <w:t>，</w:t>
      </w:r>
      <w:r w:rsidR="00DB604D" w:rsidRPr="00CA0D9C">
        <w:rPr>
          <w:rFonts w:hint="eastAsia"/>
          <w:color w:val="000000" w:themeColor="text1"/>
        </w:rPr>
        <w:t>公務員均有保守機密之義務</w:t>
      </w:r>
      <w:r w:rsidR="00DB604D" w:rsidRPr="00CA0D9C">
        <w:rPr>
          <w:rFonts w:hAnsi="標楷體" w:hint="eastAsia"/>
          <w:color w:val="000000" w:themeColor="text1"/>
        </w:rPr>
        <w:t>，</w:t>
      </w:r>
      <w:r w:rsidR="00DB604D" w:rsidRPr="00CA0D9C">
        <w:rPr>
          <w:rFonts w:hint="eastAsia"/>
          <w:color w:val="000000" w:themeColor="text1"/>
        </w:rPr>
        <w:t>不得洩漏</w:t>
      </w:r>
      <w:r w:rsidR="00047817">
        <w:rPr>
          <w:rFonts w:hint="eastAsia"/>
          <w:color w:val="000000" w:themeColor="text1"/>
        </w:rPr>
        <w:t>而有該條</w:t>
      </w:r>
      <w:r w:rsidR="005068E4">
        <w:rPr>
          <w:rFonts w:hint="eastAsia"/>
          <w:color w:val="000000" w:themeColor="text1"/>
        </w:rPr>
        <w:t>適</w:t>
      </w:r>
      <w:r w:rsidR="00047817">
        <w:rPr>
          <w:rFonts w:hint="eastAsia"/>
          <w:color w:val="000000" w:themeColor="text1"/>
        </w:rPr>
        <w:t>用</w:t>
      </w:r>
      <w:r w:rsidR="00DB604D" w:rsidRPr="00CA0D9C">
        <w:rPr>
          <w:rFonts w:hAnsi="標楷體" w:hint="eastAsia"/>
          <w:color w:val="000000" w:themeColor="text1"/>
        </w:rPr>
        <w:t>，</w:t>
      </w:r>
      <w:r w:rsidR="00E6415D">
        <w:rPr>
          <w:rFonts w:hAnsi="標楷體" w:hint="eastAsia"/>
          <w:color w:val="000000" w:themeColor="text1"/>
        </w:rPr>
        <w:t>並舉公務員懲戒法案例二則（車籍資料、警察執勤命令或查緝行動為例，該二則案例中之文書，並不因未加密而排除</w:t>
      </w:r>
      <w:r w:rsidR="001377CC">
        <w:rPr>
          <w:rFonts w:hAnsi="標楷體" w:hint="eastAsia"/>
          <w:color w:val="000000" w:themeColor="text1"/>
        </w:rPr>
        <w:t>公務員服務法</w:t>
      </w:r>
      <w:r w:rsidR="00E6415D">
        <w:rPr>
          <w:rFonts w:hAnsi="標楷體" w:hint="eastAsia"/>
          <w:color w:val="000000" w:themeColor="text1"/>
        </w:rPr>
        <w:t>第4條第1項之適用），</w:t>
      </w:r>
      <w:r w:rsidR="00E25089">
        <w:rPr>
          <w:rFonts w:hAnsi="標楷體" w:hint="eastAsia"/>
          <w:color w:val="000000" w:themeColor="text1"/>
        </w:rPr>
        <w:t>然</w:t>
      </w:r>
      <w:r w:rsidR="001377CC">
        <w:rPr>
          <w:rFonts w:hAnsi="標楷體" w:hint="eastAsia"/>
          <w:color w:val="000000" w:themeColor="text1"/>
        </w:rPr>
        <w:t>公務員服務法</w:t>
      </w:r>
      <w:r w:rsidR="00DB604D" w:rsidRPr="00CA0D9C">
        <w:rPr>
          <w:rFonts w:hAnsi="標楷體" w:hint="eastAsia"/>
          <w:color w:val="000000" w:themeColor="text1"/>
        </w:rPr>
        <w:t>之主管機關銓敘部</w:t>
      </w:r>
      <w:r w:rsidR="007638D4" w:rsidRPr="00CA0D9C">
        <w:rPr>
          <w:rFonts w:hAnsi="標楷體" w:hint="eastAsia"/>
          <w:color w:val="000000" w:themeColor="text1"/>
        </w:rPr>
        <w:t>所屬</w:t>
      </w:r>
      <w:r w:rsidR="00DB604D" w:rsidRPr="00CA0D9C">
        <w:rPr>
          <w:rFonts w:hAnsi="標楷體" w:hint="eastAsia"/>
          <w:color w:val="000000" w:themeColor="text1"/>
        </w:rPr>
        <w:t>法規司則主張該點僅為訓示規定，</w:t>
      </w:r>
      <w:r w:rsidRPr="00CA0D9C">
        <w:rPr>
          <w:rFonts w:hAnsi="標楷體" w:hint="eastAsia"/>
          <w:color w:val="000000" w:themeColor="text1"/>
        </w:rPr>
        <w:t>為避免公務人員動輒得咎，對於</w:t>
      </w:r>
      <w:r w:rsidR="001377CC">
        <w:rPr>
          <w:rFonts w:hAnsi="標楷體" w:hint="eastAsia"/>
          <w:color w:val="000000" w:themeColor="text1"/>
        </w:rPr>
        <w:t>公務員服務法</w:t>
      </w:r>
      <w:r w:rsidR="008C497A" w:rsidRPr="00CA0D9C">
        <w:rPr>
          <w:rFonts w:hAnsi="標楷體" w:hint="eastAsia"/>
          <w:color w:val="000000" w:themeColor="text1"/>
        </w:rPr>
        <w:t>第4條第1項規定</w:t>
      </w:r>
      <w:r w:rsidRPr="00CA0D9C">
        <w:rPr>
          <w:rFonts w:hAnsi="標楷體" w:hint="eastAsia"/>
          <w:color w:val="000000" w:themeColor="text1"/>
        </w:rPr>
        <w:t>應從嚴</w:t>
      </w:r>
      <w:r w:rsidR="00CA0D9C">
        <w:rPr>
          <w:rFonts w:hAnsi="標楷體" w:hint="eastAsia"/>
          <w:color w:val="000000" w:themeColor="text1"/>
        </w:rPr>
        <w:t>解釋</w:t>
      </w:r>
      <w:r w:rsidR="007638D4" w:rsidRPr="00CA0D9C">
        <w:rPr>
          <w:rFonts w:hAnsi="標楷體" w:hint="eastAsia"/>
          <w:color w:val="000000" w:themeColor="text1"/>
        </w:rPr>
        <w:t>，而</w:t>
      </w:r>
      <w:r w:rsidRPr="00CA0D9C">
        <w:rPr>
          <w:rFonts w:hAnsi="標楷體" w:hint="eastAsia"/>
          <w:color w:val="000000" w:themeColor="text1"/>
        </w:rPr>
        <w:t>採「機關核定」作為形式機密之認定標準</w:t>
      </w:r>
      <w:r w:rsidR="007638D4" w:rsidRPr="00CA0D9C">
        <w:rPr>
          <w:rFonts w:hAnsi="標楷體" w:hint="eastAsia"/>
          <w:color w:val="000000" w:themeColor="text1"/>
        </w:rPr>
        <w:t>，並檢陳銓敘部103年7月7日部法一字第1033866128號</w:t>
      </w:r>
      <w:r w:rsidR="00CA0D9C">
        <w:rPr>
          <w:rFonts w:hAnsi="標楷體" w:hint="eastAsia"/>
          <w:color w:val="000000" w:themeColor="text1"/>
        </w:rPr>
        <w:t>函</w:t>
      </w:r>
      <w:r w:rsidR="007638D4" w:rsidRPr="00CA0D9C">
        <w:rPr>
          <w:rFonts w:hAnsi="標楷體" w:hint="eastAsia"/>
          <w:color w:val="000000" w:themeColor="text1"/>
        </w:rPr>
        <w:t>佐證</w:t>
      </w:r>
      <w:r w:rsidR="00E6415D">
        <w:rPr>
          <w:rFonts w:hAnsi="標楷體" w:hint="eastAsia"/>
          <w:color w:val="000000" w:themeColor="text1"/>
        </w:rPr>
        <w:t>，該司並認如將</w:t>
      </w:r>
      <w:r w:rsidR="00581352">
        <w:rPr>
          <w:rFonts w:hAnsi="標楷體" w:hint="eastAsia"/>
          <w:color w:val="000000" w:themeColor="text1"/>
        </w:rPr>
        <w:t>未加密卻不應</w:t>
      </w:r>
      <w:r w:rsidR="00E6415D">
        <w:rPr>
          <w:rFonts w:hAnsi="標楷體" w:hint="eastAsia"/>
          <w:color w:val="000000" w:themeColor="text1"/>
        </w:rPr>
        <w:t>公開之文書洩漏，</w:t>
      </w:r>
      <w:r w:rsidR="00581352">
        <w:rPr>
          <w:rFonts w:hAnsi="標楷體" w:hint="eastAsia"/>
          <w:color w:val="000000" w:themeColor="text1"/>
        </w:rPr>
        <w:t>所涉</w:t>
      </w:r>
      <w:r w:rsidR="007F308C">
        <w:rPr>
          <w:rFonts w:hAnsi="標楷體" w:hint="eastAsia"/>
          <w:color w:val="000000" w:themeColor="text1"/>
        </w:rPr>
        <w:t>僅</w:t>
      </w:r>
      <w:r w:rsidR="00581352">
        <w:rPr>
          <w:rFonts w:hAnsi="標楷體" w:hint="eastAsia"/>
          <w:color w:val="000000" w:themeColor="text1"/>
        </w:rPr>
        <w:t>為</w:t>
      </w:r>
      <w:r w:rsidR="001377CC">
        <w:rPr>
          <w:rFonts w:hAnsi="標楷體" w:hint="eastAsia"/>
          <w:color w:val="000000" w:themeColor="text1"/>
        </w:rPr>
        <w:t>公務員服務法</w:t>
      </w:r>
      <w:r w:rsidR="00E6415D">
        <w:rPr>
          <w:rFonts w:hAnsi="標楷體" w:hint="eastAsia"/>
          <w:color w:val="000000" w:themeColor="text1"/>
        </w:rPr>
        <w:t>第5條之責任</w:t>
      </w:r>
      <w:r w:rsidR="007638D4" w:rsidRPr="00CA0D9C">
        <w:rPr>
          <w:rFonts w:hAnsi="標楷體" w:hint="eastAsia"/>
          <w:color w:val="000000" w:themeColor="text1"/>
        </w:rPr>
        <w:t>。</w:t>
      </w:r>
      <w:r w:rsidR="00E81684">
        <w:rPr>
          <w:rFonts w:hAnsi="標楷體" w:hint="eastAsia"/>
          <w:color w:val="000000" w:themeColor="text1"/>
        </w:rPr>
        <w:t>據上論結</w:t>
      </w:r>
      <w:r w:rsidR="00022EA7">
        <w:rPr>
          <w:rFonts w:hAnsi="標楷體" w:hint="eastAsia"/>
          <w:color w:val="000000" w:themeColor="text1"/>
        </w:rPr>
        <w:t>，</w:t>
      </w:r>
      <w:r w:rsidR="007638D4" w:rsidRPr="00CA0D9C">
        <w:rPr>
          <w:rFonts w:hAnsi="標楷體" w:hint="eastAsia"/>
          <w:color w:val="000000" w:themeColor="text1"/>
        </w:rPr>
        <w:t>行政院</w:t>
      </w:r>
      <w:r w:rsidR="005068E4">
        <w:rPr>
          <w:rFonts w:hAnsi="標楷體" w:hint="eastAsia"/>
          <w:color w:val="000000" w:themeColor="text1"/>
        </w:rPr>
        <w:t>法規委員會</w:t>
      </w:r>
      <w:r w:rsidR="007638D4" w:rsidRPr="00CA0D9C">
        <w:rPr>
          <w:rFonts w:hAnsi="標楷體" w:hint="eastAsia"/>
          <w:color w:val="000000" w:themeColor="text1"/>
        </w:rPr>
        <w:t>依據上開手冊第76點所為主張</w:t>
      </w:r>
      <w:r w:rsidR="00E81684">
        <w:rPr>
          <w:rFonts w:hAnsi="標楷體" w:hint="eastAsia"/>
          <w:color w:val="000000" w:themeColor="text1"/>
        </w:rPr>
        <w:t>，尚</w:t>
      </w:r>
      <w:r w:rsidR="007638D4" w:rsidRPr="00CA0D9C">
        <w:rPr>
          <w:rFonts w:hAnsi="標楷體" w:hint="eastAsia"/>
          <w:color w:val="000000" w:themeColor="text1"/>
        </w:rPr>
        <w:t>非無見，</w:t>
      </w:r>
      <w:r w:rsidR="00CA0D9C">
        <w:rPr>
          <w:rFonts w:hAnsi="標楷體" w:hint="eastAsia"/>
          <w:color w:val="000000" w:themeColor="text1"/>
        </w:rPr>
        <w:t>然與現行</w:t>
      </w:r>
      <w:r w:rsidR="001377CC">
        <w:rPr>
          <w:rFonts w:hAnsi="標楷體" w:hint="eastAsia"/>
          <w:color w:val="000000" w:themeColor="text1"/>
        </w:rPr>
        <w:t>公務員服務法</w:t>
      </w:r>
      <w:r w:rsidR="00E42F26">
        <w:rPr>
          <w:rFonts w:hAnsi="標楷體" w:hint="eastAsia"/>
          <w:color w:val="000000" w:themeColor="text1"/>
        </w:rPr>
        <w:t>主管機關之</w:t>
      </w:r>
      <w:r w:rsidR="007638D4" w:rsidRPr="00CA0D9C">
        <w:rPr>
          <w:rFonts w:hAnsi="標楷體" w:hint="eastAsia"/>
          <w:color w:val="000000" w:themeColor="text1"/>
        </w:rPr>
        <w:t>法律見解</w:t>
      </w:r>
      <w:r w:rsidR="00E42F26">
        <w:rPr>
          <w:rFonts w:hAnsi="標楷體" w:hint="eastAsia"/>
          <w:color w:val="000000" w:themeColor="text1"/>
        </w:rPr>
        <w:t>存有歧異；又衡諸</w:t>
      </w:r>
      <w:r w:rsidR="007638D4" w:rsidRPr="00CA0D9C">
        <w:rPr>
          <w:rFonts w:hAnsi="標楷體" w:hint="eastAsia"/>
          <w:color w:val="000000" w:themeColor="text1"/>
        </w:rPr>
        <w:t>94年12月28日</w:t>
      </w:r>
      <w:r w:rsidR="00022EA7">
        <w:rPr>
          <w:rFonts w:hAnsi="標楷體" w:hint="eastAsia"/>
          <w:color w:val="000000" w:themeColor="text1"/>
        </w:rPr>
        <w:t>所公布之</w:t>
      </w:r>
      <w:r w:rsidR="007638D4" w:rsidRPr="00CA0D9C">
        <w:rPr>
          <w:rFonts w:hAnsi="標楷體" w:hint="eastAsia"/>
          <w:color w:val="000000" w:themeColor="text1"/>
        </w:rPr>
        <w:t>政府資訊公開法第6條規定：「與人民權益攸關之施政、措施及其他有關之政府資訊，以主動公開為原則，並應適時為之。</w:t>
      </w:r>
      <w:r w:rsidR="00CA0D9C">
        <w:rPr>
          <w:rFonts w:hAnsi="標楷體" w:hint="eastAsia"/>
          <w:color w:val="000000" w:themeColor="text1"/>
        </w:rPr>
        <w:t>」</w:t>
      </w:r>
      <w:r w:rsidR="00E25089">
        <w:rPr>
          <w:rFonts w:hAnsi="標楷體" w:hint="eastAsia"/>
          <w:color w:val="000000" w:themeColor="text1"/>
        </w:rPr>
        <w:t>惟</w:t>
      </w:r>
      <w:r w:rsidR="00E42F26">
        <w:rPr>
          <w:rFonts w:hAnsi="標楷體" w:hint="eastAsia"/>
          <w:color w:val="000000" w:themeColor="text1"/>
        </w:rPr>
        <w:t>上開</w:t>
      </w:r>
      <w:r w:rsidR="00995A26">
        <w:rPr>
          <w:rFonts w:hAnsi="標楷體" w:hint="eastAsia"/>
          <w:color w:val="000000" w:themeColor="text1"/>
        </w:rPr>
        <w:t>手冊第76點規定則採「機關內任何公文書</w:t>
      </w:r>
      <w:r w:rsidR="00581352">
        <w:rPr>
          <w:rFonts w:hAnsi="標楷體" w:hint="eastAsia"/>
          <w:color w:val="000000" w:themeColor="text1"/>
        </w:rPr>
        <w:t>以</w:t>
      </w:r>
      <w:r w:rsidR="00995A26">
        <w:rPr>
          <w:rFonts w:hAnsi="標楷體" w:hint="eastAsia"/>
          <w:color w:val="000000" w:themeColor="text1"/>
        </w:rPr>
        <w:t>不得宣洩為原則，經特許公開為例外」</w:t>
      </w:r>
      <w:r w:rsidR="00E25089">
        <w:rPr>
          <w:rFonts w:hAnsi="標楷體" w:hint="eastAsia"/>
          <w:color w:val="000000" w:themeColor="text1"/>
        </w:rPr>
        <w:t>之規範</w:t>
      </w:r>
      <w:r w:rsidR="00995A26">
        <w:rPr>
          <w:rFonts w:hAnsi="標楷體" w:hint="eastAsia"/>
          <w:color w:val="000000" w:themeColor="text1"/>
        </w:rPr>
        <w:t>，其所</w:t>
      </w:r>
      <w:r w:rsidR="00CA0D9C">
        <w:rPr>
          <w:rFonts w:hAnsi="標楷體" w:hint="eastAsia"/>
          <w:color w:val="000000" w:themeColor="text1"/>
        </w:rPr>
        <w:t>示</w:t>
      </w:r>
      <w:r w:rsidR="00995A26">
        <w:rPr>
          <w:rFonts w:hAnsi="標楷體" w:hint="eastAsia"/>
          <w:color w:val="000000" w:themeColor="text1"/>
        </w:rPr>
        <w:t>與</w:t>
      </w:r>
      <w:r w:rsidR="00995A26" w:rsidRPr="00995A26">
        <w:rPr>
          <w:rFonts w:hAnsi="標楷體" w:hint="eastAsia"/>
          <w:color w:val="000000" w:themeColor="text1"/>
        </w:rPr>
        <w:t>政府資訊公開法</w:t>
      </w:r>
      <w:r w:rsidR="00CA0D9C">
        <w:rPr>
          <w:rFonts w:hAnsi="標楷體" w:hint="eastAsia"/>
          <w:color w:val="000000" w:themeColor="text1"/>
        </w:rPr>
        <w:t>以「公開為原則，不公開為例外」之意旨，未盡相符</w:t>
      </w:r>
      <w:r w:rsidR="00581352">
        <w:rPr>
          <w:rFonts w:hAnsi="標楷體" w:hint="eastAsia"/>
          <w:color w:val="000000" w:themeColor="text1"/>
        </w:rPr>
        <w:t>；再</w:t>
      </w:r>
      <w:r w:rsidR="00097C04">
        <w:rPr>
          <w:rFonts w:hAnsi="標楷體" w:hint="eastAsia"/>
          <w:color w:val="000000" w:themeColor="text1"/>
        </w:rPr>
        <w:t>依上開手冊第49點第2</w:t>
      </w:r>
      <w:r w:rsidR="00097C04">
        <w:rPr>
          <w:rFonts w:hAnsi="標楷體" w:hint="eastAsia"/>
          <w:color w:val="000000" w:themeColor="text1"/>
        </w:rPr>
        <w:lastRenderedPageBreak/>
        <w:t>項規定</w:t>
      </w:r>
      <w:r w:rsidR="00621662">
        <w:rPr>
          <w:rFonts w:hAnsi="標楷體" w:hint="eastAsia"/>
          <w:color w:val="000000" w:themeColor="text1"/>
        </w:rPr>
        <w:t>：「</w:t>
      </w:r>
      <w:r w:rsidR="00621662" w:rsidRPr="00621662">
        <w:rPr>
          <w:rFonts w:hAnsi="標楷體" w:hint="eastAsia"/>
          <w:color w:val="000000" w:themeColor="text1"/>
        </w:rPr>
        <w:t>各機關處理機密文書，除依國家機密保護法與其施行細則及其他法規外，依本手冊辦理。</w:t>
      </w:r>
      <w:r w:rsidR="00621662">
        <w:rPr>
          <w:rFonts w:hAnsi="標楷體" w:hint="eastAsia"/>
          <w:color w:val="000000" w:themeColor="text1"/>
        </w:rPr>
        <w:t>」觀之，該手冊似又就其他機密文書之相關法令所無規定者，為補充規定，則</w:t>
      </w:r>
      <w:r w:rsidR="00CA0D9C">
        <w:rPr>
          <w:rFonts w:hAnsi="標楷體" w:hint="eastAsia"/>
          <w:color w:val="000000" w:themeColor="text1"/>
        </w:rPr>
        <w:t>上開手冊第76點</w:t>
      </w:r>
      <w:r w:rsidR="00203034">
        <w:rPr>
          <w:rFonts w:hAnsi="標楷體" w:hint="eastAsia"/>
          <w:color w:val="000000" w:themeColor="text1"/>
        </w:rPr>
        <w:t>究應如何適用？</w:t>
      </w:r>
      <w:r w:rsidR="00E42F26">
        <w:rPr>
          <w:rFonts w:hAnsi="標楷體" w:hint="eastAsia"/>
          <w:color w:val="000000" w:themeColor="text1"/>
        </w:rPr>
        <w:t>有無因政府資訊公開法之規定而需</w:t>
      </w:r>
      <w:r w:rsidR="00581352">
        <w:rPr>
          <w:rFonts w:hAnsi="標楷體" w:hint="eastAsia"/>
          <w:color w:val="000000" w:themeColor="text1"/>
        </w:rPr>
        <w:t>修正</w:t>
      </w:r>
      <w:r w:rsidR="00E42F26">
        <w:rPr>
          <w:rFonts w:hAnsi="標楷體" w:hint="eastAsia"/>
          <w:color w:val="000000" w:themeColor="text1"/>
        </w:rPr>
        <w:t>？又</w:t>
      </w:r>
      <w:r w:rsidR="00203034">
        <w:rPr>
          <w:rFonts w:hAnsi="標楷體" w:hint="eastAsia"/>
          <w:color w:val="000000" w:themeColor="text1"/>
        </w:rPr>
        <w:t>機密文書之處理涉及洩密責任時，所指機密文書是否</w:t>
      </w:r>
      <w:r w:rsidR="006B3F14">
        <w:rPr>
          <w:rFonts w:hAnsi="標楷體" w:hint="eastAsia"/>
          <w:color w:val="000000" w:themeColor="text1"/>
        </w:rPr>
        <w:t>需</w:t>
      </w:r>
      <w:r w:rsidR="00203034">
        <w:rPr>
          <w:rFonts w:hAnsi="標楷體" w:hint="eastAsia"/>
          <w:color w:val="000000" w:themeColor="text1"/>
        </w:rPr>
        <w:t>以「加密」為要件？</w:t>
      </w:r>
      <w:r w:rsidR="00581352">
        <w:rPr>
          <w:rFonts w:hAnsi="標楷體" w:hint="eastAsia"/>
          <w:color w:val="000000" w:themeColor="text1"/>
        </w:rPr>
        <w:t>均</w:t>
      </w:r>
      <w:r w:rsidR="00CA0D9C">
        <w:rPr>
          <w:rFonts w:hAnsi="標楷體" w:hint="eastAsia"/>
          <w:color w:val="000000" w:themeColor="text1"/>
        </w:rPr>
        <w:t>有</w:t>
      </w:r>
      <w:r w:rsidR="006B3F14">
        <w:rPr>
          <w:rFonts w:hAnsi="標楷體" w:hint="eastAsia"/>
          <w:color w:val="000000" w:themeColor="text1"/>
        </w:rPr>
        <w:t>研</w:t>
      </w:r>
      <w:r w:rsidR="00CA0D9C">
        <w:rPr>
          <w:rFonts w:hAnsi="標楷體" w:hint="eastAsia"/>
          <w:color w:val="000000" w:themeColor="text1"/>
        </w:rPr>
        <w:t>酌</w:t>
      </w:r>
      <w:r w:rsidR="006B3F14">
        <w:rPr>
          <w:rFonts w:hAnsi="標楷體" w:hint="eastAsia"/>
          <w:color w:val="000000" w:themeColor="text1"/>
        </w:rPr>
        <w:t>釐清之必要</w:t>
      </w:r>
      <w:r w:rsidR="00CA0D9C">
        <w:rPr>
          <w:rFonts w:hAnsi="標楷體" w:hint="eastAsia"/>
          <w:color w:val="000000" w:themeColor="text1"/>
        </w:rPr>
        <w:t>。</w:t>
      </w:r>
    </w:p>
    <w:p w:rsidR="00E25089" w:rsidRPr="002A26C7" w:rsidRDefault="00E25089" w:rsidP="00E25089">
      <w:pPr>
        <w:pStyle w:val="3"/>
        <w:ind w:left="1360" w:hanging="680"/>
        <w:rPr>
          <w:rFonts w:hAnsi="標楷體"/>
          <w:color w:val="000000" w:themeColor="text1"/>
        </w:rPr>
      </w:pPr>
      <w:r w:rsidRPr="002A26C7">
        <w:rPr>
          <w:rFonts w:hAnsi="標楷體" w:hint="eastAsia"/>
          <w:color w:val="000000" w:themeColor="text1"/>
        </w:rPr>
        <w:t>綜上，</w:t>
      </w:r>
      <w:r w:rsidR="002A26C7" w:rsidRPr="002A26C7">
        <w:rPr>
          <w:rFonts w:hAnsi="標楷體" w:hint="eastAsia"/>
          <w:color w:val="000000" w:themeColor="text1"/>
        </w:rPr>
        <w:t>行政院所定文</w:t>
      </w:r>
      <w:r w:rsidR="001377CC" w:rsidRPr="002A26C7">
        <w:rPr>
          <w:rFonts w:hAnsi="標楷體" w:hint="eastAsia"/>
          <w:color w:val="000000" w:themeColor="text1"/>
        </w:rPr>
        <w:t>書處理手冊</w:t>
      </w:r>
      <w:r w:rsidRPr="002A26C7">
        <w:rPr>
          <w:rFonts w:hAnsi="標楷體" w:hint="eastAsia"/>
          <w:color w:val="000000" w:themeColor="text1"/>
        </w:rPr>
        <w:t>第76點第1項以「機關內任何公文書以不得宣洩為原則，經特許公開為例外」為規範，而認公務員宣洩者有</w:t>
      </w:r>
      <w:r w:rsidR="001377CC" w:rsidRPr="002A26C7">
        <w:rPr>
          <w:rFonts w:hAnsi="標楷體" w:hint="eastAsia"/>
          <w:color w:val="000000" w:themeColor="text1"/>
        </w:rPr>
        <w:t>公務員服務法</w:t>
      </w:r>
      <w:r w:rsidRPr="002A26C7">
        <w:rPr>
          <w:rFonts w:hAnsi="標楷體" w:hint="eastAsia"/>
          <w:color w:val="000000" w:themeColor="text1"/>
        </w:rPr>
        <w:t>第4條第1項之</w:t>
      </w:r>
      <w:r w:rsidR="00DF4499" w:rsidRPr="002A26C7">
        <w:rPr>
          <w:rFonts w:hAnsi="標楷體" w:hint="eastAsia"/>
          <w:color w:val="000000" w:themeColor="text1"/>
        </w:rPr>
        <w:t>法律</w:t>
      </w:r>
      <w:r w:rsidRPr="002A26C7">
        <w:rPr>
          <w:rFonts w:hAnsi="標楷體" w:hint="eastAsia"/>
          <w:color w:val="000000" w:themeColor="text1"/>
        </w:rPr>
        <w:t>責任，其所示與</w:t>
      </w:r>
      <w:r w:rsidR="001377CC" w:rsidRPr="002A26C7">
        <w:rPr>
          <w:rFonts w:hAnsi="標楷體" w:hint="eastAsia"/>
          <w:color w:val="000000" w:themeColor="text1"/>
        </w:rPr>
        <w:t>公務員服務法</w:t>
      </w:r>
      <w:r w:rsidRPr="002A26C7">
        <w:rPr>
          <w:rFonts w:hAnsi="標楷體" w:hint="eastAsia"/>
          <w:color w:val="000000" w:themeColor="text1"/>
        </w:rPr>
        <w:t>主管機關銓敘部對該法適用範圍之法律見解及94年12月28日所公布政府資訊公開法以「公開為原則，不公開為例外」之意旨，未盡相符，而有齟齬之處，行政院允宜本於權責，研酌釐清，以茲遵循。</w:t>
      </w:r>
    </w:p>
    <w:p w:rsidR="004B7618" w:rsidRPr="00ED39D8" w:rsidRDefault="004B7618" w:rsidP="004B7618">
      <w:pPr>
        <w:pStyle w:val="1"/>
        <w:rPr>
          <w:color w:val="000000" w:themeColor="text1"/>
        </w:rPr>
      </w:pPr>
      <w:r w:rsidRPr="00ED39D8">
        <w:rPr>
          <w:rFonts w:hint="eastAsia"/>
          <w:color w:val="000000" w:themeColor="text1"/>
        </w:rPr>
        <w:t>處理辦法</w:t>
      </w:r>
      <w:r w:rsidRPr="00ED39D8">
        <w:rPr>
          <w:rFonts w:hAnsi="標楷體" w:hint="eastAsia"/>
          <w:color w:val="000000" w:themeColor="text1"/>
        </w:rPr>
        <w:t>：</w:t>
      </w:r>
    </w:p>
    <w:p w:rsidR="004B7618" w:rsidRPr="00ED39D8" w:rsidRDefault="004B7618" w:rsidP="00D17853">
      <w:pPr>
        <w:pStyle w:val="2"/>
        <w:ind w:left="1020" w:hanging="680"/>
        <w:rPr>
          <w:color w:val="000000" w:themeColor="text1"/>
        </w:rPr>
      </w:pPr>
      <w:bookmarkStart w:id="1" w:name="_Toc524895649"/>
      <w:bookmarkStart w:id="2" w:name="_Toc524896195"/>
      <w:bookmarkStart w:id="3" w:name="_Toc524896225"/>
      <w:bookmarkStart w:id="4" w:name="_Toc390327586"/>
      <w:bookmarkStart w:id="5" w:name="_Toc391287659"/>
      <w:bookmarkStart w:id="6" w:name="_Toc391368373"/>
      <w:bookmarkStart w:id="7" w:name="_Toc70241820"/>
      <w:bookmarkStart w:id="8" w:name="_Toc70242209"/>
      <w:bookmarkStart w:id="9" w:name="_Toc2400396"/>
      <w:bookmarkStart w:id="10" w:name="_Toc4316190"/>
      <w:bookmarkStart w:id="11" w:name="_Toc4473331"/>
      <w:bookmarkStart w:id="12" w:name="_Toc69556898"/>
      <w:bookmarkStart w:id="13" w:name="_Toc69556947"/>
      <w:bookmarkStart w:id="14" w:name="_Toc69609821"/>
      <w:bookmarkStart w:id="15" w:name="_Toc70241817"/>
      <w:bookmarkStart w:id="16" w:name="_Toc70242206"/>
      <w:bookmarkStart w:id="17" w:name="_Toc524902735"/>
      <w:bookmarkStart w:id="18" w:name="_Toc525066149"/>
      <w:bookmarkStart w:id="19" w:name="_Toc525070840"/>
      <w:bookmarkStart w:id="20" w:name="_Toc525938380"/>
      <w:bookmarkStart w:id="21" w:name="_Toc525939228"/>
      <w:bookmarkStart w:id="22" w:name="_Toc525939733"/>
      <w:bookmarkStart w:id="23" w:name="_Toc529218273"/>
      <w:bookmarkStart w:id="24" w:name="_Toc529222690"/>
      <w:bookmarkStart w:id="25" w:name="_Toc529223112"/>
      <w:bookmarkStart w:id="26" w:name="_Toc529223863"/>
      <w:bookmarkStart w:id="27" w:name="_Toc529228266"/>
      <w:bookmarkEnd w:id="1"/>
      <w:bookmarkEnd w:id="2"/>
      <w:bookmarkEnd w:id="3"/>
      <w:r w:rsidRPr="00ED39D8">
        <w:rPr>
          <w:rFonts w:hAnsi="標楷體" w:hint="eastAsia"/>
          <w:color w:val="000000" w:themeColor="text1"/>
        </w:rPr>
        <w:t>調查意見</w:t>
      </w:r>
      <w:bookmarkEnd w:id="4"/>
      <w:bookmarkEnd w:id="5"/>
      <w:bookmarkEnd w:id="6"/>
      <w:r w:rsidR="00880EC1" w:rsidRPr="00ED39D8">
        <w:rPr>
          <w:rFonts w:hAnsi="標楷體" w:hint="eastAsia"/>
          <w:color w:val="000000" w:themeColor="text1"/>
        </w:rPr>
        <w:t>一，函請屏東縣政府檢討改進</w:t>
      </w:r>
      <w:r w:rsidRPr="00ED39D8">
        <w:rPr>
          <w:rFonts w:hAnsi="標楷體" w:hint="eastAsia"/>
          <w:color w:val="000000" w:themeColor="text1"/>
        </w:rPr>
        <w:t>。</w:t>
      </w:r>
    </w:p>
    <w:p w:rsidR="004B7618" w:rsidRPr="00CA0D9C" w:rsidRDefault="004B7618" w:rsidP="00D17853">
      <w:pPr>
        <w:pStyle w:val="2"/>
        <w:ind w:left="1020" w:hanging="680"/>
        <w:rPr>
          <w:color w:val="000000" w:themeColor="text1"/>
        </w:rPr>
      </w:pPr>
      <w:r w:rsidRPr="00ED39D8">
        <w:rPr>
          <w:rFonts w:hAnsi="標楷體" w:hint="eastAsia"/>
          <w:color w:val="000000" w:themeColor="text1"/>
        </w:rPr>
        <w:t>調查意見</w:t>
      </w:r>
      <w:r w:rsidR="00880EC1" w:rsidRPr="00ED39D8">
        <w:rPr>
          <w:rFonts w:hAnsi="標楷體" w:hint="eastAsia"/>
          <w:color w:val="000000" w:themeColor="text1"/>
        </w:rPr>
        <w:t>二</w:t>
      </w:r>
      <w:r w:rsidR="00052C4D">
        <w:rPr>
          <w:rFonts w:hAnsi="標楷體" w:hint="eastAsia"/>
          <w:color w:val="000000" w:themeColor="text1"/>
        </w:rPr>
        <w:t>、</w:t>
      </w:r>
      <w:r w:rsidR="00BC2D19">
        <w:rPr>
          <w:rFonts w:hAnsi="標楷體" w:hint="eastAsia"/>
          <w:color w:val="000000" w:themeColor="text1"/>
        </w:rPr>
        <w:t>三</w:t>
      </w:r>
      <w:r w:rsidRPr="00ED39D8">
        <w:rPr>
          <w:rFonts w:hAnsi="標楷體" w:hint="eastAsia"/>
          <w:color w:val="000000" w:themeColor="text1"/>
        </w:rPr>
        <w:t>，</w:t>
      </w:r>
      <w:bookmarkStart w:id="28" w:name="_Toc391287661"/>
      <w:bookmarkStart w:id="29" w:name="_Toc391368375"/>
      <w:r w:rsidRPr="00ED39D8">
        <w:rPr>
          <w:rFonts w:hAnsi="標楷體" w:hint="eastAsia"/>
          <w:color w:val="000000" w:themeColor="text1"/>
        </w:rPr>
        <w:t>函請</w:t>
      </w:r>
      <w:r w:rsidR="00880EC1" w:rsidRPr="00ED39D8">
        <w:rPr>
          <w:rFonts w:hAnsi="標楷體" w:hint="eastAsia"/>
          <w:color w:val="000000" w:themeColor="text1"/>
        </w:rPr>
        <w:t>衛生福利部</w:t>
      </w:r>
      <w:r w:rsidRPr="00ED39D8">
        <w:rPr>
          <w:rFonts w:hAnsi="標楷體" w:hint="eastAsia"/>
          <w:color w:val="000000" w:themeColor="text1"/>
        </w:rPr>
        <w:t>檢討改進。</w:t>
      </w:r>
      <w:bookmarkEnd w:id="28"/>
      <w:bookmarkEnd w:id="29"/>
    </w:p>
    <w:p w:rsidR="00CA0D9C" w:rsidRPr="00CA0D9C" w:rsidRDefault="00581352" w:rsidP="00D17853">
      <w:pPr>
        <w:pStyle w:val="2"/>
        <w:ind w:left="1020" w:hanging="680"/>
        <w:rPr>
          <w:color w:val="000000" w:themeColor="text1"/>
        </w:rPr>
      </w:pPr>
      <w:r>
        <w:rPr>
          <w:rFonts w:hAnsi="標楷體" w:hint="eastAsia"/>
          <w:color w:val="000000" w:themeColor="text1"/>
        </w:rPr>
        <w:t>調查意見四</w:t>
      </w:r>
      <w:r w:rsidR="00CA0D9C">
        <w:rPr>
          <w:rFonts w:hAnsi="標楷體" w:hint="eastAsia"/>
          <w:color w:val="000000" w:themeColor="text1"/>
        </w:rPr>
        <w:t>，函請行政院參辦。</w:t>
      </w:r>
    </w:p>
    <w:p w:rsidR="00CA0D9C" w:rsidRPr="00ED39D8" w:rsidRDefault="00CA0D9C" w:rsidP="00D17853">
      <w:pPr>
        <w:pStyle w:val="2"/>
        <w:ind w:left="1020" w:hanging="680"/>
        <w:rPr>
          <w:color w:val="000000" w:themeColor="text1"/>
        </w:rPr>
      </w:pPr>
      <w:r>
        <w:rPr>
          <w:rFonts w:hAnsi="標楷體" w:hint="eastAsia"/>
          <w:color w:val="000000" w:themeColor="text1"/>
        </w:rPr>
        <w:t>調查意見上網公告。</w:t>
      </w:r>
    </w:p>
    <w:p w:rsidR="004B7618" w:rsidRPr="00ED39D8" w:rsidRDefault="004B7618" w:rsidP="00D17853">
      <w:pPr>
        <w:pStyle w:val="2"/>
        <w:ind w:left="1020" w:hanging="680"/>
        <w:rPr>
          <w:color w:val="000000" w:themeColor="text1"/>
        </w:rPr>
      </w:pPr>
      <w:bookmarkStart w:id="30" w:name="_Toc391287665"/>
      <w:bookmarkStart w:id="31" w:name="_Toc391368379"/>
      <w:r w:rsidRPr="00ED39D8">
        <w:rPr>
          <w:rFonts w:hAnsi="標楷體" w:hint="eastAsia"/>
          <w:color w:val="000000" w:themeColor="text1"/>
        </w:rPr>
        <w:t>檢附派查函及相關附件，送請</w:t>
      </w:r>
      <w:r w:rsidR="003808FD" w:rsidRPr="00ED39D8">
        <w:rPr>
          <w:rFonts w:hAnsi="標楷體" w:hint="eastAsia"/>
          <w:color w:val="000000" w:themeColor="text1"/>
        </w:rPr>
        <w:t>內政及少數民族</w:t>
      </w:r>
      <w:r w:rsidRPr="00ED39D8">
        <w:rPr>
          <w:rFonts w:hAnsi="標楷體" w:hint="eastAsia"/>
          <w:color w:val="000000" w:themeColor="text1"/>
        </w:rPr>
        <w:t>委員會會議處理。</w:t>
      </w:r>
      <w:bookmarkEnd w:id="30"/>
      <w:bookmarkEnd w:id="31"/>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5171A3" w:rsidRDefault="004B7618" w:rsidP="005171A3">
      <w:pPr>
        <w:pStyle w:val="a5"/>
        <w:spacing w:before="0" w:after="0"/>
        <w:ind w:leftChars="1101" w:left="5957" w:hangingChars="498" w:hanging="2212"/>
        <w:jc w:val="both"/>
        <w:rPr>
          <w:b w:val="0"/>
          <w:bCs/>
          <w:snapToGrid/>
          <w:color w:val="000000" w:themeColor="text1"/>
          <w:spacing w:val="12"/>
          <w:kern w:val="0"/>
          <w:sz w:val="40"/>
        </w:rPr>
      </w:pPr>
      <w:r w:rsidRPr="00ED39D8">
        <w:rPr>
          <w:rFonts w:hint="eastAsia"/>
          <w:b w:val="0"/>
          <w:bCs/>
          <w:snapToGrid/>
          <w:color w:val="000000" w:themeColor="text1"/>
          <w:spacing w:val="12"/>
          <w:kern w:val="0"/>
          <w:sz w:val="40"/>
        </w:rPr>
        <w:t>調查委員：</w:t>
      </w:r>
      <w:r w:rsidR="005171A3" w:rsidRPr="005171A3">
        <w:rPr>
          <w:rFonts w:hint="eastAsia"/>
          <w:b w:val="0"/>
          <w:bCs/>
          <w:snapToGrid/>
          <w:color w:val="000000" w:themeColor="text1"/>
          <w:spacing w:val="12"/>
          <w:kern w:val="0"/>
          <w:sz w:val="40"/>
        </w:rPr>
        <w:t>包宗和</w:t>
      </w:r>
    </w:p>
    <w:p w:rsidR="005171A3" w:rsidRDefault="005171A3" w:rsidP="005171A3">
      <w:pPr>
        <w:pStyle w:val="a5"/>
        <w:spacing w:before="0" w:after="0"/>
        <w:ind w:leftChars="1551" w:left="5276" w:firstLineChars="150" w:firstLine="666"/>
        <w:jc w:val="both"/>
        <w:rPr>
          <w:b w:val="0"/>
          <w:bCs/>
          <w:snapToGrid/>
          <w:color w:val="000000" w:themeColor="text1"/>
          <w:spacing w:val="12"/>
          <w:kern w:val="0"/>
          <w:sz w:val="40"/>
        </w:rPr>
      </w:pPr>
      <w:r w:rsidRPr="005171A3">
        <w:rPr>
          <w:rFonts w:hint="eastAsia"/>
          <w:b w:val="0"/>
          <w:bCs/>
          <w:snapToGrid/>
          <w:color w:val="000000" w:themeColor="text1"/>
          <w:spacing w:val="12"/>
          <w:kern w:val="0"/>
          <w:sz w:val="40"/>
        </w:rPr>
        <w:t>江</w:t>
      </w:r>
      <w:r w:rsidRPr="005171A3">
        <w:rPr>
          <w:b w:val="0"/>
          <w:bCs/>
          <w:snapToGrid/>
          <w:color w:val="000000" w:themeColor="text1"/>
          <w:spacing w:val="12"/>
          <w:kern w:val="0"/>
          <w:sz w:val="40"/>
        </w:rPr>
        <w:t>綺雯</w:t>
      </w:r>
    </w:p>
    <w:p w:rsidR="004B7618" w:rsidRPr="00ED39D8" w:rsidRDefault="005171A3" w:rsidP="005171A3">
      <w:pPr>
        <w:pStyle w:val="a5"/>
        <w:spacing w:before="0" w:after="0"/>
        <w:ind w:leftChars="1551" w:left="5276" w:firstLineChars="150" w:firstLine="666"/>
        <w:jc w:val="both"/>
        <w:rPr>
          <w:b w:val="0"/>
          <w:bCs/>
          <w:snapToGrid/>
          <w:color w:val="000000" w:themeColor="text1"/>
          <w:spacing w:val="12"/>
          <w:kern w:val="0"/>
        </w:rPr>
      </w:pPr>
      <w:r w:rsidRPr="005171A3">
        <w:rPr>
          <w:rFonts w:hint="eastAsia"/>
          <w:b w:val="0"/>
          <w:bCs/>
          <w:snapToGrid/>
          <w:color w:val="000000" w:themeColor="text1"/>
          <w:spacing w:val="12"/>
          <w:kern w:val="0"/>
          <w:sz w:val="40"/>
        </w:rPr>
        <w:t>楊美鈴</w:t>
      </w:r>
    </w:p>
    <w:p w:rsidR="004B7618" w:rsidRPr="00ED39D8" w:rsidRDefault="004B7618" w:rsidP="004B7618">
      <w:pPr>
        <w:pStyle w:val="ab"/>
        <w:rPr>
          <w:rFonts w:ascii="標楷體" w:hAnsi="標楷體"/>
          <w:bCs/>
          <w:color w:val="000000" w:themeColor="text1"/>
        </w:rPr>
      </w:pPr>
      <w:r w:rsidRPr="00ED39D8">
        <w:rPr>
          <w:rFonts w:ascii="標楷體" w:hAnsi="標楷體" w:hint="eastAsia"/>
          <w:bCs/>
          <w:color w:val="000000" w:themeColor="text1"/>
        </w:rPr>
        <w:t xml:space="preserve">中華民國　104　年　</w:t>
      </w:r>
      <w:r w:rsidR="00E4435E">
        <w:rPr>
          <w:rFonts w:ascii="標楷體" w:hAnsi="標楷體" w:hint="eastAsia"/>
          <w:bCs/>
          <w:color w:val="000000" w:themeColor="text1"/>
        </w:rPr>
        <w:t>7</w:t>
      </w:r>
      <w:r w:rsidRPr="00ED39D8">
        <w:rPr>
          <w:rFonts w:ascii="標楷體" w:hAnsi="標楷體" w:hint="eastAsia"/>
          <w:bCs/>
          <w:color w:val="000000" w:themeColor="text1"/>
        </w:rPr>
        <w:t xml:space="preserve">月　</w:t>
      </w:r>
      <w:r w:rsidR="00E4435E">
        <w:rPr>
          <w:rFonts w:ascii="標楷體" w:hAnsi="標楷體" w:hint="eastAsia"/>
          <w:bCs/>
          <w:color w:val="000000" w:themeColor="text1"/>
        </w:rPr>
        <w:t>9</w:t>
      </w:r>
      <w:r w:rsidRPr="00ED39D8">
        <w:rPr>
          <w:rFonts w:ascii="標楷體" w:hAnsi="標楷體" w:hint="eastAsia"/>
          <w:bCs/>
          <w:color w:val="000000" w:themeColor="text1"/>
        </w:rPr>
        <w:t xml:space="preserve">　日</w:t>
      </w:r>
    </w:p>
    <w:sectPr w:rsidR="004B7618" w:rsidRPr="00ED39D8" w:rsidSect="00DC143A">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6C7" w:rsidRDefault="008966C7">
      <w:r>
        <w:separator/>
      </w:r>
    </w:p>
  </w:endnote>
  <w:endnote w:type="continuationSeparator" w:id="0">
    <w:p w:rsidR="008966C7" w:rsidRDefault="0089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AFE" w:rsidRDefault="004F3C6D">
    <w:pPr>
      <w:pStyle w:val="af0"/>
      <w:framePr w:wrap="around" w:vAnchor="text" w:hAnchor="margin" w:xAlign="center" w:y="1"/>
      <w:rPr>
        <w:rStyle w:val="a8"/>
        <w:sz w:val="24"/>
      </w:rPr>
    </w:pPr>
    <w:r>
      <w:rPr>
        <w:rStyle w:val="a8"/>
        <w:sz w:val="24"/>
      </w:rPr>
      <w:fldChar w:fldCharType="begin"/>
    </w:r>
    <w:r w:rsidR="00644AFE">
      <w:rPr>
        <w:rStyle w:val="a8"/>
        <w:sz w:val="24"/>
      </w:rPr>
      <w:instrText xml:space="preserve">PAGE  </w:instrText>
    </w:r>
    <w:r>
      <w:rPr>
        <w:rStyle w:val="a8"/>
        <w:sz w:val="24"/>
      </w:rPr>
      <w:fldChar w:fldCharType="separate"/>
    </w:r>
    <w:r w:rsidR="00712CC7">
      <w:rPr>
        <w:rStyle w:val="a8"/>
        <w:noProof/>
        <w:sz w:val="24"/>
      </w:rPr>
      <w:t>1</w:t>
    </w:r>
    <w:r>
      <w:rPr>
        <w:rStyle w:val="a8"/>
        <w:sz w:val="24"/>
      </w:rPr>
      <w:fldChar w:fldCharType="end"/>
    </w:r>
  </w:p>
  <w:p w:rsidR="00644AFE" w:rsidRDefault="00644AF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6C7" w:rsidRDefault="008966C7">
      <w:r>
        <w:separator/>
      </w:r>
    </w:p>
  </w:footnote>
  <w:footnote w:type="continuationSeparator" w:id="0">
    <w:p w:rsidR="008966C7" w:rsidRDefault="008966C7">
      <w:r>
        <w:continuationSeparator/>
      </w:r>
    </w:p>
  </w:footnote>
  <w:footnote w:id="1">
    <w:p w:rsidR="00644AFE" w:rsidRPr="003068E9" w:rsidRDefault="00644AFE">
      <w:pPr>
        <w:pStyle w:val="af6"/>
      </w:pPr>
      <w:r>
        <w:rPr>
          <w:rStyle w:val="af8"/>
        </w:rPr>
        <w:footnoteRef/>
      </w:r>
      <w:r w:rsidRPr="003068E9">
        <w:rPr>
          <w:rFonts w:hint="eastAsia"/>
          <w:b/>
        </w:rPr>
        <w:t>大院來函調查案內文件應為政府資訊公開法第</w:t>
      </w:r>
      <w:r w:rsidRPr="003068E9">
        <w:rPr>
          <w:rFonts w:hint="eastAsia"/>
          <w:b/>
        </w:rPr>
        <w:t>18</w:t>
      </w:r>
      <w:r w:rsidRPr="003068E9">
        <w:rPr>
          <w:rFonts w:hint="eastAsia"/>
          <w:b/>
        </w:rPr>
        <w:t>條第</w:t>
      </w:r>
      <w:r w:rsidRPr="003068E9">
        <w:rPr>
          <w:rFonts w:hint="eastAsia"/>
          <w:b/>
        </w:rPr>
        <w:t>1</w:t>
      </w:r>
      <w:r w:rsidRPr="003068E9">
        <w:rPr>
          <w:rFonts w:hint="eastAsia"/>
          <w:b/>
        </w:rPr>
        <w:t>項第</w:t>
      </w:r>
      <w:r w:rsidRPr="003068E9">
        <w:rPr>
          <w:rFonts w:hint="eastAsia"/>
          <w:b/>
        </w:rPr>
        <w:t>3</w:t>
      </w:r>
      <w:r w:rsidRPr="003068E9">
        <w:rPr>
          <w:rFonts w:hint="eastAsia"/>
          <w:b/>
        </w:rPr>
        <w:t>款、第</w:t>
      </w:r>
      <w:r w:rsidRPr="003068E9">
        <w:rPr>
          <w:rFonts w:hint="eastAsia"/>
          <w:b/>
        </w:rPr>
        <w:t>4</w:t>
      </w:r>
      <w:r w:rsidRPr="003068E9">
        <w:rPr>
          <w:rFonts w:hint="eastAsia"/>
          <w:b/>
        </w:rPr>
        <w:t>款所定文件。</w:t>
      </w:r>
      <w:r w:rsidRPr="003068E9">
        <w:rPr>
          <w:rFonts w:hint="eastAsia"/>
        </w:rPr>
        <w:t>食品安全衛生管理法第</w:t>
      </w:r>
      <w:r w:rsidRPr="003068E9">
        <w:rPr>
          <w:rFonts w:hint="eastAsia"/>
        </w:rPr>
        <w:t>41</w:t>
      </w:r>
      <w:r w:rsidRPr="003068E9">
        <w:rPr>
          <w:rFonts w:hint="eastAsia"/>
        </w:rPr>
        <w:t>條規定：「直轄市、縣（市）主管機關為確保食品、食品添加物、食品器具、食品容器或包裝及食品用洗潔劑符合本法規定，得執行下列措施，業者不得規避、妨礙或拒絕：一、進入製造、加工、調配、包裝、運送、貯存、販賣場所執行現場查核及抽樣檢驗。二、為前款查核或抽樣檢驗時，得要求前款場所之食品業者提供原料或產品之來源及數量、作業、品保、販賣對象、金額、其他佐證資料、證明或紀錄，並得查閱、扣留或複製之。……」，是案內文件乃刻意提醒，促其注意開始查核時，應先行要求業者提供相關資料，以便與本署</w:t>
      </w:r>
      <w:r w:rsidRPr="003068E9">
        <w:rPr>
          <w:rFonts w:hint="eastAsia"/>
        </w:rPr>
        <w:t>IFI</w:t>
      </w:r>
      <w:r w:rsidRPr="003068E9">
        <w:rPr>
          <w:rFonts w:hint="eastAsia"/>
        </w:rPr>
        <w:t>系統資料比對。</w:t>
      </w:r>
    </w:p>
  </w:footnote>
  <w:footnote w:id="2">
    <w:p w:rsidR="00644AFE" w:rsidRPr="002F5097" w:rsidRDefault="00644AFE" w:rsidP="00582B3A">
      <w:pPr>
        <w:pStyle w:val="af6"/>
        <w:ind w:left="181" w:hanging="181"/>
        <w:jc w:val="both"/>
      </w:pPr>
      <w:r>
        <w:rPr>
          <w:rStyle w:val="af8"/>
        </w:rPr>
        <w:footnoteRef/>
      </w:r>
      <w:r>
        <w:rPr>
          <w:rFonts w:hint="eastAsia"/>
        </w:rPr>
        <w:t xml:space="preserve"> </w:t>
      </w:r>
      <w:r w:rsidRPr="002F5097">
        <w:rPr>
          <w:rFonts w:hint="eastAsia"/>
        </w:rPr>
        <w:t>問：這件事件後，相關的改進措施為</w:t>
      </w:r>
      <w:r w:rsidRPr="002F5097">
        <w:rPr>
          <w:rFonts w:hint="eastAsia"/>
        </w:rPr>
        <w:t>11</w:t>
      </w:r>
      <w:r w:rsidRPr="002F5097">
        <w:rPr>
          <w:rFonts w:hint="eastAsia"/>
        </w:rPr>
        <w:t>月有訂了守則，教育訓練也尚未進行，但我認為還有幾個缺點，比如查廠的</w:t>
      </w:r>
      <w:r w:rsidRPr="002F5097">
        <w:rPr>
          <w:rFonts w:hint="eastAsia"/>
        </w:rPr>
        <w:t>SOP</w:t>
      </w:r>
      <w:r w:rsidRPr="002F5097">
        <w:rPr>
          <w:rFonts w:hint="eastAsia"/>
        </w:rPr>
        <w:t>是否需要再檢討？可以讓保密更加完善；另外傳電子郵件居然第一次都沒收到，有無檢討資安有無問題？地方衛生局中，必非均依照貴部的守則辦理，但你們是會同稽查，各地方衛生局是否應有其一做法？平日與地方衛生局都有緊急聯絡窗口，但剛剛聽技正說有時不知道要找誰，所以這個聯絡網應該要建立好，是否完備？姜答：署裡訂的守則，有做了教育訓練課程放在網路上，每個同仁都要有訓練紀錄，希望未來這樣的訓練可以下放給地方衛生局；</w:t>
      </w:r>
      <w:r w:rsidRPr="002F5097">
        <w:rPr>
          <w:rFonts w:hint="eastAsia"/>
        </w:rPr>
        <w:t>SOP</w:t>
      </w:r>
      <w:r w:rsidRPr="002F5097">
        <w:rPr>
          <w:rFonts w:hint="eastAsia"/>
        </w:rPr>
        <w:t>我們是隨時檢討修正的，我們會對上一次的事件加以檢討，但地方衛生局與中央有一般稽查與突擊檢查，一般性的我們會將資料提供給地方衛生局，讓他們可以做好相關準備，這是與檢察官搜索是不一樣的；</w:t>
      </w:r>
      <w:r w:rsidRPr="002F5097">
        <w:rPr>
          <w:rFonts w:hint="eastAsia"/>
        </w:rPr>
        <w:t>SOP</w:t>
      </w:r>
      <w:r w:rsidRPr="002F5097">
        <w:rPr>
          <w:rFonts w:hint="eastAsia"/>
        </w:rPr>
        <w:t>是否須全國一致我是覺得應該，以我們為範本，再依地方特性調整；緊急聯絡窗口在我們署裡由</w:t>
      </w:r>
      <w:r w:rsidRPr="002F5097">
        <w:rPr>
          <w:rFonts w:hint="eastAsia"/>
        </w:rPr>
        <w:t>Key Person</w:t>
      </w:r>
      <w:r w:rsidRPr="002F5097">
        <w:rPr>
          <w:rFonts w:hint="eastAsia"/>
        </w:rPr>
        <w:t>掌握，王簡任技正是因為當時剛到任，尚未確實掌握，是個人因素，其餘業管人員對於緊急聯絡窗口的掌握是沒有問題的。</w:t>
      </w:r>
    </w:p>
  </w:footnote>
  <w:footnote w:id="3">
    <w:p w:rsidR="00644AFE" w:rsidRDefault="00644AFE">
      <w:pPr>
        <w:pStyle w:val="af6"/>
      </w:pPr>
      <w:r>
        <w:rPr>
          <w:rStyle w:val="af8"/>
        </w:rPr>
        <w:footnoteRef/>
      </w:r>
      <w:r w:rsidRPr="00D2197B">
        <w:rPr>
          <w:rFonts w:hint="eastAsia"/>
        </w:rPr>
        <w:t>雖中華民國</w:t>
      </w:r>
      <w:r w:rsidRPr="00D2197B">
        <w:t>104</w:t>
      </w:r>
      <w:r w:rsidRPr="00D2197B">
        <w:rPr>
          <w:rFonts w:hint="eastAsia"/>
        </w:rPr>
        <w:t>年</w:t>
      </w:r>
      <w:r w:rsidRPr="00D2197B">
        <w:t>4</w:t>
      </w:r>
      <w:r w:rsidRPr="00D2197B">
        <w:rPr>
          <w:rFonts w:hint="eastAsia"/>
        </w:rPr>
        <w:t>月</w:t>
      </w:r>
      <w:r w:rsidRPr="00D2197B">
        <w:t>28</w:t>
      </w:r>
      <w:r w:rsidRPr="00D2197B">
        <w:rPr>
          <w:rFonts w:hint="eastAsia"/>
        </w:rPr>
        <w:t>日行政院院臺綜字第</w:t>
      </w:r>
      <w:r w:rsidRPr="00D2197B">
        <w:t>1040130453</w:t>
      </w:r>
      <w:r w:rsidRPr="00D2197B">
        <w:rPr>
          <w:rFonts w:hint="eastAsia"/>
        </w:rPr>
        <w:t>號函修正第</w:t>
      </w:r>
      <w:r w:rsidRPr="00D2197B">
        <w:rPr>
          <w:rFonts w:hint="eastAsia"/>
        </w:rPr>
        <w:t>76</w:t>
      </w:r>
      <w:r w:rsidRPr="00D2197B">
        <w:rPr>
          <w:rFonts w:hint="eastAsia"/>
        </w:rPr>
        <w:t>點改為：「各機關員工對於本機關文書，除經允許公開者外，應保守機密，不得洩漏。」然公開須經機關特許之性質不變。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3747"/>
    <w:multiLevelType w:val="hybridMultilevel"/>
    <w:tmpl w:val="AC68B386"/>
    <w:lvl w:ilvl="0" w:tplc="CF825904">
      <w:start w:val="1"/>
      <w:numFmt w:val="taiwaneseCountingThousand"/>
      <w:lvlText w:val="%1、"/>
      <w:lvlJc w:val="left"/>
      <w:pPr>
        <w:ind w:left="480" w:hanging="480"/>
      </w:pPr>
      <w:rPr>
        <w:b/>
        <w:color w:val="0000FF"/>
      </w:rPr>
    </w:lvl>
    <w:lvl w:ilvl="1" w:tplc="336619B0">
      <w:start w:val="1"/>
      <w:numFmt w:val="taiwaneseCountingThousand"/>
      <w:lvlText w:val="(%2)"/>
      <w:lvlJc w:val="left"/>
      <w:pPr>
        <w:ind w:left="1146" w:hanging="72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2CFADB1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97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szCs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num>
  <w:num w:numId="13">
    <w:abstractNumId w:val="2"/>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2"/>
  </w:num>
  <w:num w:numId="19">
    <w:abstractNumId w:val="2"/>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defaultTabStop w:val="0"/>
  <w:drawingGridHorizontalSpacing w:val="170"/>
  <w:drawingGridVerticalSpacing w:val="457"/>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80"/>
    <w:rsid w:val="00000AEB"/>
    <w:rsid w:val="00000B03"/>
    <w:rsid w:val="000025FC"/>
    <w:rsid w:val="00002D71"/>
    <w:rsid w:val="00003E20"/>
    <w:rsid w:val="000056F9"/>
    <w:rsid w:val="00007563"/>
    <w:rsid w:val="000105CC"/>
    <w:rsid w:val="0001102C"/>
    <w:rsid w:val="00011530"/>
    <w:rsid w:val="00011753"/>
    <w:rsid w:val="000118A3"/>
    <w:rsid w:val="00011D76"/>
    <w:rsid w:val="00012134"/>
    <w:rsid w:val="00012A5D"/>
    <w:rsid w:val="00012B7F"/>
    <w:rsid w:val="000137EC"/>
    <w:rsid w:val="00013AE5"/>
    <w:rsid w:val="00014263"/>
    <w:rsid w:val="00014370"/>
    <w:rsid w:val="00015EF4"/>
    <w:rsid w:val="00020873"/>
    <w:rsid w:val="00020C14"/>
    <w:rsid w:val="00021135"/>
    <w:rsid w:val="00022EA7"/>
    <w:rsid w:val="00022FE2"/>
    <w:rsid w:val="00023392"/>
    <w:rsid w:val="000245D2"/>
    <w:rsid w:val="00024982"/>
    <w:rsid w:val="00026C30"/>
    <w:rsid w:val="000276A2"/>
    <w:rsid w:val="000315EE"/>
    <w:rsid w:val="00033504"/>
    <w:rsid w:val="0003548E"/>
    <w:rsid w:val="000356D6"/>
    <w:rsid w:val="00035A34"/>
    <w:rsid w:val="00040093"/>
    <w:rsid w:val="00041541"/>
    <w:rsid w:val="000439AE"/>
    <w:rsid w:val="00043B99"/>
    <w:rsid w:val="000457AC"/>
    <w:rsid w:val="00047817"/>
    <w:rsid w:val="00047BC5"/>
    <w:rsid w:val="00050E42"/>
    <w:rsid w:val="00050F05"/>
    <w:rsid w:val="00050F46"/>
    <w:rsid w:val="00051839"/>
    <w:rsid w:val="00051864"/>
    <w:rsid w:val="00052497"/>
    <w:rsid w:val="00052795"/>
    <w:rsid w:val="00052C4D"/>
    <w:rsid w:val="000548EF"/>
    <w:rsid w:val="0005533A"/>
    <w:rsid w:val="000556F2"/>
    <w:rsid w:val="00055AC6"/>
    <w:rsid w:val="00055B54"/>
    <w:rsid w:val="00056FF6"/>
    <w:rsid w:val="00057228"/>
    <w:rsid w:val="00063122"/>
    <w:rsid w:val="000641AD"/>
    <w:rsid w:val="00065780"/>
    <w:rsid w:val="00066EC3"/>
    <w:rsid w:val="000675CA"/>
    <w:rsid w:val="00071058"/>
    <w:rsid w:val="0007370C"/>
    <w:rsid w:val="00073802"/>
    <w:rsid w:val="00073BAB"/>
    <w:rsid w:val="00075947"/>
    <w:rsid w:val="00077094"/>
    <w:rsid w:val="00077E3F"/>
    <w:rsid w:val="000820B5"/>
    <w:rsid w:val="00082583"/>
    <w:rsid w:val="00084E15"/>
    <w:rsid w:val="000852A1"/>
    <w:rsid w:val="00085302"/>
    <w:rsid w:val="0008556E"/>
    <w:rsid w:val="000864AD"/>
    <w:rsid w:val="00086BA8"/>
    <w:rsid w:val="0008749D"/>
    <w:rsid w:val="000875BD"/>
    <w:rsid w:val="00090799"/>
    <w:rsid w:val="0009101E"/>
    <w:rsid w:val="00091B00"/>
    <w:rsid w:val="00092E3F"/>
    <w:rsid w:val="00094799"/>
    <w:rsid w:val="00094C16"/>
    <w:rsid w:val="00094F5A"/>
    <w:rsid w:val="00095131"/>
    <w:rsid w:val="00095359"/>
    <w:rsid w:val="00095BA3"/>
    <w:rsid w:val="00095F9B"/>
    <w:rsid w:val="00096A25"/>
    <w:rsid w:val="00097600"/>
    <w:rsid w:val="00097C04"/>
    <w:rsid w:val="000A1F0B"/>
    <w:rsid w:val="000A25F1"/>
    <w:rsid w:val="000A60B7"/>
    <w:rsid w:val="000A6729"/>
    <w:rsid w:val="000A75A5"/>
    <w:rsid w:val="000A76EA"/>
    <w:rsid w:val="000B1BDE"/>
    <w:rsid w:val="000B2D2B"/>
    <w:rsid w:val="000B31A7"/>
    <w:rsid w:val="000B3333"/>
    <w:rsid w:val="000B4286"/>
    <w:rsid w:val="000B495E"/>
    <w:rsid w:val="000B6D45"/>
    <w:rsid w:val="000C0024"/>
    <w:rsid w:val="000C0654"/>
    <w:rsid w:val="000C0937"/>
    <w:rsid w:val="000C0C6B"/>
    <w:rsid w:val="000C0C6E"/>
    <w:rsid w:val="000C1523"/>
    <w:rsid w:val="000C354D"/>
    <w:rsid w:val="000C395C"/>
    <w:rsid w:val="000C4154"/>
    <w:rsid w:val="000C56E2"/>
    <w:rsid w:val="000C63E3"/>
    <w:rsid w:val="000C6C19"/>
    <w:rsid w:val="000D0ACB"/>
    <w:rsid w:val="000D1689"/>
    <w:rsid w:val="000D1D37"/>
    <w:rsid w:val="000D31E9"/>
    <w:rsid w:val="000D3FE5"/>
    <w:rsid w:val="000D435E"/>
    <w:rsid w:val="000D43E5"/>
    <w:rsid w:val="000D64F1"/>
    <w:rsid w:val="000D6953"/>
    <w:rsid w:val="000D7E7D"/>
    <w:rsid w:val="000E05DA"/>
    <w:rsid w:val="000E127F"/>
    <w:rsid w:val="000E12C6"/>
    <w:rsid w:val="000E1C93"/>
    <w:rsid w:val="000E2168"/>
    <w:rsid w:val="000E3B95"/>
    <w:rsid w:val="000E3DCD"/>
    <w:rsid w:val="000E453D"/>
    <w:rsid w:val="000E48C1"/>
    <w:rsid w:val="000E5CB1"/>
    <w:rsid w:val="000E7A82"/>
    <w:rsid w:val="000F41C2"/>
    <w:rsid w:val="000F48CC"/>
    <w:rsid w:val="000F52E4"/>
    <w:rsid w:val="000F559B"/>
    <w:rsid w:val="000F6129"/>
    <w:rsid w:val="000F6B57"/>
    <w:rsid w:val="000F7E93"/>
    <w:rsid w:val="0010156A"/>
    <w:rsid w:val="0010166D"/>
    <w:rsid w:val="0010188F"/>
    <w:rsid w:val="00104CB4"/>
    <w:rsid w:val="001053CD"/>
    <w:rsid w:val="00105921"/>
    <w:rsid w:val="00105AE7"/>
    <w:rsid w:val="00105D83"/>
    <w:rsid w:val="00107247"/>
    <w:rsid w:val="00107A6F"/>
    <w:rsid w:val="00107EF0"/>
    <w:rsid w:val="00110CEA"/>
    <w:rsid w:val="0011233E"/>
    <w:rsid w:val="0011265D"/>
    <w:rsid w:val="0011427D"/>
    <w:rsid w:val="001147BA"/>
    <w:rsid w:val="001152EE"/>
    <w:rsid w:val="0011534F"/>
    <w:rsid w:val="0011581F"/>
    <w:rsid w:val="00116EFB"/>
    <w:rsid w:val="001207F8"/>
    <w:rsid w:val="00120D87"/>
    <w:rsid w:val="00122BD5"/>
    <w:rsid w:val="00122DC4"/>
    <w:rsid w:val="00122DDB"/>
    <w:rsid w:val="001234E6"/>
    <w:rsid w:val="00123AAD"/>
    <w:rsid w:val="00123B88"/>
    <w:rsid w:val="0012412C"/>
    <w:rsid w:val="0012489C"/>
    <w:rsid w:val="00124C51"/>
    <w:rsid w:val="00126354"/>
    <w:rsid w:val="0013117B"/>
    <w:rsid w:val="001314A7"/>
    <w:rsid w:val="0013376E"/>
    <w:rsid w:val="00134456"/>
    <w:rsid w:val="001352F6"/>
    <w:rsid w:val="001354AF"/>
    <w:rsid w:val="00135AEA"/>
    <w:rsid w:val="00136005"/>
    <w:rsid w:val="001366D6"/>
    <w:rsid w:val="00136899"/>
    <w:rsid w:val="00136AA1"/>
    <w:rsid w:val="00136EBE"/>
    <w:rsid w:val="00136FC4"/>
    <w:rsid w:val="00137260"/>
    <w:rsid w:val="001376D1"/>
    <w:rsid w:val="001377CC"/>
    <w:rsid w:val="001406CC"/>
    <w:rsid w:val="00140948"/>
    <w:rsid w:val="00141DA9"/>
    <w:rsid w:val="001423AE"/>
    <w:rsid w:val="00142E00"/>
    <w:rsid w:val="00143625"/>
    <w:rsid w:val="0014429A"/>
    <w:rsid w:val="00145035"/>
    <w:rsid w:val="00145690"/>
    <w:rsid w:val="00145A01"/>
    <w:rsid w:val="00145B08"/>
    <w:rsid w:val="00145E53"/>
    <w:rsid w:val="00146896"/>
    <w:rsid w:val="00147927"/>
    <w:rsid w:val="00147B7F"/>
    <w:rsid w:val="001520B5"/>
    <w:rsid w:val="001522F7"/>
    <w:rsid w:val="00153088"/>
    <w:rsid w:val="00153E5F"/>
    <w:rsid w:val="001545A7"/>
    <w:rsid w:val="001545A9"/>
    <w:rsid w:val="001547B8"/>
    <w:rsid w:val="001564AB"/>
    <w:rsid w:val="00160CA3"/>
    <w:rsid w:val="00161553"/>
    <w:rsid w:val="0016167B"/>
    <w:rsid w:val="0016239B"/>
    <w:rsid w:val="00162BD1"/>
    <w:rsid w:val="00162F1A"/>
    <w:rsid w:val="00163716"/>
    <w:rsid w:val="00163B3E"/>
    <w:rsid w:val="00163C4F"/>
    <w:rsid w:val="00164C4B"/>
    <w:rsid w:val="0016521B"/>
    <w:rsid w:val="00165B6D"/>
    <w:rsid w:val="00165D3F"/>
    <w:rsid w:val="0016630A"/>
    <w:rsid w:val="0016653D"/>
    <w:rsid w:val="001667D0"/>
    <w:rsid w:val="00166D3B"/>
    <w:rsid w:val="001735AC"/>
    <w:rsid w:val="00173F76"/>
    <w:rsid w:val="001742D1"/>
    <w:rsid w:val="001742E1"/>
    <w:rsid w:val="00177628"/>
    <w:rsid w:val="00180A69"/>
    <w:rsid w:val="00181257"/>
    <w:rsid w:val="00183097"/>
    <w:rsid w:val="00183927"/>
    <w:rsid w:val="001851A1"/>
    <w:rsid w:val="00185B02"/>
    <w:rsid w:val="00185E33"/>
    <w:rsid w:val="00186659"/>
    <w:rsid w:val="00187440"/>
    <w:rsid w:val="00187B1B"/>
    <w:rsid w:val="00190A1F"/>
    <w:rsid w:val="001910DD"/>
    <w:rsid w:val="00191522"/>
    <w:rsid w:val="00191815"/>
    <w:rsid w:val="001926BE"/>
    <w:rsid w:val="00192F9F"/>
    <w:rsid w:val="001933A3"/>
    <w:rsid w:val="0019473F"/>
    <w:rsid w:val="0019500A"/>
    <w:rsid w:val="00195C38"/>
    <w:rsid w:val="00195E6E"/>
    <w:rsid w:val="00195F11"/>
    <w:rsid w:val="0019625C"/>
    <w:rsid w:val="00196723"/>
    <w:rsid w:val="001969E6"/>
    <w:rsid w:val="00196A57"/>
    <w:rsid w:val="00196D3F"/>
    <w:rsid w:val="001A01E4"/>
    <w:rsid w:val="001A1132"/>
    <w:rsid w:val="001A1652"/>
    <w:rsid w:val="001A33DC"/>
    <w:rsid w:val="001A3670"/>
    <w:rsid w:val="001A4532"/>
    <w:rsid w:val="001A521C"/>
    <w:rsid w:val="001A6AA5"/>
    <w:rsid w:val="001A7223"/>
    <w:rsid w:val="001A72F6"/>
    <w:rsid w:val="001A7498"/>
    <w:rsid w:val="001A7590"/>
    <w:rsid w:val="001B3165"/>
    <w:rsid w:val="001B35A3"/>
    <w:rsid w:val="001B59DB"/>
    <w:rsid w:val="001B662C"/>
    <w:rsid w:val="001B6E17"/>
    <w:rsid w:val="001B713C"/>
    <w:rsid w:val="001C069F"/>
    <w:rsid w:val="001C1804"/>
    <w:rsid w:val="001C183A"/>
    <w:rsid w:val="001C243F"/>
    <w:rsid w:val="001C41BD"/>
    <w:rsid w:val="001C4CE7"/>
    <w:rsid w:val="001C6F92"/>
    <w:rsid w:val="001C7624"/>
    <w:rsid w:val="001D0D1D"/>
    <w:rsid w:val="001D2484"/>
    <w:rsid w:val="001D3142"/>
    <w:rsid w:val="001D3CFC"/>
    <w:rsid w:val="001D60D3"/>
    <w:rsid w:val="001D69AD"/>
    <w:rsid w:val="001E0456"/>
    <w:rsid w:val="001E38AD"/>
    <w:rsid w:val="001E4841"/>
    <w:rsid w:val="001E79B7"/>
    <w:rsid w:val="001F04C6"/>
    <w:rsid w:val="001F0660"/>
    <w:rsid w:val="001F0B99"/>
    <w:rsid w:val="001F66BB"/>
    <w:rsid w:val="001F66DA"/>
    <w:rsid w:val="001F6E4D"/>
    <w:rsid w:val="001F7039"/>
    <w:rsid w:val="001F7139"/>
    <w:rsid w:val="002007E8"/>
    <w:rsid w:val="0020224D"/>
    <w:rsid w:val="00202E20"/>
    <w:rsid w:val="00202F4E"/>
    <w:rsid w:val="00203034"/>
    <w:rsid w:val="002039CC"/>
    <w:rsid w:val="00204E7A"/>
    <w:rsid w:val="00205964"/>
    <w:rsid w:val="0020690D"/>
    <w:rsid w:val="00206C6F"/>
    <w:rsid w:val="00210FAC"/>
    <w:rsid w:val="002110D3"/>
    <w:rsid w:val="0021219B"/>
    <w:rsid w:val="002128CB"/>
    <w:rsid w:val="00212C9B"/>
    <w:rsid w:val="00213693"/>
    <w:rsid w:val="00213D40"/>
    <w:rsid w:val="00215A18"/>
    <w:rsid w:val="002177BD"/>
    <w:rsid w:val="002202F1"/>
    <w:rsid w:val="00220E73"/>
    <w:rsid w:val="00221673"/>
    <w:rsid w:val="002253ED"/>
    <w:rsid w:val="0022596F"/>
    <w:rsid w:val="0022630B"/>
    <w:rsid w:val="00226317"/>
    <w:rsid w:val="00226F8A"/>
    <w:rsid w:val="0022769A"/>
    <w:rsid w:val="0022780F"/>
    <w:rsid w:val="00227A16"/>
    <w:rsid w:val="00230511"/>
    <w:rsid w:val="00230B14"/>
    <w:rsid w:val="002319DF"/>
    <w:rsid w:val="00232647"/>
    <w:rsid w:val="00234E45"/>
    <w:rsid w:val="00235677"/>
    <w:rsid w:val="0023594A"/>
    <w:rsid w:val="00235FAE"/>
    <w:rsid w:val="00237570"/>
    <w:rsid w:val="002415D6"/>
    <w:rsid w:val="00242A85"/>
    <w:rsid w:val="00243CF9"/>
    <w:rsid w:val="00244CE1"/>
    <w:rsid w:val="00245841"/>
    <w:rsid w:val="00245E11"/>
    <w:rsid w:val="00245EBA"/>
    <w:rsid w:val="00246352"/>
    <w:rsid w:val="0024666A"/>
    <w:rsid w:val="0024707B"/>
    <w:rsid w:val="00247299"/>
    <w:rsid w:val="00247A59"/>
    <w:rsid w:val="00250C3B"/>
    <w:rsid w:val="0025107E"/>
    <w:rsid w:val="0025111E"/>
    <w:rsid w:val="00251882"/>
    <w:rsid w:val="00252975"/>
    <w:rsid w:val="00255623"/>
    <w:rsid w:val="0025607B"/>
    <w:rsid w:val="00261ADA"/>
    <w:rsid w:val="0026235E"/>
    <w:rsid w:val="002624BD"/>
    <w:rsid w:val="0026256F"/>
    <w:rsid w:val="002629E1"/>
    <w:rsid w:val="00263477"/>
    <w:rsid w:val="00264131"/>
    <w:rsid w:val="00265834"/>
    <w:rsid w:val="00265C51"/>
    <w:rsid w:val="00265E36"/>
    <w:rsid w:val="002663B7"/>
    <w:rsid w:val="00266A7C"/>
    <w:rsid w:val="002701DB"/>
    <w:rsid w:val="00273E33"/>
    <w:rsid w:val="002740FB"/>
    <w:rsid w:val="00274372"/>
    <w:rsid w:val="00274E93"/>
    <w:rsid w:val="00274F82"/>
    <w:rsid w:val="002767A8"/>
    <w:rsid w:val="00276B1C"/>
    <w:rsid w:val="00276E8A"/>
    <w:rsid w:val="002772C2"/>
    <w:rsid w:val="002778D8"/>
    <w:rsid w:val="00281D49"/>
    <w:rsid w:val="0028205D"/>
    <w:rsid w:val="00283357"/>
    <w:rsid w:val="002845AC"/>
    <w:rsid w:val="00284787"/>
    <w:rsid w:val="00284AA8"/>
    <w:rsid w:val="00287A3B"/>
    <w:rsid w:val="002906AC"/>
    <w:rsid w:val="00290874"/>
    <w:rsid w:val="00291B56"/>
    <w:rsid w:val="002945E5"/>
    <w:rsid w:val="00295731"/>
    <w:rsid w:val="00295F63"/>
    <w:rsid w:val="00296673"/>
    <w:rsid w:val="00297698"/>
    <w:rsid w:val="002978E3"/>
    <w:rsid w:val="00297DC8"/>
    <w:rsid w:val="002A1EFC"/>
    <w:rsid w:val="002A26C7"/>
    <w:rsid w:val="002A2721"/>
    <w:rsid w:val="002A3F93"/>
    <w:rsid w:val="002A4848"/>
    <w:rsid w:val="002A4F29"/>
    <w:rsid w:val="002A695F"/>
    <w:rsid w:val="002B266E"/>
    <w:rsid w:val="002B2C6E"/>
    <w:rsid w:val="002B317C"/>
    <w:rsid w:val="002B4905"/>
    <w:rsid w:val="002B4BEF"/>
    <w:rsid w:val="002B5C53"/>
    <w:rsid w:val="002B5EFE"/>
    <w:rsid w:val="002C062A"/>
    <w:rsid w:val="002C116D"/>
    <w:rsid w:val="002C2B8E"/>
    <w:rsid w:val="002C32AB"/>
    <w:rsid w:val="002C464F"/>
    <w:rsid w:val="002C584A"/>
    <w:rsid w:val="002C5FA3"/>
    <w:rsid w:val="002C65C4"/>
    <w:rsid w:val="002C7A55"/>
    <w:rsid w:val="002C7B62"/>
    <w:rsid w:val="002D06BA"/>
    <w:rsid w:val="002D181D"/>
    <w:rsid w:val="002D19CE"/>
    <w:rsid w:val="002D23FE"/>
    <w:rsid w:val="002D2FCB"/>
    <w:rsid w:val="002D4572"/>
    <w:rsid w:val="002D526D"/>
    <w:rsid w:val="002D6362"/>
    <w:rsid w:val="002D6F9C"/>
    <w:rsid w:val="002D7EA9"/>
    <w:rsid w:val="002E14DB"/>
    <w:rsid w:val="002E1A5A"/>
    <w:rsid w:val="002E4A87"/>
    <w:rsid w:val="002E4AD5"/>
    <w:rsid w:val="002E4CB5"/>
    <w:rsid w:val="002E4D96"/>
    <w:rsid w:val="002E65EC"/>
    <w:rsid w:val="002E6871"/>
    <w:rsid w:val="002E6E76"/>
    <w:rsid w:val="002E7181"/>
    <w:rsid w:val="002E7859"/>
    <w:rsid w:val="002F08F6"/>
    <w:rsid w:val="002F0AA3"/>
    <w:rsid w:val="002F11D0"/>
    <w:rsid w:val="002F253E"/>
    <w:rsid w:val="002F2B8B"/>
    <w:rsid w:val="002F3158"/>
    <w:rsid w:val="002F5097"/>
    <w:rsid w:val="002F64DC"/>
    <w:rsid w:val="002F6D84"/>
    <w:rsid w:val="002F7BC6"/>
    <w:rsid w:val="003002EE"/>
    <w:rsid w:val="003009A5"/>
    <w:rsid w:val="00301694"/>
    <w:rsid w:val="003025D1"/>
    <w:rsid w:val="00302A33"/>
    <w:rsid w:val="00303187"/>
    <w:rsid w:val="0030429A"/>
    <w:rsid w:val="003042A0"/>
    <w:rsid w:val="00305975"/>
    <w:rsid w:val="003068E9"/>
    <w:rsid w:val="00307AD1"/>
    <w:rsid w:val="00307DF9"/>
    <w:rsid w:val="0031002F"/>
    <w:rsid w:val="00310948"/>
    <w:rsid w:val="0031095B"/>
    <w:rsid w:val="00311235"/>
    <w:rsid w:val="003119F8"/>
    <w:rsid w:val="003123F1"/>
    <w:rsid w:val="00313602"/>
    <w:rsid w:val="00313FFB"/>
    <w:rsid w:val="0031442E"/>
    <w:rsid w:val="00316A54"/>
    <w:rsid w:val="00317397"/>
    <w:rsid w:val="00317BE4"/>
    <w:rsid w:val="00320286"/>
    <w:rsid w:val="00320BD2"/>
    <w:rsid w:val="00320D8A"/>
    <w:rsid w:val="003212E5"/>
    <w:rsid w:val="00321801"/>
    <w:rsid w:val="0032286A"/>
    <w:rsid w:val="003230A9"/>
    <w:rsid w:val="00323439"/>
    <w:rsid w:val="00323565"/>
    <w:rsid w:val="003237BE"/>
    <w:rsid w:val="00324152"/>
    <w:rsid w:val="00325414"/>
    <w:rsid w:val="00325635"/>
    <w:rsid w:val="0032636A"/>
    <w:rsid w:val="00326858"/>
    <w:rsid w:val="003278D9"/>
    <w:rsid w:val="00330D99"/>
    <w:rsid w:val="00331D50"/>
    <w:rsid w:val="003324F7"/>
    <w:rsid w:val="003337B4"/>
    <w:rsid w:val="00334D99"/>
    <w:rsid w:val="003351BB"/>
    <w:rsid w:val="003367E3"/>
    <w:rsid w:val="0034142A"/>
    <w:rsid w:val="00341EDC"/>
    <w:rsid w:val="003432F5"/>
    <w:rsid w:val="00343D05"/>
    <w:rsid w:val="00343D7C"/>
    <w:rsid w:val="00344B5A"/>
    <w:rsid w:val="0034555C"/>
    <w:rsid w:val="003463B7"/>
    <w:rsid w:val="00347BCE"/>
    <w:rsid w:val="00350AE9"/>
    <w:rsid w:val="003521FE"/>
    <w:rsid w:val="003554AD"/>
    <w:rsid w:val="00355EC7"/>
    <w:rsid w:val="003560F8"/>
    <w:rsid w:val="00357AB0"/>
    <w:rsid w:val="00357BD6"/>
    <w:rsid w:val="00360104"/>
    <w:rsid w:val="00360999"/>
    <w:rsid w:val="00360AAE"/>
    <w:rsid w:val="00362142"/>
    <w:rsid w:val="00362E10"/>
    <w:rsid w:val="00363CE5"/>
    <w:rsid w:val="003640FF"/>
    <w:rsid w:val="003650FB"/>
    <w:rsid w:val="0036552E"/>
    <w:rsid w:val="0036601F"/>
    <w:rsid w:val="003666EF"/>
    <w:rsid w:val="00366EAE"/>
    <w:rsid w:val="00366F4B"/>
    <w:rsid w:val="00367089"/>
    <w:rsid w:val="00367AD1"/>
    <w:rsid w:val="00370A89"/>
    <w:rsid w:val="00370AEE"/>
    <w:rsid w:val="00370DAD"/>
    <w:rsid w:val="00373085"/>
    <w:rsid w:val="00374876"/>
    <w:rsid w:val="003749F8"/>
    <w:rsid w:val="003757B2"/>
    <w:rsid w:val="00377113"/>
    <w:rsid w:val="003808FD"/>
    <w:rsid w:val="0038188C"/>
    <w:rsid w:val="003823AA"/>
    <w:rsid w:val="0038245E"/>
    <w:rsid w:val="00383DA3"/>
    <w:rsid w:val="00383F42"/>
    <w:rsid w:val="003860B5"/>
    <w:rsid w:val="00386BAB"/>
    <w:rsid w:val="00387E4E"/>
    <w:rsid w:val="00387FFC"/>
    <w:rsid w:val="0039563A"/>
    <w:rsid w:val="003959AF"/>
    <w:rsid w:val="00395CDE"/>
    <w:rsid w:val="00396604"/>
    <w:rsid w:val="00397230"/>
    <w:rsid w:val="0039757D"/>
    <w:rsid w:val="003A0905"/>
    <w:rsid w:val="003A0E29"/>
    <w:rsid w:val="003A154B"/>
    <w:rsid w:val="003A1660"/>
    <w:rsid w:val="003A175B"/>
    <w:rsid w:val="003A1C88"/>
    <w:rsid w:val="003A25EB"/>
    <w:rsid w:val="003A433A"/>
    <w:rsid w:val="003A5338"/>
    <w:rsid w:val="003A53FE"/>
    <w:rsid w:val="003A71D0"/>
    <w:rsid w:val="003A732D"/>
    <w:rsid w:val="003B02C2"/>
    <w:rsid w:val="003B0949"/>
    <w:rsid w:val="003B14A7"/>
    <w:rsid w:val="003B1CEC"/>
    <w:rsid w:val="003B2A69"/>
    <w:rsid w:val="003B4B7A"/>
    <w:rsid w:val="003B62E2"/>
    <w:rsid w:val="003B6E43"/>
    <w:rsid w:val="003B7AA4"/>
    <w:rsid w:val="003C03F6"/>
    <w:rsid w:val="003C085D"/>
    <w:rsid w:val="003C0C8E"/>
    <w:rsid w:val="003C1ACF"/>
    <w:rsid w:val="003C3887"/>
    <w:rsid w:val="003C39CF"/>
    <w:rsid w:val="003C44A3"/>
    <w:rsid w:val="003C4BD6"/>
    <w:rsid w:val="003C5235"/>
    <w:rsid w:val="003C5992"/>
    <w:rsid w:val="003C61DE"/>
    <w:rsid w:val="003C66BD"/>
    <w:rsid w:val="003C7DA5"/>
    <w:rsid w:val="003D0715"/>
    <w:rsid w:val="003D1331"/>
    <w:rsid w:val="003D2576"/>
    <w:rsid w:val="003D28D2"/>
    <w:rsid w:val="003D2E35"/>
    <w:rsid w:val="003D3472"/>
    <w:rsid w:val="003D3EBA"/>
    <w:rsid w:val="003D4D05"/>
    <w:rsid w:val="003D51E4"/>
    <w:rsid w:val="003D61A2"/>
    <w:rsid w:val="003D688E"/>
    <w:rsid w:val="003D7374"/>
    <w:rsid w:val="003D7881"/>
    <w:rsid w:val="003E016C"/>
    <w:rsid w:val="003E0D74"/>
    <w:rsid w:val="003E1357"/>
    <w:rsid w:val="003E23E5"/>
    <w:rsid w:val="003E2F34"/>
    <w:rsid w:val="003E346B"/>
    <w:rsid w:val="003E54A1"/>
    <w:rsid w:val="003E60BB"/>
    <w:rsid w:val="003E6BAD"/>
    <w:rsid w:val="003E7AEA"/>
    <w:rsid w:val="003E7D26"/>
    <w:rsid w:val="003E7E45"/>
    <w:rsid w:val="003F0254"/>
    <w:rsid w:val="003F03AD"/>
    <w:rsid w:val="003F0EED"/>
    <w:rsid w:val="003F18CC"/>
    <w:rsid w:val="003F279A"/>
    <w:rsid w:val="003F2B39"/>
    <w:rsid w:val="003F460B"/>
    <w:rsid w:val="003F49CC"/>
    <w:rsid w:val="003F4E1E"/>
    <w:rsid w:val="003F4E45"/>
    <w:rsid w:val="003F4F1A"/>
    <w:rsid w:val="003F7153"/>
    <w:rsid w:val="003F7730"/>
    <w:rsid w:val="003F7AD8"/>
    <w:rsid w:val="004002BE"/>
    <w:rsid w:val="00400369"/>
    <w:rsid w:val="00400B04"/>
    <w:rsid w:val="00400C03"/>
    <w:rsid w:val="00401580"/>
    <w:rsid w:val="00401975"/>
    <w:rsid w:val="00401A8F"/>
    <w:rsid w:val="00401F64"/>
    <w:rsid w:val="00402414"/>
    <w:rsid w:val="00403B49"/>
    <w:rsid w:val="004040C3"/>
    <w:rsid w:val="00404B66"/>
    <w:rsid w:val="004060C8"/>
    <w:rsid w:val="004061ED"/>
    <w:rsid w:val="004064B8"/>
    <w:rsid w:val="004074D6"/>
    <w:rsid w:val="004074DC"/>
    <w:rsid w:val="00410C65"/>
    <w:rsid w:val="00410FC7"/>
    <w:rsid w:val="00411B2C"/>
    <w:rsid w:val="00412433"/>
    <w:rsid w:val="004127C0"/>
    <w:rsid w:val="00413B2B"/>
    <w:rsid w:val="0041419C"/>
    <w:rsid w:val="0041442B"/>
    <w:rsid w:val="004158EA"/>
    <w:rsid w:val="004167F0"/>
    <w:rsid w:val="00416A76"/>
    <w:rsid w:val="00416AC3"/>
    <w:rsid w:val="004175E9"/>
    <w:rsid w:val="00421AB2"/>
    <w:rsid w:val="00423A6E"/>
    <w:rsid w:val="0042467B"/>
    <w:rsid w:val="004256FD"/>
    <w:rsid w:val="0042599C"/>
    <w:rsid w:val="00425BA8"/>
    <w:rsid w:val="00426281"/>
    <w:rsid w:val="00430274"/>
    <w:rsid w:val="00431383"/>
    <w:rsid w:val="004313FC"/>
    <w:rsid w:val="004314F0"/>
    <w:rsid w:val="004318A8"/>
    <w:rsid w:val="004321F2"/>
    <w:rsid w:val="00435E0C"/>
    <w:rsid w:val="00435F3B"/>
    <w:rsid w:val="004360ED"/>
    <w:rsid w:val="004361C0"/>
    <w:rsid w:val="004363F0"/>
    <w:rsid w:val="004367B6"/>
    <w:rsid w:val="00436A00"/>
    <w:rsid w:val="004373A6"/>
    <w:rsid w:val="00440441"/>
    <w:rsid w:val="0044073B"/>
    <w:rsid w:val="00440C6A"/>
    <w:rsid w:val="00441668"/>
    <w:rsid w:val="00442DD1"/>
    <w:rsid w:val="004433E0"/>
    <w:rsid w:val="00444602"/>
    <w:rsid w:val="00447155"/>
    <w:rsid w:val="004476F5"/>
    <w:rsid w:val="00447E4E"/>
    <w:rsid w:val="00447FA9"/>
    <w:rsid w:val="00447FB7"/>
    <w:rsid w:val="00450D93"/>
    <w:rsid w:val="0045274F"/>
    <w:rsid w:val="00452954"/>
    <w:rsid w:val="00453E33"/>
    <w:rsid w:val="00454CC3"/>
    <w:rsid w:val="00454E01"/>
    <w:rsid w:val="004551E3"/>
    <w:rsid w:val="00456098"/>
    <w:rsid w:val="004563CE"/>
    <w:rsid w:val="0045684E"/>
    <w:rsid w:val="004573FB"/>
    <w:rsid w:val="00460968"/>
    <w:rsid w:val="00460F3F"/>
    <w:rsid w:val="004610B8"/>
    <w:rsid w:val="00462602"/>
    <w:rsid w:val="00462823"/>
    <w:rsid w:val="00464ED1"/>
    <w:rsid w:val="00465926"/>
    <w:rsid w:val="0046646A"/>
    <w:rsid w:val="0046649C"/>
    <w:rsid w:val="0046718B"/>
    <w:rsid w:val="004676C7"/>
    <w:rsid w:val="00467D55"/>
    <w:rsid w:val="00470212"/>
    <w:rsid w:val="00470E08"/>
    <w:rsid w:val="0047304A"/>
    <w:rsid w:val="00473963"/>
    <w:rsid w:val="004739A0"/>
    <w:rsid w:val="00473B43"/>
    <w:rsid w:val="004743B6"/>
    <w:rsid w:val="00474F1F"/>
    <w:rsid w:val="004764DF"/>
    <w:rsid w:val="00476B56"/>
    <w:rsid w:val="00480463"/>
    <w:rsid w:val="004810E6"/>
    <w:rsid w:val="004816B4"/>
    <w:rsid w:val="00482BA7"/>
    <w:rsid w:val="00483A01"/>
    <w:rsid w:val="004845A6"/>
    <w:rsid w:val="00484FDC"/>
    <w:rsid w:val="0048563C"/>
    <w:rsid w:val="0048594E"/>
    <w:rsid w:val="00486652"/>
    <w:rsid w:val="00486EAD"/>
    <w:rsid w:val="00490A7C"/>
    <w:rsid w:val="004923AA"/>
    <w:rsid w:val="004925DC"/>
    <w:rsid w:val="00494A8E"/>
    <w:rsid w:val="00495761"/>
    <w:rsid w:val="00496CFC"/>
    <w:rsid w:val="004A078A"/>
    <w:rsid w:val="004A0A32"/>
    <w:rsid w:val="004A0C4F"/>
    <w:rsid w:val="004A0EB3"/>
    <w:rsid w:val="004A1A9C"/>
    <w:rsid w:val="004A26A1"/>
    <w:rsid w:val="004A2903"/>
    <w:rsid w:val="004A354B"/>
    <w:rsid w:val="004A35C1"/>
    <w:rsid w:val="004A6B10"/>
    <w:rsid w:val="004A7436"/>
    <w:rsid w:val="004A7C66"/>
    <w:rsid w:val="004B004E"/>
    <w:rsid w:val="004B1161"/>
    <w:rsid w:val="004B2A6A"/>
    <w:rsid w:val="004B3C6F"/>
    <w:rsid w:val="004B4C6B"/>
    <w:rsid w:val="004B5F22"/>
    <w:rsid w:val="004B7618"/>
    <w:rsid w:val="004C003A"/>
    <w:rsid w:val="004C1A20"/>
    <w:rsid w:val="004C3230"/>
    <w:rsid w:val="004C4100"/>
    <w:rsid w:val="004C5139"/>
    <w:rsid w:val="004C6DD9"/>
    <w:rsid w:val="004C6F1E"/>
    <w:rsid w:val="004D0783"/>
    <w:rsid w:val="004D1317"/>
    <w:rsid w:val="004D1570"/>
    <w:rsid w:val="004D453D"/>
    <w:rsid w:val="004D516E"/>
    <w:rsid w:val="004D7359"/>
    <w:rsid w:val="004E023E"/>
    <w:rsid w:val="004E056C"/>
    <w:rsid w:val="004E3222"/>
    <w:rsid w:val="004E3C98"/>
    <w:rsid w:val="004E4B93"/>
    <w:rsid w:val="004E4E9D"/>
    <w:rsid w:val="004F2001"/>
    <w:rsid w:val="004F29F2"/>
    <w:rsid w:val="004F3911"/>
    <w:rsid w:val="004F3C6D"/>
    <w:rsid w:val="004F472B"/>
    <w:rsid w:val="004F4837"/>
    <w:rsid w:val="004F4F89"/>
    <w:rsid w:val="004F56CC"/>
    <w:rsid w:val="004F5C7D"/>
    <w:rsid w:val="004F5E12"/>
    <w:rsid w:val="004F61F3"/>
    <w:rsid w:val="004F642E"/>
    <w:rsid w:val="004F6699"/>
    <w:rsid w:val="005005DA"/>
    <w:rsid w:val="00500720"/>
    <w:rsid w:val="0050085C"/>
    <w:rsid w:val="00501C28"/>
    <w:rsid w:val="00503980"/>
    <w:rsid w:val="00504698"/>
    <w:rsid w:val="00504A86"/>
    <w:rsid w:val="00505208"/>
    <w:rsid w:val="00505D2A"/>
    <w:rsid w:val="0050636B"/>
    <w:rsid w:val="005066E7"/>
    <w:rsid w:val="005068E4"/>
    <w:rsid w:val="00506C45"/>
    <w:rsid w:val="005072CE"/>
    <w:rsid w:val="0051017B"/>
    <w:rsid w:val="00512B03"/>
    <w:rsid w:val="0051340C"/>
    <w:rsid w:val="005159BB"/>
    <w:rsid w:val="00516C1A"/>
    <w:rsid w:val="00516FD1"/>
    <w:rsid w:val="005171A3"/>
    <w:rsid w:val="005178CF"/>
    <w:rsid w:val="0052085E"/>
    <w:rsid w:val="00520FF8"/>
    <w:rsid w:val="005216FC"/>
    <w:rsid w:val="00522A09"/>
    <w:rsid w:val="00522B14"/>
    <w:rsid w:val="00523628"/>
    <w:rsid w:val="00525EA1"/>
    <w:rsid w:val="00527318"/>
    <w:rsid w:val="00527B55"/>
    <w:rsid w:val="00530048"/>
    <w:rsid w:val="00531119"/>
    <w:rsid w:val="00531182"/>
    <w:rsid w:val="005317A4"/>
    <w:rsid w:val="00531D82"/>
    <w:rsid w:val="00531F94"/>
    <w:rsid w:val="005333F4"/>
    <w:rsid w:val="00537C99"/>
    <w:rsid w:val="00537DC9"/>
    <w:rsid w:val="0054169D"/>
    <w:rsid w:val="00541F06"/>
    <w:rsid w:val="00542AD7"/>
    <w:rsid w:val="00543BA1"/>
    <w:rsid w:val="005443E1"/>
    <w:rsid w:val="005466DB"/>
    <w:rsid w:val="00550A2F"/>
    <w:rsid w:val="00551C65"/>
    <w:rsid w:val="00552378"/>
    <w:rsid w:val="0055432D"/>
    <w:rsid w:val="00557120"/>
    <w:rsid w:val="0056084D"/>
    <w:rsid w:val="00561CD8"/>
    <w:rsid w:val="00562689"/>
    <w:rsid w:val="0056326D"/>
    <w:rsid w:val="00563B50"/>
    <w:rsid w:val="00563E8C"/>
    <w:rsid w:val="005645C9"/>
    <w:rsid w:val="00564EE6"/>
    <w:rsid w:val="00566423"/>
    <w:rsid w:val="00566E8A"/>
    <w:rsid w:val="00566F10"/>
    <w:rsid w:val="00570A5F"/>
    <w:rsid w:val="00570BF0"/>
    <w:rsid w:val="005718A2"/>
    <w:rsid w:val="00572350"/>
    <w:rsid w:val="00573703"/>
    <w:rsid w:val="005755B3"/>
    <w:rsid w:val="00577017"/>
    <w:rsid w:val="005800EF"/>
    <w:rsid w:val="005804D0"/>
    <w:rsid w:val="00581352"/>
    <w:rsid w:val="00581F33"/>
    <w:rsid w:val="0058274F"/>
    <w:rsid w:val="00582870"/>
    <w:rsid w:val="00582B3A"/>
    <w:rsid w:val="00583974"/>
    <w:rsid w:val="0058689F"/>
    <w:rsid w:val="0058754D"/>
    <w:rsid w:val="00587DD9"/>
    <w:rsid w:val="005903EF"/>
    <w:rsid w:val="00590475"/>
    <w:rsid w:val="005907D3"/>
    <w:rsid w:val="00591096"/>
    <w:rsid w:val="00591630"/>
    <w:rsid w:val="00591BF0"/>
    <w:rsid w:val="0059288E"/>
    <w:rsid w:val="00592B9A"/>
    <w:rsid w:val="00593C4D"/>
    <w:rsid w:val="00593ECA"/>
    <w:rsid w:val="005957E5"/>
    <w:rsid w:val="005A0070"/>
    <w:rsid w:val="005A073E"/>
    <w:rsid w:val="005A1E84"/>
    <w:rsid w:val="005A1F6C"/>
    <w:rsid w:val="005A21F7"/>
    <w:rsid w:val="005A4EDD"/>
    <w:rsid w:val="005A51FD"/>
    <w:rsid w:val="005A5750"/>
    <w:rsid w:val="005A6FEE"/>
    <w:rsid w:val="005A7A1D"/>
    <w:rsid w:val="005B08B9"/>
    <w:rsid w:val="005B1C08"/>
    <w:rsid w:val="005B2457"/>
    <w:rsid w:val="005B2580"/>
    <w:rsid w:val="005B2FB6"/>
    <w:rsid w:val="005B3270"/>
    <w:rsid w:val="005B4A4F"/>
    <w:rsid w:val="005B6CCC"/>
    <w:rsid w:val="005C0660"/>
    <w:rsid w:val="005C06D4"/>
    <w:rsid w:val="005C0EEC"/>
    <w:rsid w:val="005C1DDC"/>
    <w:rsid w:val="005C325B"/>
    <w:rsid w:val="005C3B1C"/>
    <w:rsid w:val="005C5102"/>
    <w:rsid w:val="005C7EC7"/>
    <w:rsid w:val="005D1634"/>
    <w:rsid w:val="005D1E83"/>
    <w:rsid w:val="005D2CE3"/>
    <w:rsid w:val="005D2E45"/>
    <w:rsid w:val="005D4801"/>
    <w:rsid w:val="005D57F5"/>
    <w:rsid w:val="005D5D07"/>
    <w:rsid w:val="005D6420"/>
    <w:rsid w:val="005D74A6"/>
    <w:rsid w:val="005D7E2E"/>
    <w:rsid w:val="005E0147"/>
    <w:rsid w:val="005E07F6"/>
    <w:rsid w:val="005E1082"/>
    <w:rsid w:val="005E19F4"/>
    <w:rsid w:val="005E2C54"/>
    <w:rsid w:val="005E3524"/>
    <w:rsid w:val="005E3663"/>
    <w:rsid w:val="005E52E7"/>
    <w:rsid w:val="005E5CF9"/>
    <w:rsid w:val="005E69B3"/>
    <w:rsid w:val="005E6B8A"/>
    <w:rsid w:val="005E6D61"/>
    <w:rsid w:val="005F01F1"/>
    <w:rsid w:val="005F401A"/>
    <w:rsid w:val="005F450D"/>
    <w:rsid w:val="005F6AEA"/>
    <w:rsid w:val="005F7A4C"/>
    <w:rsid w:val="005F7F90"/>
    <w:rsid w:val="00600D07"/>
    <w:rsid w:val="00602003"/>
    <w:rsid w:val="00602247"/>
    <w:rsid w:val="0060274C"/>
    <w:rsid w:val="00603C76"/>
    <w:rsid w:val="00604168"/>
    <w:rsid w:val="00604373"/>
    <w:rsid w:val="006047B1"/>
    <w:rsid w:val="0060539A"/>
    <w:rsid w:val="0060612A"/>
    <w:rsid w:val="0060665F"/>
    <w:rsid w:val="00606F28"/>
    <w:rsid w:val="00606FF6"/>
    <w:rsid w:val="006102F1"/>
    <w:rsid w:val="00610501"/>
    <w:rsid w:val="00610814"/>
    <w:rsid w:val="00612E7E"/>
    <w:rsid w:val="0061309E"/>
    <w:rsid w:val="00613196"/>
    <w:rsid w:val="0061397C"/>
    <w:rsid w:val="00613FA5"/>
    <w:rsid w:val="00614239"/>
    <w:rsid w:val="00614C25"/>
    <w:rsid w:val="0061696D"/>
    <w:rsid w:val="006178C8"/>
    <w:rsid w:val="00620356"/>
    <w:rsid w:val="00620DFA"/>
    <w:rsid w:val="00621662"/>
    <w:rsid w:val="006218ED"/>
    <w:rsid w:val="00622BE7"/>
    <w:rsid w:val="0062324B"/>
    <w:rsid w:val="00624206"/>
    <w:rsid w:val="00624BA0"/>
    <w:rsid w:val="006251BD"/>
    <w:rsid w:val="006252D3"/>
    <w:rsid w:val="00625680"/>
    <w:rsid w:val="0062610A"/>
    <w:rsid w:val="006267CB"/>
    <w:rsid w:val="00626AB8"/>
    <w:rsid w:val="00626DC8"/>
    <w:rsid w:val="00627ACA"/>
    <w:rsid w:val="00630D56"/>
    <w:rsid w:val="00631BA8"/>
    <w:rsid w:val="00631E1E"/>
    <w:rsid w:val="006323CE"/>
    <w:rsid w:val="006332DE"/>
    <w:rsid w:val="00633509"/>
    <w:rsid w:val="00634422"/>
    <w:rsid w:val="00634DFE"/>
    <w:rsid w:val="0063676F"/>
    <w:rsid w:val="00636976"/>
    <w:rsid w:val="006372A1"/>
    <w:rsid w:val="00637CC3"/>
    <w:rsid w:val="00640F4A"/>
    <w:rsid w:val="00642AD3"/>
    <w:rsid w:val="00643175"/>
    <w:rsid w:val="00644AFE"/>
    <w:rsid w:val="006454FA"/>
    <w:rsid w:val="00645A7D"/>
    <w:rsid w:val="00646D70"/>
    <w:rsid w:val="00650E31"/>
    <w:rsid w:val="00651029"/>
    <w:rsid w:val="00651A3A"/>
    <w:rsid w:val="00651F1D"/>
    <w:rsid w:val="006523DC"/>
    <w:rsid w:val="00652CD3"/>
    <w:rsid w:val="00653F9E"/>
    <w:rsid w:val="006541F7"/>
    <w:rsid w:val="006555A0"/>
    <w:rsid w:val="00657B36"/>
    <w:rsid w:val="00657B5E"/>
    <w:rsid w:val="00657BFB"/>
    <w:rsid w:val="00657FC6"/>
    <w:rsid w:val="0066014C"/>
    <w:rsid w:val="0066282D"/>
    <w:rsid w:val="006629CD"/>
    <w:rsid w:val="00664714"/>
    <w:rsid w:val="00670097"/>
    <w:rsid w:val="006724B1"/>
    <w:rsid w:val="00672B1F"/>
    <w:rsid w:val="00673189"/>
    <w:rsid w:val="006732F9"/>
    <w:rsid w:val="006734A3"/>
    <w:rsid w:val="00674F7B"/>
    <w:rsid w:val="006758FC"/>
    <w:rsid w:val="00675B2D"/>
    <w:rsid w:val="0068025C"/>
    <w:rsid w:val="006802F6"/>
    <w:rsid w:val="00680664"/>
    <w:rsid w:val="00680905"/>
    <w:rsid w:val="00682B94"/>
    <w:rsid w:val="00682F38"/>
    <w:rsid w:val="006834D4"/>
    <w:rsid w:val="00683A27"/>
    <w:rsid w:val="00685B76"/>
    <w:rsid w:val="00687174"/>
    <w:rsid w:val="0068759D"/>
    <w:rsid w:val="00687899"/>
    <w:rsid w:val="00687D0D"/>
    <w:rsid w:val="00690EC5"/>
    <w:rsid w:val="006923B1"/>
    <w:rsid w:val="006941B9"/>
    <w:rsid w:val="006941DC"/>
    <w:rsid w:val="006968C9"/>
    <w:rsid w:val="006968F9"/>
    <w:rsid w:val="006970F4"/>
    <w:rsid w:val="006972CE"/>
    <w:rsid w:val="006A17BB"/>
    <w:rsid w:val="006A1D13"/>
    <w:rsid w:val="006A1E0A"/>
    <w:rsid w:val="006A1E24"/>
    <w:rsid w:val="006A4F1A"/>
    <w:rsid w:val="006A5F26"/>
    <w:rsid w:val="006A63A6"/>
    <w:rsid w:val="006A64F9"/>
    <w:rsid w:val="006A6519"/>
    <w:rsid w:val="006A7934"/>
    <w:rsid w:val="006B0F20"/>
    <w:rsid w:val="006B10C0"/>
    <w:rsid w:val="006B154A"/>
    <w:rsid w:val="006B1CF1"/>
    <w:rsid w:val="006B1D6B"/>
    <w:rsid w:val="006B2B63"/>
    <w:rsid w:val="006B3720"/>
    <w:rsid w:val="006B3F14"/>
    <w:rsid w:val="006B452A"/>
    <w:rsid w:val="006B4575"/>
    <w:rsid w:val="006B516E"/>
    <w:rsid w:val="006B528D"/>
    <w:rsid w:val="006B5346"/>
    <w:rsid w:val="006B5A5C"/>
    <w:rsid w:val="006B6146"/>
    <w:rsid w:val="006B7B08"/>
    <w:rsid w:val="006C044E"/>
    <w:rsid w:val="006C1BF9"/>
    <w:rsid w:val="006C1E07"/>
    <w:rsid w:val="006C21B1"/>
    <w:rsid w:val="006C2459"/>
    <w:rsid w:val="006C25BE"/>
    <w:rsid w:val="006C39A3"/>
    <w:rsid w:val="006C47FD"/>
    <w:rsid w:val="006C4F6B"/>
    <w:rsid w:val="006C574B"/>
    <w:rsid w:val="006C5C17"/>
    <w:rsid w:val="006C5CF3"/>
    <w:rsid w:val="006D1331"/>
    <w:rsid w:val="006D1941"/>
    <w:rsid w:val="006D223D"/>
    <w:rsid w:val="006D25F1"/>
    <w:rsid w:val="006D2A6F"/>
    <w:rsid w:val="006D2D4D"/>
    <w:rsid w:val="006D3C69"/>
    <w:rsid w:val="006D441A"/>
    <w:rsid w:val="006D4D89"/>
    <w:rsid w:val="006D5B2E"/>
    <w:rsid w:val="006D66EC"/>
    <w:rsid w:val="006D677C"/>
    <w:rsid w:val="006D6CB2"/>
    <w:rsid w:val="006D6DC2"/>
    <w:rsid w:val="006D6DD7"/>
    <w:rsid w:val="006D7166"/>
    <w:rsid w:val="006D779B"/>
    <w:rsid w:val="006E0898"/>
    <w:rsid w:val="006E1959"/>
    <w:rsid w:val="006E1A9F"/>
    <w:rsid w:val="006E2E37"/>
    <w:rsid w:val="006E314C"/>
    <w:rsid w:val="006E4666"/>
    <w:rsid w:val="006E46B3"/>
    <w:rsid w:val="006E6022"/>
    <w:rsid w:val="006E6C43"/>
    <w:rsid w:val="006E78F6"/>
    <w:rsid w:val="006F1A04"/>
    <w:rsid w:val="006F1A5C"/>
    <w:rsid w:val="006F24B1"/>
    <w:rsid w:val="006F26B4"/>
    <w:rsid w:val="006F2D0A"/>
    <w:rsid w:val="006F2D22"/>
    <w:rsid w:val="006F3074"/>
    <w:rsid w:val="006F3E17"/>
    <w:rsid w:val="006F5807"/>
    <w:rsid w:val="006F5884"/>
    <w:rsid w:val="006F5A59"/>
    <w:rsid w:val="006F5DBF"/>
    <w:rsid w:val="006F7670"/>
    <w:rsid w:val="00700575"/>
    <w:rsid w:val="007008D9"/>
    <w:rsid w:val="00701B66"/>
    <w:rsid w:val="00702568"/>
    <w:rsid w:val="00703876"/>
    <w:rsid w:val="00703F82"/>
    <w:rsid w:val="0070473A"/>
    <w:rsid w:val="007047F4"/>
    <w:rsid w:val="0070513D"/>
    <w:rsid w:val="00705505"/>
    <w:rsid w:val="0070735E"/>
    <w:rsid w:val="00712CC7"/>
    <w:rsid w:val="00714D9A"/>
    <w:rsid w:val="00716623"/>
    <w:rsid w:val="00716B9B"/>
    <w:rsid w:val="00717554"/>
    <w:rsid w:val="00720913"/>
    <w:rsid w:val="00721174"/>
    <w:rsid w:val="00723201"/>
    <w:rsid w:val="00724DC1"/>
    <w:rsid w:val="00725017"/>
    <w:rsid w:val="00725064"/>
    <w:rsid w:val="0072585A"/>
    <w:rsid w:val="00725E5A"/>
    <w:rsid w:val="00725EFC"/>
    <w:rsid w:val="0072799F"/>
    <w:rsid w:val="00730046"/>
    <w:rsid w:val="00730253"/>
    <w:rsid w:val="00730FCB"/>
    <w:rsid w:val="00731725"/>
    <w:rsid w:val="007317DB"/>
    <w:rsid w:val="00731C5E"/>
    <w:rsid w:val="00731D4B"/>
    <w:rsid w:val="00732B57"/>
    <w:rsid w:val="0073598C"/>
    <w:rsid w:val="007361E5"/>
    <w:rsid w:val="0073662B"/>
    <w:rsid w:val="00737224"/>
    <w:rsid w:val="0074002F"/>
    <w:rsid w:val="00740E65"/>
    <w:rsid w:val="00741D77"/>
    <w:rsid w:val="00741EFF"/>
    <w:rsid w:val="00742D43"/>
    <w:rsid w:val="00743666"/>
    <w:rsid w:val="007440AC"/>
    <w:rsid w:val="0074485F"/>
    <w:rsid w:val="007450ED"/>
    <w:rsid w:val="007452E2"/>
    <w:rsid w:val="0074569B"/>
    <w:rsid w:val="007456CB"/>
    <w:rsid w:val="007472A5"/>
    <w:rsid w:val="00747631"/>
    <w:rsid w:val="007476DF"/>
    <w:rsid w:val="00751782"/>
    <w:rsid w:val="007521C8"/>
    <w:rsid w:val="00753C79"/>
    <w:rsid w:val="007545E6"/>
    <w:rsid w:val="0075496F"/>
    <w:rsid w:val="00756174"/>
    <w:rsid w:val="00756DE9"/>
    <w:rsid w:val="00756F7F"/>
    <w:rsid w:val="00761E24"/>
    <w:rsid w:val="00762E75"/>
    <w:rsid w:val="007630D7"/>
    <w:rsid w:val="007638D4"/>
    <w:rsid w:val="00764064"/>
    <w:rsid w:val="007643EF"/>
    <w:rsid w:val="007647BC"/>
    <w:rsid w:val="007648ED"/>
    <w:rsid w:val="00767B53"/>
    <w:rsid w:val="0077172A"/>
    <w:rsid w:val="0077247C"/>
    <w:rsid w:val="00772A00"/>
    <w:rsid w:val="00776CCF"/>
    <w:rsid w:val="00777100"/>
    <w:rsid w:val="00777526"/>
    <w:rsid w:val="00780130"/>
    <w:rsid w:val="0078027D"/>
    <w:rsid w:val="00780677"/>
    <w:rsid w:val="0078192A"/>
    <w:rsid w:val="00781F4F"/>
    <w:rsid w:val="007826AC"/>
    <w:rsid w:val="00783833"/>
    <w:rsid w:val="007845AF"/>
    <w:rsid w:val="00784A40"/>
    <w:rsid w:val="00784D33"/>
    <w:rsid w:val="00784E01"/>
    <w:rsid w:val="007857BE"/>
    <w:rsid w:val="00786223"/>
    <w:rsid w:val="00786CF3"/>
    <w:rsid w:val="00787286"/>
    <w:rsid w:val="00787B1F"/>
    <w:rsid w:val="0079011E"/>
    <w:rsid w:val="00791304"/>
    <w:rsid w:val="00791C0E"/>
    <w:rsid w:val="0079319A"/>
    <w:rsid w:val="007938DF"/>
    <w:rsid w:val="00793955"/>
    <w:rsid w:val="00793DED"/>
    <w:rsid w:val="00795CD8"/>
    <w:rsid w:val="00796014"/>
    <w:rsid w:val="0079632E"/>
    <w:rsid w:val="00796B5C"/>
    <w:rsid w:val="007976A7"/>
    <w:rsid w:val="00797DF3"/>
    <w:rsid w:val="00797EBC"/>
    <w:rsid w:val="007A0152"/>
    <w:rsid w:val="007A06BB"/>
    <w:rsid w:val="007A2BBE"/>
    <w:rsid w:val="007A4288"/>
    <w:rsid w:val="007A4C5D"/>
    <w:rsid w:val="007A52A9"/>
    <w:rsid w:val="007A7005"/>
    <w:rsid w:val="007A7232"/>
    <w:rsid w:val="007B097B"/>
    <w:rsid w:val="007B312E"/>
    <w:rsid w:val="007B359F"/>
    <w:rsid w:val="007B38E8"/>
    <w:rsid w:val="007B39FC"/>
    <w:rsid w:val="007B454B"/>
    <w:rsid w:val="007B5696"/>
    <w:rsid w:val="007B62DE"/>
    <w:rsid w:val="007B7FAA"/>
    <w:rsid w:val="007C084C"/>
    <w:rsid w:val="007C097C"/>
    <w:rsid w:val="007C0E7F"/>
    <w:rsid w:val="007C1890"/>
    <w:rsid w:val="007C1D7F"/>
    <w:rsid w:val="007C26D4"/>
    <w:rsid w:val="007C27CC"/>
    <w:rsid w:val="007C2B50"/>
    <w:rsid w:val="007C4EC0"/>
    <w:rsid w:val="007C652D"/>
    <w:rsid w:val="007C6E20"/>
    <w:rsid w:val="007C7222"/>
    <w:rsid w:val="007C7BD5"/>
    <w:rsid w:val="007D3BE8"/>
    <w:rsid w:val="007D5BC0"/>
    <w:rsid w:val="007D705C"/>
    <w:rsid w:val="007D720F"/>
    <w:rsid w:val="007D79F9"/>
    <w:rsid w:val="007D7EA8"/>
    <w:rsid w:val="007E1F41"/>
    <w:rsid w:val="007E29A8"/>
    <w:rsid w:val="007E3554"/>
    <w:rsid w:val="007E3A3E"/>
    <w:rsid w:val="007E4120"/>
    <w:rsid w:val="007E43E5"/>
    <w:rsid w:val="007E5EE7"/>
    <w:rsid w:val="007E6517"/>
    <w:rsid w:val="007E6A67"/>
    <w:rsid w:val="007E777B"/>
    <w:rsid w:val="007E7E68"/>
    <w:rsid w:val="007E7FAC"/>
    <w:rsid w:val="007F0500"/>
    <w:rsid w:val="007F07A0"/>
    <w:rsid w:val="007F0B6A"/>
    <w:rsid w:val="007F18C5"/>
    <w:rsid w:val="007F1EF2"/>
    <w:rsid w:val="007F225A"/>
    <w:rsid w:val="007F308C"/>
    <w:rsid w:val="007F30B2"/>
    <w:rsid w:val="007F38B9"/>
    <w:rsid w:val="007F3E07"/>
    <w:rsid w:val="007F3F61"/>
    <w:rsid w:val="007F6455"/>
    <w:rsid w:val="007F6AF5"/>
    <w:rsid w:val="007F74A7"/>
    <w:rsid w:val="007F7A92"/>
    <w:rsid w:val="00800361"/>
    <w:rsid w:val="00801112"/>
    <w:rsid w:val="008038F4"/>
    <w:rsid w:val="00804B8A"/>
    <w:rsid w:val="00804D09"/>
    <w:rsid w:val="0080501D"/>
    <w:rsid w:val="00805805"/>
    <w:rsid w:val="00806187"/>
    <w:rsid w:val="0080707C"/>
    <w:rsid w:val="00807623"/>
    <w:rsid w:val="008102DF"/>
    <w:rsid w:val="00810DD7"/>
    <w:rsid w:val="00810EB3"/>
    <w:rsid w:val="00811607"/>
    <w:rsid w:val="008126A1"/>
    <w:rsid w:val="00812E72"/>
    <w:rsid w:val="00815176"/>
    <w:rsid w:val="00815A56"/>
    <w:rsid w:val="008200FD"/>
    <w:rsid w:val="008201AC"/>
    <w:rsid w:val="0082178F"/>
    <w:rsid w:val="00821F70"/>
    <w:rsid w:val="00823776"/>
    <w:rsid w:val="008240D5"/>
    <w:rsid w:val="0082476A"/>
    <w:rsid w:val="00824EE3"/>
    <w:rsid w:val="0082546D"/>
    <w:rsid w:val="008254AB"/>
    <w:rsid w:val="00827E78"/>
    <w:rsid w:val="00830D7E"/>
    <w:rsid w:val="008328AB"/>
    <w:rsid w:val="0083523F"/>
    <w:rsid w:val="00836DCB"/>
    <w:rsid w:val="00837C66"/>
    <w:rsid w:val="00840A28"/>
    <w:rsid w:val="008416D7"/>
    <w:rsid w:val="00842DAE"/>
    <w:rsid w:val="0084332A"/>
    <w:rsid w:val="00844954"/>
    <w:rsid w:val="00844A1B"/>
    <w:rsid w:val="008459A4"/>
    <w:rsid w:val="0084652A"/>
    <w:rsid w:val="00846AE1"/>
    <w:rsid w:val="00851EE2"/>
    <w:rsid w:val="00853858"/>
    <w:rsid w:val="00853BB2"/>
    <w:rsid w:val="008562C3"/>
    <w:rsid w:val="00856550"/>
    <w:rsid w:val="00860F0E"/>
    <w:rsid w:val="00863F2F"/>
    <w:rsid w:val="00865E29"/>
    <w:rsid w:val="00866649"/>
    <w:rsid w:val="0086667B"/>
    <w:rsid w:val="00867C9C"/>
    <w:rsid w:val="008714ED"/>
    <w:rsid w:val="0087215C"/>
    <w:rsid w:val="008738C3"/>
    <w:rsid w:val="00875A01"/>
    <w:rsid w:val="008760FD"/>
    <w:rsid w:val="00876428"/>
    <w:rsid w:val="00877959"/>
    <w:rsid w:val="00880048"/>
    <w:rsid w:val="008808D8"/>
    <w:rsid w:val="00880EC1"/>
    <w:rsid w:val="00882C64"/>
    <w:rsid w:val="00883440"/>
    <w:rsid w:val="00883833"/>
    <w:rsid w:val="00885401"/>
    <w:rsid w:val="0088553F"/>
    <w:rsid w:val="00890E1F"/>
    <w:rsid w:val="00891054"/>
    <w:rsid w:val="008920D9"/>
    <w:rsid w:val="0089282E"/>
    <w:rsid w:val="00893109"/>
    <w:rsid w:val="008943A9"/>
    <w:rsid w:val="00894659"/>
    <w:rsid w:val="00895664"/>
    <w:rsid w:val="008966C7"/>
    <w:rsid w:val="00897A61"/>
    <w:rsid w:val="00897B2E"/>
    <w:rsid w:val="008A057D"/>
    <w:rsid w:val="008A0FBC"/>
    <w:rsid w:val="008A3D9D"/>
    <w:rsid w:val="008A4520"/>
    <w:rsid w:val="008A6843"/>
    <w:rsid w:val="008A7474"/>
    <w:rsid w:val="008A79C7"/>
    <w:rsid w:val="008B0B3B"/>
    <w:rsid w:val="008B1D20"/>
    <w:rsid w:val="008B259F"/>
    <w:rsid w:val="008B302F"/>
    <w:rsid w:val="008B315F"/>
    <w:rsid w:val="008B3C5D"/>
    <w:rsid w:val="008B4E23"/>
    <w:rsid w:val="008B6898"/>
    <w:rsid w:val="008B6CE7"/>
    <w:rsid w:val="008B76C9"/>
    <w:rsid w:val="008B7A05"/>
    <w:rsid w:val="008B7E79"/>
    <w:rsid w:val="008C0F19"/>
    <w:rsid w:val="008C1B34"/>
    <w:rsid w:val="008C1D7E"/>
    <w:rsid w:val="008C2294"/>
    <w:rsid w:val="008C2368"/>
    <w:rsid w:val="008C3BB4"/>
    <w:rsid w:val="008C4321"/>
    <w:rsid w:val="008C4973"/>
    <w:rsid w:val="008C497A"/>
    <w:rsid w:val="008C4E15"/>
    <w:rsid w:val="008C6BD2"/>
    <w:rsid w:val="008C6C62"/>
    <w:rsid w:val="008D0169"/>
    <w:rsid w:val="008D0780"/>
    <w:rsid w:val="008D0D50"/>
    <w:rsid w:val="008D0DB2"/>
    <w:rsid w:val="008D12C3"/>
    <w:rsid w:val="008D2420"/>
    <w:rsid w:val="008D4DA6"/>
    <w:rsid w:val="008D5241"/>
    <w:rsid w:val="008D54C2"/>
    <w:rsid w:val="008D5918"/>
    <w:rsid w:val="008D6012"/>
    <w:rsid w:val="008D6DDA"/>
    <w:rsid w:val="008D6FDB"/>
    <w:rsid w:val="008D7685"/>
    <w:rsid w:val="008E02E9"/>
    <w:rsid w:val="008E0CF2"/>
    <w:rsid w:val="008E1A47"/>
    <w:rsid w:val="008E3268"/>
    <w:rsid w:val="008E3E5B"/>
    <w:rsid w:val="008E3E67"/>
    <w:rsid w:val="008E4455"/>
    <w:rsid w:val="008E5EAF"/>
    <w:rsid w:val="008E5F17"/>
    <w:rsid w:val="008E6059"/>
    <w:rsid w:val="008E6D89"/>
    <w:rsid w:val="008E6E28"/>
    <w:rsid w:val="008F0FAD"/>
    <w:rsid w:val="008F240D"/>
    <w:rsid w:val="008F5A76"/>
    <w:rsid w:val="008F609F"/>
    <w:rsid w:val="008F62E8"/>
    <w:rsid w:val="008F6907"/>
    <w:rsid w:val="008F790F"/>
    <w:rsid w:val="008F7E01"/>
    <w:rsid w:val="00906154"/>
    <w:rsid w:val="00906441"/>
    <w:rsid w:val="00906833"/>
    <w:rsid w:val="009106A6"/>
    <w:rsid w:val="00910D0D"/>
    <w:rsid w:val="00910F21"/>
    <w:rsid w:val="00911AD2"/>
    <w:rsid w:val="00911B00"/>
    <w:rsid w:val="00912087"/>
    <w:rsid w:val="0091407E"/>
    <w:rsid w:val="00914F51"/>
    <w:rsid w:val="00915A18"/>
    <w:rsid w:val="009166C8"/>
    <w:rsid w:val="00917C9D"/>
    <w:rsid w:val="009202C3"/>
    <w:rsid w:val="00920F1C"/>
    <w:rsid w:val="00921E6B"/>
    <w:rsid w:val="00922CC5"/>
    <w:rsid w:val="00923843"/>
    <w:rsid w:val="009250A2"/>
    <w:rsid w:val="00926410"/>
    <w:rsid w:val="009265AB"/>
    <w:rsid w:val="00926FF5"/>
    <w:rsid w:val="009306DE"/>
    <w:rsid w:val="00930865"/>
    <w:rsid w:val="009311A2"/>
    <w:rsid w:val="00931853"/>
    <w:rsid w:val="00931F87"/>
    <w:rsid w:val="009329D7"/>
    <w:rsid w:val="00933F39"/>
    <w:rsid w:val="0093421A"/>
    <w:rsid w:val="009347E4"/>
    <w:rsid w:val="00934CC3"/>
    <w:rsid w:val="009351DD"/>
    <w:rsid w:val="00940868"/>
    <w:rsid w:val="00940D71"/>
    <w:rsid w:val="00941501"/>
    <w:rsid w:val="00942744"/>
    <w:rsid w:val="00942763"/>
    <w:rsid w:val="00943BCF"/>
    <w:rsid w:val="00944204"/>
    <w:rsid w:val="00944242"/>
    <w:rsid w:val="009443E2"/>
    <w:rsid w:val="00947C2B"/>
    <w:rsid w:val="0095060E"/>
    <w:rsid w:val="00951975"/>
    <w:rsid w:val="009531EC"/>
    <w:rsid w:val="00953893"/>
    <w:rsid w:val="009539EF"/>
    <w:rsid w:val="00954EC4"/>
    <w:rsid w:val="0096143C"/>
    <w:rsid w:val="009617A6"/>
    <w:rsid w:val="0096194D"/>
    <w:rsid w:val="00961E47"/>
    <w:rsid w:val="00962375"/>
    <w:rsid w:val="009636C7"/>
    <w:rsid w:val="00963B13"/>
    <w:rsid w:val="00964954"/>
    <w:rsid w:val="00964DAE"/>
    <w:rsid w:val="009661A4"/>
    <w:rsid w:val="00966201"/>
    <w:rsid w:val="00966480"/>
    <w:rsid w:val="00967C9C"/>
    <w:rsid w:val="009700BF"/>
    <w:rsid w:val="0097156E"/>
    <w:rsid w:val="00971CCC"/>
    <w:rsid w:val="00971D67"/>
    <w:rsid w:val="0097223F"/>
    <w:rsid w:val="0097277F"/>
    <w:rsid w:val="00972814"/>
    <w:rsid w:val="009736C6"/>
    <w:rsid w:val="00974F4B"/>
    <w:rsid w:val="009757AA"/>
    <w:rsid w:val="00976424"/>
    <w:rsid w:val="0097642A"/>
    <w:rsid w:val="0097648F"/>
    <w:rsid w:val="00977604"/>
    <w:rsid w:val="00983121"/>
    <w:rsid w:val="0098329A"/>
    <w:rsid w:val="00983401"/>
    <w:rsid w:val="0098520C"/>
    <w:rsid w:val="00986575"/>
    <w:rsid w:val="0098689E"/>
    <w:rsid w:val="00986BDF"/>
    <w:rsid w:val="0098765F"/>
    <w:rsid w:val="00987983"/>
    <w:rsid w:val="00987E7B"/>
    <w:rsid w:val="0099000B"/>
    <w:rsid w:val="00990391"/>
    <w:rsid w:val="00991B6F"/>
    <w:rsid w:val="00992C28"/>
    <w:rsid w:val="009931EF"/>
    <w:rsid w:val="0099359E"/>
    <w:rsid w:val="00993DAB"/>
    <w:rsid w:val="00993E6A"/>
    <w:rsid w:val="00994783"/>
    <w:rsid w:val="00994D6A"/>
    <w:rsid w:val="00995A26"/>
    <w:rsid w:val="00995A60"/>
    <w:rsid w:val="009969C0"/>
    <w:rsid w:val="00996F1E"/>
    <w:rsid w:val="009971A9"/>
    <w:rsid w:val="0099740F"/>
    <w:rsid w:val="009A1212"/>
    <w:rsid w:val="009A17E2"/>
    <w:rsid w:val="009A1DC5"/>
    <w:rsid w:val="009A2963"/>
    <w:rsid w:val="009A313A"/>
    <w:rsid w:val="009A38E0"/>
    <w:rsid w:val="009A658A"/>
    <w:rsid w:val="009A6CFE"/>
    <w:rsid w:val="009A70AA"/>
    <w:rsid w:val="009A7467"/>
    <w:rsid w:val="009A7D93"/>
    <w:rsid w:val="009B10D6"/>
    <w:rsid w:val="009B35EC"/>
    <w:rsid w:val="009B3D94"/>
    <w:rsid w:val="009B4D9E"/>
    <w:rsid w:val="009B6481"/>
    <w:rsid w:val="009C1938"/>
    <w:rsid w:val="009C3F57"/>
    <w:rsid w:val="009C4274"/>
    <w:rsid w:val="009C5BF2"/>
    <w:rsid w:val="009C5E24"/>
    <w:rsid w:val="009C5FAC"/>
    <w:rsid w:val="009C65DF"/>
    <w:rsid w:val="009C6B66"/>
    <w:rsid w:val="009C75D3"/>
    <w:rsid w:val="009C7697"/>
    <w:rsid w:val="009C775F"/>
    <w:rsid w:val="009C7CE2"/>
    <w:rsid w:val="009D03C3"/>
    <w:rsid w:val="009D0800"/>
    <w:rsid w:val="009D098A"/>
    <w:rsid w:val="009D0F21"/>
    <w:rsid w:val="009D2259"/>
    <w:rsid w:val="009D24A3"/>
    <w:rsid w:val="009D2558"/>
    <w:rsid w:val="009D3C33"/>
    <w:rsid w:val="009D4222"/>
    <w:rsid w:val="009D454F"/>
    <w:rsid w:val="009D4E94"/>
    <w:rsid w:val="009D51F1"/>
    <w:rsid w:val="009D7411"/>
    <w:rsid w:val="009D7A0F"/>
    <w:rsid w:val="009E0701"/>
    <w:rsid w:val="009E086E"/>
    <w:rsid w:val="009E08F6"/>
    <w:rsid w:val="009E0D03"/>
    <w:rsid w:val="009E0F78"/>
    <w:rsid w:val="009E108C"/>
    <w:rsid w:val="009E1AFD"/>
    <w:rsid w:val="009E41FB"/>
    <w:rsid w:val="009E4EC2"/>
    <w:rsid w:val="009E67EB"/>
    <w:rsid w:val="009E7CE7"/>
    <w:rsid w:val="009F18E2"/>
    <w:rsid w:val="009F1B88"/>
    <w:rsid w:val="009F1EB7"/>
    <w:rsid w:val="009F1F98"/>
    <w:rsid w:val="009F230F"/>
    <w:rsid w:val="009F362C"/>
    <w:rsid w:val="009F3916"/>
    <w:rsid w:val="009F3D10"/>
    <w:rsid w:val="009F4266"/>
    <w:rsid w:val="009F54BA"/>
    <w:rsid w:val="009F651A"/>
    <w:rsid w:val="009F7514"/>
    <w:rsid w:val="009F7623"/>
    <w:rsid w:val="009F7B4E"/>
    <w:rsid w:val="00A00175"/>
    <w:rsid w:val="00A00FF0"/>
    <w:rsid w:val="00A014F2"/>
    <w:rsid w:val="00A01BD1"/>
    <w:rsid w:val="00A021BE"/>
    <w:rsid w:val="00A022BE"/>
    <w:rsid w:val="00A02FF1"/>
    <w:rsid w:val="00A0303F"/>
    <w:rsid w:val="00A03576"/>
    <w:rsid w:val="00A04108"/>
    <w:rsid w:val="00A05189"/>
    <w:rsid w:val="00A05285"/>
    <w:rsid w:val="00A061A9"/>
    <w:rsid w:val="00A06DC5"/>
    <w:rsid w:val="00A10384"/>
    <w:rsid w:val="00A1114C"/>
    <w:rsid w:val="00A11A0B"/>
    <w:rsid w:val="00A11FB5"/>
    <w:rsid w:val="00A1256B"/>
    <w:rsid w:val="00A1295E"/>
    <w:rsid w:val="00A134B6"/>
    <w:rsid w:val="00A134C9"/>
    <w:rsid w:val="00A147AB"/>
    <w:rsid w:val="00A14B1F"/>
    <w:rsid w:val="00A15818"/>
    <w:rsid w:val="00A16CAA"/>
    <w:rsid w:val="00A2087A"/>
    <w:rsid w:val="00A20FA6"/>
    <w:rsid w:val="00A21059"/>
    <w:rsid w:val="00A21A4C"/>
    <w:rsid w:val="00A21F24"/>
    <w:rsid w:val="00A221C9"/>
    <w:rsid w:val="00A24FC2"/>
    <w:rsid w:val="00A25DC8"/>
    <w:rsid w:val="00A2632F"/>
    <w:rsid w:val="00A302B2"/>
    <w:rsid w:val="00A3293B"/>
    <w:rsid w:val="00A34A38"/>
    <w:rsid w:val="00A35F45"/>
    <w:rsid w:val="00A36800"/>
    <w:rsid w:val="00A36927"/>
    <w:rsid w:val="00A3720C"/>
    <w:rsid w:val="00A3753D"/>
    <w:rsid w:val="00A40254"/>
    <w:rsid w:val="00A40346"/>
    <w:rsid w:val="00A41097"/>
    <w:rsid w:val="00A414CC"/>
    <w:rsid w:val="00A4255C"/>
    <w:rsid w:val="00A4281C"/>
    <w:rsid w:val="00A42880"/>
    <w:rsid w:val="00A4333C"/>
    <w:rsid w:val="00A45ECD"/>
    <w:rsid w:val="00A47056"/>
    <w:rsid w:val="00A47262"/>
    <w:rsid w:val="00A4762F"/>
    <w:rsid w:val="00A47D1B"/>
    <w:rsid w:val="00A47FCD"/>
    <w:rsid w:val="00A51FD0"/>
    <w:rsid w:val="00A523E0"/>
    <w:rsid w:val="00A52A7F"/>
    <w:rsid w:val="00A53633"/>
    <w:rsid w:val="00A539F5"/>
    <w:rsid w:val="00A54362"/>
    <w:rsid w:val="00A61B81"/>
    <w:rsid w:val="00A61D92"/>
    <w:rsid w:val="00A6246D"/>
    <w:rsid w:val="00A6335C"/>
    <w:rsid w:val="00A633E9"/>
    <w:rsid w:val="00A63951"/>
    <w:rsid w:val="00A6407D"/>
    <w:rsid w:val="00A64088"/>
    <w:rsid w:val="00A64B6F"/>
    <w:rsid w:val="00A6600F"/>
    <w:rsid w:val="00A66B8B"/>
    <w:rsid w:val="00A67194"/>
    <w:rsid w:val="00A71780"/>
    <w:rsid w:val="00A733B2"/>
    <w:rsid w:val="00A74707"/>
    <w:rsid w:val="00A752E3"/>
    <w:rsid w:val="00A7648B"/>
    <w:rsid w:val="00A7745A"/>
    <w:rsid w:val="00A8006C"/>
    <w:rsid w:val="00A814FF"/>
    <w:rsid w:val="00A8223A"/>
    <w:rsid w:val="00A827CF"/>
    <w:rsid w:val="00A82866"/>
    <w:rsid w:val="00A82A52"/>
    <w:rsid w:val="00A82FEA"/>
    <w:rsid w:val="00A835BD"/>
    <w:rsid w:val="00A83B7C"/>
    <w:rsid w:val="00A83BE9"/>
    <w:rsid w:val="00A86A36"/>
    <w:rsid w:val="00A86F3A"/>
    <w:rsid w:val="00A8701F"/>
    <w:rsid w:val="00A87260"/>
    <w:rsid w:val="00A90482"/>
    <w:rsid w:val="00A905F4"/>
    <w:rsid w:val="00A91476"/>
    <w:rsid w:val="00A91DAC"/>
    <w:rsid w:val="00A91F39"/>
    <w:rsid w:val="00A92464"/>
    <w:rsid w:val="00A93C2A"/>
    <w:rsid w:val="00A94F8E"/>
    <w:rsid w:val="00A969FB"/>
    <w:rsid w:val="00A97EAC"/>
    <w:rsid w:val="00AA0CF5"/>
    <w:rsid w:val="00AA223F"/>
    <w:rsid w:val="00AA36C4"/>
    <w:rsid w:val="00AA3B5F"/>
    <w:rsid w:val="00AA430C"/>
    <w:rsid w:val="00AA46BD"/>
    <w:rsid w:val="00AA5BFA"/>
    <w:rsid w:val="00AA5D77"/>
    <w:rsid w:val="00AA6719"/>
    <w:rsid w:val="00AB08D2"/>
    <w:rsid w:val="00AB0CB5"/>
    <w:rsid w:val="00AB1C46"/>
    <w:rsid w:val="00AB1D70"/>
    <w:rsid w:val="00AB1E57"/>
    <w:rsid w:val="00AB1F3D"/>
    <w:rsid w:val="00AB3AFA"/>
    <w:rsid w:val="00AB463E"/>
    <w:rsid w:val="00AB5100"/>
    <w:rsid w:val="00AB523F"/>
    <w:rsid w:val="00AB711F"/>
    <w:rsid w:val="00AB7EAC"/>
    <w:rsid w:val="00AC0602"/>
    <w:rsid w:val="00AC17AB"/>
    <w:rsid w:val="00AC2981"/>
    <w:rsid w:val="00AC30F9"/>
    <w:rsid w:val="00AC3738"/>
    <w:rsid w:val="00AC3B4D"/>
    <w:rsid w:val="00AC4EEB"/>
    <w:rsid w:val="00AC5BDA"/>
    <w:rsid w:val="00AC5FF5"/>
    <w:rsid w:val="00AC69D8"/>
    <w:rsid w:val="00AC6E57"/>
    <w:rsid w:val="00AC7852"/>
    <w:rsid w:val="00AD0626"/>
    <w:rsid w:val="00AD231F"/>
    <w:rsid w:val="00AD2C2D"/>
    <w:rsid w:val="00AD4065"/>
    <w:rsid w:val="00AD475F"/>
    <w:rsid w:val="00AD4E65"/>
    <w:rsid w:val="00AD5453"/>
    <w:rsid w:val="00AD598A"/>
    <w:rsid w:val="00AD5F7E"/>
    <w:rsid w:val="00AD678A"/>
    <w:rsid w:val="00AE277A"/>
    <w:rsid w:val="00AE3363"/>
    <w:rsid w:val="00AE47C2"/>
    <w:rsid w:val="00AE4C6A"/>
    <w:rsid w:val="00AE53E7"/>
    <w:rsid w:val="00AE5B4B"/>
    <w:rsid w:val="00AE5DFE"/>
    <w:rsid w:val="00AE62F7"/>
    <w:rsid w:val="00AE77CA"/>
    <w:rsid w:val="00AF015B"/>
    <w:rsid w:val="00AF0972"/>
    <w:rsid w:val="00AF0F40"/>
    <w:rsid w:val="00AF1066"/>
    <w:rsid w:val="00AF1C19"/>
    <w:rsid w:val="00AF2A68"/>
    <w:rsid w:val="00AF433D"/>
    <w:rsid w:val="00AF4B3A"/>
    <w:rsid w:val="00AF615C"/>
    <w:rsid w:val="00AF65CB"/>
    <w:rsid w:val="00AF7658"/>
    <w:rsid w:val="00AF768D"/>
    <w:rsid w:val="00AF7DA4"/>
    <w:rsid w:val="00B00958"/>
    <w:rsid w:val="00B00B2B"/>
    <w:rsid w:val="00B00F7C"/>
    <w:rsid w:val="00B011F4"/>
    <w:rsid w:val="00B0216B"/>
    <w:rsid w:val="00B02AC6"/>
    <w:rsid w:val="00B032C3"/>
    <w:rsid w:val="00B0421F"/>
    <w:rsid w:val="00B047E6"/>
    <w:rsid w:val="00B04811"/>
    <w:rsid w:val="00B05CDA"/>
    <w:rsid w:val="00B0634F"/>
    <w:rsid w:val="00B075D4"/>
    <w:rsid w:val="00B10161"/>
    <w:rsid w:val="00B128E5"/>
    <w:rsid w:val="00B13111"/>
    <w:rsid w:val="00B13211"/>
    <w:rsid w:val="00B1507B"/>
    <w:rsid w:val="00B158BE"/>
    <w:rsid w:val="00B159BB"/>
    <w:rsid w:val="00B201E7"/>
    <w:rsid w:val="00B20B03"/>
    <w:rsid w:val="00B20F11"/>
    <w:rsid w:val="00B21A5A"/>
    <w:rsid w:val="00B22469"/>
    <w:rsid w:val="00B224C7"/>
    <w:rsid w:val="00B224F1"/>
    <w:rsid w:val="00B2275C"/>
    <w:rsid w:val="00B2293A"/>
    <w:rsid w:val="00B230A0"/>
    <w:rsid w:val="00B24030"/>
    <w:rsid w:val="00B25038"/>
    <w:rsid w:val="00B2568C"/>
    <w:rsid w:val="00B25920"/>
    <w:rsid w:val="00B259B2"/>
    <w:rsid w:val="00B26166"/>
    <w:rsid w:val="00B261AB"/>
    <w:rsid w:val="00B26FB4"/>
    <w:rsid w:val="00B2700E"/>
    <w:rsid w:val="00B272B8"/>
    <w:rsid w:val="00B27791"/>
    <w:rsid w:val="00B27865"/>
    <w:rsid w:val="00B316ED"/>
    <w:rsid w:val="00B31B14"/>
    <w:rsid w:val="00B33E1E"/>
    <w:rsid w:val="00B340C8"/>
    <w:rsid w:val="00B34BDD"/>
    <w:rsid w:val="00B35D6D"/>
    <w:rsid w:val="00B36D21"/>
    <w:rsid w:val="00B37569"/>
    <w:rsid w:val="00B40212"/>
    <w:rsid w:val="00B42680"/>
    <w:rsid w:val="00B4271F"/>
    <w:rsid w:val="00B42AA9"/>
    <w:rsid w:val="00B43DD5"/>
    <w:rsid w:val="00B441DD"/>
    <w:rsid w:val="00B470AC"/>
    <w:rsid w:val="00B471CC"/>
    <w:rsid w:val="00B5005E"/>
    <w:rsid w:val="00B50834"/>
    <w:rsid w:val="00B50FFF"/>
    <w:rsid w:val="00B51A3F"/>
    <w:rsid w:val="00B54051"/>
    <w:rsid w:val="00B54784"/>
    <w:rsid w:val="00B54D50"/>
    <w:rsid w:val="00B556E3"/>
    <w:rsid w:val="00B5608D"/>
    <w:rsid w:val="00B576C6"/>
    <w:rsid w:val="00B60397"/>
    <w:rsid w:val="00B60686"/>
    <w:rsid w:val="00B606AC"/>
    <w:rsid w:val="00B60E51"/>
    <w:rsid w:val="00B6181A"/>
    <w:rsid w:val="00B618DD"/>
    <w:rsid w:val="00B63E3B"/>
    <w:rsid w:val="00B6421F"/>
    <w:rsid w:val="00B65661"/>
    <w:rsid w:val="00B65F1D"/>
    <w:rsid w:val="00B6706A"/>
    <w:rsid w:val="00B70AB9"/>
    <w:rsid w:val="00B70C9A"/>
    <w:rsid w:val="00B71F4C"/>
    <w:rsid w:val="00B73959"/>
    <w:rsid w:val="00B75DE9"/>
    <w:rsid w:val="00B76B91"/>
    <w:rsid w:val="00B76C7F"/>
    <w:rsid w:val="00B811AD"/>
    <w:rsid w:val="00B832A8"/>
    <w:rsid w:val="00B838B6"/>
    <w:rsid w:val="00B85F0A"/>
    <w:rsid w:val="00B86AB2"/>
    <w:rsid w:val="00B86C1C"/>
    <w:rsid w:val="00B87295"/>
    <w:rsid w:val="00B905A0"/>
    <w:rsid w:val="00B90867"/>
    <w:rsid w:val="00B917CB"/>
    <w:rsid w:val="00B9223E"/>
    <w:rsid w:val="00B92AC6"/>
    <w:rsid w:val="00B93F1D"/>
    <w:rsid w:val="00B93F42"/>
    <w:rsid w:val="00B96AE8"/>
    <w:rsid w:val="00BA09F3"/>
    <w:rsid w:val="00BA0BC5"/>
    <w:rsid w:val="00BA0E24"/>
    <w:rsid w:val="00BA1064"/>
    <w:rsid w:val="00BA259E"/>
    <w:rsid w:val="00BA279E"/>
    <w:rsid w:val="00BA28F2"/>
    <w:rsid w:val="00BA2CD7"/>
    <w:rsid w:val="00BA3E4D"/>
    <w:rsid w:val="00BA6044"/>
    <w:rsid w:val="00BA6343"/>
    <w:rsid w:val="00BB13F6"/>
    <w:rsid w:val="00BB27DA"/>
    <w:rsid w:val="00BB3E22"/>
    <w:rsid w:val="00BB484E"/>
    <w:rsid w:val="00BB6D79"/>
    <w:rsid w:val="00BC0D37"/>
    <w:rsid w:val="00BC1787"/>
    <w:rsid w:val="00BC26AA"/>
    <w:rsid w:val="00BC2D19"/>
    <w:rsid w:val="00BC2E94"/>
    <w:rsid w:val="00BC4358"/>
    <w:rsid w:val="00BC4B0F"/>
    <w:rsid w:val="00BC4B5E"/>
    <w:rsid w:val="00BC4DE2"/>
    <w:rsid w:val="00BC59AD"/>
    <w:rsid w:val="00BC7026"/>
    <w:rsid w:val="00BC718A"/>
    <w:rsid w:val="00BD01C2"/>
    <w:rsid w:val="00BD0779"/>
    <w:rsid w:val="00BD177F"/>
    <w:rsid w:val="00BD1877"/>
    <w:rsid w:val="00BD1F50"/>
    <w:rsid w:val="00BD2004"/>
    <w:rsid w:val="00BD3C1E"/>
    <w:rsid w:val="00BD3F03"/>
    <w:rsid w:val="00BD402E"/>
    <w:rsid w:val="00BD4E49"/>
    <w:rsid w:val="00BD573A"/>
    <w:rsid w:val="00BD61DB"/>
    <w:rsid w:val="00BD68D3"/>
    <w:rsid w:val="00BD6A7E"/>
    <w:rsid w:val="00BD7597"/>
    <w:rsid w:val="00BD764D"/>
    <w:rsid w:val="00BE0197"/>
    <w:rsid w:val="00BE0360"/>
    <w:rsid w:val="00BE04EA"/>
    <w:rsid w:val="00BE0C9D"/>
    <w:rsid w:val="00BE0E47"/>
    <w:rsid w:val="00BE1271"/>
    <w:rsid w:val="00BE1B66"/>
    <w:rsid w:val="00BE1BA9"/>
    <w:rsid w:val="00BE1F06"/>
    <w:rsid w:val="00BE2066"/>
    <w:rsid w:val="00BE29E0"/>
    <w:rsid w:val="00BE2A1E"/>
    <w:rsid w:val="00BE3026"/>
    <w:rsid w:val="00BE4956"/>
    <w:rsid w:val="00BE5207"/>
    <w:rsid w:val="00BE5CAC"/>
    <w:rsid w:val="00BE6694"/>
    <w:rsid w:val="00BE7788"/>
    <w:rsid w:val="00BE7D81"/>
    <w:rsid w:val="00BF01AA"/>
    <w:rsid w:val="00BF052D"/>
    <w:rsid w:val="00BF1AC5"/>
    <w:rsid w:val="00BF1B9B"/>
    <w:rsid w:val="00BF1F0B"/>
    <w:rsid w:val="00BF2EE9"/>
    <w:rsid w:val="00BF308E"/>
    <w:rsid w:val="00BF3C68"/>
    <w:rsid w:val="00BF4758"/>
    <w:rsid w:val="00BF62D2"/>
    <w:rsid w:val="00BF77EE"/>
    <w:rsid w:val="00C0139A"/>
    <w:rsid w:val="00C01417"/>
    <w:rsid w:val="00C02525"/>
    <w:rsid w:val="00C02DC1"/>
    <w:rsid w:val="00C03FD1"/>
    <w:rsid w:val="00C04440"/>
    <w:rsid w:val="00C05BD2"/>
    <w:rsid w:val="00C0700C"/>
    <w:rsid w:val="00C07A96"/>
    <w:rsid w:val="00C10C23"/>
    <w:rsid w:val="00C10CFD"/>
    <w:rsid w:val="00C146BA"/>
    <w:rsid w:val="00C151EF"/>
    <w:rsid w:val="00C15515"/>
    <w:rsid w:val="00C16C3F"/>
    <w:rsid w:val="00C20405"/>
    <w:rsid w:val="00C21972"/>
    <w:rsid w:val="00C240F3"/>
    <w:rsid w:val="00C24591"/>
    <w:rsid w:val="00C25377"/>
    <w:rsid w:val="00C26B98"/>
    <w:rsid w:val="00C30568"/>
    <w:rsid w:val="00C3087F"/>
    <w:rsid w:val="00C319A9"/>
    <w:rsid w:val="00C32A28"/>
    <w:rsid w:val="00C33F11"/>
    <w:rsid w:val="00C3427E"/>
    <w:rsid w:val="00C351E4"/>
    <w:rsid w:val="00C359DE"/>
    <w:rsid w:val="00C36988"/>
    <w:rsid w:val="00C376B9"/>
    <w:rsid w:val="00C400B4"/>
    <w:rsid w:val="00C40D9C"/>
    <w:rsid w:val="00C4288D"/>
    <w:rsid w:val="00C42D1D"/>
    <w:rsid w:val="00C444E2"/>
    <w:rsid w:val="00C44F3B"/>
    <w:rsid w:val="00C45197"/>
    <w:rsid w:val="00C46047"/>
    <w:rsid w:val="00C4622B"/>
    <w:rsid w:val="00C462E8"/>
    <w:rsid w:val="00C47F07"/>
    <w:rsid w:val="00C501DF"/>
    <w:rsid w:val="00C504C8"/>
    <w:rsid w:val="00C509E6"/>
    <w:rsid w:val="00C52C1D"/>
    <w:rsid w:val="00C54AE1"/>
    <w:rsid w:val="00C55662"/>
    <w:rsid w:val="00C55E76"/>
    <w:rsid w:val="00C55FBF"/>
    <w:rsid w:val="00C56650"/>
    <w:rsid w:val="00C574F6"/>
    <w:rsid w:val="00C57CE6"/>
    <w:rsid w:val="00C602FC"/>
    <w:rsid w:val="00C61956"/>
    <w:rsid w:val="00C62542"/>
    <w:rsid w:val="00C62A69"/>
    <w:rsid w:val="00C62E63"/>
    <w:rsid w:val="00C63610"/>
    <w:rsid w:val="00C6376F"/>
    <w:rsid w:val="00C639A3"/>
    <w:rsid w:val="00C63C99"/>
    <w:rsid w:val="00C64189"/>
    <w:rsid w:val="00C668AC"/>
    <w:rsid w:val="00C66BC0"/>
    <w:rsid w:val="00C7038A"/>
    <w:rsid w:val="00C721A5"/>
    <w:rsid w:val="00C743D0"/>
    <w:rsid w:val="00C757C0"/>
    <w:rsid w:val="00C76859"/>
    <w:rsid w:val="00C80882"/>
    <w:rsid w:val="00C80B1E"/>
    <w:rsid w:val="00C826A4"/>
    <w:rsid w:val="00C829A9"/>
    <w:rsid w:val="00C84DD0"/>
    <w:rsid w:val="00C85081"/>
    <w:rsid w:val="00C87557"/>
    <w:rsid w:val="00C921F6"/>
    <w:rsid w:val="00C93E3E"/>
    <w:rsid w:val="00C94062"/>
    <w:rsid w:val="00C9501B"/>
    <w:rsid w:val="00C9528B"/>
    <w:rsid w:val="00C95E48"/>
    <w:rsid w:val="00C96F9D"/>
    <w:rsid w:val="00C97FC2"/>
    <w:rsid w:val="00CA030D"/>
    <w:rsid w:val="00CA0D9C"/>
    <w:rsid w:val="00CA0E78"/>
    <w:rsid w:val="00CA12B2"/>
    <w:rsid w:val="00CA1C82"/>
    <w:rsid w:val="00CA2CFF"/>
    <w:rsid w:val="00CA406E"/>
    <w:rsid w:val="00CA5953"/>
    <w:rsid w:val="00CA70C1"/>
    <w:rsid w:val="00CB2588"/>
    <w:rsid w:val="00CB2EAD"/>
    <w:rsid w:val="00CB44C8"/>
    <w:rsid w:val="00CB489D"/>
    <w:rsid w:val="00CB49C0"/>
    <w:rsid w:val="00CB58AD"/>
    <w:rsid w:val="00CB5CB5"/>
    <w:rsid w:val="00CC0870"/>
    <w:rsid w:val="00CC15CE"/>
    <w:rsid w:val="00CC1E7A"/>
    <w:rsid w:val="00CC222A"/>
    <w:rsid w:val="00CC308F"/>
    <w:rsid w:val="00CC32B7"/>
    <w:rsid w:val="00CC37FE"/>
    <w:rsid w:val="00CC3803"/>
    <w:rsid w:val="00CC40F7"/>
    <w:rsid w:val="00CC4892"/>
    <w:rsid w:val="00CC4FD0"/>
    <w:rsid w:val="00CC6780"/>
    <w:rsid w:val="00CC70C4"/>
    <w:rsid w:val="00CD02C6"/>
    <w:rsid w:val="00CD11F1"/>
    <w:rsid w:val="00CD2193"/>
    <w:rsid w:val="00CD26AE"/>
    <w:rsid w:val="00CD2BFB"/>
    <w:rsid w:val="00CE281E"/>
    <w:rsid w:val="00CE3141"/>
    <w:rsid w:val="00CE3422"/>
    <w:rsid w:val="00CE3A2E"/>
    <w:rsid w:val="00CE46AE"/>
    <w:rsid w:val="00CE5027"/>
    <w:rsid w:val="00CE5200"/>
    <w:rsid w:val="00CE54D2"/>
    <w:rsid w:val="00CE5625"/>
    <w:rsid w:val="00CE66E5"/>
    <w:rsid w:val="00CE71A1"/>
    <w:rsid w:val="00CE75F4"/>
    <w:rsid w:val="00CF0593"/>
    <w:rsid w:val="00CF1307"/>
    <w:rsid w:val="00CF2201"/>
    <w:rsid w:val="00CF267E"/>
    <w:rsid w:val="00CF38A1"/>
    <w:rsid w:val="00CF3A63"/>
    <w:rsid w:val="00CF4D2B"/>
    <w:rsid w:val="00CF50C8"/>
    <w:rsid w:val="00CF584C"/>
    <w:rsid w:val="00CF631D"/>
    <w:rsid w:val="00CF70AF"/>
    <w:rsid w:val="00CF71D9"/>
    <w:rsid w:val="00D00BA7"/>
    <w:rsid w:val="00D01A79"/>
    <w:rsid w:val="00D01B44"/>
    <w:rsid w:val="00D02476"/>
    <w:rsid w:val="00D02977"/>
    <w:rsid w:val="00D02CB8"/>
    <w:rsid w:val="00D03C02"/>
    <w:rsid w:val="00D04749"/>
    <w:rsid w:val="00D0574C"/>
    <w:rsid w:val="00D05D17"/>
    <w:rsid w:val="00D05E10"/>
    <w:rsid w:val="00D05EC1"/>
    <w:rsid w:val="00D1046A"/>
    <w:rsid w:val="00D11455"/>
    <w:rsid w:val="00D11476"/>
    <w:rsid w:val="00D11A14"/>
    <w:rsid w:val="00D13F32"/>
    <w:rsid w:val="00D1439E"/>
    <w:rsid w:val="00D14A5C"/>
    <w:rsid w:val="00D16B77"/>
    <w:rsid w:val="00D17232"/>
    <w:rsid w:val="00D17853"/>
    <w:rsid w:val="00D204FF"/>
    <w:rsid w:val="00D20810"/>
    <w:rsid w:val="00D2197B"/>
    <w:rsid w:val="00D221E7"/>
    <w:rsid w:val="00D22209"/>
    <w:rsid w:val="00D229B7"/>
    <w:rsid w:val="00D24492"/>
    <w:rsid w:val="00D24A24"/>
    <w:rsid w:val="00D24F12"/>
    <w:rsid w:val="00D24F80"/>
    <w:rsid w:val="00D2618C"/>
    <w:rsid w:val="00D27B1C"/>
    <w:rsid w:val="00D3084C"/>
    <w:rsid w:val="00D31528"/>
    <w:rsid w:val="00D318B7"/>
    <w:rsid w:val="00D323C8"/>
    <w:rsid w:val="00D32E90"/>
    <w:rsid w:val="00D336BB"/>
    <w:rsid w:val="00D33FAB"/>
    <w:rsid w:val="00D3433E"/>
    <w:rsid w:val="00D34A6C"/>
    <w:rsid w:val="00D35176"/>
    <w:rsid w:val="00D40B89"/>
    <w:rsid w:val="00D40E6D"/>
    <w:rsid w:val="00D41443"/>
    <w:rsid w:val="00D44C0E"/>
    <w:rsid w:val="00D44DC9"/>
    <w:rsid w:val="00D44F02"/>
    <w:rsid w:val="00D45D64"/>
    <w:rsid w:val="00D462B3"/>
    <w:rsid w:val="00D51210"/>
    <w:rsid w:val="00D513B3"/>
    <w:rsid w:val="00D5147F"/>
    <w:rsid w:val="00D51EB1"/>
    <w:rsid w:val="00D52617"/>
    <w:rsid w:val="00D52D5B"/>
    <w:rsid w:val="00D531F7"/>
    <w:rsid w:val="00D535E6"/>
    <w:rsid w:val="00D53D45"/>
    <w:rsid w:val="00D54583"/>
    <w:rsid w:val="00D551FA"/>
    <w:rsid w:val="00D5772F"/>
    <w:rsid w:val="00D602CB"/>
    <w:rsid w:val="00D6053F"/>
    <w:rsid w:val="00D60793"/>
    <w:rsid w:val="00D610FC"/>
    <w:rsid w:val="00D61A1A"/>
    <w:rsid w:val="00D61D89"/>
    <w:rsid w:val="00D61F43"/>
    <w:rsid w:val="00D622BC"/>
    <w:rsid w:val="00D62878"/>
    <w:rsid w:val="00D6291E"/>
    <w:rsid w:val="00D64A2D"/>
    <w:rsid w:val="00D64E0F"/>
    <w:rsid w:val="00D6551D"/>
    <w:rsid w:val="00D667C3"/>
    <w:rsid w:val="00D6695F"/>
    <w:rsid w:val="00D67209"/>
    <w:rsid w:val="00D67604"/>
    <w:rsid w:val="00D70404"/>
    <w:rsid w:val="00D72662"/>
    <w:rsid w:val="00D74DEF"/>
    <w:rsid w:val="00D74E97"/>
    <w:rsid w:val="00D752B0"/>
    <w:rsid w:val="00D77E52"/>
    <w:rsid w:val="00D81DD2"/>
    <w:rsid w:val="00D82741"/>
    <w:rsid w:val="00D827DB"/>
    <w:rsid w:val="00D83AF4"/>
    <w:rsid w:val="00D84892"/>
    <w:rsid w:val="00D84DDB"/>
    <w:rsid w:val="00D86B2C"/>
    <w:rsid w:val="00D86F84"/>
    <w:rsid w:val="00D87F9A"/>
    <w:rsid w:val="00D90B0D"/>
    <w:rsid w:val="00D921A3"/>
    <w:rsid w:val="00D9352A"/>
    <w:rsid w:val="00D93B69"/>
    <w:rsid w:val="00D93F16"/>
    <w:rsid w:val="00D950B0"/>
    <w:rsid w:val="00D9543F"/>
    <w:rsid w:val="00D955B1"/>
    <w:rsid w:val="00D9625D"/>
    <w:rsid w:val="00D96521"/>
    <w:rsid w:val="00D968A8"/>
    <w:rsid w:val="00D9704B"/>
    <w:rsid w:val="00DA0D2B"/>
    <w:rsid w:val="00DA1065"/>
    <w:rsid w:val="00DA17E1"/>
    <w:rsid w:val="00DA2C36"/>
    <w:rsid w:val="00DA3A8D"/>
    <w:rsid w:val="00DA3E7D"/>
    <w:rsid w:val="00DA40BF"/>
    <w:rsid w:val="00DA42D2"/>
    <w:rsid w:val="00DA4547"/>
    <w:rsid w:val="00DA4CA9"/>
    <w:rsid w:val="00DA4D61"/>
    <w:rsid w:val="00DA58A2"/>
    <w:rsid w:val="00DA591C"/>
    <w:rsid w:val="00DA6CD3"/>
    <w:rsid w:val="00DA72ED"/>
    <w:rsid w:val="00DB26A3"/>
    <w:rsid w:val="00DB2896"/>
    <w:rsid w:val="00DB2B27"/>
    <w:rsid w:val="00DB3A67"/>
    <w:rsid w:val="00DB604D"/>
    <w:rsid w:val="00DB6630"/>
    <w:rsid w:val="00DB6FD3"/>
    <w:rsid w:val="00DC0B75"/>
    <w:rsid w:val="00DC143A"/>
    <w:rsid w:val="00DC2BB0"/>
    <w:rsid w:val="00DC3A69"/>
    <w:rsid w:val="00DC561D"/>
    <w:rsid w:val="00DC5633"/>
    <w:rsid w:val="00DC580B"/>
    <w:rsid w:val="00DD39D3"/>
    <w:rsid w:val="00DD4C66"/>
    <w:rsid w:val="00DD4FBB"/>
    <w:rsid w:val="00DD57DD"/>
    <w:rsid w:val="00DD6035"/>
    <w:rsid w:val="00DD6FEE"/>
    <w:rsid w:val="00DE0489"/>
    <w:rsid w:val="00DE085C"/>
    <w:rsid w:val="00DE0A11"/>
    <w:rsid w:val="00DE0A55"/>
    <w:rsid w:val="00DE1113"/>
    <w:rsid w:val="00DE1EA3"/>
    <w:rsid w:val="00DE2AC2"/>
    <w:rsid w:val="00DE2C09"/>
    <w:rsid w:val="00DE3490"/>
    <w:rsid w:val="00DE45BA"/>
    <w:rsid w:val="00DE50A0"/>
    <w:rsid w:val="00DE56A3"/>
    <w:rsid w:val="00DE56F4"/>
    <w:rsid w:val="00DE5C1D"/>
    <w:rsid w:val="00DE5D5E"/>
    <w:rsid w:val="00DE6475"/>
    <w:rsid w:val="00DE6497"/>
    <w:rsid w:val="00DE6D28"/>
    <w:rsid w:val="00DE75FE"/>
    <w:rsid w:val="00DF13BA"/>
    <w:rsid w:val="00DF1F59"/>
    <w:rsid w:val="00DF25DB"/>
    <w:rsid w:val="00DF2796"/>
    <w:rsid w:val="00DF3026"/>
    <w:rsid w:val="00DF4499"/>
    <w:rsid w:val="00DF4925"/>
    <w:rsid w:val="00DF5493"/>
    <w:rsid w:val="00DF5A38"/>
    <w:rsid w:val="00DF776A"/>
    <w:rsid w:val="00DF7ADD"/>
    <w:rsid w:val="00E00A6D"/>
    <w:rsid w:val="00E00F0C"/>
    <w:rsid w:val="00E011E5"/>
    <w:rsid w:val="00E016DF"/>
    <w:rsid w:val="00E019BF"/>
    <w:rsid w:val="00E02CF0"/>
    <w:rsid w:val="00E02F7D"/>
    <w:rsid w:val="00E04952"/>
    <w:rsid w:val="00E05752"/>
    <w:rsid w:val="00E064A1"/>
    <w:rsid w:val="00E06D76"/>
    <w:rsid w:val="00E10D0B"/>
    <w:rsid w:val="00E11578"/>
    <w:rsid w:val="00E11C0B"/>
    <w:rsid w:val="00E1308D"/>
    <w:rsid w:val="00E13C14"/>
    <w:rsid w:val="00E143B4"/>
    <w:rsid w:val="00E1660F"/>
    <w:rsid w:val="00E166F6"/>
    <w:rsid w:val="00E16E9C"/>
    <w:rsid w:val="00E2062A"/>
    <w:rsid w:val="00E21A78"/>
    <w:rsid w:val="00E227FA"/>
    <w:rsid w:val="00E229FD"/>
    <w:rsid w:val="00E22D28"/>
    <w:rsid w:val="00E23E51"/>
    <w:rsid w:val="00E25089"/>
    <w:rsid w:val="00E25849"/>
    <w:rsid w:val="00E3037C"/>
    <w:rsid w:val="00E31283"/>
    <w:rsid w:val="00E32311"/>
    <w:rsid w:val="00E331FB"/>
    <w:rsid w:val="00E33B18"/>
    <w:rsid w:val="00E343E0"/>
    <w:rsid w:val="00E34487"/>
    <w:rsid w:val="00E35B27"/>
    <w:rsid w:val="00E3656E"/>
    <w:rsid w:val="00E36E67"/>
    <w:rsid w:val="00E411FA"/>
    <w:rsid w:val="00E41A02"/>
    <w:rsid w:val="00E41E4E"/>
    <w:rsid w:val="00E422E2"/>
    <w:rsid w:val="00E42417"/>
    <w:rsid w:val="00E42F26"/>
    <w:rsid w:val="00E4315C"/>
    <w:rsid w:val="00E4435E"/>
    <w:rsid w:val="00E45070"/>
    <w:rsid w:val="00E4574D"/>
    <w:rsid w:val="00E47BF0"/>
    <w:rsid w:val="00E50663"/>
    <w:rsid w:val="00E50F43"/>
    <w:rsid w:val="00E50FEF"/>
    <w:rsid w:val="00E51BB1"/>
    <w:rsid w:val="00E51D01"/>
    <w:rsid w:val="00E5207B"/>
    <w:rsid w:val="00E52145"/>
    <w:rsid w:val="00E52208"/>
    <w:rsid w:val="00E52487"/>
    <w:rsid w:val="00E52CDC"/>
    <w:rsid w:val="00E52E08"/>
    <w:rsid w:val="00E52FCF"/>
    <w:rsid w:val="00E53162"/>
    <w:rsid w:val="00E531D2"/>
    <w:rsid w:val="00E534EC"/>
    <w:rsid w:val="00E54241"/>
    <w:rsid w:val="00E544BD"/>
    <w:rsid w:val="00E54554"/>
    <w:rsid w:val="00E5473E"/>
    <w:rsid w:val="00E60209"/>
    <w:rsid w:val="00E60310"/>
    <w:rsid w:val="00E6060B"/>
    <w:rsid w:val="00E60D21"/>
    <w:rsid w:val="00E610C4"/>
    <w:rsid w:val="00E61ABD"/>
    <w:rsid w:val="00E61D4C"/>
    <w:rsid w:val="00E6212D"/>
    <w:rsid w:val="00E626C9"/>
    <w:rsid w:val="00E6271F"/>
    <w:rsid w:val="00E62CBF"/>
    <w:rsid w:val="00E63140"/>
    <w:rsid w:val="00E6415D"/>
    <w:rsid w:val="00E6440A"/>
    <w:rsid w:val="00E6476F"/>
    <w:rsid w:val="00E651B1"/>
    <w:rsid w:val="00E65501"/>
    <w:rsid w:val="00E65BAD"/>
    <w:rsid w:val="00E65D43"/>
    <w:rsid w:val="00E66200"/>
    <w:rsid w:val="00E675AB"/>
    <w:rsid w:val="00E67854"/>
    <w:rsid w:val="00E703AB"/>
    <w:rsid w:val="00E71230"/>
    <w:rsid w:val="00E712C2"/>
    <w:rsid w:val="00E71EBC"/>
    <w:rsid w:val="00E71F12"/>
    <w:rsid w:val="00E73968"/>
    <w:rsid w:val="00E73D37"/>
    <w:rsid w:val="00E745DD"/>
    <w:rsid w:val="00E77055"/>
    <w:rsid w:val="00E770CD"/>
    <w:rsid w:val="00E773D7"/>
    <w:rsid w:val="00E80D23"/>
    <w:rsid w:val="00E813EA"/>
    <w:rsid w:val="00E81684"/>
    <w:rsid w:val="00E8184A"/>
    <w:rsid w:val="00E81ADA"/>
    <w:rsid w:val="00E83EE5"/>
    <w:rsid w:val="00E84906"/>
    <w:rsid w:val="00E84B4B"/>
    <w:rsid w:val="00E87653"/>
    <w:rsid w:val="00E90170"/>
    <w:rsid w:val="00E905DE"/>
    <w:rsid w:val="00E91879"/>
    <w:rsid w:val="00E934D4"/>
    <w:rsid w:val="00E93AA6"/>
    <w:rsid w:val="00E943C2"/>
    <w:rsid w:val="00E96C5D"/>
    <w:rsid w:val="00E9760D"/>
    <w:rsid w:val="00E9789E"/>
    <w:rsid w:val="00EA0D9E"/>
    <w:rsid w:val="00EA15C5"/>
    <w:rsid w:val="00EA1AE9"/>
    <w:rsid w:val="00EA2FDF"/>
    <w:rsid w:val="00EA6AA9"/>
    <w:rsid w:val="00EA6D15"/>
    <w:rsid w:val="00EA7288"/>
    <w:rsid w:val="00EB0138"/>
    <w:rsid w:val="00EB0C5D"/>
    <w:rsid w:val="00EB0E44"/>
    <w:rsid w:val="00EB1371"/>
    <w:rsid w:val="00EB389E"/>
    <w:rsid w:val="00EB3A8E"/>
    <w:rsid w:val="00EB3CCB"/>
    <w:rsid w:val="00EB3D81"/>
    <w:rsid w:val="00EB42F5"/>
    <w:rsid w:val="00EB4A3C"/>
    <w:rsid w:val="00EB651F"/>
    <w:rsid w:val="00EB6883"/>
    <w:rsid w:val="00EB6B0A"/>
    <w:rsid w:val="00EB6D69"/>
    <w:rsid w:val="00EC0704"/>
    <w:rsid w:val="00EC09B5"/>
    <w:rsid w:val="00EC0EDC"/>
    <w:rsid w:val="00EC16B8"/>
    <w:rsid w:val="00EC1CAD"/>
    <w:rsid w:val="00EC2BC8"/>
    <w:rsid w:val="00EC3543"/>
    <w:rsid w:val="00EC3E23"/>
    <w:rsid w:val="00EC4000"/>
    <w:rsid w:val="00EC44BE"/>
    <w:rsid w:val="00EC4F01"/>
    <w:rsid w:val="00ED04EC"/>
    <w:rsid w:val="00ED1A09"/>
    <w:rsid w:val="00ED1FDF"/>
    <w:rsid w:val="00ED22DE"/>
    <w:rsid w:val="00ED259A"/>
    <w:rsid w:val="00ED30F8"/>
    <w:rsid w:val="00ED331A"/>
    <w:rsid w:val="00ED39D8"/>
    <w:rsid w:val="00ED3B6B"/>
    <w:rsid w:val="00ED4A2A"/>
    <w:rsid w:val="00ED60A2"/>
    <w:rsid w:val="00ED68C2"/>
    <w:rsid w:val="00EE0D9C"/>
    <w:rsid w:val="00EE0DBB"/>
    <w:rsid w:val="00EE1F66"/>
    <w:rsid w:val="00EE22BF"/>
    <w:rsid w:val="00EE22F4"/>
    <w:rsid w:val="00EE2B3E"/>
    <w:rsid w:val="00EE30ED"/>
    <w:rsid w:val="00EE404D"/>
    <w:rsid w:val="00EE486A"/>
    <w:rsid w:val="00EE4F38"/>
    <w:rsid w:val="00EE57F9"/>
    <w:rsid w:val="00EE5810"/>
    <w:rsid w:val="00EE6BE3"/>
    <w:rsid w:val="00EE6C57"/>
    <w:rsid w:val="00EE75C5"/>
    <w:rsid w:val="00EE7D80"/>
    <w:rsid w:val="00EF0F1C"/>
    <w:rsid w:val="00EF1BAA"/>
    <w:rsid w:val="00EF1E42"/>
    <w:rsid w:val="00EF2287"/>
    <w:rsid w:val="00EF3854"/>
    <w:rsid w:val="00EF5CE8"/>
    <w:rsid w:val="00EF5E85"/>
    <w:rsid w:val="00EF5ED3"/>
    <w:rsid w:val="00EF6F9B"/>
    <w:rsid w:val="00EF7BBA"/>
    <w:rsid w:val="00F01C73"/>
    <w:rsid w:val="00F01EA3"/>
    <w:rsid w:val="00F042FD"/>
    <w:rsid w:val="00F048CC"/>
    <w:rsid w:val="00F04C1E"/>
    <w:rsid w:val="00F05BA2"/>
    <w:rsid w:val="00F05EA9"/>
    <w:rsid w:val="00F068D8"/>
    <w:rsid w:val="00F07C6B"/>
    <w:rsid w:val="00F101B9"/>
    <w:rsid w:val="00F103AB"/>
    <w:rsid w:val="00F118F5"/>
    <w:rsid w:val="00F11E8D"/>
    <w:rsid w:val="00F11ECB"/>
    <w:rsid w:val="00F12A70"/>
    <w:rsid w:val="00F13A08"/>
    <w:rsid w:val="00F13EDE"/>
    <w:rsid w:val="00F14BB1"/>
    <w:rsid w:val="00F154C3"/>
    <w:rsid w:val="00F20797"/>
    <w:rsid w:val="00F219BB"/>
    <w:rsid w:val="00F21A7F"/>
    <w:rsid w:val="00F21F89"/>
    <w:rsid w:val="00F228EB"/>
    <w:rsid w:val="00F24BC0"/>
    <w:rsid w:val="00F26069"/>
    <w:rsid w:val="00F308F7"/>
    <w:rsid w:val="00F31EB8"/>
    <w:rsid w:val="00F340D2"/>
    <w:rsid w:val="00F34E1B"/>
    <w:rsid w:val="00F3523D"/>
    <w:rsid w:val="00F3624E"/>
    <w:rsid w:val="00F37675"/>
    <w:rsid w:val="00F402A1"/>
    <w:rsid w:val="00F411FD"/>
    <w:rsid w:val="00F41B7B"/>
    <w:rsid w:val="00F436C1"/>
    <w:rsid w:val="00F43E0B"/>
    <w:rsid w:val="00F44CEC"/>
    <w:rsid w:val="00F46498"/>
    <w:rsid w:val="00F46E91"/>
    <w:rsid w:val="00F478D6"/>
    <w:rsid w:val="00F507B4"/>
    <w:rsid w:val="00F50AA8"/>
    <w:rsid w:val="00F50DDB"/>
    <w:rsid w:val="00F50FF4"/>
    <w:rsid w:val="00F52B3C"/>
    <w:rsid w:val="00F53102"/>
    <w:rsid w:val="00F549EC"/>
    <w:rsid w:val="00F54EFE"/>
    <w:rsid w:val="00F560B8"/>
    <w:rsid w:val="00F574BE"/>
    <w:rsid w:val="00F57A80"/>
    <w:rsid w:val="00F57EAF"/>
    <w:rsid w:val="00F60B3D"/>
    <w:rsid w:val="00F60D9C"/>
    <w:rsid w:val="00F61305"/>
    <w:rsid w:val="00F6278C"/>
    <w:rsid w:val="00F62A33"/>
    <w:rsid w:val="00F62C25"/>
    <w:rsid w:val="00F62C2F"/>
    <w:rsid w:val="00F6344D"/>
    <w:rsid w:val="00F65659"/>
    <w:rsid w:val="00F65F73"/>
    <w:rsid w:val="00F662D7"/>
    <w:rsid w:val="00F6720C"/>
    <w:rsid w:val="00F678AB"/>
    <w:rsid w:val="00F702D5"/>
    <w:rsid w:val="00F70BB2"/>
    <w:rsid w:val="00F70EE8"/>
    <w:rsid w:val="00F71E09"/>
    <w:rsid w:val="00F73F83"/>
    <w:rsid w:val="00F75206"/>
    <w:rsid w:val="00F75626"/>
    <w:rsid w:val="00F77E77"/>
    <w:rsid w:val="00F801E1"/>
    <w:rsid w:val="00F806DB"/>
    <w:rsid w:val="00F808F4"/>
    <w:rsid w:val="00F80D46"/>
    <w:rsid w:val="00F83359"/>
    <w:rsid w:val="00F83FFE"/>
    <w:rsid w:val="00F8475C"/>
    <w:rsid w:val="00F84EC8"/>
    <w:rsid w:val="00F85980"/>
    <w:rsid w:val="00F8776F"/>
    <w:rsid w:val="00F926BA"/>
    <w:rsid w:val="00F92949"/>
    <w:rsid w:val="00F931C2"/>
    <w:rsid w:val="00F94200"/>
    <w:rsid w:val="00F953BD"/>
    <w:rsid w:val="00F95BB9"/>
    <w:rsid w:val="00F97330"/>
    <w:rsid w:val="00FA0693"/>
    <w:rsid w:val="00FA0AF0"/>
    <w:rsid w:val="00FA39E6"/>
    <w:rsid w:val="00FA3F5F"/>
    <w:rsid w:val="00FA4380"/>
    <w:rsid w:val="00FA4C11"/>
    <w:rsid w:val="00FA4EA5"/>
    <w:rsid w:val="00FA7878"/>
    <w:rsid w:val="00FB0AC4"/>
    <w:rsid w:val="00FB105C"/>
    <w:rsid w:val="00FB1E43"/>
    <w:rsid w:val="00FB20CC"/>
    <w:rsid w:val="00FB469E"/>
    <w:rsid w:val="00FB4D17"/>
    <w:rsid w:val="00FB4DDD"/>
    <w:rsid w:val="00FB6105"/>
    <w:rsid w:val="00FB66AF"/>
    <w:rsid w:val="00FB6D76"/>
    <w:rsid w:val="00FB703C"/>
    <w:rsid w:val="00FB7419"/>
    <w:rsid w:val="00FB7763"/>
    <w:rsid w:val="00FC0558"/>
    <w:rsid w:val="00FC1D5B"/>
    <w:rsid w:val="00FC2E91"/>
    <w:rsid w:val="00FC3773"/>
    <w:rsid w:val="00FC3901"/>
    <w:rsid w:val="00FC3CCE"/>
    <w:rsid w:val="00FC44F3"/>
    <w:rsid w:val="00FC538F"/>
    <w:rsid w:val="00FC6A5E"/>
    <w:rsid w:val="00FC720D"/>
    <w:rsid w:val="00FD0012"/>
    <w:rsid w:val="00FD092F"/>
    <w:rsid w:val="00FD1C83"/>
    <w:rsid w:val="00FD6C41"/>
    <w:rsid w:val="00FE0938"/>
    <w:rsid w:val="00FE1C38"/>
    <w:rsid w:val="00FE254D"/>
    <w:rsid w:val="00FE4467"/>
    <w:rsid w:val="00FE53D8"/>
    <w:rsid w:val="00FE588A"/>
    <w:rsid w:val="00FE58A5"/>
    <w:rsid w:val="00FE598A"/>
    <w:rsid w:val="00FE7D47"/>
    <w:rsid w:val="00FE7D93"/>
    <w:rsid w:val="00FF1566"/>
    <w:rsid w:val="00FF3336"/>
    <w:rsid w:val="00FF3A0D"/>
    <w:rsid w:val="00FF43D4"/>
    <w:rsid w:val="00FF54FD"/>
    <w:rsid w:val="00FF605A"/>
    <w:rsid w:val="00FF6068"/>
    <w:rsid w:val="00FF7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4328DC-46D6-4B1E-A6FB-98CC7F90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F6129"/>
    <w:pPr>
      <w:widowControl w:val="0"/>
      <w:kinsoku w:val="0"/>
      <w:overflowPunct w:val="0"/>
      <w:autoSpaceDE w:val="0"/>
      <w:autoSpaceDN w:val="0"/>
    </w:pPr>
    <w:rPr>
      <w:rFonts w:eastAsia="標楷體"/>
      <w:kern w:val="2"/>
      <w:sz w:val="32"/>
    </w:rPr>
  </w:style>
  <w:style w:type="paragraph" w:styleId="1">
    <w:name w:val="heading 1"/>
    <w:aliases w:val="壹,題號1"/>
    <w:basedOn w:val="a1"/>
    <w:qFormat/>
    <w:rsid w:val="000F6129"/>
    <w:pPr>
      <w:numPr>
        <w:numId w:val="1"/>
      </w:numPr>
      <w:wordWrap w:val="0"/>
      <w:jc w:val="both"/>
      <w:outlineLvl w:val="0"/>
    </w:pPr>
    <w:rPr>
      <w:rFonts w:ascii="標楷體" w:hAnsi="Arial"/>
      <w:bCs/>
      <w:kern w:val="0"/>
      <w:szCs w:val="52"/>
    </w:rPr>
  </w:style>
  <w:style w:type="paragraph" w:styleId="2">
    <w:name w:val="heading 2"/>
    <w:aliases w:val="一.,標題110/111,節,節1"/>
    <w:basedOn w:val="a1"/>
    <w:qFormat/>
    <w:rsid w:val="008B7E79"/>
    <w:pPr>
      <w:numPr>
        <w:ilvl w:val="1"/>
        <w:numId w:val="1"/>
      </w:numPr>
      <w:jc w:val="both"/>
      <w:outlineLvl w:val="1"/>
    </w:pPr>
    <w:rPr>
      <w:rFonts w:ascii="標楷體" w:hAnsi="Arial"/>
      <w:bCs/>
      <w:kern w:val="0"/>
      <w:szCs w:val="48"/>
    </w:rPr>
  </w:style>
  <w:style w:type="paragraph" w:styleId="3">
    <w:name w:val="heading 3"/>
    <w:basedOn w:val="a1"/>
    <w:link w:val="30"/>
    <w:qFormat/>
    <w:rsid w:val="008B7E79"/>
    <w:pPr>
      <w:numPr>
        <w:ilvl w:val="2"/>
        <w:numId w:val="1"/>
      </w:numPr>
      <w:jc w:val="both"/>
      <w:outlineLvl w:val="2"/>
    </w:pPr>
    <w:rPr>
      <w:rFonts w:ascii="標楷體" w:hAnsi="Arial"/>
      <w:bCs/>
      <w:kern w:val="0"/>
      <w:szCs w:val="36"/>
    </w:rPr>
  </w:style>
  <w:style w:type="paragraph" w:styleId="4">
    <w:name w:val="heading 4"/>
    <w:aliases w:val="一,1."/>
    <w:basedOn w:val="a1"/>
    <w:link w:val="40"/>
    <w:qFormat/>
    <w:rsid w:val="008B7E79"/>
    <w:pPr>
      <w:numPr>
        <w:ilvl w:val="3"/>
        <w:numId w:val="1"/>
      </w:numPr>
      <w:jc w:val="both"/>
      <w:outlineLvl w:val="3"/>
    </w:pPr>
    <w:rPr>
      <w:rFonts w:ascii="標楷體" w:hAnsi="Arial"/>
      <w:szCs w:val="36"/>
    </w:rPr>
  </w:style>
  <w:style w:type="paragraph" w:styleId="5">
    <w:name w:val="heading 5"/>
    <w:aliases w:val="(一)"/>
    <w:basedOn w:val="a1"/>
    <w:qFormat/>
    <w:rsid w:val="008B7E79"/>
    <w:pPr>
      <w:numPr>
        <w:ilvl w:val="4"/>
        <w:numId w:val="1"/>
      </w:numPr>
      <w:jc w:val="both"/>
      <w:outlineLvl w:val="4"/>
    </w:pPr>
    <w:rPr>
      <w:rFonts w:ascii="標楷體" w:hAnsi="Arial"/>
      <w:bCs/>
      <w:szCs w:val="36"/>
    </w:rPr>
  </w:style>
  <w:style w:type="paragraph" w:styleId="6">
    <w:name w:val="heading 6"/>
    <w:aliases w:val="1"/>
    <w:basedOn w:val="a1"/>
    <w:qFormat/>
    <w:rsid w:val="008B7E79"/>
    <w:pPr>
      <w:numPr>
        <w:ilvl w:val="5"/>
        <w:numId w:val="1"/>
      </w:numPr>
      <w:tabs>
        <w:tab w:val="left" w:pos="2094"/>
      </w:tabs>
      <w:jc w:val="both"/>
      <w:outlineLvl w:val="5"/>
    </w:pPr>
    <w:rPr>
      <w:rFonts w:ascii="標楷體" w:hAnsi="Arial"/>
      <w:szCs w:val="36"/>
    </w:rPr>
  </w:style>
  <w:style w:type="paragraph" w:styleId="7">
    <w:name w:val="heading 7"/>
    <w:aliases w:val="(1)"/>
    <w:basedOn w:val="a1"/>
    <w:qFormat/>
    <w:rsid w:val="008B7E79"/>
    <w:pPr>
      <w:numPr>
        <w:ilvl w:val="6"/>
        <w:numId w:val="1"/>
      </w:numPr>
      <w:jc w:val="both"/>
      <w:outlineLvl w:val="6"/>
    </w:pPr>
    <w:rPr>
      <w:rFonts w:ascii="標楷體" w:hAnsi="Arial"/>
      <w:bCs/>
      <w:szCs w:val="36"/>
    </w:rPr>
  </w:style>
  <w:style w:type="paragraph" w:styleId="8">
    <w:name w:val="heading 8"/>
    <w:basedOn w:val="a1"/>
    <w:qFormat/>
    <w:rsid w:val="008B7E79"/>
    <w:pPr>
      <w:numPr>
        <w:ilvl w:val="7"/>
        <w:numId w:val="1"/>
      </w:numPr>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8B7E79"/>
    <w:pPr>
      <w:spacing w:before="720" w:after="720"/>
      <w:ind w:left="7371"/>
    </w:pPr>
    <w:rPr>
      <w:rFonts w:ascii="標楷體"/>
      <w:b/>
      <w:snapToGrid w:val="0"/>
      <w:spacing w:val="10"/>
      <w:sz w:val="36"/>
    </w:rPr>
  </w:style>
  <w:style w:type="paragraph" w:styleId="a7">
    <w:name w:val="endnote text"/>
    <w:basedOn w:val="a1"/>
    <w:semiHidden/>
    <w:rsid w:val="008B7E79"/>
    <w:pPr>
      <w:autoSpaceDE/>
      <w:spacing w:before="240"/>
      <w:ind w:left="1021" w:hanging="1021"/>
      <w:jc w:val="both"/>
    </w:pPr>
    <w:rPr>
      <w:rFonts w:ascii="標楷體"/>
      <w:snapToGrid w:val="0"/>
      <w:spacing w:val="10"/>
    </w:rPr>
  </w:style>
  <w:style w:type="paragraph" w:styleId="50">
    <w:name w:val="toc 5"/>
    <w:basedOn w:val="a1"/>
    <w:next w:val="a1"/>
    <w:autoRedefine/>
    <w:semiHidden/>
    <w:rsid w:val="008B7E79"/>
    <w:pPr>
      <w:ind w:leftChars="400" w:left="600" w:rightChars="200" w:right="200" w:hangingChars="200" w:hanging="200"/>
    </w:pPr>
    <w:rPr>
      <w:rFonts w:ascii="標楷體"/>
    </w:rPr>
  </w:style>
  <w:style w:type="character" w:styleId="a8">
    <w:name w:val="page number"/>
    <w:basedOn w:val="a2"/>
    <w:semiHidden/>
    <w:rsid w:val="008B7E79"/>
    <w:rPr>
      <w:rFonts w:ascii="標楷體" w:eastAsia="標楷體"/>
      <w:sz w:val="20"/>
    </w:rPr>
  </w:style>
  <w:style w:type="paragraph" w:styleId="60">
    <w:name w:val="toc 6"/>
    <w:basedOn w:val="a1"/>
    <w:next w:val="a1"/>
    <w:autoRedefine/>
    <w:semiHidden/>
    <w:rsid w:val="008B7E79"/>
    <w:pPr>
      <w:ind w:leftChars="500" w:left="500"/>
    </w:pPr>
    <w:rPr>
      <w:rFonts w:ascii="標楷體"/>
    </w:rPr>
  </w:style>
  <w:style w:type="paragraph" w:customStyle="1" w:styleId="10">
    <w:name w:val="段落樣式1"/>
    <w:basedOn w:val="a1"/>
    <w:rsid w:val="008B7E79"/>
    <w:pPr>
      <w:tabs>
        <w:tab w:val="left" w:pos="567"/>
      </w:tabs>
      <w:ind w:leftChars="200" w:left="200" w:firstLineChars="200" w:firstLine="200"/>
      <w:jc w:val="both"/>
    </w:pPr>
    <w:rPr>
      <w:rFonts w:ascii="標楷體"/>
      <w:kern w:val="0"/>
    </w:rPr>
  </w:style>
  <w:style w:type="paragraph" w:customStyle="1" w:styleId="20">
    <w:name w:val="段落樣式2"/>
    <w:basedOn w:val="a1"/>
    <w:rsid w:val="008B7E79"/>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7E79"/>
    <w:pPr>
      <w:ind w:left="2443" w:rightChars="200" w:right="698" w:hangingChars="700" w:hanging="2443"/>
      <w:jc w:val="both"/>
    </w:pPr>
    <w:rPr>
      <w:rFonts w:ascii="標楷體"/>
      <w:noProof/>
      <w:szCs w:val="32"/>
    </w:rPr>
  </w:style>
  <w:style w:type="paragraph" w:styleId="21">
    <w:name w:val="toc 2"/>
    <w:basedOn w:val="a1"/>
    <w:next w:val="a1"/>
    <w:autoRedefine/>
    <w:semiHidden/>
    <w:rsid w:val="008B7E79"/>
    <w:pPr>
      <w:ind w:leftChars="100" w:left="300" w:rightChars="200" w:right="200" w:hangingChars="200" w:hanging="200"/>
    </w:pPr>
    <w:rPr>
      <w:rFonts w:ascii="標楷體"/>
      <w:noProof/>
    </w:rPr>
  </w:style>
  <w:style w:type="paragraph" w:styleId="31">
    <w:name w:val="toc 3"/>
    <w:basedOn w:val="a1"/>
    <w:next w:val="a1"/>
    <w:autoRedefine/>
    <w:semiHidden/>
    <w:rsid w:val="008B7E79"/>
    <w:pPr>
      <w:ind w:leftChars="200" w:left="400" w:rightChars="200" w:right="200" w:hangingChars="200" w:hanging="200"/>
      <w:jc w:val="both"/>
    </w:pPr>
    <w:rPr>
      <w:rFonts w:ascii="標楷體"/>
      <w:noProof/>
    </w:rPr>
  </w:style>
  <w:style w:type="paragraph" w:styleId="41">
    <w:name w:val="toc 4"/>
    <w:basedOn w:val="a1"/>
    <w:next w:val="a1"/>
    <w:autoRedefine/>
    <w:semiHidden/>
    <w:rsid w:val="008B7E79"/>
    <w:pPr>
      <w:ind w:leftChars="300" w:left="500" w:rightChars="200" w:right="200" w:hangingChars="200" w:hanging="200"/>
      <w:jc w:val="both"/>
    </w:pPr>
    <w:rPr>
      <w:rFonts w:ascii="標楷體"/>
    </w:rPr>
  </w:style>
  <w:style w:type="paragraph" w:styleId="70">
    <w:name w:val="toc 7"/>
    <w:basedOn w:val="a1"/>
    <w:next w:val="a1"/>
    <w:autoRedefine/>
    <w:semiHidden/>
    <w:rsid w:val="008B7E79"/>
    <w:pPr>
      <w:ind w:leftChars="600" w:left="800" w:hangingChars="200" w:hanging="200"/>
    </w:pPr>
    <w:rPr>
      <w:rFonts w:ascii="標楷體"/>
    </w:rPr>
  </w:style>
  <w:style w:type="paragraph" w:styleId="80">
    <w:name w:val="toc 8"/>
    <w:basedOn w:val="a1"/>
    <w:next w:val="a1"/>
    <w:autoRedefine/>
    <w:semiHidden/>
    <w:rsid w:val="008B7E79"/>
    <w:pPr>
      <w:ind w:leftChars="700" w:left="900" w:hangingChars="200" w:hanging="200"/>
    </w:pPr>
    <w:rPr>
      <w:rFonts w:ascii="標楷體"/>
    </w:rPr>
  </w:style>
  <w:style w:type="paragraph" w:styleId="9">
    <w:name w:val="toc 9"/>
    <w:basedOn w:val="a1"/>
    <w:next w:val="a1"/>
    <w:autoRedefine/>
    <w:semiHidden/>
    <w:rsid w:val="008B7E79"/>
    <w:pPr>
      <w:ind w:leftChars="1600" w:left="3840"/>
    </w:pPr>
  </w:style>
  <w:style w:type="paragraph" w:styleId="a9">
    <w:name w:val="header"/>
    <w:basedOn w:val="a1"/>
    <w:semiHidden/>
    <w:rsid w:val="008B7E79"/>
    <w:pPr>
      <w:tabs>
        <w:tab w:val="center" w:pos="4153"/>
        <w:tab w:val="right" w:pos="8306"/>
      </w:tabs>
      <w:snapToGrid w:val="0"/>
    </w:pPr>
    <w:rPr>
      <w:sz w:val="20"/>
    </w:rPr>
  </w:style>
  <w:style w:type="paragraph" w:customStyle="1" w:styleId="32">
    <w:name w:val="段落樣式3"/>
    <w:basedOn w:val="20"/>
    <w:rsid w:val="008B7E79"/>
    <w:pPr>
      <w:ind w:leftChars="400" w:left="400"/>
    </w:pPr>
  </w:style>
  <w:style w:type="character" w:styleId="aa">
    <w:name w:val="Hyperlink"/>
    <w:basedOn w:val="a2"/>
    <w:uiPriority w:val="99"/>
    <w:semiHidden/>
    <w:rsid w:val="008B7E79"/>
    <w:rPr>
      <w:color w:val="0000FF"/>
      <w:u w:val="single"/>
    </w:rPr>
  </w:style>
  <w:style w:type="paragraph" w:customStyle="1" w:styleId="ab">
    <w:name w:val="簽名日期"/>
    <w:basedOn w:val="a1"/>
    <w:rsid w:val="008B7E79"/>
    <w:pPr>
      <w:jc w:val="distribute"/>
    </w:pPr>
    <w:rPr>
      <w:kern w:val="0"/>
    </w:rPr>
  </w:style>
  <w:style w:type="paragraph" w:customStyle="1" w:styleId="0">
    <w:name w:val="段落樣式0"/>
    <w:basedOn w:val="20"/>
    <w:rsid w:val="008B7E79"/>
    <w:pPr>
      <w:ind w:leftChars="200" w:left="200" w:firstLineChars="0" w:firstLine="0"/>
    </w:pPr>
  </w:style>
  <w:style w:type="paragraph" w:customStyle="1" w:styleId="ac">
    <w:name w:val="附件"/>
    <w:basedOn w:val="a7"/>
    <w:rsid w:val="008B7E79"/>
    <w:pPr>
      <w:spacing w:before="0"/>
      <w:ind w:left="1047" w:hangingChars="300" w:hanging="1047"/>
    </w:pPr>
    <w:rPr>
      <w:snapToGrid/>
      <w:spacing w:val="0"/>
      <w:kern w:val="0"/>
    </w:rPr>
  </w:style>
  <w:style w:type="paragraph" w:customStyle="1" w:styleId="42">
    <w:name w:val="段落樣式4"/>
    <w:basedOn w:val="32"/>
    <w:rsid w:val="008B7E79"/>
    <w:pPr>
      <w:ind w:leftChars="500" w:left="500"/>
    </w:pPr>
  </w:style>
  <w:style w:type="paragraph" w:customStyle="1" w:styleId="51">
    <w:name w:val="段落樣式5"/>
    <w:basedOn w:val="42"/>
    <w:rsid w:val="008B7E79"/>
    <w:pPr>
      <w:ind w:leftChars="600" w:left="600"/>
    </w:pPr>
  </w:style>
  <w:style w:type="paragraph" w:customStyle="1" w:styleId="61">
    <w:name w:val="段落樣式6"/>
    <w:basedOn w:val="51"/>
    <w:rsid w:val="008B7E79"/>
    <w:pPr>
      <w:ind w:leftChars="700" w:left="700"/>
    </w:pPr>
  </w:style>
  <w:style w:type="paragraph" w:customStyle="1" w:styleId="71">
    <w:name w:val="段落樣式7"/>
    <w:basedOn w:val="61"/>
    <w:rsid w:val="008B7E79"/>
  </w:style>
  <w:style w:type="paragraph" w:customStyle="1" w:styleId="81">
    <w:name w:val="段落樣式8"/>
    <w:basedOn w:val="71"/>
    <w:rsid w:val="008B7E79"/>
    <w:pPr>
      <w:ind w:leftChars="800" w:left="800"/>
    </w:pPr>
  </w:style>
  <w:style w:type="paragraph" w:customStyle="1" w:styleId="a0">
    <w:name w:val="表樣式"/>
    <w:basedOn w:val="a1"/>
    <w:next w:val="a1"/>
    <w:rsid w:val="008B7E79"/>
    <w:pPr>
      <w:numPr>
        <w:numId w:val="2"/>
      </w:numPr>
      <w:jc w:val="both"/>
    </w:pPr>
    <w:rPr>
      <w:rFonts w:ascii="標楷體"/>
      <w:kern w:val="0"/>
    </w:rPr>
  </w:style>
  <w:style w:type="paragraph" w:styleId="ad">
    <w:name w:val="Body Text Indent"/>
    <w:basedOn w:val="a1"/>
    <w:semiHidden/>
    <w:rsid w:val="008B7E79"/>
    <w:pPr>
      <w:ind w:left="698" w:hangingChars="200" w:hanging="698"/>
    </w:pPr>
  </w:style>
  <w:style w:type="paragraph" w:customStyle="1" w:styleId="ae">
    <w:name w:val="調查報告"/>
    <w:basedOn w:val="a7"/>
    <w:rsid w:val="008B7E79"/>
    <w:pPr>
      <w:spacing w:before="0"/>
      <w:ind w:left="1701" w:firstLine="0"/>
    </w:pPr>
    <w:rPr>
      <w:b/>
      <w:snapToGrid/>
      <w:spacing w:val="200"/>
      <w:kern w:val="0"/>
      <w:sz w:val="36"/>
    </w:rPr>
  </w:style>
  <w:style w:type="paragraph" w:customStyle="1" w:styleId="af">
    <w:name w:val="表格"/>
    <w:basedOn w:val="a1"/>
    <w:rsid w:val="005A4EDD"/>
    <w:pPr>
      <w:spacing w:before="40" w:after="40" w:line="320" w:lineRule="exact"/>
      <w:ind w:left="57" w:right="57"/>
      <w:jc w:val="both"/>
    </w:pPr>
    <w:rPr>
      <w:rFonts w:ascii="標楷體"/>
      <w:snapToGrid w:val="0"/>
      <w:spacing w:val="-14"/>
      <w:sz w:val="28"/>
    </w:rPr>
  </w:style>
  <w:style w:type="paragraph" w:customStyle="1" w:styleId="a">
    <w:name w:val="圖樣式"/>
    <w:basedOn w:val="a1"/>
    <w:next w:val="a1"/>
    <w:rsid w:val="008B7E79"/>
    <w:pPr>
      <w:numPr>
        <w:numId w:val="3"/>
      </w:numPr>
      <w:tabs>
        <w:tab w:val="clear" w:pos="1440"/>
      </w:tabs>
      <w:ind w:left="400" w:hangingChars="400" w:hanging="400"/>
      <w:jc w:val="both"/>
    </w:pPr>
    <w:rPr>
      <w:rFonts w:ascii="標楷體"/>
    </w:rPr>
  </w:style>
  <w:style w:type="paragraph" w:styleId="af0">
    <w:name w:val="footer"/>
    <w:basedOn w:val="a1"/>
    <w:semiHidden/>
    <w:rsid w:val="008B7E79"/>
    <w:pPr>
      <w:tabs>
        <w:tab w:val="center" w:pos="4153"/>
        <w:tab w:val="right" w:pos="8306"/>
      </w:tabs>
      <w:snapToGrid w:val="0"/>
    </w:pPr>
    <w:rPr>
      <w:sz w:val="20"/>
    </w:rPr>
  </w:style>
  <w:style w:type="paragraph" w:styleId="af1">
    <w:name w:val="table of figures"/>
    <w:basedOn w:val="a1"/>
    <w:next w:val="a1"/>
    <w:semiHidden/>
    <w:rsid w:val="008B7E79"/>
    <w:pPr>
      <w:ind w:left="400" w:hangingChars="400" w:hanging="400"/>
    </w:pPr>
  </w:style>
  <w:style w:type="paragraph" w:customStyle="1" w:styleId="af2">
    <w:name w:val="表格標題"/>
    <w:basedOn w:val="a1"/>
    <w:rsid w:val="005A4EDD"/>
    <w:pPr>
      <w:keepNext/>
      <w:spacing w:before="80" w:after="80" w:line="320" w:lineRule="exact"/>
      <w:jc w:val="center"/>
    </w:pPr>
    <w:rPr>
      <w:rFonts w:ascii="標楷體"/>
      <w:snapToGrid w:val="0"/>
      <w:spacing w:val="-14"/>
      <w:sz w:val="28"/>
    </w:rPr>
  </w:style>
  <w:style w:type="paragraph" w:styleId="Web">
    <w:name w:val="Normal (Web)"/>
    <w:basedOn w:val="a1"/>
    <w:uiPriority w:val="99"/>
    <w:rsid w:val="001742D1"/>
    <w:pPr>
      <w:widowControl/>
      <w:kinsoku/>
      <w:overflowPunct/>
      <w:autoSpaceDE/>
      <w:autoSpaceDN/>
      <w:spacing w:before="100" w:beforeAutospacing="1" w:after="100" w:afterAutospacing="1"/>
    </w:pPr>
    <w:rPr>
      <w:rFonts w:ascii="新細明體" w:eastAsia="新細明體" w:hAnsi="新細明體"/>
      <w:kern w:val="0"/>
      <w:sz w:val="24"/>
      <w:szCs w:val="24"/>
    </w:rPr>
  </w:style>
  <w:style w:type="paragraph" w:styleId="HTML">
    <w:name w:val="HTML Preformatted"/>
    <w:basedOn w:val="a1"/>
    <w:link w:val="HTML0"/>
    <w:uiPriority w:val="99"/>
    <w:unhideWhenUsed/>
    <w:rsid w:val="00C921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288" w:lineRule="atLeast"/>
    </w:pPr>
    <w:rPr>
      <w:rFonts w:ascii="細明體" w:eastAsia="細明體" w:hAnsi="細明體" w:cs="細明體"/>
      <w:kern w:val="0"/>
      <w:sz w:val="24"/>
      <w:szCs w:val="24"/>
    </w:rPr>
  </w:style>
  <w:style w:type="character" w:customStyle="1" w:styleId="HTML0">
    <w:name w:val="HTML 預設格式 字元"/>
    <w:basedOn w:val="a2"/>
    <w:link w:val="HTML"/>
    <w:uiPriority w:val="99"/>
    <w:rsid w:val="00C921F6"/>
    <w:rPr>
      <w:rFonts w:ascii="細明體" w:eastAsia="細明體" w:hAnsi="細明體" w:cs="細明體"/>
      <w:sz w:val="24"/>
      <w:szCs w:val="24"/>
    </w:rPr>
  </w:style>
  <w:style w:type="table" w:styleId="af3">
    <w:name w:val="Table Grid"/>
    <w:basedOn w:val="a3"/>
    <w:uiPriority w:val="59"/>
    <w:rsid w:val="00AF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1"/>
    <w:link w:val="af5"/>
    <w:uiPriority w:val="99"/>
    <w:semiHidden/>
    <w:unhideWhenUsed/>
    <w:rsid w:val="00105AE7"/>
    <w:pPr>
      <w:spacing w:after="120"/>
    </w:pPr>
  </w:style>
  <w:style w:type="character" w:customStyle="1" w:styleId="af5">
    <w:name w:val="本文 字元"/>
    <w:basedOn w:val="a2"/>
    <w:link w:val="af4"/>
    <w:uiPriority w:val="99"/>
    <w:semiHidden/>
    <w:rsid w:val="00105AE7"/>
    <w:rPr>
      <w:rFonts w:eastAsia="標楷體"/>
      <w:kern w:val="2"/>
      <w:sz w:val="32"/>
    </w:rPr>
  </w:style>
  <w:style w:type="paragraph" w:styleId="af6">
    <w:name w:val="footnote text"/>
    <w:basedOn w:val="a1"/>
    <w:link w:val="af7"/>
    <w:unhideWhenUsed/>
    <w:rsid w:val="0024707B"/>
    <w:pPr>
      <w:snapToGrid w:val="0"/>
    </w:pPr>
    <w:rPr>
      <w:sz w:val="20"/>
    </w:rPr>
  </w:style>
  <w:style w:type="character" w:customStyle="1" w:styleId="af7">
    <w:name w:val="註腳文字 字元"/>
    <w:basedOn w:val="a2"/>
    <w:link w:val="af6"/>
    <w:rsid w:val="0024707B"/>
    <w:rPr>
      <w:rFonts w:eastAsia="標楷體"/>
      <w:kern w:val="2"/>
    </w:rPr>
  </w:style>
  <w:style w:type="character" w:styleId="af8">
    <w:name w:val="footnote reference"/>
    <w:aliases w:val="FR"/>
    <w:basedOn w:val="a2"/>
    <w:semiHidden/>
    <w:unhideWhenUsed/>
    <w:rsid w:val="0025607B"/>
    <w:rPr>
      <w:vertAlign w:val="superscript"/>
    </w:rPr>
  </w:style>
  <w:style w:type="character" w:styleId="af9">
    <w:name w:val="FollowedHyperlink"/>
    <w:basedOn w:val="a2"/>
    <w:uiPriority w:val="99"/>
    <w:semiHidden/>
    <w:unhideWhenUsed/>
    <w:rsid w:val="008E1A47"/>
    <w:rPr>
      <w:color w:val="800080" w:themeColor="followedHyperlink"/>
      <w:u w:val="single"/>
    </w:rPr>
  </w:style>
  <w:style w:type="paragraph" w:customStyle="1" w:styleId="Default">
    <w:name w:val="Default"/>
    <w:rsid w:val="00DF25DB"/>
    <w:pPr>
      <w:widowControl w:val="0"/>
      <w:autoSpaceDE w:val="0"/>
      <w:autoSpaceDN w:val="0"/>
      <w:adjustRightInd w:val="0"/>
    </w:pPr>
    <w:rPr>
      <w:color w:val="000000"/>
      <w:sz w:val="24"/>
      <w:szCs w:val="24"/>
    </w:rPr>
  </w:style>
  <w:style w:type="paragraph" w:styleId="afa">
    <w:name w:val="annotation text"/>
    <w:basedOn w:val="a1"/>
    <w:link w:val="afb"/>
    <w:semiHidden/>
    <w:rsid w:val="00731C5E"/>
    <w:pPr>
      <w:kinsoku/>
      <w:overflowPunct/>
      <w:autoSpaceDE/>
      <w:autoSpaceDN/>
    </w:pPr>
    <w:rPr>
      <w:rFonts w:eastAsia="新細明體"/>
      <w:sz w:val="24"/>
    </w:rPr>
  </w:style>
  <w:style w:type="character" w:customStyle="1" w:styleId="afb">
    <w:name w:val="註解文字 字元"/>
    <w:basedOn w:val="a2"/>
    <w:link w:val="afa"/>
    <w:semiHidden/>
    <w:rsid w:val="00731C5E"/>
    <w:rPr>
      <w:kern w:val="2"/>
      <w:sz w:val="24"/>
    </w:rPr>
  </w:style>
  <w:style w:type="character" w:customStyle="1" w:styleId="a6">
    <w:name w:val="簽名 字元"/>
    <w:basedOn w:val="a2"/>
    <w:link w:val="a5"/>
    <w:semiHidden/>
    <w:rsid w:val="00B27791"/>
    <w:rPr>
      <w:rFonts w:ascii="標楷體" w:eastAsia="標楷體"/>
      <w:b/>
      <w:snapToGrid w:val="0"/>
      <w:spacing w:val="10"/>
      <w:kern w:val="2"/>
      <w:sz w:val="36"/>
    </w:rPr>
  </w:style>
  <w:style w:type="paragraph" w:styleId="z-">
    <w:name w:val="HTML Top of Form"/>
    <w:basedOn w:val="a1"/>
    <w:next w:val="a1"/>
    <w:link w:val="z-0"/>
    <w:hidden/>
    <w:uiPriority w:val="99"/>
    <w:semiHidden/>
    <w:unhideWhenUsed/>
    <w:rsid w:val="00D93F16"/>
    <w:pPr>
      <w:widowControl/>
      <w:pBdr>
        <w:bottom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2"/>
    <w:link w:val="z-"/>
    <w:uiPriority w:val="99"/>
    <w:semiHidden/>
    <w:rsid w:val="00D93F16"/>
    <w:rPr>
      <w:rFonts w:ascii="Arial" w:hAnsi="Arial" w:cs="Arial"/>
      <w:vanish/>
      <w:sz w:val="16"/>
      <w:szCs w:val="16"/>
    </w:rPr>
  </w:style>
  <w:style w:type="paragraph" w:styleId="z-1">
    <w:name w:val="HTML Bottom of Form"/>
    <w:basedOn w:val="a1"/>
    <w:next w:val="a1"/>
    <w:link w:val="z-2"/>
    <w:hidden/>
    <w:uiPriority w:val="99"/>
    <w:semiHidden/>
    <w:unhideWhenUsed/>
    <w:rsid w:val="00D93F16"/>
    <w:pPr>
      <w:widowControl/>
      <w:pBdr>
        <w:top w:val="single" w:sz="6" w:space="1" w:color="auto"/>
      </w:pBdr>
      <w:kinsoku/>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2"/>
    <w:link w:val="z-1"/>
    <w:uiPriority w:val="99"/>
    <w:semiHidden/>
    <w:rsid w:val="00D93F16"/>
    <w:rPr>
      <w:rFonts w:ascii="Arial" w:hAnsi="Arial" w:cs="Arial"/>
      <w:vanish/>
      <w:sz w:val="16"/>
      <w:szCs w:val="16"/>
    </w:rPr>
  </w:style>
  <w:style w:type="character" w:customStyle="1" w:styleId="law1">
    <w:name w:val="law1"/>
    <w:basedOn w:val="a2"/>
    <w:rsid w:val="004318A8"/>
    <w:rPr>
      <w:strike w:val="0"/>
      <w:dstrike w:val="0"/>
      <w:color w:val="1B1B1B"/>
      <w:sz w:val="24"/>
      <w:szCs w:val="24"/>
      <w:u w:val="none"/>
      <w:effect w:val="none"/>
    </w:rPr>
  </w:style>
  <w:style w:type="paragraph" w:styleId="afc">
    <w:name w:val="Title"/>
    <w:basedOn w:val="a1"/>
    <w:next w:val="a1"/>
    <w:link w:val="afd"/>
    <w:uiPriority w:val="10"/>
    <w:qFormat/>
    <w:rsid w:val="007E29A8"/>
    <w:pPr>
      <w:kinsoku/>
      <w:overflowPunct/>
      <w:autoSpaceDE/>
      <w:autoSpaceDN/>
      <w:spacing w:before="240" w:after="60"/>
      <w:jc w:val="center"/>
      <w:outlineLvl w:val="0"/>
    </w:pPr>
    <w:rPr>
      <w:rFonts w:ascii="Cambria" w:eastAsia="新細明體" w:hAnsi="Cambria"/>
      <w:b/>
      <w:bCs/>
      <w:szCs w:val="32"/>
    </w:rPr>
  </w:style>
  <w:style w:type="character" w:customStyle="1" w:styleId="afd">
    <w:name w:val="標題 字元"/>
    <w:basedOn w:val="a2"/>
    <w:link w:val="afc"/>
    <w:uiPriority w:val="10"/>
    <w:rsid w:val="007E29A8"/>
    <w:rPr>
      <w:rFonts w:ascii="Cambria" w:hAnsi="Cambria"/>
      <w:b/>
      <w:bCs/>
      <w:kern w:val="2"/>
      <w:sz w:val="32"/>
      <w:szCs w:val="32"/>
    </w:rPr>
  </w:style>
  <w:style w:type="paragraph" w:styleId="afe">
    <w:name w:val="List Paragraph"/>
    <w:basedOn w:val="a1"/>
    <w:uiPriority w:val="34"/>
    <w:qFormat/>
    <w:rsid w:val="00934CC3"/>
    <w:pPr>
      <w:widowControl/>
      <w:kinsoku/>
      <w:overflowPunct/>
      <w:autoSpaceDE/>
      <w:autoSpaceDN/>
      <w:ind w:leftChars="200" w:left="480"/>
    </w:pPr>
    <w:rPr>
      <w:rFonts w:ascii="新細明體" w:eastAsia="新細明體" w:hAnsi="新細明體" w:cs="新細明體"/>
      <w:kern w:val="0"/>
      <w:sz w:val="24"/>
      <w:szCs w:val="24"/>
    </w:rPr>
  </w:style>
  <w:style w:type="paragraph" w:styleId="aff">
    <w:name w:val="Date"/>
    <w:basedOn w:val="a1"/>
    <w:next w:val="a1"/>
    <w:link w:val="aff0"/>
    <w:uiPriority w:val="99"/>
    <w:semiHidden/>
    <w:unhideWhenUsed/>
    <w:rsid w:val="00FD092F"/>
    <w:pPr>
      <w:jc w:val="right"/>
    </w:pPr>
  </w:style>
  <w:style w:type="character" w:customStyle="1" w:styleId="aff0">
    <w:name w:val="日期 字元"/>
    <w:basedOn w:val="a2"/>
    <w:link w:val="aff"/>
    <w:uiPriority w:val="99"/>
    <w:semiHidden/>
    <w:rsid w:val="00FD092F"/>
    <w:rPr>
      <w:rFonts w:eastAsia="標楷體"/>
      <w:kern w:val="2"/>
      <w:sz w:val="32"/>
    </w:rPr>
  </w:style>
  <w:style w:type="character" w:styleId="aff1">
    <w:name w:val="Strong"/>
    <w:basedOn w:val="a2"/>
    <w:uiPriority w:val="22"/>
    <w:qFormat/>
    <w:rsid w:val="00D84892"/>
    <w:rPr>
      <w:b/>
      <w:bCs/>
    </w:rPr>
  </w:style>
  <w:style w:type="paragraph" w:styleId="aff2">
    <w:name w:val="Note Heading"/>
    <w:basedOn w:val="a1"/>
    <w:next w:val="a1"/>
    <w:link w:val="aff3"/>
    <w:uiPriority w:val="99"/>
    <w:unhideWhenUsed/>
    <w:rsid w:val="00590475"/>
    <w:pPr>
      <w:jc w:val="center"/>
    </w:pPr>
    <w:rPr>
      <w:rFonts w:ascii="標楷體" w:hAnsi="標楷體"/>
      <w:color w:val="000000"/>
      <w:sz w:val="23"/>
      <w:szCs w:val="23"/>
    </w:rPr>
  </w:style>
  <w:style w:type="character" w:customStyle="1" w:styleId="aff3">
    <w:name w:val="註釋標題 字元"/>
    <w:basedOn w:val="a2"/>
    <w:link w:val="aff2"/>
    <w:uiPriority w:val="99"/>
    <w:rsid w:val="00590475"/>
    <w:rPr>
      <w:rFonts w:ascii="標楷體" w:eastAsia="標楷體" w:hAnsi="標楷體"/>
      <w:color w:val="000000"/>
      <w:kern w:val="2"/>
      <w:sz w:val="23"/>
      <w:szCs w:val="23"/>
    </w:rPr>
  </w:style>
  <w:style w:type="paragraph" w:styleId="aff4">
    <w:name w:val="Closing"/>
    <w:basedOn w:val="a1"/>
    <w:link w:val="aff5"/>
    <w:uiPriority w:val="99"/>
    <w:unhideWhenUsed/>
    <w:rsid w:val="00590475"/>
    <w:pPr>
      <w:ind w:leftChars="1800" w:left="100"/>
    </w:pPr>
    <w:rPr>
      <w:rFonts w:ascii="標楷體" w:hAnsi="標楷體"/>
      <w:color w:val="000000"/>
      <w:sz w:val="23"/>
      <w:szCs w:val="23"/>
    </w:rPr>
  </w:style>
  <w:style w:type="character" w:customStyle="1" w:styleId="aff5">
    <w:name w:val="結語 字元"/>
    <w:basedOn w:val="a2"/>
    <w:link w:val="aff4"/>
    <w:uiPriority w:val="99"/>
    <w:rsid w:val="00590475"/>
    <w:rPr>
      <w:rFonts w:ascii="標楷體" w:eastAsia="標楷體" w:hAnsi="標楷體"/>
      <w:color w:val="000000"/>
      <w:kern w:val="2"/>
      <w:sz w:val="23"/>
      <w:szCs w:val="23"/>
    </w:rPr>
  </w:style>
  <w:style w:type="character" w:styleId="aff6">
    <w:name w:val="Emphasis"/>
    <w:basedOn w:val="a2"/>
    <w:uiPriority w:val="20"/>
    <w:qFormat/>
    <w:rsid w:val="00041541"/>
    <w:rPr>
      <w:b w:val="0"/>
      <w:bCs w:val="0"/>
      <w:i w:val="0"/>
      <w:iCs w:val="0"/>
      <w:color w:val="DD4B39"/>
    </w:rPr>
  </w:style>
  <w:style w:type="character" w:customStyle="1" w:styleId="st1">
    <w:name w:val="st1"/>
    <w:basedOn w:val="a2"/>
    <w:rsid w:val="00041541"/>
  </w:style>
  <w:style w:type="paragraph" w:customStyle="1" w:styleId="aff7">
    <w:name w:val="公文(後續段落_副本)"/>
    <w:basedOn w:val="a1"/>
    <w:rsid w:val="00AC69D8"/>
    <w:pPr>
      <w:widowControl/>
      <w:kinsoku/>
      <w:overflowPunct/>
      <w:autoSpaceDE/>
      <w:autoSpaceDN/>
      <w:ind w:left="840"/>
      <w:textAlignment w:val="baseline"/>
    </w:pPr>
    <w:rPr>
      <w:noProof/>
      <w:kern w:val="0"/>
      <w:sz w:val="24"/>
    </w:rPr>
  </w:style>
  <w:style w:type="character" w:customStyle="1" w:styleId="fontstrongword1">
    <w:name w:val="font_strongword1"/>
    <w:basedOn w:val="a2"/>
    <w:rsid w:val="004B7618"/>
    <w:rPr>
      <w:color w:val="FF6600"/>
      <w:sz w:val="20"/>
      <w:szCs w:val="20"/>
    </w:rPr>
  </w:style>
  <w:style w:type="paragraph" w:styleId="aff8">
    <w:name w:val="Balloon Text"/>
    <w:basedOn w:val="a1"/>
    <w:link w:val="aff9"/>
    <w:uiPriority w:val="99"/>
    <w:semiHidden/>
    <w:unhideWhenUsed/>
    <w:rsid w:val="004B7618"/>
    <w:rPr>
      <w:rFonts w:asciiTheme="majorHAnsi" w:eastAsiaTheme="majorEastAsia" w:hAnsiTheme="majorHAnsi" w:cstheme="majorBidi"/>
      <w:sz w:val="18"/>
      <w:szCs w:val="18"/>
    </w:rPr>
  </w:style>
  <w:style w:type="character" w:customStyle="1" w:styleId="aff9">
    <w:name w:val="註解方塊文字 字元"/>
    <w:basedOn w:val="a2"/>
    <w:link w:val="aff8"/>
    <w:uiPriority w:val="99"/>
    <w:semiHidden/>
    <w:rsid w:val="004B7618"/>
    <w:rPr>
      <w:rFonts w:asciiTheme="majorHAnsi" w:eastAsiaTheme="majorEastAsia" w:hAnsiTheme="majorHAnsi" w:cstheme="majorBidi"/>
      <w:kern w:val="2"/>
      <w:sz w:val="18"/>
      <w:szCs w:val="18"/>
    </w:rPr>
  </w:style>
  <w:style w:type="character" w:customStyle="1" w:styleId="style12">
    <w:name w:val="style12"/>
    <w:basedOn w:val="a2"/>
    <w:rsid w:val="00E52E08"/>
  </w:style>
  <w:style w:type="character" w:customStyle="1" w:styleId="40">
    <w:name w:val="標題 4 字元"/>
    <w:aliases w:val="一 字元,1. 字元"/>
    <w:basedOn w:val="a2"/>
    <w:link w:val="4"/>
    <w:rsid w:val="00D64E0F"/>
    <w:rPr>
      <w:rFonts w:ascii="標楷體" w:eastAsia="標楷體" w:hAnsi="Arial"/>
      <w:kern w:val="2"/>
      <w:sz w:val="32"/>
      <w:szCs w:val="36"/>
    </w:rPr>
  </w:style>
  <w:style w:type="character" w:customStyle="1" w:styleId="30">
    <w:name w:val="標題 3 字元"/>
    <w:basedOn w:val="a2"/>
    <w:link w:val="3"/>
    <w:rsid w:val="008C497A"/>
    <w:rPr>
      <w:rFonts w:ascii="標楷體" w:eastAsia="標楷體" w:hAnsi="Arial"/>
      <w:bCs/>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1936">
      <w:bodyDiv w:val="1"/>
      <w:marLeft w:val="0"/>
      <w:marRight w:val="0"/>
      <w:marTop w:val="0"/>
      <w:marBottom w:val="0"/>
      <w:divBdr>
        <w:top w:val="none" w:sz="0" w:space="0" w:color="auto"/>
        <w:left w:val="none" w:sz="0" w:space="0" w:color="auto"/>
        <w:bottom w:val="none" w:sz="0" w:space="0" w:color="auto"/>
        <w:right w:val="none" w:sz="0" w:space="0" w:color="auto"/>
      </w:divBdr>
      <w:divsChild>
        <w:div w:id="964971248">
          <w:marLeft w:val="0"/>
          <w:marRight w:val="0"/>
          <w:marTop w:val="0"/>
          <w:marBottom w:val="0"/>
          <w:divBdr>
            <w:top w:val="none" w:sz="0" w:space="0" w:color="auto"/>
            <w:left w:val="none" w:sz="0" w:space="0" w:color="auto"/>
            <w:bottom w:val="none" w:sz="0" w:space="0" w:color="auto"/>
            <w:right w:val="none" w:sz="0" w:space="0" w:color="auto"/>
          </w:divBdr>
          <w:divsChild>
            <w:div w:id="23792168">
              <w:marLeft w:val="0"/>
              <w:marRight w:val="0"/>
              <w:marTop w:val="100"/>
              <w:marBottom w:val="100"/>
              <w:divBdr>
                <w:top w:val="none" w:sz="0" w:space="0" w:color="auto"/>
                <w:left w:val="none" w:sz="0" w:space="0" w:color="auto"/>
                <w:bottom w:val="none" w:sz="0" w:space="0" w:color="auto"/>
                <w:right w:val="none" w:sz="0" w:space="0" w:color="auto"/>
              </w:divBdr>
              <w:divsChild>
                <w:div w:id="1565796241">
                  <w:marLeft w:val="0"/>
                  <w:marRight w:val="0"/>
                  <w:marTop w:val="36"/>
                  <w:marBottom w:val="96"/>
                  <w:divBdr>
                    <w:top w:val="none" w:sz="0" w:space="0" w:color="auto"/>
                    <w:left w:val="none" w:sz="0" w:space="0" w:color="auto"/>
                    <w:bottom w:val="none" w:sz="0" w:space="0" w:color="auto"/>
                    <w:right w:val="none" w:sz="0" w:space="0" w:color="auto"/>
                  </w:divBdr>
                  <w:divsChild>
                    <w:div w:id="1574463638">
                      <w:marLeft w:val="0"/>
                      <w:marRight w:val="0"/>
                      <w:marTop w:val="0"/>
                      <w:marBottom w:val="0"/>
                      <w:divBdr>
                        <w:top w:val="none" w:sz="0" w:space="0" w:color="auto"/>
                        <w:left w:val="none" w:sz="0" w:space="0" w:color="auto"/>
                        <w:bottom w:val="none" w:sz="0" w:space="0" w:color="auto"/>
                        <w:right w:val="none" w:sz="0" w:space="0" w:color="auto"/>
                      </w:divBdr>
                      <w:divsChild>
                        <w:div w:id="1074401934">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98255250">
      <w:bodyDiv w:val="1"/>
      <w:marLeft w:val="0"/>
      <w:marRight w:val="0"/>
      <w:marTop w:val="0"/>
      <w:marBottom w:val="0"/>
      <w:divBdr>
        <w:top w:val="none" w:sz="0" w:space="0" w:color="auto"/>
        <w:left w:val="none" w:sz="0" w:space="0" w:color="auto"/>
        <w:bottom w:val="none" w:sz="0" w:space="0" w:color="auto"/>
        <w:right w:val="none" w:sz="0" w:space="0" w:color="auto"/>
      </w:divBdr>
      <w:divsChild>
        <w:div w:id="283343907">
          <w:marLeft w:val="0"/>
          <w:marRight w:val="0"/>
          <w:marTop w:val="0"/>
          <w:marBottom w:val="0"/>
          <w:divBdr>
            <w:top w:val="none" w:sz="0" w:space="0" w:color="auto"/>
            <w:left w:val="none" w:sz="0" w:space="0" w:color="auto"/>
            <w:bottom w:val="none" w:sz="0" w:space="0" w:color="auto"/>
            <w:right w:val="none" w:sz="0" w:space="0" w:color="auto"/>
          </w:divBdr>
          <w:divsChild>
            <w:div w:id="1429425515">
              <w:marLeft w:val="0"/>
              <w:marRight w:val="0"/>
              <w:marTop w:val="0"/>
              <w:marBottom w:val="0"/>
              <w:divBdr>
                <w:top w:val="none" w:sz="0" w:space="0" w:color="auto"/>
                <w:left w:val="none" w:sz="0" w:space="0" w:color="auto"/>
                <w:bottom w:val="none" w:sz="0" w:space="0" w:color="auto"/>
                <w:right w:val="none" w:sz="0" w:space="0" w:color="auto"/>
              </w:divBdr>
              <w:divsChild>
                <w:div w:id="1196698252">
                  <w:marLeft w:val="0"/>
                  <w:marRight w:val="0"/>
                  <w:marTop w:val="0"/>
                  <w:marBottom w:val="0"/>
                  <w:divBdr>
                    <w:top w:val="none" w:sz="0" w:space="0" w:color="auto"/>
                    <w:left w:val="none" w:sz="0" w:space="0" w:color="auto"/>
                    <w:bottom w:val="none" w:sz="0" w:space="0" w:color="auto"/>
                    <w:right w:val="none" w:sz="0" w:space="0" w:color="auto"/>
                  </w:divBdr>
                  <w:divsChild>
                    <w:div w:id="844630625">
                      <w:marLeft w:val="0"/>
                      <w:marRight w:val="0"/>
                      <w:marTop w:val="0"/>
                      <w:marBottom w:val="0"/>
                      <w:divBdr>
                        <w:top w:val="none" w:sz="0" w:space="0" w:color="auto"/>
                        <w:left w:val="none" w:sz="0" w:space="0" w:color="auto"/>
                        <w:bottom w:val="none" w:sz="0" w:space="0" w:color="auto"/>
                        <w:right w:val="none" w:sz="0" w:space="0" w:color="auto"/>
                      </w:divBdr>
                      <w:divsChild>
                        <w:div w:id="45228809">
                          <w:marLeft w:val="0"/>
                          <w:marRight w:val="0"/>
                          <w:marTop w:val="0"/>
                          <w:marBottom w:val="0"/>
                          <w:divBdr>
                            <w:top w:val="none" w:sz="0" w:space="0" w:color="auto"/>
                            <w:left w:val="none" w:sz="0" w:space="0" w:color="auto"/>
                            <w:bottom w:val="none" w:sz="0" w:space="0" w:color="auto"/>
                            <w:right w:val="none" w:sz="0" w:space="0" w:color="auto"/>
                          </w:divBdr>
                          <w:divsChild>
                            <w:div w:id="237910750">
                              <w:marLeft w:val="0"/>
                              <w:marRight w:val="0"/>
                              <w:marTop w:val="0"/>
                              <w:marBottom w:val="0"/>
                              <w:divBdr>
                                <w:top w:val="none" w:sz="0" w:space="0" w:color="auto"/>
                                <w:left w:val="none" w:sz="0" w:space="0" w:color="auto"/>
                                <w:bottom w:val="none" w:sz="0" w:space="0" w:color="auto"/>
                                <w:right w:val="none" w:sz="0" w:space="0" w:color="auto"/>
                              </w:divBdr>
                              <w:divsChild>
                                <w:div w:id="1337153109">
                                  <w:marLeft w:val="0"/>
                                  <w:marRight w:val="0"/>
                                  <w:marTop w:val="0"/>
                                  <w:marBottom w:val="0"/>
                                  <w:divBdr>
                                    <w:top w:val="none" w:sz="0" w:space="0" w:color="auto"/>
                                    <w:left w:val="none" w:sz="0" w:space="0" w:color="auto"/>
                                    <w:bottom w:val="none" w:sz="0" w:space="0" w:color="auto"/>
                                    <w:right w:val="none" w:sz="0" w:space="0" w:color="auto"/>
                                  </w:divBdr>
                                  <w:divsChild>
                                    <w:div w:id="153763136">
                                      <w:marLeft w:val="0"/>
                                      <w:marRight w:val="0"/>
                                      <w:marTop w:val="0"/>
                                      <w:marBottom w:val="0"/>
                                      <w:divBdr>
                                        <w:top w:val="none" w:sz="0" w:space="0" w:color="auto"/>
                                        <w:left w:val="none" w:sz="0" w:space="0" w:color="auto"/>
                                        <w:bottom w:val="none" w:sz="0" w:space="0" w:color="auto"/>
                                        <w:right w:val="none" w:sz="0" w:space="0" w:color="auto"/>
                                      </w:divBdr>
                                      <w:divsChild>
                                        <w:div w:id="1729572907">
                                          <w:marLeft w:val="0"/>
                                          <w:marRight w:val="0"/>
                                          <w:marTop w:val="0"/>
                                          <w:marBottom w:val="0"/>
                                          <w:divBdr>
                                            <w:top w:val="none" w:sz="0" w:space="0" w:color="auto"/>
                                            <w:left w:val="none" w:sz="0" w:space="0" w:color="auto"/>
                                            <w:bottom w:val="none" w:sz="0" w:space="0" w:color="auto"/>
                                            <w:right w:val="none" w:sz="0" w:space="0" w:color="auto"/>
                                          </w:divBdr>
                                          <w:divsChild>
                                            <w:div w:id="506335005">
                                              <w:marLeft w:val="0"/>
                                              <w:marRight w:val="0"/>
                                              <w:marTop w:val="0"/>
                                              <w:marBottom w:val="0"/>
                                              <w:divBdr>
                                                <w:top w:val="none" w:sz="0" w:space="0" w:color="auto"/>
                                                <w:left w:val="none" w:sz="0" w:space="0" w:color="auto"/>
                                                <w:bottom w:val="none" w:sz="0" w:space="0" w:color="auto"/>
                                                <w:right w:val="none" w:sz="0" w:space="0" w:color="auto"/>
                                              </w:divBdr>
                                              <w:divsChild>
                                                <w:div w:id="1058823822">
                                                  <w:marLeft w:val="0"/>
                                                  <w:marRight w:val="0"/>
                                                  <w:marTop w:val="0"/>
                                                  <w:marBottom w:val="0"/>
                                                  <w:divBdr>
                                                    <w:top w:val="none" w:sz="0" w:space="0" w:color="auto"/>
                                                    <w:left w:val="none" w:sz="0" w:space="0" w:color="auto"/>
                                                    <w:bottom w:val="none" w:sz="0" w:space="0" w:color="auto"/>
                                                    <w:right w:val="none" w:sz="0" w:space="0" w:color="auto"/>
                                                  </w:divBdr>
                                                  <w:divsChild>
                                                    <w:div w:id="558367285">
                                                      <w:marLeft w:val="0"/>
                                                      <w:marRight w:val="0"/>
                                                      <w:marTop w:val="0"/>
                                                      <w:marBottom w:val="0"/>
                                                      <w:divBdr>
                                                        <w:top w:val="none" w:sz="0" w:space="0" w:color="auto"/>
                                                        <w:left w:val="none" w:sz="0" w:space="0" w:color="auto"/>
                                                        <w:bottom w:val="none" w:sz="0" w:space="0" w:color="auto"/>
                                                        <w:right w:val="none" w:sz="0" w:space="0" w:color="auto"/>
                                                      </w:divBdr>
                                                      <w:divsChild>
                                                        <w:div w:id="1862089810">
                                                          <w:marLeft w:val="0"/>
                                                          <w:marRight w:val="0"/>
                                                          <w:marTop w:val="0"/>
                                                          <w:marBottom w:val="0"/>
                                                          <w:divBdr>
                                                            <w:top w:val="none" w:sz="0" w:space="0" w:color="auto"/>
                                                            <w:left w:val="none" w:sz="0" w:space="0" w:color="auto"/>
                                                            <w:bottom w:val="none" w:sz="0" w:space="0" w:color="auto"/>
                                                            <w:right w:val="none" w:sz="0" w:space="0" w:color="auto"/>
                                                          </w:divBdr>
                                                          <w:divsChild>
                                                            <w:div w:id="1051805957">
                                                              <w:marLeft w:val="0"/>
                                                              <w:marRight w:val="0"/>
                                                              <w:marTop w:val="0"/>
                                                              <w:marBottom w:val="0"/>
                                                              <w:divBdr>
                                                                <w:top w:val="none" w:sz="0" w:space="0" w:color="auto"/>
                                                                <w:left w:val="none" w:sz="0" w:space="0" w:color="auto"/>
                                                                <w:bottom w:val="none" w:sz="0" w:space="0" w:color="auto"/>
                                                                <w:right w:val="none" w:sz="0" w:space="0" w:color="auto"/>
                                                              </w:divBdr>
                                                              <w:divsChild>
                                                                <w:div w:id="1729959405">
                                                                  <w:marLeft w:val="0"/>
                                                                  <w:marRight w:val="0"/>
                                                                  <w:marTop w:val="0"/>
                                                                  <w:marBottom w:val="0"/>
                                                                  <w:divBdr>
                                                                    <w:top w:val="none" w:sz="0" w:space="0" w:color="auto"/>
                                                                    <w:left w:val="none" w:sz="0" w:space="0" w:color="auto"/>
                                                                    <w:bottom w:val="none" w:sz="0" w:space="0" w:color="auto"/>
                                                                    <w:right w:val="none" w:sz="0" w:space="0" w:color="auto"/>
                                                                  </w:divBdr>
                                                                  <w:divsChild>
                                                                    <w:div w:id="956907851">
                                                                      <w:marLeft w:val="0"/>
                                                                      <w:marRight w:val="0"/>
                                                                      <w:marTop w:val="0"/>
                                                                      <w:marBottom w:val="150"/>
                                                                      <w:divBdr>
                                                                        <w:top w:val="none" w:sz="0" w:space="0" w:color="auto"/>
                                                                        <w:left w:val="none" w:sz="0" w:space="0" w:color="auto"/>
                                                                        <w:bottom w:val="none" w:sz="0" w:space="0" w:color="auto"/>
                                                                        <w:right w:val="none" w:sz="0" w:space="0" w:color="auto"/>
                                                                      </w:divBdr>
                                                                      <w:divsChild>
                                                                        <w:div w:id="1938974652">
                                                                          <w:marLeft w:val="0"/>
                                                                          <w:marRight w:val="0"/>
                                                                          <w:marTop w:val="0"/>
                                                                          <w:marBottom w:val="0"/>
                                                                          <w:divBdr>
                                                                            <w:top w:val="none" w:sz="0" w:space="0" w:color="auto"/>
                                                                            <w:left w:val="none" w:sz="0" w:space="0" w:color="auto"/>
                                                                            <w:bottom w:val="none" w:sz="0" w:space="0" w:color="auto"/>
                                                                            <w:right w:val="none" w:sz="0" w:space="0" w:color="auto"/>
                                                                          </w:divBdr>
                                                                          <w:divsChild>
                                                                            <w:div w:id="1670984460">
                                                                              <w:marLeft w:val="0"/>
                                                                              <w:marRight w:val="0"/>
                                                                              <w:marTop w:val="0"/>
                                                                              <w:marBottom w:val="0"/>
                                                                              <w:divBdr>
                                                                                <w:top w:val="none" w:sz="0" w:space="0" w:color="auto"/>
                                                                                <w:left w:val="none" w:sz="0" w:space="0" w:color="auto"/>
                                                                                <w:bottom w:val="none" w:sz="0" w:space="0" w:color="auto"/>
                                                                                <w:right w:val="none" w:sz="0" w:space="0" w:color="auto"/>
                                                                              </w:divBdr>
                                                                              <w:divsChild>
                                                                                <w:div w:id="1130170685">
                                                                                  <w:marLeft w:val="0"/>
                                                                                  <w:marRight w:val="0"/>
                                                                                  <w:marTop w:val="0"/>
                                                                                  <w:marBottom w:val="0"/>
                                                                                  <w:divBdr>
                                                                                    <w:top w:val="none" w:sz="0" w:space="0" w:color="auto"/>
                                                                                    <w:left w:val="none" w:sz="0" w:space="0" w:color="auto"/>
                                                                                    <w:bottom w:val="none" w:sz="0" w:space="0" w:color="auto"/>
                                                                                    <w:right w:val="none" w:sz="0" w:space="0" w:color="auto"/>
                                                                                  </w:divBdr>
                                                                                  <w:divsChild>
                                                                                    <w:div w:id="808011215">
                                                                                      <w:marLeft w:val="0"/>
                                                                                      <w:marRight w:val="0"/>
                                                                                      <w:marTop w:val="0"/>
                                                                                      <w:marBottom w:val="0"/>
                                                                                      <w:divBdr>
                                                                                        <w:top w:val="none" w:sz="0" w:space="0" w:color="auto"/>
                                                                                        <w:left w:val="none" w:sz="0" w:space="0" w:color="auto"/>
                                                                                        <w:bottom w:val="none" w:sz="0" w:space="0" w:color="auto"/>
                                                                                        <w:right w:val="none" w:sz="0" w:space="0" w:color="auto"/>
                                                                                      </w:divBdr>
                                                                                      <w:divsChild>
                                                                                        <w:div w:id="11997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6359">
      <w:bodyDiv w:val="1"/>
      <w:marLeft w:val="0"/>
      <w:marRight w:val="0"/>
      <w:marTop w:val="0"/>
      <w:marBottom w:val="0"/>
      <w:divBdr>
        <w:top w:val="none" w:sz="0" w:space="0" w:color="auto"/>
        <w:left w:val="none" w:sz="0" w:space="0" w:color="auto"/>
        <w:bottom w:val="none" w:sz="0" w:space="0" w:color="auto"/>
        <w:right w:val="none" w:sz="0" w:space="0" w:color="auto"/>
      </w:divBdr>
    </w:div>
    <w:div w:id="116681174">
      <w:bodyDiv w:val="1"/>
      <w:marLeft w:val="0"/>
      <w:marRight w:val="0"/>
      <w:marTop w:val="0"/>
      <w:marBottom w:val="0"/>
      <w:divBdr>
        <w:top w:val="none" w:sz="0" w:space="0" w:color="auto"/>
        <w:left w:val="none" w:sz="0" w:space="0" w:color="auto"/>
        <w:bottom w:val="none" w:sz="0" w:space="0" w:color="auto"/>
        <w:right w:val="none" w:sz="0" w:space="0" w:color="auto"/>
      </w:divBdr>
      <w:divsChild>
        <w:div w:id="1467121166">
          <w:marLeft w:val="0"/>
          <w:marRight w:val="0"/>
          <w:marTop w:val="0"/>
          <w:marBottom w:val="0"/>
          <w:divBdr>
            <w:top w:val="none" w:sz="0" w:space="0" w:color="auto"/>
            <w:left w:val="none" w:sz="0" w:space="0" w:color="auto"/>
            <w:bottom w:val="none" w:sz="0" w:space="0" w:color="auto"/>
            <w:right w:val="none" w:sz="0" w:space="0" w:color="auto"/>
          </w:divBdr>
          <w:divsChild>
            <w:div w:id="854882064">
              <w:marLeft w:val="0"/>
              <w:marRight w:val="0"/>
              <w:marTop w:val="100"/>
              <w:marBottom w:val="100"/>
              <w:divBdr>
                <w:top w:val="none" w:sz="0" w:space="0" w:color="auto"/>
                <w:left w:val="none" w:sz="0" w:space="0" w:color="auto"/>
                <w:bottom w:val="none" w:sz="0" w:space="0" w:color="auto"/>
                <w:right w:val="none" w:sz="0" w:space="0" w:color="auto"/>
              </w:divBdr>
              <w:divsChild>
                <w:div w:id="499732941">
                  <w:marLeft w:val="0"/>
                  <w:marRight w:val="0"/>
                  <w:marTop w:val="36"/>
                  <w:marBottom w:val="96"/>
                  <w:divBdr>
                    <w:top w:val="none" w:sz="0" w:space="0" w:color="auto"/>
                    <w:left w:val="none" w:sz="0" w:space="0" w:color="auto"/>
                    <w:bottom w:val="none" w:sz="0" w:space="0" w:color="auto"/>
                    <w:right w:val="none" w:sz="0" w:space="0" w:color="auto"/>
                  </w:divBdr>
                  <w:divsChild>
                    <w:div w:id="290789542">
                      <w:marLeft w:val="0"/>
                      <w:marRight w:val="0"/>
                      <w:marTop w:val="0"/>
                      <w:marBottom w:val="0"/>
                      <w:divBdr>
                        <w:top w:val="none" w:sz="0" w:space="0" w:color="auto"/>
                        <w:left w:val="none" w:sz="0" w:space="0" w:color="auto"/>
                        <w:bottom w:val="none" w:sz="0" w:space="0" w:color="auto"/>
                        <w:right w:val="none" w:sz="0" w:space="0" w:color="auto"/>
                      </w:divBdr>
                      <w:divsChild>
                        <w:div w:id="1967657038">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257981422">
      <w:bodyDiv w:val="1"/>
      <w:marLeft w:val="0"/>
      <w:marRight w:val="0"/>
      <w:marTop w:val="0"/>
      <w:marBottom w:val="0"/>
      <w:divBdr>
        <w:top w:val="none" w:sz="0" w:space="0" w:color="auto"/>
        <w:left w:val="none" w:sz="0" w:space="0" w:color="auto"/>
        <w:bottom w:val="none" w:sz="0" w:space="0" w:color="auto"/>
        <w:right w:val="none" w:sz="0" w:space="0" w:color="auto"/>
      </w:divBdr>
    </w:div>
    <w:div w:id="281763644">
      <w:bodyDiv w:val="1"/>
      <w:marLeft w:val="0"/>
      <w:marRight w:val="0"/>
      <w:marTop w:val="0"/>
      <w:marBottom w:val="0"/>
      <w:divBdr>
        <w:top w:val="none" w:sz="0" w:space="0" w:color="auto"/>
        <w:left w:val="none" w:sz="0" w:space="0" w:color="auto"/>
        <w:bottom w:val="none" w:sz="0" w:space="0" w:color="auto"/>
        <w:right w:val="none" w:sz="0" w:space="0" w:color="auto"/>
      </w:divBdr>
      <w:divsChild>
        <w:div w:id="286817319">
          <w:marLeft w:val="0"/>
          <w:marRight w:val="0"/>
          <w:marTop w:val="0"/>
          <w:marBottom w:val="0"/>
          <w:divBdr>
            <w:top w:val="none" w:sz="0" w:space="0" w:color="auto"/>
            <w:left w:val="none" w:sz="0" w:space="0" w:color="auto"/>
            <w:bottom w:val="none" w:sz="0" w:space="0" w:color="auto"/>
            <w:right w:val="none" w:sz="0" w:space="0" w:color="auto"/>
          </w:divBdr>
          <w:divsChild>
            <w:div w:id="1818842779">
              <w:marLeft w:val="0"/>
              <w:marRight w:val="0"/>
              <w:marTop w:val="0"/>
              <w:marBottom w:val="0"/>
              <w:divBdr>
                <w:top w:val="none" w:sz="0" w:space="0" w:color="auto"/>
                <w:left w:val="none" w:sz="0" w:space="0" w:color="auto"/>
                <w:bottom w:val="none" w:sz="0" w:space="0" w:color="auto"/>
                <w:right w:val="none" w:sz="0" w:space="0" w:color="auto"/>
              </w:divBdr>
              <w:divsChild>
                <w:div w:id="1372418609">
                  <w:marLeft w:val="0"/>
                  <w:marRight w:val="0"/>
                  <w:marTop w:val="0"/>
                  <w:marBottom w:val="150"/>
                  <w:divBdr>
                    <w:top w:val="none" w:sz="0" w:space="0" w:color="auto"/>
                    <w:left w:val="none" w:sz="0" w:space="0" w:color="auto"/>
                    <w:bottom w:val="none" w:sz="0" w:space="0" w:color="auto"/>
                    <w:right w:val="none" w:sz="0" w:space="0" w:color="auto"/>
                  </w:divBdr>
                  <w:divsChild>
                    <w:div w:id="887036488">
                      <w:marLeft w:val="0"/>
                      <w:marRight w:val="0"/>
                      <w:marTop w:val="0"/>
                      <w:marBottom w:val="0"/>
                      <w:divBdr>
                        <w:top w:val="none" w:sz="0" w:space="0" w:color="auto"/>
                        <w:left w:val="single" w:sz="6" w:space="0" w:color="AB9963"/>
                        <w:bottom w:val="none" w:sz="0" w:space="0" w:color="auto"/>
                        <w:right w:val="single" w:sz="6" w:space="0" w:color="AB9963"/>
                      </w:divBdr>
                      <w:divsChild>
                        <w:div w:id="4939594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86227214">
      <w:bodyDiv w:val="1"/>
      <w:marLeft w:val="0"/>
      <w:marRight w:val="0"/>
      <w:marTop w:val="0"/>
      <w:marBottom w:val="0"/>
      <w:divBdr>
        <w:top w:val="none" w:sz="0" w:space="0" w:color="auto"/>
        <w:left w:val="none" w:sz="0" w:space="0" w:color="auto"/>
        <w:bottom w:val="none" w:sz="0" w:space="0" w:color="auto"/>
        <w:right w:val="none" w:sz="0" w:space="0" w:color="auto"/>
      </w:divBdr>
    </w:div>
    <w:div w:id="552272801">
      <w:bodyDiv w:val="1"/>
      <w:marLeft w:val="0"/>
      <w:marRight w:val="0"/>
      <w:marTop w:val="0"/>
      <w:marBottom w:val="0"/>
      <w:divBdr>
        <w:top w:val="none" w:sz="0" w:space="0" w:color="auto"/>
        <w:left w:val="none" w:sz="0" w:space="0" w:color="auto"/>
        <w:bottom w:val="none" w:sz="0" w:space="0" w:color="auto"/>
        <w:right w:val="none" w:sz="0" w:space="0" w:color="auto"/>
      </w:divBdr>
      <w:divsChild>
        <w:div w:id="787352664">
          <w:marLeft w:val="0"/>
          <w:marRight w:val="0"/>
          <w:marTop w:val="0"/>
          <w:marBottom w:val="0"/>
          <w:divBdr>
            <w:top w:val="none" w:sz="0" w:space="0" w:color="auto"/>
            <w:left w:val="none" w:sz="0" w:space="0" w:color="auto"/>
            <w:bottom w:val="none" w:sz="0" w:space="0" w:color="auto"/>
            <w:right w:val="none" w:sz="0" w:space="0" w:color="auto"/>
          </w:divBdr>
          <w:divsChild>
            <w:div w:id="567418059">
              <w:marLeft w:val="0"/>
              <w:marRight w:val="0"/>
              <w:marTop w:val="100"/>
              <w:marBottom w:val="100"/>
              <w:divBdr>
                <w:top w:val="none" w:sz="0" w:space="0" w:color="auto"/>
                <w:left w:val="none" w:sz="0" w:space="0" w:color="auto"/>
                <w:bottom w:val="none" w:sz="0" w:space="0" w:color="auto"/>
                <w:right w:val="none" w:sz="0" w:space="0" w:color="auto"/>
              </w:divBdr>
              <w:divsChild>
                <w:div w:id="2065831745">
                  <w:marLeft w:val="0"/>
                  <w:marRight w:val="0"/>
                  <w:marTop w:val="36"/>
                  <w:marBottom w:val="96"/>
                  <w:divBdr>
                    <w:top w:val="none" w:sz="0" w:space="0" w:color="auto"/>
                    <w:left w:val="none" w:sz="0" w:space="0" w:color="auto"/>
                    <w:bottom w:val="none" w:sz="0" w:space="0" w:color="auto"/>
                    <w:right w:val="none" w:sz="0" w:space="0" w:color="auto"/>
                  </w:divBdr>
                  <w:divsChild>
                    <w:div w:id="2047753437">
                      <w:marLeft w:val="0"/>
                      <w:marRight w:val="0"/>
                      <w:marTop w:val="0"/>
                      <w:marBottom w:val="0"/>
                      <w:divBdr>
                        <w:top w:val="none" w:sz="0" w:space="0" w:color="auto"/>
                        <w:left w:val="none" w:sz="0" w:space="0" w:color="auto"/>
                        <w:bottom w:val="none" w:sz="0" w:space="0" w:color="auto"/>
                        <w:right w:val="none" w:sz="0" w:space="0" w:color="auto"/>
                      </w:divBdr>
                      <w:divsChild>
                        <w:div w:id="1038508933">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618529199">
      <w:bodyDiv w:val="1"/>
      <w:marLeft w:val="0"/>
      <w:marRight w:val="0"/>
      <w:marTop w:val="0"/>
      <w:marBottom w:val="0"/>
      <w:divBdr>
        <w:top w:val="none" w:sz="0" w:space="0" w:color="auto"/>
        <w:left w:val="none" w:sz="0" w:space="0" w:color="auto"/>
        <w:bottom w:val="none" w:sz="0" w:space="0" w:color="auto"/>
        <w:right w:val="none" w:sz="0" w:space="0" w:color="auto"/>
      </w:divBdr>
    </w:div>
    <w:div w:id="694773933">
      <w:bodyDiv w:val="1"/>
      <w:marLeft w:val="0"/>
      <w:marRight w:val="0"/>
      <w:marTop w:val="0"/>
      <w:marBottom w:val="0"/>
      <w:divBdr>
        <w:top w:val="none" w:sz="0" w:space="0" w:color="auto"/>
        <w:left w:val="none" w:sz="0" w:space="0" w:color="auto"/>
        <w:bottom w:val="none" w:sz="0" w:space="0" w:color="auto"/>
        <w:right w:val="none" w:sz="0" w:space="0" w:color="auto"/>
      </w:divBdr>
    </w:div>
    <w:div w:id="695542267">
      <w:bodyDiv w:val="1"/>
      <w:marLeft w:val="0"/>
      <w:marRight w:val="0"/>
      <w:marTop w:val="0"/>
      <w:marBottom w:val="0"/>
      <w:divBdr>
        <w:top w:val="none" w:sz="0" w:space="0" w:color="auto"/>
        <w:left w:val="none" w:sz="0" w:space="0" w:color="auto"/>
        <w:bottom w:val="none" w:sz="0" w:space="0" w:color="auto"/>
        <w:right w:val="none" w:sz="0" w:space="0" w:color="auto"/>
      </w:divBdr>
    </w:div>
    <w:div w:id="702632536">
      <w:bodyDiv w:val="1"/>
      <w:marLeft w:val="0"/>
      <w:marRight w:val="0"/>
      <w:marTop w:val="0"/>
      <w:marBottom w:val="0"/>
      <w:divBdr>
        <w:top w:val="none" w:sz="0" w:space="0" w:color="auto"/>
        <w:left w:val="none" w:sz="0" w:space="0" w:color="auto"/>
        <w:bottom w:val="none" w:sz="0" w:space="0" w:color="auto"/>
        <w:right w:val="none" w:sz="0" w:space="0" w:color="auto"/>
      </w:divBdr>
      <w:divsChild>
        <w:div w:id="755051244">
          <w:marLeft w:val="0"/>
          <w:marRight w:val="0"/>
          <w:marTop w:val="0"/>
          <w:marBottom w:val="0"/>
          <w:divBdr>
            <w:top w:val="none" w:sz="0" w:space="0" w:color="auto"/>
            <w:left w:val="none" w:sz="0" w:space="0" w:color="auto"/>
            <w:bottom w:val="none" w:sz="0" w:space="0" w:color="auto"/>
            <w:right w:val="none" w:sz="0" w:space="0" w:color="auto"/>
          </w:divBdr>
          <w:divsChild>
            <w:div w:id="1638342412">
              <w:marLeft w:val="0"/>
              <w:marRight w:val="0"/>
              <w:marTop w:val="100"/>
              <w:marBottom w:val="100"/>
              <w:divBdr>
                <w:top w:val="none" w:sz="0" w:space="0" w:color="auto"/>
                <w:left w:val="none" w:sz="0" w:space="0" w:color="auto"/>
                <w:bottom w:val="none" w:sz="0" w:space="0" w:color="auto"/>
                <w:right w:val="none" w:sz="0" w:space="0" w:color="auto"/>
              </w:divBdr>
              <w:divsChild>
                <w:div w:id="623388777">
                  <w:marLeft w:val="0"/>
                  <w:marRight w:val="0"/>
                  <w:marTop w:val="36"/>
                  <w:marBottom w:val="96"/>
                  <w:divBdr>
                    <w:top w:val="none" w:sz="0" w:space="0" w:color="auto"/>
                    <w:left w:val="none" w:sz="0" w:space="0" w:color="auto"/>
                    <w:bottom w:val="none" w:sz="0" w:space="0" w:color="auto"/>
                    <w:right w:val="none" w:sz="0" w:space="0" w:color="auto"/>
                  </w:divBdr>
                  <w:divsChild>
                    <w:div w:id="1062679363">
                      <w:marLeft w:val="0"/>
                      <w:marRight w:val="0"/>
                      <w:marTop w:val="0"/>
                      <w:marBottom w:val="0"/>
                      <w:divBdr>
                        <w:top w:val="none" w:sz="0" w:space="0" w:color="auto"/>
                        <w:left w:val="none" w:sz="0" w:space="0" w:color="auto"/>
                        <w:bottom w:val="none" w:sz="0" w:space="0" w:color="auto"/>
                        <w:right w:val="none" w:sz="0" w:space="0" w:color="auto"/>
                      </w:divBdr>
                      <w:divsChild>
                        <w:div w:id="251285992">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860585136">
      <w:bodyDiv w:val="1"/>
      <w:marLeft w:val="0"/>
      <w:marRight w:val="0"/>
      <w:marTop w:val="0"/>
      <w:marBottom w:val="0"/>
      <w:divBdr>
        <w:top w:val="none" w:sz="0" w:space="0" w:color="auto"/>
        <w:left w:val="none" w:sz="0" w:space="0" w:color="auto"/>
        <w:bottom w:val="none" w:sz="0" w:space="0" w:color="auto"/>
        <w:right w:val="none" w:sz="0" w:space="0" w:color="auto"/>
      </w:divBdr>
    </w:div>
    <w:div w:id="915017785">
      <w:bodyDiv w:val="1"/>
      <w:marLeft w:val="0"/>
      <w:marRight w:val="0"/>
      <w:marTop w:val="0"/>
      <w:marBottom w:val="0"/>
      <w:divBdr>
        <w:top w:val="none" w:sz="0" w:space="0" w:color="auto"/>
        <w:left w:val="none" w:sz="0" w:space="0" w:color="auto"/>
        <w:bottom w:val="none" w:sz="0" w:space="0" w:color="auto"/>
        <w:right w:val="none" w:sz="0" w:space="0" w:color="auto"/>
      </w:divBdr>
      <w:divsChild>
        <w:div w:id="1840270579">
          <w:marLeft w:val="0"/>
          <w:marRight w:val="0"/>
          <w:marTop w:val="0"/>
          <w:marBottom w:val="0"/>
          <w:divBdr>
            <w:top w:val="none" w:sz="0" w:space="0" w:color="auto"/>
            <w:left w:val="none" w:sz="0" w:space="0" w:color="auto"/>
            <w:bottom w:val="none" w:sz="0" w:space="0" w:color="auto"/>
            <w:right w:val="none" w:sz="0" w:space="0" w:color="auto"/>
          </w:divBdr>
          <w:divsChild>
            <w:div w:id="2136093235">
              <w:marLeft w:val="0"/>
              <w:marRight w:val="0"/>
              <w:marTop w:val="0"/>
              <w:marBottom w:val="0"/>
              <w:divBdr>
                <w:top w:val="none" w:sz="0" w:space="0" w:color="auto"/>
                <w:left w:val="none" w:sz="0" w:space="0" w:color="auto"/>
                <w:bottom w:val="none" w:sz="0" w:space="0" w:color="auto"/>
                <w:right w:val="none" w:sz="0" w:space="0" w:color="auto"/>
              </w:divBdr>
              <w:divsChild>
                <w:div w:id="637035073">
                  <w:marLeft w:val="0"/>
                  <w:marRight w:val="0"/>
                  <w:marTop w:val="0"/>
                  <w:marBottom w:val="0"/>
                  <w:divBdr>
                    <w:top w:val="none" w:sz="0" w:space="0" w:color="auto"/>
                    <w:left w:val="none" w:sz="0" w:space="0" w:color="auto"/>
                    <w:bottom w:val="none" w:sz="0" w:space="0" w:color="auto"/>
                    <w:right w:val="none" w:sz="0" w:space="0" w:color="auto"/>
                  </w:divBdr>
                  <w:divsChild>
                    <w:div w:id="1213467660">
                      <w:marLeft w:val="0"/>
                      <w:marRight w:val="0"/>
                      <w:marTop w:val="0"/>
                      <w:marBottom w:val="0"/>
                      <w:divBdr>
                        <w:top w:val="none" w:sz="0" w:space="0" w:color="auto"/>
                        <w:left w:val="none" w:sz="0" w:space="0" w:color="auto"/>
                        <w:bottom w:val="none" w:sz="0" w:space="0" w:color="auto"/>
                        <w:right w:val="none" w:sz="0" w:space="0" w:color="auto"/>
                      </w:divBdr>
                      <w:divsChild>
                        <w:div w:id="350187256">
                          <w:marLeft w:val="0"/>
                          <w:marRight w:val="0"/>
                          <w:marTop w:val="0"/>
                          <w:marBottom w:val="0"/>
                          <w:divBdr>
                            <w:top w:val="none" w:sz="0" w:space="0" w:color="auto"/>
                            <w:left w:val="none" w:sz="0" w:space="0" w:color="auto"/>
                            <w:bottom w:val="none" w:sz="0" w:space="0" w:color="auto"/>
                            <w:right w:val="none" w:sz="0" w:space="0" w:color="auto"/>
                          </w:divBdr>
                          <w:divsChild>
                            <w:div w:id="1752268462">
                              <w:marLeft w:val="0"/>
                              <w:marRight w:val="0"/>
                              <w:marTop w:val="0"/>
                              <w:marBottom w:val="0"/>
                              <w:divBdr>
                                <w:top w:val="none" w:sz="0" w:space="0" w:color="auto"/>
                                <w:left w:val="none" w:sz="0" w:space="0" w:color="auto"/>
                                <w:bottom w:val="none" w:sz="0" w:space="0" w:color="auto"/>
                                <w:right w:val="none" w:sz="0" w:space="0" w:color="auto"/>
                              </w:divBdr>
                              <w:divsChild>
                                <w:div w:id="1945644808">
                                  <w:marLeft w:val="0"/>
                                  <w:marRight w:val="0"/>
                                  <w:marTop w:val="0"/>
                                  <w:marBottom w:val="0"/>
                                  <w:divBdr>
                                    <w:top w:val="none" w:sz="0" w:space="0" w:color="auto"/>
                                    <w:left w:val="none" w:sz="0" w:space="0" w:color="auto"/>
                                    <w:bottom w:val="none" w:sz="0" w:space="0" w:color="auto"/>
                                    <w:right w:val="none" w:sz="0" w:space="0" w:color="auto"/>
                                  </w:divBdr>
                                  <w:divsChild>
                                    <w:div w:id="272791957">
                                      <w:marLeft w:val="0"/>
                                      <w:marRight w:val="0"/>
                                      <w:marTop w:val="0"/>
                                      <w:marBottom w:val="0"/>
                                      <w:divBdr>
                                        <w:top w:val="none" w:sz="0" w:space="0" w:color="auto"/>
                                        <w:left w:val="none" w:sz="0" w:space="0" w:color="auto"/>
                                        <w:bottom w:val="none" w:sz="0" w:space="0" w:color="auto"/>
                                        <w:right w:val="none" w:sz="0" w:space="0" w:color="auto"/>
                                      </w:divBdr>
                                      <w:divsChild>
                                        <w:div w:id="861699248">
                                          <w:marLeft w:val="0"/>
                                          <w:marRight w:val="0"/>
                                          <w:marTop w:val="0"/>
                                          <w:marBottom w:val="0"/>
                                          <w:divBdr>
                                            <w:top w:val="none" w:sz="0" w:space="0" w:color="auto"/>
                                            <w:left w:val="none" w:sz="0" w:space="0" w:color="auto"/>
                                            <w:bottom w:val="none" w:sz="0" w:space="0" w:color="auto"/>
                                            <w:right w:val="none" w:sz="0" w:space="0" w:color="auto"/>
                                          </w:divBdr>
                                          <w:divsChild>
                                            <w:div w:id="885801967">
                                              <w:marLeft w:val="0"/>
                                              <w:marRight w:val="0"/>
                                              <w:marTop w:val="0"/>
                                              <w:marBottom w:val="0"/>
                                              <w:divBdr>
                                                <w:top w:val="none" w:sz="0" w:space="0" w:color="auto"/>
                                                <w:left w:val="none" w:sz="0" w:space="0" w:color="auto"/>
                                                <w:bottom w:val="none" w:sz="0" w:space="0" w:color="auto"/>
                                                <w:right w:val="none" w:sz="0" w:space="0" w:color="auto"/>
                                              </w:divBdr>
                                              <w:divsChild>
                                                <w:div w:id="1403528513">
                                                  <w:marLeft w:val="0"/>
                                                  <w:marRight w:val="0"/>
                                                  <w:marTop w:val="0"/>
                                                  <w:marBottom w:val="0"/>
                                                  <w:divBdr>
                                                    <w:top w:val="none" w:sz="0" w:space="0" w:color="auto"/>
                                                    <w:left w:val="none" w:sz="0" w:space="0" w:color="auto"/>
                                                    <w:bottom w:val="none" w:sz="0" w:space="0" w:color="auto"/>
                                                    <w:right w:val="none" w:sz="0" w:space="0" w:color="auto"/>
                                                  </w:divBdr>
                                                  <w:divsChild>
                                                    <w:div w:id="2022509754">
                                                      <w:marLeft w:val="0"/>
                                                      <w:marRight w:val="0"/>
                                                      <w:marTop w:val="0"/>
                                                      <w:marBottom w:val="0"/>
                                                      <w:divBdr>
                                                        <w:top w:val="none" w:sz="0" w:space="0" w:color="auto"/>
                                                        <w:left w:val="none" w:sz="0" w:space="0" w:color="auto"/>
                                                        <w:bottom w:val="none" w:sz="0" w:space="0" w:color="auto"/>
                                                        <w:right w:val="none" w:sz="0" w:space="0" w:color="auto"/>
                                                      </w:divBdr>
                                                      <w:divsChild>
                                                        <w:div w:id="1622879081">
                                                          <w:marLeft w:val="0"/>
                                                          <w:marRight w:val="0"/>
                                                          <w:marTop w:val="0"/>
                                                          <w:marBottom w:val="0"/>
                                                          <w:divBdr>
                                                            <w:top w:val="none" w:sz="0" w:space="0" w:color="auto"/>
                                                            <w:left w:val="none" w:sz="0" w:space="0" w:color="auto"/>
                                                            <w:bottom w:val="none" w:sz="0" w:space="0" w:color="auto"/>
                                                            <w:right w:val="none" w:sz="0" w:space="0" w:color="auto"/>
                                                          </w:divBdr>
                                                          <w:divsChild>
                                                            <w:div w:id="179660009">
                                                              <w:marLeft w:val="0"/>
                                                              <w:marRight w:val="0"/>
                                                              <w:marTop w:val="0"/>
                                                              <w:marBottom w:val="0"/>
                                                              <w:divBdr>
                                                                <w:top w:val="none" w:sz="0" w:space="0" w:color="auto"/>
                                                                <w:left w:val="none" w:sz="0" w:space="0" w:color="auto"/>
                                                                <w:bottom w:val="none" w:sz="0" w:space="0" w:color="auto"/>
                                                                <w:right w:val="none" w:sz="0" w:space="0" w:color="auto"/>
                                                              </w:divBdr>
                                                              <w:divsChild>
                                                                <w:div w:id="1141381445">
                                                                  <w:marLeft w:val="0"/>
                                                                  <w:marRight w:val="0"/>
                                                                  <w:marTop w:val="0"/>
                                                                  <w:marBottom w:val="0"/>
                                                                  <w:divBdr>
                                                                    <w:top w:val="none" w:sz="0" w:space="0" w:color="auto"/>
                                                                    <w:left w:val="none" w:sz="0" w:space="0" w:color="auto"/>
                                                                    <w:bottom w:val="none" w:sz="0" w:space="0" w:color="auto"/>
                                                                    <w:right w:val="none" w:sz="0" w:space="0" w:color="auto"/>
                                                                  </w:divBdr>
                                                                  <w:divsChild>
                                                                    <w:div w:id="496845106">
                                                                      <w:marLeft w:val="0"/>
                                                                      <w:marRight w:val="0"/>
                                                                      <w:marTop w:val="0"/>
                                                                      <w:marBottom w:val="0"/>
                                                                      <w:divBdr>
                                                                        <w:top w:val="none" w:sz="0" w:space="0" w:color="auto"/>
                                                                        <w:left w:val="none" w:sz="0" w:space="0" w:color="auto"/>
                                                                        <w:bottom w:val="none" w:sz="0" w:space="0" w:color="auto"/>
                                                                        <w:right w:val="none" w:sz="0" w:space="0" w:color="auto"/>
                                                                      </w:divBdr>
                                                                      <w:divsChild>
                                                                        <w:div w:id="1051615710">
                                                                          <w:marLeft w:val="0"/>
                                                                          <w:marRight w:val="0"/>
                                                                          <w:marTop w:val="0"/>
                                                                          <w:marBottom w:val="0"/>
                                                                          <w:divBdr>
                                                                            <w:top w:val="none" w:sz="0" w:space="0" w:color="auto"/>
                                                                            <w:left w:val="none" w:sz="0" w:space="0" w:color="auto"/>
                                                                            <w:bottom w:val="none" w:sz="0" w:space="0" w:color="auto"/>
                                                                            <w:right w:val="none" w:sz="0" w:space="0" w:color="auto"/>
                                                                          </w:divBdr>
                                                                          <w:divsChild>
                                                                            <w:div w:id="739474769">
                                                                              <w:marLeft w:val="0"/>
                                                                              <w:marRight w:val="0"/>
                                                                              <w:marTop w:val="0"/>
                                                                              <w:marBottom w:val="0"/>
                                                                              <w:divBdr>
                                                                                <w:top w:val="none" w:sz="0" w:space="0" w:color="auto"/>
                                                                                <w:left w:val="none" w:sz="0" w:space="0" w:color="auto"/>
                                                                                <w:bottom w:val="none" w:sz="0" w:space="0" w:color="auto"/>
                                                                                <w:right w:val="none" w:sz="0" w:space="0" w:color="auto"/>
                                                                              </w:divBdr>
                                                                              <w:divsChild>
                                                                                <w:div w:id="1552421467">
                                                                                  <w:marLeft w:val="0"/>
                                                                                  <w:marRight w:val="0"/>
                                                                                  <w:marTop w:val="0"/>
                                                                                  <w:marBottom w:val="0"/>
                                                                                  <w:divBdr>
                                                                                    <w:top w:val="none" w:sz="0" w:space="0" w:color="auto"/>
                                                                                    <w:left w:val="none" w:sz="0" w:space="0" w:color="auto"/>
                                                                                    <w:bottom w:val="none" w:sz="0" w:space="0" w:color="auto"/>
                                                                                    <w:right w:val="none" w:sz="0" w:space="0" w:color="auto"/>
                                                                                  </w:divBdr>
                                                                                  <w:divsChild>
                                                                                    <w:div w:id="667093836">
                                                                                      <w:marLeft w:val="0"/>
                                                                                      <w:marRight w:val="0"/>
                                                                                      <w:marTop w:val="0"/>
                                                                                      <w:marBottom w:val="0"/>
                                                                                      <w:divBdr>
                                                                                        <w:top w:val="none" w:sz="0" w:space="0" w:color="auto"/>
                                                                                        <w:left w:val="none" w:sz="0" w:space="0" w:color="auto"/>
                                                                                        <w:bottom w:val="none" w:sz="0" w:space="0" w:color="auto"/>
                                                                                        <w:right w:val="none" w:sz="0" w:space="0" w:color="auto"/>
                                                                                      </w:divBdr>
                                                                                      <w:divsChild>
                                                                                        <w:div w:id="1544899834">
                                                                                          <w:marLeft w:val="0"/>
                                                                                          <w:marRight w:val="0"/>
                                                                                          <w:marTop w:val="0"/>
                                                                                          <w:marBottom w:val="0"/>
                                                                                          <w:divBdr>
                                                                                            <w:top w:val="none" w:sz="0" w:space="0" w:color="auto"/>
                                                                                            <w:left w:val="none" w:sz="0" w:space="0" w:color="auto"/>
                                                                                            <w:bottom w:val="none" w:sz="0" w:space="0" w:color="auto"/>
                                                                                            <w:right w:val="none" w:sz="0" w:space="0" w:color="auto"/>
                                                                                          </w:divBdr>
                                                                                          <w:divsChild>
                                                                                            <w:div w:id="467599959">
                                                                                              <w:marLeft w:val="0"/>
                                                                                              <w:marRight w:val="0"/>
                                                                                              <w:marTop w:val="0"/>
                                                                                              <w:marBottom w:val="0"/>
                                                                                              <w:divBdr>
                                                                                                <w:top w:val="none" w:sz="0" w:space="0" w:color="auto"/>
                                                                                                <w:left w:val="none" w:sz="0" w:space="0" w:color="auto"/>
                                                                                                <w:bottom w:val="none" w:sz="0" w:space="0" w:color="auto"/>
                                                                                                <w:right w:val="none" w:sz="0" w:space="0" w:color="auto"/>
                                                                                              </w:divBdr>
                                                                                              <w:divsChild>
                                                                                                <w:div w:id="500703562">
                                                                                                  <w:marLeft w:val="0"/>
                                                                                                  <w:marRight w:val="0"/>
                                                                                                  <w:marTop w:val="0"/>
                                                                                                  <w:marBottom w:val="0"/>
                                                                                                  <w:divBdr>
                                                                                                    <w:top w:val="none" w:sz="0" w:space="0" w:color="auto"/>
                                                                                                    <w:left w:val="none" w:sz="0" w:space="0" w:color="auto"/>
                                                                                                    <w:bottom w:val="none" w:sz="0" w:space="0" w:color="auto"/>
                                                                                                    <w:right w:val="none" w:sz="0" w:space="0" w:color="auto"/>
                                                                                                  </w:divBdr>
                                                                                                  <w:divsChild>
                                                                                                    <w:div w:id="184557968">
                                                                                                      <w:marLeft w:val="0"/>
                                                                                                      <w:marRight w:val="0"/>
                                                                                                      <w:marTop w:val="0"/>
                                                                                                      <w:marBottom w:val="0"/>
                                                                                                      <w:divBdr>
                                                                                                        <w:top w:val="none" w:sz="0" w:space="0" w:color="auto"/>
                                                                                                        <w:left w:val="none" w:sz="0" w:space="0" w:color="auto"/>
                                                                                                        <w:bottom w:val="none" w:sz="0" w:space="0" w:color="auto"/>
                                                                                                        <w:right w:val="none" w:sz="0" w:space="0" w:color="auto"/>
                                                                                                      </w:divBdr>
                                                                                                      <w:divsChild>
                                                                                                        <w:div w:id="938105459">
                                                                                                          <w:marLeft w:val="0"/>
                                                                                                          <w:marRight w:val="0"/>
                                                                                                          <w:marTop w:val="0"/>
                                                                                                          <w:marBottom w:val="0"/>
                                                                                                          <w:divBdr>
                                                                                                            <w:top w:val="none" w:sz="0" w:space="0" w:color="auto"/>
                                                                                                            <w:left w:val="none" w:sz="0" w:space="0" w:color="auto"/>
                                                                                                            <w:bottom w:val="none" w:sz="0" w:space="0" w:color="auto"/>
                                                                                                            <w:right w:val="none" w:sz="0" w:space="0" w:color="auto"/>
                                                                                                          </w:divBdr>
                                                                                                          <w:divsChild>
                                                                                                            <w:div w:id="1849246619">
                                                                                                              <w:marLeft w:val="0"/>
                                                                                                              <w:marRight w:val="0"/>
                                                                                                              <w:marTop w:val="0"/>
                                                                                                              <w:marBottom w:val="0"/>
                                                                                                              <w:divBdr>
                                                                                                                <w:top w:val="none" w:sz="0" w:space="0" w:color="auto"/>
                                                                                                                <w:left w:val="none" w:sz="0" w:space="0" w:color="auto"/>
                                                                                                                <w:bottom w:val="none" w:sz="0" w:space="0" w:color="auto"/>
                                                                                                                <w:right w:val="none" w:sz="0" w:space="0" w:color="auto"/>
                                                                                                              </w:divBdr>
                                                                                                              <w:divsChild>
                                                                                                                <w:div w:id="345257053">
                                                                                                                  <w:marLeft w:val="0"/>
                                                                                                                  <w:marRight w:val="0"/>
                                                                                                                  <w:marTop w:val="0"/>
                                                                                                                  <w:marBottom w:val="0"/>
                                                                                                                  <w:divBdr>
                                                                                                                    <w:top w:val="none" w:sz="0" w:space="0" w:color="auto"/>
                                                                                                                    <w:left w:val="none" w:sz="0" w:space="0" w:color="auto"/>
                                                                                                                    <w:bottom w:val="none" w:sz="0" w:space="0" w:color="auto"/>
                                                                                                                    <w:right w:val="none" w:sz="0" w:space="0" w:color="auto"/>
                                                                                                                  </w:divBdr>
                                                                                                                  <w:divsChild>
                                                                                                                    <w:div w:id="587007003">
                                                                                                                      <w:marLeft w:val="0"/>
                                                                                                                      <w:marRight w:val="0"/>
                                                                                                                      <w:marTop w:val="0"/>
                                                                                                                      <w:marBottom w:val="0"/>
                                                                                                                      <w:divBdr>
                                                                                                                        <w:top w:val="none" w:sz="0" w:space="0" w:color="auto"/>
                                                                                                                        <w:left w:val="none" w:sz="0" w:space="0" w:color="auto"/>
                                                                                                                        <w:bottom w:val="none" w:sz="0" w:space="0" w:color="auto"/>
                                                                                                                        <w:right w:val="none" w:sz="0" w:space="0" w:color="auto"/>
                                                                                                                      </w:divBdr>
                                                                                                                      <w:divsChild>
                                                                                                                        <w:div w:id="1908880465">
                                                                                                                          <w:marLeft w:val="0"/>
                                                                                                                          <w:marRight w:val="0"/>
                                                                                                                          <w:marTop w:val="0"/>
                                                                                                                          <w:marBottom w:val="0"/>
                                                                                                                          <w:divBdr>
                                                                                                                            <w:top w:val="none" w:sz="0" w:space="0" w:color="auto"/>
                                                                                                                            <w:left w:val="none" w:sz="0" w:space="0" w:color="auto"/>
                                                                                                                            <w:bottom w:val="none" w:sz="0" w:space="0" w:color="auto"/>
                                                                                                                            <w:right w:val="none" w:sz="0" w:space="0" w:color="auto"/>
                                                                                                                          </w:divBdr>
                                                                                                                          <w:divsChild>
                                                                                                                            <w:div w:id="768043155">
                                                                                                                              <w:marLeft w:val="0"/>
                                                                                                                              <w:marRight w:val="0"/>
                                                                                                                              <w:marTop w:val="0"/>
                                                                                                                              <w:marBottom w:val="0"/>
                                                                                                                              <w:divBdr>
                                                                                                                                <w:top w:val="none" w:sz="0" w:space="0" w:color="auto"/>
                                                                                                                                <w:left w:val="none" w:sz="0" w:space="0" w:color="auto"/>
                                                                                                                                <w:bottom w:val="none" w:sz="0" w:space="0" w:color="auto"/>
                                                                                                                                <w:right w:val="none" w:sz="0" w:space="0" w:color="auto"/>
                                                                                                                              </w:divBdr>
                                                                                                                              <w:divsChild>
                                                                                                                                <w:div w:id="2120101449">
                                                                                                                                  <w:marLeft w:val="0"/>
                                                                                                                                  <w:marRight w:val="0"/>
                                                                                                                                  <w:marTop w:val="0"/>
                                                                                                                                  <w:marBottom w:val="0"/>
                                                                                                                                  <w:divBdr>
                                                                                                                                    <w:top w:val="none" w:sz="0" w:space="0" w:color="auto"/>
                                                                                                                                    <w:left w:val="none" w:sz="0" w:space="0" w:color="auto"/>
                                                                                                                                    <w:bottom w:val="none" w:sz="0" w:space="0" w:color="auto"/>
                                                                                                                                    <w:right w:val="none" w:sz="0" w:space="0" w:color="auto"/>
                                                                                                                                  </w:divBdr>
                                                                                                                                  <w:divsChild>
                                                                                                                                    <w:div w:id="1312707630">
                                                                                                                                      <w:marLeft w:val="0"/>
                                                                                                                                      <w:marRight w:val="0"/>
                                                                                                                                      <w:marTop w:val="0"/>
                                                                                                                                      <w:marBottom w:val="0"/>
                                                                                                                                      <w:divBdr>
                                                                                                                                        <w:top w:val="none" w:sz="0" w:space="0" w:color="auto"/>
                                                                                                                                        <w:left w:val="none" w:sz="0" w:space="0" w:color="auto"/>
                                                                                                                                        <w:bottom w:val="none" w:sz="0" w:space="0" w:color="auto"/>
                                                                                                                                        <w:right w:val="none" w:sz="0" w:space="0" w:color="auto"/>
                                                                                                                                      </w:divBdr>
                                                                                                                                      <w:divsChild>
                                                                                                                                        <w:div w:id="1298730057">
                                                                                                                                          <w:marLeft w:val="0"/>
                                                                                                                                          <w:marRight w:val="0"/>
                                                                                                                                          <w:marTop w:val="0"/>
                                                                                                                                          <w:marBottom w:val="0"/>
                                                                                                                                          <w:divBdr>
                                                                                                                                            <w:top w:val="none" w:sz="0" w:space="0" w:color="auto"/>
                                                                                                                                            <w:left w:val="none" w:sz="0" w:space="0" w:color="auto"/>
                                                                                                                                            <w:bottom w:val="none" w:sz="0" w:space="0" w:color="auto"/>
                                                                                                                                            <w:right w:val="none" w:sz="0" w:space="0" w:color="auto"/>
                                                                                                                                          </w:divBdr>
                                                                                                                                          <w:divsChild>
                                                                                                                                            <w:div w:id="1831558236">
                                                                                                                                              <w:marLeft w:val="0"/>
                                                                                                                                              <w:marRight w:val="0"/>
                                                                                                                                              <w:marTop w:val="0"/>
                                                                                                                                              <w:marBottom w:val="0"/>
                                                                                                                                              <w:divBdr>
                                                                                                                                                <w:top w:val="none" w:sz="0" w:space="0" w:color="auto"/>
                                                                                                                                                <w:left w:val="none" w:sz="0" w:space="0" w:color="auto"/>
                                                                                                                                                <w:bottom w:val="none" w:sz="0" w:space="0" w:color="auto"/>
                                                                                                                                                <w:right w:val="none" w:sz="0" w:space="0" w:color="auto"/>
                                                                                                                                              </w:divBdr>
                                                                                                                                              <w:divsChild>
                                                                                                                                                <w:div w:id="59601911">
                                                                                                                                                  <w:marLeft w:val="0"/>
                                                                                                                                                  <w:marRight w:val="0"/>
                                                                                                                                                  <w:marTop w:val="0"/>
                                                                                                                                                  <w:marBottom w:val="0"/>
                                                                                                                                                  <w:divBdr>
                                                                                                                                                    <w:top w:val="none" w:sz="0" w:space="0" w:color="auto"/>
                                                                                                                                                    <w:left w:val="none" w:sz="0" w:space="0" w:color="auto"/>
                                                                                                                                                    <w:bottom w:val="none" w:sz="0" w:space="0" w:color="auto"/>
                                                                                                                                                    <w:right w:val="none" w:sz="0" w:space="0" w:color="auto"/>
                                                                                                                                                  </w:divBdr>
                                                                                                                                                  <w:divsChild>
                                                                                                                                                    <w:div w:id="262230265">
                                                                                                                                                      <w:marLeft w:val="0"/>
                                                                                                                                                      <w:marRight w:val="0"/>
                                                                                                                                                      <w:marTop w:val="0"/>
                                                                                                                                                      <w:marBottom w:val="0"/>
                                                                                                                                                      <w:divBdr>
                                                                                                                                                        <w:top w:val="none" w:sz="0" w:space="0" w:color="auto"/>
                                                                                                                                                        <w:left w:val="none" w:sz="0" w:space="0" w:color="auto"/>
                                                                                                                                                        <w:bottom w:val="none" w:sz="0" w:space="0" w:color="auto"/>
                                                                                                                                                        <w:right w:val="none" w:sz="0" w:space="0" w:color="auto"/>
                                                                                                                                                      </w:divBdr>
                                                                                                                                                      <w:divsChild>
                                                                                                                                                        <w:div w:id="409428068">
                                                                                                                                                          <w:marLeft w:val="0"/>
                                                                                                                                                          <w:marRight w:val="0"/>
                                                                                                                                                          <w:marTop w:val="0"/>
                                                                                                                                                          <w:marBottom w:val="0"/>
                                                                                                                                                          <w:divBdr>
                                                                                                                                                            <w:top w:val="none" w:sz="0" w:space="0" w:color="auto"/>
                                                                                                                                                            <w:left w:val="none" w:sz="0" w:space="0" w:color="auto"/>
                                                                                                                                                            <w:bottom w:val="none" w:sz="0" w:space="0" w:color="auto"/>
                                                                                                                                                            <w:right w:val="none" w:sz="0" w:space="0" w:color="auto"/>
                                                                                                                                                          </w:divBdr>
                                                                                                                                                          <w:divsChild>
                                                                                                                                                            <w:div w:id="370614912">
                                                                                                                                                              <w:marLeft w:val="0"/>
                                                                                                                                                              <w:marRight w:val="0"/>
                                                                                                                                                              <w:marTop w:val="0"/>
                                                                                                                                                              <w:marBottom w:val="0"/>
                                                                                                                                                              <w:divBdr>
                                                                                                                                                                <w:top w:val="none" w:sz="0" w:space="0" w:color="auto"/>
                                                                                                                                                                <w:left w:val="none" w:sz="0" w:space="0" w:color="auto"/>
                                                                                                                                                                <w:bottom w:val="none" w:sz="0" w:space="0" w:color="auto"/>
                                                                                                                                                                <w:right w:val="none" w:sz="0" w:space="0" w:color="auto"/>
                                                                                                                                                              </w:divBdr>
                                                                                                                                                              <w:divsChild>
                                                                                                                                                                <w:div w:id="1754934659">
                                                                                                                                                                  <w:marLeft w:val="0"/>
                                                                                                                                                                  <w:marRight w:val="0"/>
                                                                                                                                                                  <w:marTop w:val="0"/>
                                                                                                                                                                  <w:marBottom w:val="0"/>
                                                                                                                                                                  <w:divBdr>
                                                                                                                                                                    <w:top w:val="none" w:sz="0" w:space="0" w:color="auto"/>
                                                                                                                                                                    <w:left w:val="none" w:sz="0" w:space="0" w:color="auto"/>
                                                                                                                                                                    <w:bottom w:val="none" w:sz="0" w:space="0" w:color="auto"/>
                                                                                                                                                                    <w:right w:val="none" w:sz="0" w:space="0" w:color="auto"/>
                                                                                                                                                                  </w:divBdr>
                                                                                                                                                                  <w:divsChild>
                                                                                                                                                                    <w:div w:id="476848220">
                                                                                                                                                                      <w:marLeft w:val="0"/>
                                                                                                                                                                      <w:marRight w:val="0"/>
                                                                                                                                                                      <w:marTop w:val="0"/>
                                                                                                                                                                      <w:marBottom w:val="0"/>
                                                                                                                                                                      <w:divBdr>
                                                                                                                                                                        <w:top w:val="none" w:sz="0" w:space="0" w:color="auto"/>
                                                                                                                                                                        <w:left w:val="none" w:sz="0" w:space="0" w:color="auto"/>
                                                                                                                                                                        <w:bottom w:val="none" w:sz="0" w:space="0" w:color="auto"/>
                                                                                                                                                                        <w:right w:val="none" w:sz="0" w:space="0" w:color="auto"/>
                                                                                                                                                                      </w:divBdr>
                                                                                                                                                                      <w:divsChild>
                                                                                                                                                                        <w:div w:id="883912335">
                                                                                                                                                                          <w:marLeft w:val="0"/>
                                                                                                                                                                          <w:marRight w:val="0"/>
                                                                                                                                                                          <w:marTop w:val="0"/>
                                                                                                                                                                          <w:marBottom w:val="0"/>
                                                                                                                                                                          <w:divBdr>
                                                                                                                                                                            <w:top w:val="none" w:sz="0" w:space="0" w:color="auto"/>
                                                                                                                                                                            <w:left w:val="none" w:sz="0" w:space="0" w:color="auto"/>
                                                                                                                                                                            <w:bottom w:val="none" w:sz="0" w:space="0" w:color="auto"/>
                                                                                                                                                                            <w:right w:val="none" w:sz="0" w:space="0" w:color="auto"/>
                                                                                                                                                                          </w:divBdr>
                                                                                                                                                                          <w:divsChild>
                                                                                                                                                                            <w:div w:id="1387877987">
                                                                                                                                                                              <w:marLeft w:val="0"/>
                                                                                                                                                                              <w:marRight w:val="0"/>
                                                                                                                                                                              <w:marTop w:val="0"/>
                                                                                                                                                                              <w:marBottom w:val="0"/>
                                                                                                                                                                              <w:divBdr>
                                                                                                                                                                                <w:top w:val="none" w:sz="0" w:space="0" w:color="auto"/>
                                                                                                                                                                                <w:left w:val="none" w:sz="0" w:space="0" w:color="auto"/>
                                                                                                                                                                                <w:bottom w:val="none" w:sz="0" w:space="0" w:color="auto"/>
                                                                                                                                                                                <w:right w:val="none" w:sz="0" w:space="0" w:color="auto"/>
                                                                                                                                                                              </w:divBdr>
                                                                                                                                                                              <w:divsChild>
                                                                                                                                                                                <w:div w:id="4954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5205350">
      <w:bodyDiv w:val="1"/>
      <w:marLeft w:val="0"/>
      <w:marRight w:val="0"/>
      <w:marTop w:val="0"/>
      <w:marBottom w:val="0"/>
      <w:divBdr>
        <w:top w:val="none" w:sz="0" w:space="0" w:color="auto"/>
        <w:left w:val="none" w:sz="0" w:space="0" w:color="auto"/>
        <w:bottom w:val="none" w:sz="0" w:space="0" w:color="auto"/>
        <w:right w:val="none" w:sz="0" w:space="0" w:color="auto"/>
      </w:divBdr>
      <w:divsChild>
        <w:div w:id="251738391">
          <w:marLeft w:val="0"/>
          <w:marRight w:val="0"/>
          <w:marTop w:val="0"/>
          <w:marBottom w:val="0"/>
          <w:divBdr>
            <w:top w:val="none" w:sz="0" w:space="0" w:color="auto"/>
            <w:left w:val="none" w:sz="0" w:space="0" w:color="auto"/>
            <w:bottom w:val="none" w:sz="0" w:space="0" w:color="auto"/>
            <w:right w:val="none" w:sz="0" w:space="0" w:color="auto"/>
          </w:divBdr>
          <w:divsChild>
            <w:div w:id="310017093">
              <w:marLeft w:val="0"/>
              <w:marRight w:val="0"/>
              <w:marTop w:val="0"/>
              <w:marBottom w:val="0"/>
              <w:divBdr>
                <w:top w:val="none" w:sz="0" w:space="0" w:color="auto"/>
                <w:left w:val="none" w:sz="0" w:space="0" w:color="auto"/>
                <w:bottom w:val="none" w:sz="0" w:space="0" w:color="auto"/>
                <w:right w:val="none" w:sz="0" w:space="0" w:color="auto"/>
              </w:divBdr>
              <w:divsChild>
                <w:div w:id="5225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7911">
      <w:bodyDiv w:val="1"/>
      <w:marLeft w:val="0"/>
      <w:marRight w:val="0"/>
      <w:marTop w:val="0"/>
      <w:marBottom w:val="0"/>
      <w:divBdr>
        <w:top w:val="none" w:sz="0" w:space="0" w:color="auto"/>
        <w:left w:val="none" w:sz="0" w:space="0" w:color="auto"/>
        <w:bottom w:val="none" w:sz="0" w:space="0" w:color="auto"/>
        <w:right w:val="none" w:sz="0" w:space="0" w:color="auto"/>
      </w:divBdr>
    </w:div>
    <w:div w:id="1033070601">
      <w:bodyDiv w:val="1"/>
      <w:marLeft w:val="0"/>
      <w:marRight w:val="0"/>
      <w:marTop w:val="0"/>
      <w:marBottom w:val="0"/>
      <w:divBdr>
        <w:top w:val="none" w:sz="0" w:space="0" w:color="auto"/>
        <w:left w:val="none" w:sz="0" w:space="0" w:color="auto"/>
        <w:bottom w:val="none" w:sz="0" w:space="0" w:color="auto"/>
        <w:right w:val="none" w:sz="0" w:space="0" w:color="auto"/>
      </w:divBdr>
    </w:div>
    <w:div w:id="1103182543">
      <w:bodyDiv w:val="1"/>
      <w:marLeft w:val="0"/>
      <w:marRight w:val="0"/>
      <w:marTop w:val="0"/>
      <w:marBottom w:val="0"/>
      <w:divBdr>
        <w:top w:val="none" w:sz="0" w:space="0" w:color="auto"/>
        <w:left w:val="none" w:sz="0" w:space="0" w:color="auto"/>
        <w:bottom w:val="none" w:sz="0" w:space="0" w:color="auto"/>
        <w:right w:val="none" w:sz="0" w:space="0" w:color="auto"/>
      </w:divBdr>
    </w:div>
    <w:div w:id="1253590440">
      <w:bodyDiv w:val="1"/>
      <w:marLeft w:val="0"/>
      <w:marRight w:val="0"/>
      <w:marTop w:val="0"/>
      <w:marBottom w:val="0"/>
      <w:divBdr>
        <w:top w:val="none" w:sz="0" w:space="0" w:color="auto"/>
        <w:left w:val="none" w:sz="0" w:space="0" w:color="auto"/>
        <w:bottom w:val="none" w:sz="0" w:space="0" w:color="auto"/>
        <w:right w:val="none" w:sz="0" w:space="0" w:color="auto"/>
      </w:divBdr>
      <w:divsChild>
        <w:div w:id="2011829928">
          <w:marLeft w:val="0"/>
          <w:marRight w:val="0"/>
          <w:marTop w:val="0"/>
          <w:marBottom w:val="0"/>
          <w:divBdr>
            <w:top w:val="none" w:sz="0" w:space="0" w:color="auto"/>
            <w:left w:val="none" w:sz="0" w:space="0" w:color="auto"/>
            <w:bottom w:val="none" w:sz="0" w:space="0" w:color="auto"/>
            <w:right w:val="none" w:sz="0" w:space="0" w:color="auto"/>
          </w:divBdr>
          <w:divsChild>
            <w:div w:id="1073549536">
              <w:marLeft w:val="0"/>
              <w:marRight w:val="0"/>
              <w:marTop w:val="0"/>
              <w:marBottom w:val="0"/>
              <w:divBdr>
                <w:top w:val="none" w:sz="0" w:space="0" w:color="auto"/>
                <w:left w:val="none" w:sz="0" w:space="0" w:color="auto"/>
                <w:bottom w:val="none" w:sz="0" w:space="0" w:color="auto"/>
                <w:right w:val="none" w:sz="0" w:space="0" w:color="auto"/>
              </w:divBdr>
              <w:divsChild>
                <w:div w:id="336034152">
                  <w:marLeft w:val="0"/>
                  <w:marRight w:val="0"/>
                  <w:marTop w:val="0"/>
                  <w:marBottom w:val="0"/>
                  <w:divBdr>
                    <w:top w:val="none" w:sz="0" w:space="0" w:color="auto"/>
                    <w:left w:val="none" w:sz="0" w:space="0" w:color="auto"/>
                    <w:bottom w:val="none" w:sz="0" w:space="0" w:color="auto"/>
                    <w:right w:val="none" w:sz="0" w:space="0" w:color="auto"/>
                  </w:divBdr>
                  <w:divsChild>
                    <w:div w:id="243682627">
                      <w:marLeft w:val="0"/>
                      <w:marRight w:val="0"/>
                      <w:marTop w:val="0"/>
                      <w:marBottom w:val="0"/>
                      <w:divBdr>
                        <w:top w:val="none" w:sz="0" w:space="0" w:color="auto"/>
                        <w:left w:val="none" w:sz="0" w:space="0" w:color="auto"/>
                        <w:bottom w:val="none" w:sz="0" w:space="0" w:color="auto"/>
                        <w:right w:val="none" w:sz="0" w:space="0" w:color="auto"/>
                      </w:divBdr>
                      <w:divsChild>
                        <w:div w:id="626276880">
                          <w:marLeft w:val="0"/>
                          <w:marRight w:val="0"/>
                          <w:marTop w:val="0"/>
                          <w:marBottom w:val="0"/>
                          <w:divBdr>
                            <w:top w:val="none" w:sz="0" w:space="0" w:color="auto"/>
                            <w:left w:val="none" w:sz="0" w:space="0" w:color="auto"/>
                            <w:bottom w:val="none" w:sz="0" w:space="0" w:color="auto"/>
                            <w:right w:val="none" w:sz="0" w:space="0" w:color="auto"/>
                          </w:divBdr>
                          <w:divsChild>
                            <w:div w:id="495152727">
                              <w:marLeft w:val="0"/>
                              <w:marRight w:val="0"/>
                              <w:marTop w:val="0"/>
                              <w:marBottom w:val="0"/>
                              <w:divBdr>
                                <w:top w:val="none" w:sz="0" w:space="0" w:color="auto"/>
                                <w:left w:val="none" w:sz="0" w:space="0" w:color="auto"/>
                                <w:bottom w:val="none" w:sz="0" w:space="0" w:color="auto"/>
                                <w:right w:val="none" w:sz="0" w:space="0" w:color="auto"/>
                              </w:divBdr>
                              <w:divsChild>
                                <w:div w:id="1392926944">
                                  <w:marLeft w:val="0"/>
                                  <w:marRight w:val="0"/>
                                  <w:marTop w:val="0"/>
                                  <w:marBottom w:val="0"/>
                                  <w:divBdr>
                                    <w:top w:val="none" w:sz="0" w:space="0" w:color="auto"/>
                                    <w:left w:val="none" w:sz="0" w:space="0" w:color="auto"/>
                                    <w:bottom w:val="none" w:sz="0" w:space="0" w:color="auto"/>
                                    <w:right w:val="none" w:sz="0" w:space="0" w:color="auto"/>
                                  </w:divBdr>
                                  <w:divsChild>
                                    <w:div w:id="2053647238">
                                      <w:marLeft w:val="0"/>
                                      <w:marRight w:val="0"/>
                                      <w:marTop w:val="0"/>
                                      <w:marBottom w:val="0"/>
                                      <w:divBdr>
                                        <w:top w:val="none" w:sz="0" w:space="0" w:color="auto"/>
                                        <w:left w:val="none" w:sz="0" w:space="0" w:color="auto"/>
                                        <w:bottom w:val="none" w:sz="0" w:space="0" w:color="auto"/>
                                        <w:right w:val="none" w:sz="0" w:space="0" w:color="auto"/>
                                      </w:divBdr>
                                      <w:divsChild>
                                        <w:div w:id="1093624195">
                                          <w:marLeft w:val="0"/>
                                          <w:marRight w:val="0"/>
                                          <w:marTop w:val="0"/>
                                          <w:marBottom w:val="0"/>
                                          <w:divBdr>
                                            <w:top w:val="none" w:sz="0" w:space="0" w:color="auto"/>
                                            <w:left w:val="none" w:sz="0" w:space="0" w:color="auto"/>
                                            <w:bottom w:val="none" w:sz="0" w:space="0" w:color="auto"/>
                                            <w:right w:val="none" w:sz="0" w:space="0" w:color="auto"/>
                                          </w:divBdr>
                                          <w:divsChild>
                                            <w:div w:id="188955026">
                                              <w:marLeft w:val="0"/>
                                              <w:marRight w:val="0"/>
                                              <w:marTop w:val="0"/>
                                              <w:marBottom w:val="0"/>
                                              <w:divBdr>
                                                <w:top w:val="none" w:sz="0" w:space="0" w:color="auto"/>
                                                <w:left w:val="none" w:sz="0" w:space="0" w:color="auto"/>
                                                <w:bottom w:val="none" w:sz="0" w:space="0" w:color="auto"/>
                                                <w:right w:val="none" w:sz="0" w:space="0" w:color="auto"/>
                                              </w:divBdr>
                                              <w:divsChild>
                                                <w:div w:id="1361125465">
                                                  <w:marLeft w:val="0"/>
                                                  <w:marRight w:val="0"/>
                                                  <w:marTop w:val="0"/>
                                                  <w:marBottom w:val="0"/>
                                                  <w:divBdr>
                                                    <w:top w:val="none" w:sz="0" w:space="0" w:color="auto"/>
                                                    <w:left w:val="none" w:sz="0" w:space="0" w:color="auto"/>
                                                    <w:bottom w:val="none" w:sz="0" w:space="0" w:color="auto"/>
                                                    <w:right w:val="none" w:sz="0" w:space="0" w:color="auto"/>
                                                  </w:divBdr>
                                                  <w:divsChild>
                                                    <w:div w:id="746339261">
                                                      <w:marLeft w:val="0"/>
                                                      <w:marRight w:val="0"/>
                                                      <w:marTop w:val="0"/>
                                                      <w:marBottom w:val="0"/>
                                                      <w:divBdr>
                                                        <w:top w:val="none" w:sz="0" w:space="0" w:color="auto"/>
                                                        <w:left w:val="none" w:sz="0" w:space="0" w:color="auto"/>
                                                        <w:bottom w:val="none" w:sz="0" w:space="0" w:color="auto"/>
                                                        <w:right w:val="none" w:sz="0" w:space="0" w:color="auto"/>
                                                      </w:divBdr>
                                                      <w:divsChild>
                                                        <w:div w:id="159933144">
                                                          <w:marLeft w:val="0"/>
                                                          <w:marRight w:val="0"/>
                                                          <w:marTop w:val="0"/>
                                                          <w:marBottom w:val="0"/>
                                                          <w:divBdr>
                                                            <w:top w:val="none" w:sz="0" w:space="0" w:color="auto"/>
                                                            <w:left w:val="none" w:sz="0" w:space="0" w:color="auto"/>
                                                            <w:bottom w:val="none" w:sz="0" w:space="0" w:color="auto"/>
                                                            <w:right w:val="none" w:sz="0" w:space="0" w:color="auto"/>
                                                          </w:divBdr>
                                                          <w:divsChild>
                                                            <w:div w:id="965088564">
                                                              <w:marLeft w:val="0"/>
                                                              <w:marRight w:val="0"/>
                                                              <w:marTop w:val="0"/>
                                                              <w:marBottom w:val="0"/>
                                                              <w:divBdr>
                                                                <w:top w:val="none" w:sz="0" w:space="0" w:color="auto"/>
                                                                <w:left w:val="none" w:sz="0" w:space="0" w:color="auto"/>
                                                                <w:bottom w:val="none" w:sz="0" w:space="0" w:color="auto"/>
                                                                <w:right w:val="none" w:sz="0" w:space="0" w:color="auto"/>
                                                              </w:divBdr>
                                                              <w:divsChild>
                                                                <w:div w:id="1522278757">
                                                                  <w:marLeft w:val="0"/>
                                                                  <w:marRight w:val="0"/>
                                                                  <w:marTop w:val="0"/>
                                                                  <w:marBottom w:val="0"/>
                                                                  <w:divBdr>
                                                                    <w:top w:val="none" w:sz="0" w:space="0" w:color="auto"/>
                                                                    <w:left w:val="none" w:sz="0" w:space="0" w:color="auto"/>
                                                                    <w:bottom w:val="none" w:sz="0" w:space="0" w:color="auto"/>
                                                                    <w:right w:val="none" w:sz="0" w:space="0" w:color="auto"/>
                                                                  </w:divBdr>
                                                                  <w:divsChild>
                                                                    <w:div w:id="279456930">
                                                                      <w:marLeft w:val="0"/>
                                                                      <w:marRight w:val="0"/>
                                                                      <w:marTop w:val="0"/>
                                                                      <w:marBottom w:val="150"/>
                                                                      <w:divBdr>
                                                                        <w:top w:val="none" w:sz="0" w:space="0" w:color="auto"/>
                                                                        <w:left w:val="none" w:sz="0" w:space="0" w:color="auto"/>
                                                                        <w:bottom w:val="none" w:sz="0" w:space="0" w:color="auto"/>
                                                                        <w:right w:val="none" w:sz="0" w:space="0" w:color="auto"/>
                                                                      </w:divBdr>
                                                                      <w:divsChild>
                                                                        <w:div w:id="1820226298">
                                                                          <w:marLeft w:val="0"/>
                                                                          <w:marRight w:val="0"/>
                                                                          <w:marTop w:val="0"/>
                                                                          <w:marBottom w:val="0"/>
                                                                          <w:divBdr>
                                                                            <w:top w:val="none" w:sz="0" w:space="0" w:color="auto"/>
                                                                            <w:left w:val="none" w:sz="0" w:space="0" w:color="auto"/>
                                                                            <w:bottom w:val="none" w:sz="0" w:space="0" w:color="auto"/>
                                                                            <w:right w:val="none" w:sz="0" w:space="0" w:color="auto"/>
                                                                          </w:divBdr>
                                                                          <w:divsChild>
                                                                            <w:div w:id="901061637">
                                                                              <w:marLeft w:val="0"/>
                                                                              <w:marRight w:val="0"/>
                                                                              <w:marTop w:val="0"/>
                                                                              <w:marBottom w:val="0"/>
                                                                              <w:divBdr>
                                                                                <w:top w:val="none" w:sz="0" w:space="0" w:color="auto"/>
                                                                                <w:left w:val="none" w:sz="0" w:space="0" w:color="auto"/>
                                                                                <w:bottom w:val="none" w:sz="0" w:space="0" w:color="auto"/>
                                                                                <w:right w:val="none" w:sz="0" w:space="0" w:color="auto"/>
                                                                              </w:divBdr>
                                                                              <w:divsChild>
                                                                                <w:div w:id="627589910">
                                                                                  <w:marLeft w:val="0"/>
                                                                                  <w:marRight w:val="0"/>
                                                                                  <w:marTop w:val="0"/>
                                                                                  <w:marBottom w:val="0"/>
                                                                                  <w:divBdr>
                                                                                    <w:top w:val="none" w:sz="0" w:space="0" w:color="auto"/>
                                                                                    <w:left w:val="none" w:sz="0" w:space="0" w:color="auto"/>
                                                                                    <w:bottom w:val="none" w:sz="0" w:space="0" w:color="auto"/>
                                                                                    <w:right w:val="none" w:sz="0" w:space="0" w:color="auto"/>
                                                                                  </w:divBdr>
                                                                                  <w:divsChild>
                                                                                    <w:div w:id="1729065993">
                                                                                      <w:marLeft w:val="0"/>
                                                                                      <w:marRight w:val="0"/>
                                                                                      <w:marTop w:val="0"/>
                                                                                      <w:marBottom w:val="0"/>
                                                                                      <w:divBdr>
                                                                                        <w:top w:val="none" w:sz="0" w:space="0" w:color="auto"/>
                                                                                        <w:left w:val="none" w:sz="0" w:space="0" w:color="auto"/>
                                                                                        <w:bottom w:val="none" w:sz="0" w:space="0" w:color="auto"/>
                                                                                        <w:right w:val="none" w:sz="0" w:space="0" w:color="auto"/>
                                                                                      </w:divBdr>
                                                                                      <w:divsChild>
                                                                                        <w:div w:id="18832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4611425">
      <w:bodyDiv w:val="1"/>
      <w:marLeft w:val="0"/>
      <w:marRight w:val="0"/>
      <w:marTop w:val="0"/>
      <w:marBottom w:val="0"/>
      <w:divBdr>
        <w:top w:val="none" w:sz="0" w:space="0" w:color="auto"/>
        <w:left w:val="none" w:sz="0" w:space="0" w:color="auto"/>
        <w:bottom w:val="none" w:sz="0" w:space="0" w:color="auto"/>
        <w:right w:val="none" w:sz="0" w:space="0" w:color="auto"/>
      </w:divBdr>
      <w:divsChild>
        <w:div w:id="1286883628">
          <w:marLeft w:val="0"/>
          <w:marRight w:val="0"/>
          <w:marTop w:val="0"/>
          <w:marBottom w:val="0"/>
          <w:divBdr>
            <w:top w:val="none" w:sz="0" w:space="0" w:color="auto"/>
            <w:left w:val="none" w:sz="0" w:space="0" w:color="auto"/>
            <w:bottom w:val="none" w:sz="0" w:space="0" w:color="auto"/>
            <w:right w:val="none" w:sz="0" w:space="0" w:color="auto"/>
          </w:divBdr>
          <w:divsChild>
            <w:div w:id="1963924510">
              <w:marLeft w:val="3150"/>
              <w:marRight w:val="3150"/>
              <w:marTop w:val="0"/>
              <w:marBottom w:val="0"/>
              <w:divBdr>
                <w:top w:val="none" w:sz="0" w:space="0" w:color="auto"/>
                <w:left w:val="none" w:sz="0" w:space="0" w:color="auto"/>
                <w:bottom w:val="none" w:sz="0" w:space="0" w:color="auto"/>
                <w:right w:val="none" w:sz="0" w:space="0" w:color="auto"/>
              </w:divBdr>
              <w:divsChild>
                <w:div w:id="541357831">
                  <w:marLeft w:val="0"/>
                  <w:marRight w:val="0"/>
                  <w:marTop w:val="450"/>
                  <w:marBottom w:val="0"/>
                  <w:divBdr>
                    <w:top w:val="none" w:sz="0" w:space="0" w:color="auto"/>
                    <w:left w:val="none" w:sz="0" w:space="0" w:color="auto"/>
                    <w:bottom w:val="none" w:sz="0" w:space="0" w:color="auto"/>
                    <w:right w:val="none" w:sz="0" w:space="0" w:color="auto"/>
                  </w:divBdr>
                  <w:divsChild>
                    <w:div w:id="1110390171">
                      <w:marLeft w:val="75"/>
                      <w:marRight w:val="75"/>
                      <w:marTop w:val="75"/>
                      <w:marBottom w:val="75"/>
                      <w:divBdr>
                        <w:top w:val="none" w:sz="0" w:space="0" w:color="auto"/>
                        <w:left w:val="none" w:sz="0" w:space="0" w:color="auto"/>
                        <w:bottom w:val="none" w:sz="0" w:space="0" w:color="auto"/>
                        <w:right w:val="none" w:sz="0" w:space="0" w:color="auto"/>
                      </w:divBdr>
                      <w:divsChild>
                        <w:div w:id="158813104">
                          <w:marLeft w:val="0"/>
                          <w:marRight w:val="0"/>
                          <w:marTop w:val="0"/>
                          <w:marBottom w:val="0"/>
                          <w:divBdr>
                            <w:top w:val="none" w:sz="0" w:space="0" w:color="auto"/>
                            <w:left w:val="none" w:sz="0" w:space="0" w:color="auto"/>
                            <w:bottom w:val="none" w:sz="0" w:space="0" w:color="auto"/>
                            <w:right w:val="none" w:sz="0" w:space="0" w:color="auto"/>
                          </w:divBdr>
                          <w:divsChild>
                            <w:div w:id="91516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84734">
      <w:bodyDiv w:val="1"/>
      <w:marLeft w:val="0"/>
      <w:marRight w:val="0"/>
      <w:marTop w:val="0"/>
      <w:marBottom w:val="240"/>
      <w:divBdr>
        <w:top w:val="none" w:sz="0" w:space="0" w:color="auto"/>
        <w:left w:val="none" w:sz="0" w:space="0" w:color="auto"/>
        <w:bottom w:val="none" w:sz="0" w:space="0" w:color="auto"/>
        <w:right w:val="none" w:sz="0" w:space="0" w:color="auto"/>
      </w:divBdr>
      <w:divsChild>
        <w:div w:id="971521000">
          <w:marLeft w:val="0"/>
          <w:marRight w:val="0"/>
          <w:marTop w:val="0"/>
          <w:marBottom w:val="0"/>
          <w:divBdr>
            <w:top w:val="none" w:sz="0" w:space="0" w:color="auto"/>
            <w:left w:val="none" w:sz="0" w:space="0" w:color="auto"/>
            <w:bottom w:val="none" w:sz="0" w:space="0" w:color="auto"/>
            <w:right w:val="none" w:sz="0" w:space="0" w:color="auto"/>
          </w:divBdr>
          <w:divsChild>
            <w:div w:id="712273178">
              <w:marLeft w:val="0"/>
              <w:marRight w:val="-2400"/>
              <w:marTop w:val="0"/>
              <w:marBottom w:val="0"/>
              <w:divBdr>
                <w:top w:val="none" w:sz="0" w:space="0" w:color="auto"/>
                <w:left w:val="none" w:sz="0" w:space="0" w:color="auto"/>
                <w:bottom w:val="none" w:sz="0" w:space="0" w:color="auto"/>
                <w:right w:val="none" w:sz="0" w:space="0" w:color="auto"/>
              </w:divBdr>
              <w:divsChild>
                <w:div w:id="424690670">
                  <w:marLeft w:val="0"/>
                  <w:marRight w:val="2400"/>
                  <w:marTop w:val="0"/>
                  <w:marBottom w:val="0"/>
                  <w:divBdr>
                    <w:top w:val="none" w:sz="0" w:space="0" w:color="auto"/>
                    <w:left w:val="none" w:sz="0" w:space="0" w:color="auto"/>
                    <w:bottom w:val="none" w:sz="0" w:space="0" w:color="auto"/>
                    <w:right w:val="none" w:sz="0" w:space="0" w:color="auto"/>
                  </w:divBdr>
                  <w:divsChild>
                    <w:div w:id="574169057">
                      <w:marLeft w:val="0"/>
                      <w:marRight w:val="0"/>
                      <w:marTop w:val="0"/>
                      <w:marBottom w:val="0"/>
                      <w:divBdr>
                        <w:top w:val="none" w:sz="0" w:space="0" w:color="auto"/>
                        <w:left w:val="none" w:sz="0" w:space="0" w:color="auto"/>
                        <w:bottom w:val="none" w:sz="0" w:space="0" w:color="auto"/>
                        <w:right w:val="none" w:sz="0" w:space="0" w:color="auto"/>
                      </w:divBdr>
                      <w:divsChild>
                        <w:div w:id="2099015789">
                          <w:marLeft w:val="0"/>
                          <w:marRight w:val="0"/>
                          <w:marTop w:val="0"/>
                          <w:marBottom w:val="0"/>
                          <w:divBdr>
                            <w:top w:val="none" w:sz="0" w:space="0" w:color="auto"/>
                            <w:left w:val="none" w:sz="0" w:space="0" w:color="auto"/>
                            <w:bottom w:val="none" w:sz="0" w:space="0" w:color="auto"/>
                            <w:right w:val="none" w:sz="0" w:space="0" w:color="auto"/>
                          </w:divBdr>
                          <w:divsChild>
                            <w:div w:id="795103411">
                              <w:marLeft w:val="0"/>
                              <w:marRight w:val="0"/>
                              <w:marTop w:val="0"/>
                              <w:marBottom w:val="150"/>
                              <w:divBdr>
                                <w:top w:val="none" w:sz="0" w:space="0" w:color="auto"/>
                                <w:left w:val="none" w:sz="0" w:space="0" w:color="auto"/>
                                <w:bottom w:val="none" w:sz="0" w:space="0" w:color="auto"/>
                                <w:right w:val="none" w:sz="0" w:space="0" w:color="auto"/>
                              </w:divBdr>
                              <w:divsChild>
                                <w:div w:id="983777879">
                                  <w:marLeft w:val="0"/>
                                  <w:marRight w:val="0"/>
                                  <w:marTop w:val="0"/>
                                  <w:marBottom w:val="0"/>
                                  <w:divBdr>
                                    <w:top w:val="none" w:sz="0" w:space="0" w:color="auto"/>
                                    <w:left w:val="none" w:sz="0" w:space="0" w:color="auto"/>
                                    <w:bottom w:val="none" w:sz="0" w:space="0" w:color="auto"/>
                                    <w:right w:val="none" w:sz="0" w:space="0" w:color="auto"/>
                                  </w:divBdr>
                                  <w:divsChild>
                                    <w:div w:id="2145391846">
                                      <w:marLeft w:val="0"/>
                                      <w:marRight w:val="0"/>
                                      <w:marTop w:val="0"/>
                                      <w:marBottom w:val="0"/>
                                      <w:divBdr>
                                        <w:top w:val="none" w:sz="0" w:space="0" w:color="auto"/>
                                        <w:left w:val="none" w:sz="0" w:space="0" w:color="auto"/>
                                        <w:bottom w:val="none" w:sz="0" w:space="0" w:color="auto"/>
                                        <w:right w:val="none" w:sz="0" w:space="0" w:color="auto"/>
                                      </w:divBdr>
                                      <w:divsChild>
                                        <w:div w:id="1213225603">
                                          <w:marLeft w:val="0"/>
                                          <w:marRight w:val="0"/>
                                          <w:marTop w:val="0"/>
                                          <w:marBottom w:val="0"/>
                                          <w:divBdr>
                                            <w:top w:val="none" w:sz="0" w:space="0" w:color="auto"/>
                                            <w:left w:val="none" w:sz="0" w:space="0" w:color="auto"/>
                                            <w:bottom w:val="none" w:sz="0" w:space="0" w:color="auto"/>
                                            <w:right w:val="none" w:sz="0" w:space="0" w:color="auto"/>
                                          </w:divBdr>
                                          <w:divsChild>
                                            <w:div w:id="1688560178">
                                              <w:marLeft w:val="0"/>
                                              <w:marRight w:val="0"/>
                                              <w:marTop w:val="0"/>
                                              <w:marBottom w:val="0"/>
                                              <w:divBdr>
                                                <w:top w:val="none" w:sz="0" w:space="0" w:color="auto"/>
                                                <w:left w:val="none" w:sz="0" w:space="0" w:color="auto"/>
                                                <w:bottom w:val="none" w:sz="0" w:space="0" w:color="auto"/>
                                                <w:right w:val="none" w:sz="0" w:space="0" w:color="auto"/>
                                              </w:divBdr>
                                              <w:divsChild>
                                                <w:div w:id="65223560">
                                                  <w:marLeft w:val="0"/>
                                                  <w:marRight w:val="0"/>
                                                  <w:marTop w:val="0"/>
                                                  <w:marBottom w:val="0"/>
                                                  <w:divBdr>
                                                    <w:top w:val="none" w:sz="0" w:space="0" w:color="auto"/>
                                                    <w:left w:val="none" w:sz="0" w:space="0" w:color="auto"/>
                                                    <w:bottom w:val="none" w:sz="0" w:space="0" w:color="auto"/>
                                                    <w:right w:val="none" w:sz="0" w:space="0" w:color="auto"/>
                                                  </w:divBdr>
                                                  <w:divsChild>
                                                    <w:div w:id="1374964959">
                                                      <w:marLeft w:val="0"/>
                                                      <w:marRight w:val="0"/>
                                                      <w:marTop w:val="0"/>
                                                      <w:marBottom w:val="150"/>
                                                      <w:divBdr>
                                                        <w:top w:val="none" w:sz="0" w:space="0" w:color="auto"/>
                                                        <w:left w:val="none" w:sz="0" w:space="0" w:color="auto"/>
                                                        <w:bottom w:val="none" w:sz="0" w:space="0" w:color="auto"/>
                                                        <w:right w:val="none" w:sz="0" w:space="0" w:color="auto"/>
                                                      </w:divBdr>
                                                      <w:divsChild>
                                                        <w:div w:id="1342973239">
                                                          <w:marLeft w:val="0"/>
                                                          <w:marRight w:val="0"/>
                                                          <w:marTop w:val="0"/>
                                                          <w:marBottom w:val="0"/>
                                                          <w:divBdr>
                                                            <w:top w:val="none" w:sz="0" w:space="0" w:color="auto"/>
                                                            <w:left w:val="none" w:sz="0" w:space="0" w:color="auto"/>
                                                            <w:bottom w:val="none" w:sz="0" w:space="0" w:color="auto"/>
                                                            <w:right w:val="none" w:sz="0" w:space="0" w:color="auto"/>
                                                          </w:divBdr>
                                                          <w:divsChild>
                                                            <w:div w:id="1355501786">
                                                              <w:marLeft w:val="75"/>
                                                              <w:marRight w:val="0"/>
                                                              <w:marTop w:val="0"/>
                                                              <w:marBottom w:val="0"/>
                                                              <w:divBdr>
                                                                <w:top w:val="single" w:sz="12" w:space="0" w:color="CCCCCC"/>
                                                                <w:left w:val="single" w:sz="12" w:space="0" w:color="CCCCCC"/>
                                                                <w:bottom w:val="single" w:sz="12" w:space="0" w:color="999999"/>
                                                                <w:right w:val="single" w:sz="12" w:space="0" w:color="999999"/>
                                                              </w:divBdr>
                                                            </w:div>
                                                          </w:divsChild>
                                                        </w:div>
                                                      </w:divsChild>
                                                    </w:div>
                                                    <w:div w:id="765423113">
                                                      <w:marLeft w:val="0"/>
                                                      <w:marRight w:val="0"/>
                                                      <w:marTop w:val="300"/>
                                                      <w:marBottom w:val="150"/>
                                                      <w:divBdr>
                                                        <w:top w:val="none" w:sz="0" w:space="0" w:color="auto"/>
                                                        <w:left w:val="none" w:sz="0" w:space="0" w:color="auto"/>
                                                        <w:bottom w:val="none" w:sz="0" w:space="0" w:color="auto"/>
                                                        <w:right w:val="none" w:sz="0" w:space="0" w:color="auto"/>
                                                      </w:divBdr>
                                                      <w:divsChild>
                                                        <w:div w:id="698051671">
                                                          <w:marLeft w:val="0"/>
                                                          <w:marRight w:val="0"/>
                                                          <w:marTop w:val="0"/>
                                                          <w:marBottom w:val="0"/>
                                                          <w:divBdr>
                                                            <w:top w:val="none" w:sz="0" w:space="0" w:color="auto"/>
                                                            <w:left w:val="none" w:sz="0" w:space="0" w:color="auto"/>
                                                            <w:bottom w:val="none" w:sz="0" w:space="0" w:color="auto"/>
                                                            <w:right w:val="none" w:sz="0" w:space="0" w:color="auto"/>
                                                          </w:divBdr>
                                                        </w:div>
                                                        <w:div w:id="1922252582">
                                                          <w:marLeft w:val="0"/>
                                                          <w:marRight w:val="0"/>
                                                          <w:marTop w:val="15"/>
                                                          <w:marBottom w:val="0"/>
                                                          <w:divBdr>
                                                            <w:top w:val="none" w:sz="0" w:space="0" w:color="auto"/>
                                                            <w:left w:val="none" w:sz="0" w:space="0" w:color="auto"/>
                                                            <w:bottom w:val="none" w:sz="0" w:space="0" w:color="auto"/>
                                                            <w:right w:val="none" w:sz="0" w:space="0" w:color="auto"/>
                                                          </w:divBdr>
                                                        </w:div>
                                                      </w:divsChild>
                                                    </w:div>
                                                    <w:div w:id="1727412049">
                                                      <w:marLeft w:val="0"/>
                                                      <w:marRight w:val="0"/>
                                                      <w:marTop w:val="0"/>
                                                      <w:marBottom w:val="0"/>
                                                      <w:divBdr>
                                                        <w:top w:val="none" w:sz="0" w:space="0" w:color="auto"/>
                                                        <w:left w:val="none" w:sz="0" w:space="0" w:color="auto"/>
                                                        <w:bottom w:val="none" w:sz="0" w:space="0" w:color="auto"/>
                                                        <w:right w:val="none" w:sz="0" w:space="0" w:color="auto"/>
                                                      </w:divBdr>
                                                    </w:div>
                                                    <w:div w:id="1043561153">
                                                      <w:marLeft w:val="0"/>
                                                      <w:marRight w:val="0"/>
                                                      <w:marTop w:val="0"/>
                                                      <w:marBottom w:val="0"/>
                                                      <w:divBdr>
                                                        <w:top w:val="none" w:sz="0" w:space="0" w:color="auto"/>
                                                        <w:left w:val="none" w:sz="0" w:space="0" w:color="auto"/>
                                                        <w:bottom w:val="none" w:sz="0" w:space="0" w:color="auto"/>
                                                        <w:right w:val="none" w:sz="0" w:space="0" w:color="auto"/>
                                                      </w:divBdr>
                                                    </w:div>
                                                    <w:div w:id="17844939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115778">
      <w:bodyDiv w:val="1"/>
      <w:marLeft w:val="0"/>
      <w:marRight w:val="0"/>
      <w:marTop w:val="0"/>
      <w:marBottom w:val="0"/>
      <w:divBdr>
        <w:top w:val="none" w:sz="0" w:space="0" w:color="auto"/>
        <w:left w:val="none" w:sz="0" w:space="0" w:color="auto"/>
        <w:bottom w:val="none" w:sz="0" w:space="0" w:color="auto"/>
        <w:right w:val="none" w:sz="0" w:space="0" w:color="auto"/>
      </w:divBdr>
    </w:div>
    <w:div w:id="1846897884">
      <w:bodyDiv w:val="1"/>
      <w:marLeft w:val="0"/>
      <w:marRight w:val="0"/>
      <w:marTop w:val="0"/>
      <w:marBottom w:val="0"/>
      <w:divBdr>
        <w:top w:val="none" w:sz="0" w:space="0" w:color="auto"/>
        <w:left w:val="none" w:sz="0" w:space="0" w:color="auto"/>
        <w:bottom w:val="none" w:sz="0" w:space="0" w:color="auto"/>
        <w:right w:val="none" w:sz="0" w:space="0" w:color="auto"/>
      </w:divBdr>
      <w:divsChild>
        <w:div w:id="671105542">
          <w:marLeft w:val="0"/>
          <w:marRight w:val="0"/>
          <w:marTop w:val="0"/>
          <w:marBottom w:val="0"/>
          <w:divBdr>
            <w:top w:val="none" w:sz="0" w:space="0" w:color="auto"/>
            <w:left w:val="none" w:sz="0" w:space="0" w:color="auto"/>
            <w:bottom w:val="none" w:sz="0" w:space="0" w:color="auto"/>
            <w:right w:val="none" w:sz="0" w:space="0" w:color="auto"/>
          </w:divBdr>
          <w:divsChild>
            <w:div w:id="905073964">
              <w:marLeft w:val="0"/>
              <w:marRight w:val="0"/>
              <w:marTop w:val="0"/>
              <w:marBottom w:val="0"/>
              <w:divBdr>
                <w:top w:val="none" w:sz="0" w:space="0" w:color="auto"/>
                <w:left w:val="none" w:sz="0" w:space="0" w:color="auto"/>
                <w:bottom w:val="none" w:sz="0" w:space="0" w:color="auto"/>
                <w:right w:val="none" w:sz="0" w:space="0" w:color="auto"/>
              </w:divBdr>
              <w:divsChild>
                <w:div w:id="555509992">
                  <w:marLeft w:val="0"/>
                  <w:marRight w:val="0"/>
                  <w:marTop w:val="0"/>
                  <w:marBottom w:val="0"/>
                  <w:divBdr>
                    <w:top w:val="none" w:sz="0" w:space="0" w:color="auto"/>
                    <w:left w:val="none" w:sz="0" w:space="0" w:color="auto"/>
                    <w:bottom w:val="none" w:sz="0" w:space="0" w:color="auto"/>
                    <w:right w:val="none" w:sz="0" w:space="0" w:color="auto"/>
                  </w:divBdr>
                  <w:divsChild>
                    <w:div w:id="1933661311">
                      <w:marLeft w:val="0"/>
                      <w:marRight w:val="0"/>
                      <w:marTop w:val="0"/>
                      <w:marBottom w:val="0"/>
                      <w:divBdr>
                        <w:top w:val="none" w:sz="0" w:space="0" w:color="auto"/>
                        <w:left w:val="none" w:sz="0" w:space="0" w:color="auto"/>
                        <w:bottom w:val="none" w:sz="0" w:space="0" w:color="auto"/>
                        <w:right w:val="none" w:sz="0" w:space="0" w:color="auto"/>
                      </w:divBdr>
                      <w:divsChild>
                        <w:div w:id="1413114233">
                          <w:marLeft w:val="0"/>
                          <w:marRight w:val="0"/>
                          <w:marTop w:val="0"/>
                          <w:marBottom w:val="0"/>
                          <w:divBdr>
                            <w:top w:val="none" w:sz="0" w:space="0" w:color="auto"/>
                            <w:left w:val="none" w:sz="0" w:space="0" w:color="auto"/>
                            <w:bottom w:val="none" w:sz="0" w:space="0" w:color="auto"/>
                            <w:right w:val="none" w:sz="0" w:space="0" w:color="auto"/>
                          </w:divBdr>
                          <w:divsChild>
                            <w:div w:id="1401556518">
                              <w:marLeft w:val="0"/>
                              <w:marRight w:val="0"/>
                              <w:marTop w:val="0"/>
                              <w:marBottom w:val="0"/>
                              <w:divBdr>
                                <w:top w:val="none" w:sz="0" w:space="0" w:color="auto"/>
                                <w:left w:val="none" w:sz="0" w:space="0" w:color="auto"/>
                                <w:bottom w:val="none" w:sz="0" w:space="0" w:color="auto"/>
                                <w:right w:val="none" w:sz="0" w:space="0" w:color="auto"/>
                              </w:divBdr>
                              <w:divsChild>
                                <w:div w:id="1646272503">
                                  <w:marLeft w:val="0"/>
                                  <w:marRight w:val="0"/>
                                  <w:marTop w:val="0"/>
                                  <w:marBottom w:val="0"/>
                                  <w:divBdr>
                                    <w:top w:val="none" w:sz="0" w:space="0" w:color="auto"/>
                                    <w:left w:val="none" w:sz="0" w:space="0" w:color="auto"/>
                                    <w:bottom w:val="none" w:sz="0" w:space="0" w:color="auto"/>
                                    <w:right w:val="none" w:sz="0" w:space="0" w:color="auto"/>
                                  </w:divBdr>
                                  <w:divsChild>
                                    <w:div w:id="349140632">
                                      <w:marLeft w:val="0"/>
                                      <w:marRight w:val="0"/>
                                      <w:marTop w:val="0"/>
                                      <w:marBottom w:val="0"/>
                                      <w:divBdr>
                                        <w:top w:val="none" w:sz="0" w:space="0" w:color="auto"/>
                                        <w:left w:val="none" w:sz="0" w:space="0" w:color="auto"/>
                                        <w:bottom w:val="none" w:sz="0" w:space="0" w:color="auto"/>
                                        <w:right w:val="none" w:sz="0" w:space="0" w:color="auto"/>
                                      </w:divBdr>
                                      <w:divsChild>
                                        <w:div w:id="1276130715">
                                          <w:marLeft w:val="0"/>
                                          <w:marRight w:val="0"/>
                                          <w:marTop w:val="0"/>
                                          <w:marBottom w:val="0"/>
                                          <w:divBdr>
                                            <w:top w:val="none" w:sz="0" w:space="0" w:color="auto"/>
                                            <w:left w:val="none" w:sz="0" w:space="0" w:color="auto"/>
                                            <w:bottom w:val="none" w:sz="0" w:space="0" w:color="auto"/>
                                            <w:right w:val="none" w:sz="0" w:space="0" w:color="auto"/>
                                          </w:divBdr>
                                          <w:divsChild>
                                            <w:div w:id="1358968975">
                                              <w:marLeft w:val="0"/>
                                              <w:marRight w:val="0"/>
                                              <w:marTop w:val="0"/>
                                              <w:marBottom w:val="0"/>
                                              <w:divBdr>
                                                <w:top w:val="none" w:sz="0" w:space="0" w:color="auto"/>
                                                <w:left w:val="none" w:sz="0" w:space="0" w:color="auto"/>
                                                <w:bottom w:val="none" w:sz="0" w:space="0" w:color="auto"/>
                                                <w:right w:val="none" w:sz="0" w:space="0" w:color="auto"/>
                                              </w:divBdr>
                                              <w:divsChild>
                                                <w:div w:id="48767057">
                                                  <w:marLeft w:val="0"/>
                                                  <w:marRight w:val="0"/>
                                                  <w:marTop w:val="0"/>
                                                  <w:marBottom w:val="0"/>
                                                  <w:divBdr>
                                                    <w:top w:val="none" w:sz="0" w:space="0" w:color="auto"/>
                                                    <w:left w:val="none" w:sz="0" w:space="0" w:color="auto"/>
                                                    <w:bottom w:val="none" w:sz="0" w:space="0" w:color="auto"/>
                                                    <w:right w:val="none" w:sz="0" w:space="0" w:color="auto"/>
                                                  </w:divBdr>
                                                  <w:divsChild>
                                                    <w:div w:id="2137796711">
                                                      <w:marLeft w:val="0"/>
                                                      <w:marRight w:val="0"/>
                                                      <w:marTop w:val="0"/>
                                                      <w:marBottom w:val="0"/>
                                                      <w:divBdr>
                                                        <w:top w:val="none" w:sz="0" w:space="0" w:color="auto"/>
                                                        <w:left w:val="none" w:sz="0" w:space="0" w:color="auto"/>
                                                        <w:bottom w:val="none" w:sz="0" w:space="0" w:color="auto"/>
                                                        <w:right w:val="none" w:sz="0" w:space="0" w:color="auto"/>
                                                      </w:divBdr>
                                                      <w:divsChild>
                                                        <w:div w:id="1029261587">
                                                          <w:marLeft w:val="0"/>
                                                          <w:marRight w:val="0"/>
                                                          <w:marTop w:val="0"/>
                                                          <w:marBottom w:val="0"/>
                                                          <w:divBdr>
                                                            <w:top w:val="none" w:sz="0" w:space="0" w:color="auto"/>
                                                            <w:left w:val="none" w:sz="0" w:space="0" w:color="auto"/>
                                                            <w:bottom w:val="none" w:sz="0" w:space="0" w:color="auto"/>
                                                            <w:right w:val="none" w:sz="0" w:space="0" w:color="auto"/>
                                                          </w:divBdr>
                                                          <w:divsChild>
                                                            <w:div w:id="1356805052">
                                                              <w:marLeft w:val="0"/>
                                                              <w:marRight w:val="0"/>
                                                              <w:marTop w:val="0"/>
                                                              <w:marBottom w:val="0"/>
                                                              <w:divBdr>
                                                                <w:top w:val="none" w:sz="0" w:space="0" w:color="auto"/>
                                                                <w:left w:val="none" w:sz="0" w:space="0" w:color="auto"/>
                                                                <w:bottom w:val="none" w:sz="0" w:space="0" w:color="auto"/>
                                                                <w:right w:val="none" w:sz="0" w:space="0" w:color="auto"/>
                                                              </w:divBdr>
                                                              <w:divsChild>
                                                                <w:div w:id="694385524">
                                                                  <w:marLeft w:val="0"/>
                                                                  <w:marRight w:val="0"/>
                                                                  <w:marTop w:val="0"/>
                                                                  <w:marBottom w:val="0"/>
                                                                  <w:divBdr>
                                                                    <w:top w:val="none" w:sz="0" w:space="0" w:color="auto"/>
                                                                    <w:left w:val="none" w:sz="0" w:space="0" w:color="auto"/>
                                                                    <w:bottom w:val="none" w:sz="0" w:space="0" w:color="auto"/>
                                                                    <w:right w:val="none" w:sz="0" w:space="0" w:color="auto"/>
                                                                  </w:divBdr>
                                                                  <w:divsChild>
                                                                    <w:div w:id="934438667">
                                                                      <w:marLeft w:val="0"/>
                                                                      <w:marRight w:val="0"/>
                                                                      <w:marTop w:val="0"/>
                                                                      <w:marBottom w:val="0"/>
                                                                      <w:divBdr>
                                                                        <w:top w:val="none" w:sz="0" w:space="0" w:color="auto"/>
                                                                        <w:left w:val="none" w:sz="0" w:space="0" w:color="auto"/>
                                                                        <w:bottom w:val="none" w:sz="0" w:space="0" w:color="auto"/>
                                                                        <w:right w:val="none" w:sz="0" w:space="0" w:color="auto"/>
                                                                      </w:divBdr>
                                                                      <w:divsChild>
                                                                        <w:div w:id="391538306">
                                                                          <w:marLeft w:val="0"/>
                                                                          <w:marRight w:val="0"/>
                                                                          <w:marTop w:val="0"/>
                                                                          <w:marBottom w:val="0"/>
                                                                          <w:divBdr>
                                                                            <w:top w:val="none" w:sz="0" w:space="0" w:color="auto"/>
                                                                            <w:left w:val="none" w:sz="0" w:space="0" w:color="auto"/>
                                                                            <w:bottom w:val="none" w:sz="0" w:space="0" w:color="auto"/>
                                                                            <w:right w:val="none" w:sz="0" w:space="0" w:color="auto"/>
                                                                          </w:divBdr>
                                                                          <w:divsChild>
                                                                            <w:div w:id="1473403574">
                                                                              <w:marLeft w:val="0"/>
                                                                              <w:marRight w:val="0"/>
                                                                              <w:marTop w:val="0"/>
                                                                              <w:marBottom w:val="0"/>
                                                                              <w:divBdr>
                                                                                <w:top w:val="none" w:sz="0" w:space="0" w:color="auto"/>
                                                                                <w:left w:val="none" w:sz="0" w:space="0" w:color="auto"/>
                                                                                <w:bottom w:val="none" w:sz="0" w:space="0" w:color="auto"/>
                                                                                <w:right w:val="none" w:sz="0" w:space="0" w:color="auto"/>
                                                                              </w:divBdr>
                                                                              <w:divsChild>
                                                                                <w:div w:id="84814610">
                                                                                  <w:marLeft w:val="0"/>
                                                                                  <w:marRight w:val="0"/>
                                                                                  <w:marTop w:val="0"/>
                                                                                  <w:marBottom w:val="0"/>
                                                                                  <w:divBdr>
                                                                                    <w:top w:val="none" w:sz="0" w:space="0" w:color="auto"/>
                                                                                    <w:left w:val="none" w:sz="0" w:space="0" w:color="auto"/>
                                                                                    <w:bottom w:val="none" w:sz="0" w:space="0" w:color="auto"/>
                                                                                    <w:right w:val="none" w:sz="0" w:space="0" w:color="auto"/>
                                                                                  </w:divBdr>
                                                                                  <w:divsChild>
                                                                                    <w:div w:id="5518169">
                                                                                      <w:marLeft w:val="0"/>
                                                                                      <w:marRight w:val="0"/>
                                                                                      <w:marTop w:val="0"/>
                                                                                      <w:marBottom w:val="0"/>
                                                                                      <w:divBdr>
                                                                                        <w:top w:val="none" w:sz="0" w:space="0" w:color="auto"/>
                                                                                        <w:left w:val="none" w:sz="0" w:space="0" w:color="auto"/>
                                                                                        <w:bottom w:val="none" w:sz="0" w:space="0" w:color="auto"/>
                                                                                        <w:right w:val="none" w:sz="0" w:space="0" w:color="auto"/>
                                                                                      </w:divBdr>
                                                                                      <w:divsChild>
                                                                                        <w:div w:id="1241868689">
                                                                                          <w:marLeft w:val="0"/>
                                                                                          <w:marRight w:val="0"/>
                                                                                          <w:marTop w:val="0"/>
                                                                                          <w:marBottom w:val="0"/>
                                                                                          <w:divBdr>
                                                                                            <w:top w:val="none" w:sz="0" w:space="0" w:color="auto"/>
                                                                                            <w:left w:val="none" w:sz="0" w:space="0" w:color="auto"/>
                                                                                            <w:bottom w:val="none" w:sz="0" w:space="0" w:color="auto"/>
                                                                                            <w:right w:val="none" w:sz="0" w:space="0" w:color="auto"/>
                                                                                          </w:divBdr>
                                                                                          <w:divsChild>
                                                                                            <w:div w:id="1516384978">
                                                                                              <w:marLeft w:val="0"/>
                                                                                              <w:marRight w:val="0"/>
                                                                                              <w:marTop w:val="0"/>
                                                                                              <w:marBottom w:val="0"/>
                                                                                              <w:divBdr>
                                                                                                <w:top w:val="none" w:sz="0" w:space="0" w:color="auto"/>
                                                                                                <w:left w:val="none" w:sz="0" w:space="0" w:color="auto"/>
                                                                                                <w:bottom w:val="none" w:sz="0" w:space="0" w:color="auto"/>
                                                                                                <w:right w:val="none" w:sz="0" w:space="0" w:color="auto"/>
                                                                                              </w:divBdr>
                                                                                              <w:divsChild>
                                                                                                <w:div w:id="1248493129">
                                                                                                  <w:marLeft w:val="0"/>
                                                                                                  <w:marRight w:val="0"/>
                                                                                                  <w:marTop w:val="0"/>
                                                                                                  <w:marBottom w:val="0"/>
                                                                                                  <w:divBdr>
                                                                                                    <w:top w:val="none" w:sz="0" w:space="0" w:color="auto"/>
                                                                                                    <w:left w:val="none" w:sz="0" w:space="0" w:color="auto"/>
                                                                                                    <w:bottom w:val="none" w:sz="0" w:space="0" w:color="auto"/>
                                                                                                    <w:right w:val="none" w:sz="0" w:space="0" w:color="auto"/>
                                                                                                  </w:divBdr>
                                                                                                  <w:divsChild>
                                                                                                    <w:div w:id="50814327">
                                                                                                      <w:marLeft w:val="0"/>
                                                                                                      <w:marRight w:val="0"/>
                                                                                                      <w:marTop w:val="0"/>
                                                                                                      <w:marBottom w:val="0"/>
                                                                                                      <w:divBdr>
                                                                                                        <w:top w:val="none" w:sz="0" w:space="0" w:color="auto"/>
                                                                                                        <w:left w:val="none" w:sz="0" w:space="0" w:color="auto"/>
                                                                                                        <w:bottom w:val="none" w:sz="0" w:space="0" w:color="auto"/>
                                                                                                        <w:right w:val="none" w:sz="0" w:space="0" w:color="auto"/>
                                                                                                      </w:divBdr>
                                                                                                      <w:divsChild>
                                                                                                        <w:div w:id="401372669">
                                                                                                          <w:marLeft w:val="0"/>
                                                                                                          <w:marRight w:val="0"/>
                                                                                                          <w:marTop w:val="0"/>
                                                                                                          <w:marBottom w:val="0"/>
                                                                                                          <w:divBdr>
                                                                                                            <w:top w:val="none" w:sz="0" w:space="0" w:color="auto"/>
                                                                                                            <w:left w:val="none" w:sz="0" w:space="0" w:color="auto"/>
                                                                                                            <w:bottom w:val="none" w:sz="0" w:space="0" w:color="auto"/>
                                                                                                            <w:right w:val="none" w:sz="0" w:space="0" w:color="auto"/>
                                                                                                          </w:divBdr>
                                                                                                          <w:divsChild>
                                                                                                            <w:div w:id="1040783035">
                                                                                                              <w:marLeft w:val="0"/>
                                                                                                              <w:marRight w:val="0"/>
                                                                                                              <w:marTop w:val="0"/>
                                                                                                              <w:marBottom w:val="0"/>
                                                                                                              <w:divBdr>
                                                                                                                <w:top w:val="none" w:sz="0" w:space="0" w:color="auto"/>
                                                                                                                <w:left w:val="none" w:sz="0" w:space="0" w:color="auto"/>
                                                                                                                <w:bottom w:val="none" w:sz="0" w:space="0" w:color="auto"/>
                                                                                                                <w:right w:val="none" w:sz="0" w:space="0" w:color="auto"/>
                                                                                                              </w:divBdr>
                                                                                                              <w:divsChild>
                                                                                                                <w:div w:id="2083678517">
                                                                                                                  <w:marLeft w:val="0"/>
                                                                                                                  <w:marRight w:val="0"/>
                                                                                                                  <w:marTop w:val="0"/>
                                                                                                                  <w:marBottom w:val="0"/>
                                                                                                                  <w:divBdr>
                                                                                                                    <w:top w:val="none" w:sz="0" w:space="0" w:color="auto"/>
                                                                                                                    <w:left w:val="none" w:sz="0" w:space="0" w:color="auto"/>
                                                                                                                    <w:bottom w:val="none" w:sz="0" w:space="0" w:color="auto"/>
                                                                                                                    <w:right w:val="none" w:sz="0" w:space="0" w:color="auto"/>
                                                                                                                  </w:divBdr>
                                                                                                                  <w:divsChild>
                                                                                                                    <w:div w:id="1521047131">
                                                                                                                      <w:marLeft w:val="0"/>
                                                                                                                      <w:marRight w:val="0"/>
                                                                                                                      <w:marTop w:val="0"/>
                                                                                                                      <w:marBottom w:val="0"/>
                                                                                                                      <w:divBdr>
                                                                                                                        <w:top w:val="none" w:sz="0" w:space="0" w:color="auto"/>
                                                                                                                        <w:left w:val="none" w:sz="0" w:space="0" w:color="auto"/>
                                                                                                                        <w:bottom w:val="none" w:sz="0" w:space="0" w:color="auto"/>
                                                                                                                        <w:right w:val="none" w:sz="0" w:space="0" w:color="auto"/>
                                                                                                                      </w:divBdr>
                                                                                                                      <w:divsChild>
                                                                                                                        <w:div w:id="1646812709">
                                                                                                                          <w:marLeft w:val="0"/>
                                                                                                                          <w:marRight w:val="0"/>
                                                                                                                          <w:marTop w:val="0"/>
                                                                                                                          <w:marBottom w:val="0"/>
                                                                                                                          <w:divBdr>
                                                                                                                            <w:top w:val="none" w:sz="0" w:space="0" w:color="auto"/>
                                                                                                                            <w:left w:val="none" w:sz="0" w:space="0" w:color="auto"/>
                                                                                                                            <w:bottom w:val="none" w:sz="0" w:space="0" w:color="auto"/>
                                                                                                                            <w:right w:val="none" w:sz="0" w:space="0" w:color="auto"/>
                                                                                                                          </w:divBdr>
                                                                                                                          <w:divsChild>
                                                                                                                            <w:div w:id="1252547032">
                                                                                                                              <w:marLeft w:val="0"/>
                                                                                                                              <w:marRight w:val="0"/>
                                                                                                                              <w:marTop w:val="0"/>
                                                                                                                              <w:marBottom w:val="0"/>
                                                                                                                              <w:divBdr>
                                                                                                                                <w:top w:val="none" w:sz="0" w:space="0" w:color="auto"/>
                                                                                                                                <w:left w:val="none" w:sz="0" w:space="0" w:color="auto"/>
                                                                                                                                <w:bottom w:val="none" w:sz="0" w:space="0" w:color="auto"/>
                                                                                                                                <w:right w:val="none" w:sz="0" w:space="0" w:color="auto"/>
                                                                                                                              </w:divBdr>
                                                                                                                              <w:divsChild>
                                                                                                                                <w:div w:id="504322580">
                                                                                                                                  <w:marLeft w:val="0"/>
                                                                                                                                  <w:marRight w:val="0"/>
                                                                                                                                  <w:marTop w:val="0"/>
                                                                                                                                  <w:marBottom w:val="0"/>
                                                                                                                                  <w:divBdr>
                                                                                                                                    <w:top w:val="none" w:sz="0" w:space="0" w:color="auto"/>
                                                                                                                                    <w:left w:val="none" w:sz="0" w:space="0" w:color="auto"/>
                                                                                                                                    <w:bottom w:val="none" w:sz="0" w:space="0" w:color="auto"/>
                                                                                                                                    <w:right w:val="none" w:sz="0" w:space="0" w:color="auto"/>
                                                                                                                                  </w:divBdr>
                                                                                                                                  <w:divsChild>
                                                                                                                                    <w:div w:id="1936667305">
                                                                                                                                      <w:marLeft w:val="0"/>
                                                                                                                                      <w:marRight w:val="0"/>
                                                                                                                                      <w:marTop w:val="0"/>
                                                                                                                                      <w:marBottom w:val="0"/>
                                                                                                                                      <w:divBdr>
                                                                                                                                        <w:top w:val="none" w:sz="0" w:space="0" w:color="auto"/>
                                                                                                                                        <w:left w:val="none" w:sz="0" w:space="0" w:color="auto"/>
                                                                                                                                        <w:bottom w:val="none" w:sz="0" w:space="0" w:color="auto"/>
                                                                                                                                        <w:right w:val="none" w:sz="0" w:space="0" w:color="auto"/>
                                                                                                                                      </w:divBdr>
                                                                                                                                      <w:divsChild>
                                                                                                                                        <w:div w:id="29038053">
                                                                                                                                          <w:marLeft w:val="0"/>
                                                                                                                                          <w:marRight w:val="0"/>
                                                                                                                                          <w:marTop w:val="0"/>
                                                                                                                                          <w:marBottom w:val="0"/>
                                                                                                                                          <w:divBdr>
                                                                                                                                            <w:top w:val="none" w:sz="0" w:space="0" w:color="auto"/>
                                                                                                                                            <w:left w:val="none" w:sz="0" w:space="0" w:color="auto"/>
                                                                                                                                            <w:bottom w:val="none" w:sz="0" w:space="0" w:color="auto"/>
                                                                                                                                            <w:right w:val="none" w:sz="0" w:space="0" w:color="auto"/>
                                                                                                                                          </w:divBdr>
                                                                                                                                          <w:divsChild>
                                                                                                                                            <w:div w:id="980843592">
                                                                                                                                              <w:marLeft w:val="0"/>
                                                                                                                                              <w:marRight w:val="0"/>
                                                                                                                                              <w:marTop w:val="0"/>
                                                                                                                                              <w:marBottom w:val="0"/>
                                                                                                                                              <w:divBdr>
                                                                                                                                                <w:top w:val="none" w:sz="0" w:space="0" w:color="auto"/>
                                                                                                                                                <w:left w:val="none" w:sz="0" w:space="0" w:color="auto"/>
                                                                                                                                                <w:bottom w:val="none" w:sz="0" w:space="0" w:color="auto"/>
                                                                                                                                                <w:right w:val="none" w:sz="0" w:space="0" w:color="auto"/>
                                                                                                                                              </w:divBdr>
                                                                                                                                              <w:divsChild>
                                                                                                                                                <w:div w:id="511184431">
                                                                                                                                                  <w:marLeft w:val="0"/>
                                                                                                                                                  <w:marRight w:val="0"/>
                                                                                                                                                  <w:marTop w:val="0"/>
                                                                                                                                                  <w:marBottom w:val="0"/>
                                                                                                                                                  <w:divBdr>
                                                                                                                                                    <w:top w:val="none" w:sz="0" w:space="0" w:color="auto"/>
                                                                                                                                                    <w:left w:val="none" w:sz="0" w:space="0" w:color="auto"/>
                                                                                                                                                    <w:bottom w:val="none" w:sz="0" w:space="0" w:color="auto"/>
                                                                                                                                                    <w:right w:val="none" w:sz="0" w:space="0" w:color="auto"/>
                                                                                                                                                  </w:divBdr>
                                                                                                                                                  <w:divsChild>
                                                                                                                                                    <w:div w:id="1814368635">
                                                                                                                                                      <w:marLeft w:val="0"/>
                                                                                                                                                      <w:marRight w:val="0"/>
                                                                                                                                                      <w:marTop w:val="0"/>
                                                                                                                                                      <w:marBottom w:val="0"/>
                                                                                                                                                      <w:divBdr>
                                                                                                                                                        <w:top w:val="none" w:sz="0" w:space="0" w:color="auto"/>
                                                                                                                                                        <w:left w:val="none" w:sz="0" w:space="0" w:color="auto"/>
                                                                                                                                                        <w:bottom w:val="none" w:sz="0" w:space="0" w:color="auto"/>
                                                                                                                                                        <w:right w:val="none" w:sz="0" w:space="0" w:color="auto"/>
                                                                                                                                                      </w:divBdr>
                                                                                                                                                      <w:divsChild>
                                                                                                                                                        <w:div w:id="1731418494">
                                                                                                                                                          <w:marLeft w:val="0"/>
                                                                                                                                                          <w:marRight w:val="0"/>
                                                                                                                                                          <w:marTop w:val="0"/>
                                                                                                                                                          <w:marBottom w:val="0"/>
                                                                                                                                                          <w:divBdr>
                                                                                                                                                            <w:top w:val="none" w:sz="0" w:space="0" w:color="auto"/>
                                                                                                                                                            <w:left w:val="none" w:sz="0" w:space="0" w:color="auto"/>
                                                                                                                                                            <w:bottom w:val="none" w:sz="0" w:space="0" w:color="auto"/>
                                                                                                                                                            <w:right w:val="none" w:sz="0" w:space="0" w:color="auto"/>
                                                                                                                                                          </w:divBdr>
                                                                                                                                                          <w:divsChild>
                                                                                                                                                            <w:div w:id="1153326276">
                                                                                                                                                              <w:marLeft w:val="0"/>
                                                                                                                                                              <w:marRight w:val="0"/>
                                                                                                                                                              <w:marTop w:val="0"/>
                                                                                                                                                              <w:marBottom w:val="0"/>
                                                                                                                                                              <w:divBdr>
                                                                                                                                                                <w:top w:val="none" w:sz="0" w:space="0" w:color="auto"/>
                                                                                                                                                                <w:left w:val="none" w:sz="0" w:space="0" w:color="auto"/>
                                                                                                                                                                <w:bottom w:val="none" w:sz="0" w:space="0" w:color="auto"/>
                                                                                                                                                                <w:right w:val="none" w:sz="0" w:space="0" w:color="auto"/>
                                                                                                                                                              </w:divBdr>
                                                                                                                                                              <w:divsChild>
                                                                                                                                                                <w:div w:id="1407650878">
                                                                                                                                                                  <w:marLeft w:val="0"/>
                                                                                                                                                                  <w:marRight w:val="0"/>
                                                                                                                                                                  <w:marTop w:val="0"/>
                                                                                                                                                                  <w:marBottom w:val="0"/>
                                                                                                                                                                  <w:divBdr>
                                                                                                                                                                    <w:top w:val="none" w:sz="0" w:space="0" w:color="auto"/>
                                                                                                                                                                    <w:left w:val="none" w:sz="0" w:space="0" w:color="auto"/>
                                                                                                                                                                    <w:bottom w:val="none" w:sz="0" w:space="0" w:color="auto"/>
                                                                                                                                                                    <w:right w:val="none" w:sz="0" w:space="0" w:color="auto"/>
                                                                                                                                                                  </w:divBdr>
                                                                                                                                                                  <w:divsChild>
                                                                                                                                                                    <w:div w:id="611013587">
                                                                                                                                                                      <w:marLeft w:val="0"/>
                                                                                                                                                                      <w:marRight w:val="0"/>
                                                                                                                                                                      <w:marTop w:val="0"/>
                                                                                                                                                                      <w:marBottom w:val="0"/>
                                                                                                                                                                      <w:divBdr>
                                                                                                                                                                        <w:top w:val="none" w:sz="0" w:space="0" w:color="auto"/>
                                                                                                                                                                        <w:left w:val="none" w:sz="0" w:space="0" w:color="auto"/>
                                                                                                                                                                        <w:bottom w:val="none" w:sz="0" w:space="0" w:color="auto"/>
                                                                                                                                                                        <w:right w:val="none" w:sz="0" w:space="0" w:color="auto"/>
                                                                                                                                                                      </w:divBdr>
                                                                                                                                                                      <w:divsChild>
                                                                                                                                                                        <w:div w:id="114906295">
                                                                                                                                                                          <w:marLeft w:val="0"/>
                                                                                                                                                                          <w:marRight w:val="0"/>
                                                                                                                                                                          <w:marTop w:val="0"/>
                                                                                                                                                                          <w:marBottom w:val="0"/>
                                                                                                                                                                          <w:divBdr>
                                                                                                                                                                            <w:top w:val="none" w:sz="0" w:space="0" w:color="auto"/>
                                                                                                                                                                            <w:left w:val="none" w:sz="0" w:space="0" w:color="auto"/>
                                                                                                                                                                            <w:bottom w:val="none" w:sz="0" w:space="0" w:color="auto"/>
                                                                                                                                                                            <w:right w:val="none" w:sz="0" w:space="0" w:color="auto"/>
                                                                                                                                                                          </w:divBdr>
                                                                                                                                                                          <w:divsChild>
                                                                                                                                                                            <w:div w:id="1261180800">
                                                                                                                                                                              <w:marLeft w:val="0"/>
                                                                                                                                                                              <w:marRight w:val="0"/>
                                                                                                                                                                              <w:marTop w:val="0"/>
                                                                                                                                                                              <w:marBottom w:val="0"/>
                                                                                                                                                                              <w:divBdr>
                                                                                                                                                                                <w:top w:val="none" w:sz="0" w:space="0" w:color="auto"/>
                                                                                                                                                                                <w:left w:val="none" w:sz="0" w:space="0" w:color="auto"/>
                                                                                                                                                                                <w:bottom w:val="none" w:sz="0" w:space="0" w:color="auto"/>
                                                                                                                                                                                <w:right w:val="none" w:sz="0" w:space="0" w:color="auto"/>
                                                                                                                                                                              </w:divBdr>
                                                                                                                                                                              <w:divsChild>
                                                                                                                                                                                <w:div w:id="8899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227978">
      <w:bodyDiv w:val="1"/>
      <w:marLeft w:val="0"/>
      <w:marRight w:val="0"/>
      <w:marTop w:val="0"/>
      <w:marBottom w:val="0"/>
      <w:divBdr>
        <w:top w:val="none" w:sz="0" w:space="0" w:color="auto"/>
        <w:left w:val="none" w:sz="0" w:space="0" w:color="auto"/>
        <w:bottom w:val="none" w:sz="0" w:space="0" w:color="auto"/>
        <w:right w:val="none" w:sz="0" w:space="0" w:color="auto"/>
      </w:divBdr>
      <w:divsChild>
        <w:div w:id="1668315748">
          <w:marLeft w:val="0"/>
          <w:marRight w:val="0"/>
          <w:marTop w:val="0"/>
          <w:marBottom w:val="0"/>
          <w:divBdr>
            <w:top w:val="none" w:sz="0" w:space="0" w:color="auto"/>
            <w:left w:val="none" w:sz="0" w:space="0" w:color="auto"/>
            <w:bottom w:val="none" w:sz="0" w:space="0" w:color="auto"/>
            <w:right w:val="none" w:sz="0" w:space="0" w:color="auto"/>
          </w:divBdr>
          <w:divsChild>
            <w:div w:id="1288439004">
              <w:marLeft w:val="0"/>
              <w:marRight w:val="0"/>
              <w:marTop w:val="0"/>
              <w:marBottom w:val="0"/>
              <w:divBdr>
                <w:top w:val="none" w:sz="0" w:space="0" w:color="auto"/>
                <w:left w:val="none" w:sz="0" w:space="0" w:color="auto"/>
                <w:bottom w:val="none" w:sz="0" w:space="0" w:color="auto"/>
                <w:right w:val="none" w:sz="0" w:space="0" w:color="auto"/>
              </w:divBdr>
              <w:divsChild>
                <w:div w:id="1356031522">
                  <w:marLeft w:val="0"/>
                  <w:marRight w:val="0"/>
                  <w:marTop w:val="0"/>
                  <w:marBottom w:val="0"/>
                  <w:divBdr>
                    <w:top w:val="none" w:sz="0" w:space="0" w:color="auto"/>
                    <w:left w:val="none" w:sz="0" w:space="0" w:color="auto"/>
                    <w:bottom w:val="none" w:sz="0" w:space="0" w:color="auto"/>
                    <w:right w:val="none" w:sz="0" w:space="0" w:color="auto"/>
                  </w:divBdr>
                  <w:divsChild>
                    <w:div w:id="808327071">
                      <w:marLeft w:val="0"/>
                      <w:marRight w:val="0"/>
                      <w:marTop w:val="0"/>
                      <w:marBottom w:val="0"/>
                      <w:divBdr>
                        <w:top w:val="none" w:sz="0" w:space="0" w:color="auto"/>
                        <w:left w:val="none" w:sz="0" w:space="0" w:color="auto"/>
                        <w:bottom w:val="none" w:sz="0" w:space="0" w:color="auto"/>
                        <w:right w:val="none" w:sz="0" w:space="0" w:color="auto"/>
                      </w:divBdr>
                      <w:divsChild>
                        <w:div w:id="1903984026">
                          <w:marLeft w:val="0"/>
                          <w:marRight w:val="0"/>
                          <w:marTop w:val="0"/>
                          <w:marBottom w:val="0"/>
                          <w:divBdr>
                            <w:top w:val="none" w:sz="0" w:space="0" w:color="auto"/>
                            <w:left w:val="none" w:sz="0" w:space="0" w:color="auto"/>
                            <w:bottom w:val="none" w:sz="0" w:space="0" w:color="auto"/>
                            <w:right w:val="none" w:sz="0" w:space="0" w:color="auto"/>
                          </w:divBdr>
                          <w:divsChild>
                            <w:div w:id="89936404">
                              <w:marLeft w:val="0"/>
                              <w:marRight w:val="0"/>
                              <w:marTop w:val="0"/>
                              <w:marBottom w:val="0"/>
                              <w:divBdr>
                                <w:top w:val="none" w:sz="0" w:space="0" w:color="auto"/>
                                <w:left w:val="none" w:sz="0" w:space="0" w:color="auto"/>
                                <w:bottom w:val="none" w:sz="0" w:space="0" w:color="auto"/>
                                <w:right w:val="none" w:sz="0" w:space="0" w:color="auto"/>
                              </w:divBdr>
                              <w:divsChild>
                                <w:div w:id="857232740">
                                  <w:marLeft w:val="0"/>
                                  <w:marRight w:val="0"/>
                                  <w:marTop w:val="0"/>
                                  <w:marBottom w:val="0"/>
                                  <w:divBdr>
                                    <w:top w:val="none" w:sz="0" w:space="0" w:color="auto"/>
                                    <w:left w:val="none" w:sz="0" w:space="0" w:color="auto"/>
                                    <w:bottom w:val="none" w:sz="0" w:space="0" w:color="auto"/>
                                    <w:right w:val="none" w:sz="0" w:space="0" w:color="auto"/>
                                  </w:divBdr>
                                  <w:divsChild>
                                    <w:div w:id="1712798785">
                                      <w:marLeft w:val="0"/>
                                      <w:marRight w:val="0"/>
                                      <w:marTop w:val="0"/>
                                      <w:marBottom w:val="0"/>
                                      <w:divBdr>
                                        <w:top w:val="none" w:sz="0" w:space="0" w:color="auto"/>
                                        <w:left w:val="none" w:sz="0" w:space="0" w:color="auto"/>
                                        <w:bottom w:val="none" w:sz="0" w:space="0" w:color="auto"/>
                                        <w:right w:val="none" w:sz="0" w:space="0" w:color="auto"/>
                                      </w:divBdr>
                                      <w:divsChild>
                                        <w:div w:id="1882545865">
                                          <w:marLeft w:val="0"/>
                                          <w:marRight w:val="0"/>
                                          <w:marTop w:val="0"/>
                                          <w:marBottom w:val="0"/>
                                          <w:divBdr>
                                            <w:top w:val="none" w:sz="0" w:space="0" w:color="auto"/>
                                            <w:left w:val="none" w:sz="0" w:space="0" w:color="auto"/>
                                            <w:bottom w:val="none" w:sz="0" w:space="0" w:color="auto"/>
                                            <w:right w:val="none" w:sz="0" w:space="0" w:color="auto"/>
                                          </w:divBdr>
                                          <w:divsChild>
                                            <w:div w:id="2012179076">
                                              <w:marLeft w:val="0"/>
                                              <w:marRight w:val="0"/>
                                              <w:marTop w:val="0"/>
                                              <w:marBottom w:val="0"/>
                                              <w:divBdr>
                                                <w:top w:val="none" w:sz="0" w:space="0" w:color="auto"/>
                                                <w:left w:val="none" w:sz="0" w:space="0" w:color="auto"/>
                                                <w:bottom w:val="none" w:sz="0" w:space="0" w:color="auto"/>
                                                <w:right w:val="none" w:sz="0" w:space="0" w:color="auto"/>
                                              </w:divBdr>
                                              <w:divsChild>
                                                <w:div w:id="1957445993">
                                                  <w:marLeft w:val="0"/>
                                                  <w:marRight w:val="0"/>
                                                  <w:marTop w:val="0"/>
                                                  <w:marBottom w:val="0"/>
                                                  <w:divBdr>
                                                    <w:top w:val="none" w:sz="0" w:space="0" w:color="auto"/>
                                                    <w:left w:val="none" w:sz="0" w:space="0" w:color="auto"/>
                                                    <w:bottom w:val="none" w:sz="0" w:space="0" w:color="auto"/>
                                                    <w:right w:val="none" w:sz="0" w:space="0" w:color="auto"/>
                                                  </w:divBdr>
                                                  <w:divsChild>
                                                    <w:div w:id="1052076126">
                                                      <w:marLeft w:val="0"/>
                                                      <w:marRight w:val="0"/>
                                                      <w:marTop w:val="0"/>
                                                      <w:marBottom w:val="0"/>
                                                      <w:divBdr>
                                                        <w:top w:val="none" w:sz="0" w:space="0" w:color="auto"/>
                                                        <w:left w:val="none" w:sz="0" w:space="0" w:color="auto"/>
                                                        <w:bottom w:val="none" w:sz="0" w:space="0" w:color="auto"/>
                                                        <w:right w:val="none" w:sz="0" w:space="0" w:color="auto"/>
                                                      </w:divBdr>
                                                      <w:divsChild>
                                                        <w:div w:id="1135028892">
                                                          <w:marLeft w:val="0"/>
                                                          <w:marRight w:val="0"/>
                                                          <w:marTop w:val="0"/>
                                                          <w:marBottom w:val="0"/>
                                                          <w:divBdr>
                                                            <w:top w:val="none" w:sz="0" w:space="0" w:color="auto"/>
                                                            <w:left w:val="none" w:sz="0" w:space="0" w:color="auto"/>
                                                            <w:bottom w:val="none" w:sz="0" w:space="0" w:color="auto"/>
                                                            <w:right w:val="none" w:sz="0" w:space="0" w:color="auto"/>
                                                          </w:divBdr>
                                                          <w:divsChild>
                                                            <w:div w:id="1967589121">
                                                              <w:marLeft w:val="0"/>
                                                              <w:marRight w:val="0"/>
                                                              <w:marTop w:val="0"/>
                                                              <w:marBottom w:val="0"/>
                                                              <w:divBdr>
                                                                <w:top w:val="none" w:sz="0" w:space="0" w:color="auto"/>
                                                                <w:left w:val="none" w:sz="0" w:space="0" w:color="auto"/>
                                                                <w:bottom w:val="none" w:sz="0" w:space="0" w:color="auto"/>
                                                                <w:right w:val="none" w:sz="0" w:space="0" w:color="auto"/>
                                                              </w:divBdr>
                                                              <w:divsChild>
                                                                <w:div w:id="385229716">
                                                                  <w:marLeft w:val="0"/>
                                                                  <w:marRight w:val="0"/>
                                                                  <w:marTop w:val="0"/>
                                                                  <w:marBottom w:val="0"/>
                                                                  <w:divBdr>
                                                                    <w:top w:val="none" w:sz="0" w:space="0" w:color="auto"/>
                                                                    <w:left w:val="none" w:sz="0" w:space="0" w:color="auto"/>
                                                                    <w:bottom w:val="none" w:sz="0" w:space="0" w:color="auto"/>
                                                                    <w:right w:val="none" w:sz="0" w:space="0" w:color="auto"/>
                                                                  </w:divBdr>
                                                                  <w:divsChild>
                                                                    <w:div w:id="1703896992">
                                                                      <w:marLeft w:val="0"/>
                                                                      <w:marRight w:val="0"/>
                                                                      <w:marTop w:val="0"/>
                                                                      <w:marBottom w:val="0"/>
                                                                      <w:divBdr>
                                                                        <w:top w:val="none" w:sz="0" w:space="0" w:color="auto"/>
                                                                        <w:left w:val="none" w:sz="0" w:space="0" w:color="auto"/>
                                                                        <w:bottom w:val="none" w:sz="0" w:space="0" w:color="auto"/>
                                                                        <w:right w:val="none" w:sz="0" w:space="0" w:color="auto"/>
                                                                      </w:divBdr>
                                                                      <w:divsChild>
                                                                        <w:div w:id="153420429">
                                                                          <w:marLeft w:val="0"/>
                                                                          <w:marRight w:val="0"/>
                                                                          <w:marTop w:val="0"/>
                                                                          <w:marBottom w:val="0"/>
                                                                          <w:divBdr>
                                                                            <w:top w:val="none" w:sz="0" w:space="0" w:color="auto"/>
                                                                            <w:left w:val="none" w:sz="0" w:space="0" w:color="auto"/>
                                                                            <w:bottom w:val="none" w:sz="0" w:space="0" w:color="auto"/>
                                                                            <w:right w:val="none" w:sz="0" w:space="0" w:color="auto"/>
                                                                          </w:divBdr>
                                                                          <w:divsChild>
                                                                            <w:div w:id="62921206">
                                                                              <w:marLeft w:val="0"/>
                                                                              <w:marRight w:val="0"/>
                                                                              <w:marTop w:val="0"/>
                                                                              <w:marBottom w:val="0"/>
                                                                              <w:divBdr>
                                                                                <w:top w:val="none" w:sz="0" w:space="0" w:color="auto"/>
                                                                                <w:left w:val="none" w:sz="0" w:space="0" w:color="auto"/>
                                                                                <w:bottom w:val="none" w:sz="0" w:space="0" w:color="auto"/>
                                                                                <w:right w:val="none" w:sz="0" w:space="0" w:color="auto"/>
                                                                              </w:divBdr>
                                                                              <w:divsChild>
                                                                                <w:div w:id="1338579406">
                                                                                  <w:marLeft w:val="0"/>
                                                                                  <w:marRight w:val="0"/>
                                                                                  <w:marTop w:val="0"/>
                                                                                  <w:marBottom w:val="0"/>
                                                                                  <w:divBdr>
                                                                                    <w:top w:val="none" w:sz="0" w:space="0" w:color="auto"/>
                                                                                    <w:left w:val="none" w:sz="0" w:space="0" w:color="auto"/>
                                                                                    <w:bottom w:val="none" w:sz="0" w:space="0" w:color="auto"/>
                                                                                    <w:right w:val="none" w:sz="0" w:space="0" w:color="auto"/>
                                                                                  </w:divBdr>
                                                                                  <w:divsChild>
                                                                                    <w:div w:id="1043359226">
                                                                                      <w:marLeft w:val="0"/>
                                                                                      <w:marRight w:val="0"/>
                                                                                      <w:marTop w:val="0"/>
                                                                                      <w:marBottom w:val="0"/>
                                                                                      <w:divBdr>
                                                                                        <w:top w:val="none" w:sz="0" w:space="0" w:color="auto"/>
                                                                                        <w:left w:val="none" w:sz="0" w:space="0" w:color="auto"/>
                                                                                        <w:bottom w:val="none" w:sz="0" w:space="0" w:color="auto"/>
                                                                                        <w:right w:val="none" w:sz="0" w:space="0" w:color="auto"/>
                                                                                      </w:divBdr>
                                                                                      <w:divsChild>
                                                                                        <w:div w:id="78986960">
                                                                                          <w:marLeft w:val="0"/>
                                                                                          <w:marRight w:val="0"/>
                                                                                          <w:marTop w:val="0"/>
                                                                                          <w:marBottom w:val="0"/>
                                                                                          <w:divBdr>
                                                                                            <w:top w:val="none" w:sz="0" w:space="0" w:color="auto"/>
                                                                                            <w:left w:val="none" w:sz="0" w:space="0" w:color="auto"/>
                                                                                            <w:bottom w:val="none" w:sz="0" w:space="0" w:color="auto"/>
                                                                                            <w:right w:val="none" w:sz="0" w:space="0" w:color="auto"/>
                                                                                          </w:divBdr>
                                                                                          <w:divsChild>
                                                                                            <w:div w:id="1240098413">
                                                                                              <w:marLeft w:val="0"/>
                                                                                              <w:marRight w:val="0"/>
                                                                                              <w:marTop w:val="0"/>
                                                                                              <w:marBottom w:val="0"/>
                                                                                              <w:divBdr>
                                                                                                <w:top w:val="none" w:sz="0" w:space="0" w:color="auto"/>
                                                                                                <w:left w:val="none" w:sz="0" w:space="0" w:color="auto"/>
                                                                                                <w:bottom w:val="none" w:sz="0" w:space="0" w:color="auto"/>
                                                                                                <w:right w:val="none" w:sz="0" w:space="0" w:color="auto"/>
                                                                                              </w:divBdr>
                                                                                              <w:divsChild>
                                                                                                <w:div w:id="164906521">
                                                                                                  <w:marLeft w:val="0"/>
                                                                                                  <w:marRight w:val="0"/>
                                                                                                  <w:marTop w:val="0"/>
                                                                                                  <w:marBottom w:val="0"/>
                                                                                                  <w:divBdr>
                                                                                                    <w:top w:val="none" w:sz="0" w:space="0" w:color="auto"/>
                                                                                                    <w:left w:val="none" w:sz="0" w:space="0" w:color="auto"/>
                                                                                                    <w:bottom w:val="none" w:sz="0" w:space="0" w:color="auto"/>
                                                                                                    <w:right w:val="none" w:sz="0" w:space="0" w:color="auto"/>
                                                                                                  </w:divBdr>
                                                                                                  <w:divsChild>
                                                                                                    <w:div w:id="412361070">
                                                                                                      <w:marLeft w:val="0"/>
                                                                                                      <w:marRight w:val="0"/>
                                                                                                      <w:marTop w:val="0"/>
                                                                                                      <w:marBottom w:val="0"/>
                                                                                                      <w:divBdr>
                                                                                                        <w:top w:val="none" w:sz="0" w:space="0" w:color="auto"/>
                                                                                                        <w:left w:val="none" w:sz="0" w:space="0" w:color="auto"/>
                                                                                                        <w:bottom w:val="none" w:sz="0" w:space="0" w:color="auto"/>
                                                                                                        <w:right w:val="none" w:sz="0" w:space="0" w:color="auto"/>
                                                                                                      </w:divBdr>
                                                                                                      <w:divsChild>
                                                                                                        <w:div w:id="1855194436">
                                                                                                          <w:marLeft w:val="0"/>
                                                                                                          <w:marRight w:val="0"/>
                                                                                                          <w:marTop w:val="0"/>
                                                                                                          <w:marBottom w:val="0"/>
                                                                                                          <w:divBdr>
                                                                                                            <w:top w:val="none" w:sz="0" w:space="0" w:color="auto"/>
                                                                                                            <w:left w:val="none" w:sz="0" w:space="0" w:color="auto"/>
                                                                                                            <w:bottom w:val="none" w:sz="0" w:space="0" w:color="auto"/>
                                                                                                            <w:right w:val="none" w:sz="0" w:space="0" w:color="auto"/>
                                                                                                          </w:divBdr>
                                                                                                          <w:divsChild>
                                                                                                            <w:div w:id="2062824591">
                                                                                                              <w:marLeft w:val="0"/>
                                                                                                              <w:marRight w:val="0"/>
                                                                                                              <w:marTop w:val="0"/>
                                                                                                              <w:marBottom w:val="0"/>
                                                                                                              <w:divBdr>
                                                                                                                <w:top w:val="none" w:sz="0" w:space="0" w:color="auto"/>
                                                                                                                <w:left w:val="none" w:sz="0" w:space="0" w:color="auto"/>
                                                                                                                <w:bottom w:val="none" w:sz="0" w:space="0" w:color="auto"/>
                                                                                                                <w:right w:val="none" w:sz="0" w:space="0" w:color="auto"/>
                                                                                                              </w:divBdr>
                                                                                                              <w:divsChild>
                                                                                                                <w:div w:id="162282900">
                                                                                                                  <w:marLeft w:val="0"/>
                                                                                                                  <w:marRight w:val="0"/>
                                                                                                                  <w:marTop w:val="0"/>
                                                                                                                  <w:marBottom w:val="0"/>
                                                                                                                  <w:divBdr>
                                                                                                                    <w:top w:val="none" w:sz="0" w:space="0" w:color="auto"/>
                                                                                                                    <w:left w:val="none" w:sz="0" w:space="0" w:color="auto"/>
                                                                                                                    <w:bottom w:val="none" w:sz="0" w:space="0" w:color="auto"/>
                                                                                                                    <w:right w:val="none" w:sz="0" w:space="0" w:color="auto"/>
                                                                                                                  </w:divBdr>
                                                                                                                  <w:divsChild>
                                                                                                                    <w:div w:id="1899050078">
                                                                                                                      <w:marLeft w:val="0"/>
                                                                                                                      <w:marRight w:val="0"/>
                                                                                                                      <w:marTop w:val="0"/>
                                                                                                                      <w:marBottom w:val="0"/>
                                                                                                                      <w:divBdr>
                                                                                                                        <w:top w:val="none" w:sz="0" w:space="0" w:color="auto"/>
                                                                                                                        <w:left w:val="none" w:sz="0" w:space="0" w:color="auto"/>
                                                                                                                        <w:bottom w:val="none" w:sz="0" w:space="0" w:color="auto"/>
                                                                                                                        <w:right w:val="none" w:sz="0" w:space="0" w:color="auto"/>
                                                                                                                      </w:divBdr>
                                                                                                                      <w:divsChild>
                                                                                                                        <w:div w:id="708258522">
                                                                                                                          <w:marLeft w:val="0"/>
                                                                                                                          <w:marRight w:val="0"/>
                                                                                                                          <w:marTop w:val="0"/>
                                                                                                                          <w:marBottom w:val="0"/>
                                                                                                                          <w:divBdr>
                                                                                                                            <w:top w:val="none" w:sz="0" w:space="0" w:color="auto"/>
                                                                                                                            <w:left w:val="none" w:sz="0" w:space="0" w:color="auto"/>
                                                                                                                            <w:bottom w:val="none" w:sz="0" w:space="0" w:color="auto"/>
                                                                                                                            <w:right w:val="none" w:sz="0" w:space="0" w:color="auto"/>
                                                                                                                          </w:divBdr>
                                                                                                                          <w:divsChild>
                                                                                                                            <w:div w:id="1526602998">
                                                                                                                              <w:marLeft w:val="0"/>
                                                                                                                              <w:marRight w:val="0"/>
                                                                                                                              <w:marTop w:val="0"/>
                                                                                                                              <w:marBottom w:val="0"/>
                                                                                                                              <w:divBdr>
                                                                                                                                <w:top w:val="none" w:sz="0" w:space="0" w:color="auto"/>
                                                                                                                                <w:left w:val="none" w:sz="0" w:space="0" w:color="auto"/>
                                                                                                                                <w:bottom w:val="none" w:sz="0" w:space="0" w:color="auto"/>
                                                                                                                                <w:right w:val="none" w:sz="0" w:space="0" w:color="auto"/>
                                                                                                                              </w:divBdr>
                                                                                                                              <w:divsChild>
                                                                                                                                <w:div w:id="154959760">
                                                                                                                                  <w:marLeft w:val="0"/>
                                                                                                                                  <w:marRight w:val="0"/>
                                                                                                                                  <w:marTop w:val="0"/>
                                                                                                                                  <w:marBottom w:val="0"/>
                                                                                                                                  <w:divBdr>
                                                                                                                                    <w:top w:val="none" w:sz="0" w:space="0" w:color="auto"/>
                                                                                                                                    <w:left w:val="none" w:sz="0" w:space="0" w:color="auto"/>
                                                                                                                                    <w:bottom w:val="none" w:sz="0" w:space="0" w:color="auto"/>
                                                                                                                                    <w:right w:val="none" w:sz="0" w:space="0" w:color="auto"/>
                                                                                                                                  </w:divBdr>
                                                                                                                                  <w:divsChild>
                                                                                                                                    <w:div w:id="631249211">
                                                                                                                                      <w:marLeft w:val="0"/>
                                                                                                                                      <w:marRight w:val="0"/>
                                                                                                                                      <w:marTop w:val="0"/>
                                                                                                                                      <w:marBottom w:val="0"/>
                                                                                                                                      <w:divBdr>
                                                                                                                                        <w:top w:val="none" w:sz="0" w:space="0" w:color="auto"/>
                                                                                                                                        <w:left w:val="none" w:sz="0" w:space="0" w:color="auto"/>
                                                                                                                                        <w:bottom w:val="none" w:sz="0" w:space="0" w:color="auto"/>
                                                                                                                                        <w:right w:val="none" w:sz="0" w:space="0" w:color="auto"/>
                                                                                                                                      </w:divBdr>
                                                                                                                                      <w:divsChild>
                                                                                                                                        <w:div w:id="1052273566">
                                                                                                                                          <w:marLeft w:val="0"/>
                                                                                                                                          <w:marRight w:val="0"/>
                                                                                                                                          <w:marTop w:val="0"/>
                                                                                                                                          <w:marBottom w:val="0"/>
                                                                                                                                          <w:divBdr>
                                                                                                                                            <w:top w:val="none" w:sz="0" w:space="0" w:color="auto"/>
                                                                                                                                            <w:left w:val="none" w:sz="0" w:space="0" w:color="auto"/>
                                                                                                                                            <w:bottom w:val="none" w:sz="0" w:space="0" w:color="auto"/>
                                                                                                                                            <w:right w:val="none" w:sz="0" w:space="0" w:color="auto"/>
                                                                                                                                          </w:divBdr>
                                                                                                                                          <w:divsChild>
                                                                                                                                            <w:div w:id="118769614">
                                                                                                                                              <w:marLeft w:val="0"/>
                                                                                                                                              <w:marRight w:val="0"/>
                                                                                                                                              <w:marTop w:val="0"/>
                                                                                                                                              <w:marBottom w:val="0"/>
                                                                                                                                              <w:divBdr>
                                                                                                                                                <w:top w:val="none" w:sz="0" w:space="0" w:color="auto"/>
                                                                                                                                                <w:left w:val="none" w:sz="0" w:space="0" w:color="auto"/>
                                                                                                                                                <w:bottom w:val="none" w:sz="0" w:space="0" w:color="auto"/>
                                                                                                                                                <w:right w:val="none" w:sz="0" w:space="0" w:color="auto"/>
                                                                                                                                              </w:divBdr>
                                                                                                                                              <w:divsChild>
                                                                                                                                                <w:div w:id="1989892773">
                                                                                                                                                  <w:marLeft w:val="0"/>
                                                                                                                                                  <w:marRight w:val="0"/>
                                                                                                                                                  <w:marTop w:val="0"/>
                                                                                                                                                  <w:marBottom w:val="0"/>
                                                                                                                                                  <w:divBdr>
                                                                                                                                                    <w:top w:val="none" w:sz="0" w:space="0" w:color="auto"/>
                                                                                                                                                    <w:left w:val="none" w:sz="0" w:space="0" w:color="auto"/>
                                                                                                                                                    <w:bottom w:val="none" w:sz="0" w:space="0" w:color="auto"/>
                                                                                                                                                    <w:right w:val="none" w:sz="0" w:space="0" w:color="auto"/>
                                                                                                                                                  </w:divBdr>
                                                                                                                                                  <w:divsChild>
                                                                                                                                                    <w:div w:id="431707318">
                                                                                                                                                      <w:marLeft w:val="0"/>
                                                                                                                                                      <w:marRight w:val="0"/>
                                                                                                                                                      <w:marTop w:val="0"/>
                                                                                                                                                      <w:marBottom w:val="0"/>
                                                                                                                                                      <w:divBdr>
                                                                                                                                                        <w:top w:val="none" w:sz="0" w:space="0" w:color="auto"/>
                                                                                                                                                        <w:left w:val="none" w:sz="0" w:space="0" w:color="auto"/>
                                                                                                                                                        <w:bottom w:val="none" w:sz="0" w:space="0" w:color="auto"/>
                                                                                                                                                        <w:right w:val="none" w:sz="0" w:space="0" w:color="auto"/>
                                                                                                                                                      </w:divBdr>
                                                                                                                                                      <w:divsChild>
                                                                                                                                                        <w:div w:id="1932549147">
                                                                                                                                                          <w:marLeft w:val="0"/>
                                                                                                                                                          <w:marRight w:val="0"/>
                                                                                                                                                          <w:marTop w:val="0"/>
                                                                                                                                                          <w:marBottom w:val="0"/>
                                                                                                                                                          <w:divBdr>
                                                                                                                                                            <w:top w:val="none" w:sz="0" w:space="0" w:color="auto"/>
                                                                                                                                                            <w:left w:val="none" w:sz="0" w:space="0" w:color="auto"/>
                                                                                                                                                            <w:bottom w:val="none" w:sz="0" w:space="0" w:color="auto"/>
                                                                                                                                                            <w:right w:val="none" w:sz="0" w:space="0" w:color="auto"/>
                                                                                                                                                          </w:divBdr>
                                                                                                                                                          <w:divsChild>
                                                                                                                                                            <w:div w:id="562255764">
                                                                                                                                                              <w:marLeft w:val="0"/>
                                                                                                                                                              <w:marRight w:val="0"/>
                                                                                                                                                              <w:marTop w:val="0"/>
                                                                                                                                                              <w:marBottom w:val="0"/>
                                                                                                                                                              <w:divBdr>
                                                                                                                                                                <w:top w:val="none" w:sz="0" w:space="0" w:color="auto"/>
                                                                                                                                                                <w:left w:val="none" w:sz="0" w:space="0" w:color="auto"/>
                                                                                                                                                                <w:bottom w:val="none" w:sz="0" w:space="0" w:color="auto"/>
                                                                                                                                                                <w:right w:val="none" w:sz="0" w:space="0" w:color="auto"/>
                                                                                                                                                              </w:divBdr>
                                                                                                                                                              <w:divsChild>
                                                                                                                                                                <w:div w:id="1669408718">
                                                                                                                                                                  <w:marLeft w:val="0"/>
                                                                                                                                                                  <w:marRight w:val="0"/>
                                                                                                                                                                  <w:marTop w:val="0"/>
                                                                                                                                                                  <w:marBottom w:val="0"/>
                                                                                                                                                                  <w:divBdr>
                                                                                                                                                                    <w:top w:val="none" w:sz="0" w:space="0" w:color="auto"/>
                                                                                                                                                                    <w:left w:val="none" w:sz="0" w:space="0" w:color="auto"/>
                                                                                                                                                                    <w:bottom w:val="none" w:sz="0" w:space="0" w:color="auto"/>
                                                                                                                                                                    <w:right w:val="none" w:sz="0" w:space="0" w:color="auto"/>
                                                                                                                                                                  </w:divBdr>
                                                                                                                                                                  <w:divsChild>
                                                                                                                                                                    <w:div w:id="1383091725">
                                                                                                                                                                      <w:marLeft w:val="0"/>
                                                                                                                                                                      <w:marRight w:val="0"/>
                                                                                                                                                                      <w:marTop w:val="0"/>
                                                                                                                                                                      <w:marBottom w:val="0"/>
                                                                                                                                                                      <w:divBdr>
                                                                                                                                                                        <w:top w:val="none" w:sz="0" w:space="0" w:color="auto"/>
                                                                                                                                                                        <w:left w:val="none" w:sz="0" w:space="0" w:color="auto"/>
                                                                                                                                                                        <w:bottom w:val="none" w:sz="0" w:space="0" w:color="auto"/>
                                                                                                                                                                        <w:right w:val="none" w:sz="0" w:space="0" w:color="auto"/>
                                                                                                                                                                      </w:divBdr>
                                                                                                                                                                      <w:divsChild>
                                                                                                                                                                        <w:div w:id="98765753">
                                                                                                                                                                          <w:marLeft w:val="0"/>
                                                                                                                                                                          <w:marRight w:val="0"/>
                                                                                                                                                                          <w:marTop w:val="0"/>
                                                                                                                                                                          <w:marBottom w:val="0"/>
                                                                                                                                                                          <w:divBdr>
                                                                                                                                                                            <w:top w:val="none" w:sz="0" w:space="0" w:color="auto"/>
                                                                                                                                                                            <w:left w:val="none" w:sz="0" w:space="0" w:color="auto"/>
                                                                                                                                                                            <w:bottom w:val="none" w:sz="0" w:space="0" w:color="auto"/>
                                                                                                                                                                            <w:right w:val="none" w:sz="0" w:space="0" w:color="auto"/>
                                                                                                                                                                          </w:divBdr>
                                                                                                                                                                          <w:divsChild>
                                                                                                                                                                            <w:div w:id="97869761">
                                                                                                                                                                              <w:marLeft w:val="0"/>
                                                                                                                                                                              <w:marRight w:val="0"/>
                                                                                                                                                                              <w:marTop w:val="0"/>
                                                                                                                                                                              <w:marBottom w:val="0"/>
                                                                                                                                                                              <w:divBdr>
                                                                                                                                                                                <w:top w:val="none" w:sz="0" w:space="0" w:color="auto"/>
                                                                                                                                                                                <w:left w:val="none" w:sz="0" w:space="0" w:color="auto"/>
                                                                                                                                                                                <w:bottom w:val="none" w:sz="0" w:space="0" w:color="auto"/>
                                                                                                                                                                                <w:right w:val="none" w:sz="0" w:space="0" w:color="auto"/>
                                                                                                                                                                              </w:divBdr>
                                                                                                                                                                              <w:divsChild>
                                                                                                                                                                                <w:div w:id="449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141051">
      <w:bodyDiv w:val="1"/>
      <w:marLeft w:val="150"/>
      <w:marRight w:val="150"/>
      <w:marTop w:val="0"/>
      <w:marBottom w:val="0"/>
      <w:divBdr>
        <w:top w:val="none" w:sz="0" w:space="0" w:color="auto"/>
        <w:left w:val="none" w:sz="0" w:space="0" w:color="auto"/>
        <w:bottom w:val="none" w:sz="0" w:space="0" w:color="auto"/>
        <w:right w:val="none" w:sz="0" w:space="0" w:color="auto"/>
      </w:divBdr>
    </w:div>
    <w:div w:id="1976595682">
      <w:bodyDiv w:val="1"/>
      <w:marLeft w:val="0"/>
      <w:marRight w:val="0"/>
      <w:marTop w:val="0"/>
      <w:marBottom w:val="0"/>
      <w:divBdr>
        <w:top w:val="none" w:sz="0" w:space="0" w:color="auto"/>
        <w:left w:val="none" w:sz="0" w:space="0" w:color="auto"/>
        <w:bottom w:val="none" w:sz="0" w:space="0" w:color="auto"/>
        <w:right w:val="none" w:sz="0" w:space="0" w:color="auto"/>
      </w:divBdr>
      <w:divsChild>
        <w:div w:id="283198759">
          <w:marLeft w:val="0"/>
          <w:marRight w:val="0"/>
          <w:marTop w:val="0"/>
          <w:marBottom w:val="0"/>
          <w:divBdr>
            <w:top w:val="none" w:sz="0" w:space="0" w:color="auto"/>
            <w:left w:val="none" w:sz="0" w:space="0" w:color="auto"/>
            <w:bottom w:val="none" w:sz="0" w:space="0" w:color="auto"/>
            <w:right w:val="none" w:sz="0" w:space="0" w:color="auto"/>
          </w:divBdr>
          <w:divsChild>
            <w:div w:id="1253659034">
              <w:marLeft w:val="0"/>
              <w:marRight w:val="0"/>
              <w:marTop w:val="100"/>
              <w:marBottom w:val="100"/>
              <w:divBdr>
                <w:top w:val="none" w:sz="0" w:space="0" w:color="auto"/>
                <w:left w:val="none" w:sz="0" w:space="0" w:color="auto"/>
                <w:bottom w:val="none" w:sz="0" w:space="0" w:color="auto"/>
                <w:right w:val="none" w:sz="0" w:space="0" w:color="auto"/>
              </w:divBdr>
              <w:divsChild>
                <w:div w:id="1488324504">
                  <w:marLeft w:val="0"/>
                  <w:marRight w:val="0"/>
                  <w:marTop w:val="36"/>
                  <w:marBottom w:val="96"/>
                  <w:divBdr>
                    <w:top w:val="none" w:sz="0" w:space="0" w:color="auto"/>
                    <w:left w:val="none" w:sz="0" w:space="0" w:color="auto"/>
                    <w:bottom w:val="none" w:sz="0" w:space="0" w:color="auto"/>
                    <w:right w:val="none" w:sz="0" w:space="0" w:color="auto"/>
                  </w:divBdr>
                  <w:divsChild>
                    <w:div w:id="868908336">
                      <w:marLeft w:val="0"/>
                      <w:marRight w:val="0"/>
                      <w:marTop w:val="0"/>
                      <w:marBottom w:val="0"/>
                      <w:divBdr>
                        <w:top w:val="none" w:sz="0" w:space="0" w:color="auto"/>
                        <w:left w:val="none" w:sz="0" w:space="0" w:color="auto"/>
                        <w:bottom w:val="none" w:sz="0" w:space="0" w:color="auto"/>
                        <w:right w:val="none" w:sz="0" w:space="0" w:color="auto"/>
                      </w:divBdr>
                      <w:divsChild>
                        <w:div w:id="827330305">
                          <w:marLeft w:val="0"/>
                          <w:marRight w:val="0"/>
                          <w:marTop w:val="144"/>
                          <w:marBottom w:val="144"/>
                          <w:divBdr>
                            <w:top w:val="single" w:sz="4" w:space="0" w:color="4EA3E9"/>
                            <w:left w:val="single" w:sz="4" w:space="0" w:color="4EA3E9"/>
                            <w:bottom w:val="single" w:sz="4" w:space="10" w:color="4EA3E9"/>
                            <w:right w:val="single" w:sz="4" w:space="0" w:color="4EA3E9"/>
                          </w:divBdr>
                        </w:div>
                      </w:divsChild>
                    </w:div>
                  </w:divsChild>
                </w:div>
              </w:divsChild>
            </w:div>
          </w:divsChild>
        </w:div>
      </w:divsChild>
    </w:div>
    <w:div w:id="2028873206">
      <w:bodyDiv w:val="1"/>
      <w:marLeft w:val="0"/>
      <w:marRight w:val="0"/>
      <w:marTop w:val="0"/>
      <w:marBottom w:val="0"/>
      <w:divBdr>
        <w:top w:val="none" w:sz="0" w:space="0" w:color="auto"/>
        <w:left w:val="none" w:sz="0" w:space="0" w:color="auto"/>
        <w:bottom w:val="none" w:sz="0" w:space="0" w:color="auto"/>
        <w:right w:val="none" w:sz="0" w:space="0" w:color="auto"/>
      </w:divBdr>
    </w:div>
    <w:div w:id="2037539722">
      <w:bodyDiv w:val="1"/>
      <w:marLeft w:val="0"/>
      <w:marRight w:val="0"/>
      <w:marTop w:val="0"/>
      <w:marBottom w:val="0"/>
      <w:divBdr>
        <w:top w:val="none" w:sz="0" w:space="0" w:color="auto"/>
        <w:left w:val="none" w:sz="0" w:space="0" w:color="auto"/>
        <w:bottom w:val="none" w:sz="0" w:space="0" w:color="auto"/>
        <w:right w:val="none" w:sz="0" w:space="0" w:color="auto"/>
      </w:divBdr>
    </w:div>
    <w:div w:id="2062438649">
      <w:bodyDiv w:val="1"/>
      <w:marLeft w:val="0"/>
      <w:marRight w:val="0"/>
      <w:marTop w:val="0"/>
      <w:marBottom w:val="0"/>
      <w:divBdr>
        <w:top w:val="none" w:sz="0" w:space="0" w:color="auto"/>
        <w:left w:val="none" w:sz="0" w:space="0" w:color="auto"/>
        <w:bottom w:val="none" w:sz="0" w:space="0" w:color="auto"/>
        <w:right w:val="none" w:sz="0" w:space="0" w:color="auto"/>
      </w:divBdr>
    </w:div>
    <w:div w:id="213536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35519;&#26597;&#34920;&#21934;9708\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3363D-E213-4395-9C52-0EFE9BB4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1658</Words>
  <Characters>9453</Characters>
  <Application>Microsoft Office Word</Application>
  <DocSecurity>0</DocSecurity>
  <Lines>78</Lines>
  <Paragraphs>22</Paragraphs>
  <ScaleCrop>false</ScaleCrop>
  <Company>cy</Company>
  <LinksUpToDate>false</LinksUpToDate>
  <CharactersWithSpaces>11089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t870</dc:creator>
  <cp:lastModifiedBy>吳宏杰</cp:lastModifiedBy>
  <cp:revision>2</cp:revision>
  <cp:lastPrinted>2015-07-06T08:26:00Z</cp:lastPrinted>
  <dcterms:created xsi:type="dcterms:W3CDTF">2019-04-18T09:03:00Z</dcterms:created>
  <dcterms:modified xsi:type="dcterms:W3CDTF">2019-04-18T09:03:00Z</dcterms:modified>
</cp:coreProperties>
</file>