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8E7" w:rsidRPr="005B1EB4" w:rsidRDefault="006578E7">
      <w:pPr>
        <w:pStyle w:val="a6"/>
        <w:kinsoku w:val="0"/>
        <w:spacing w:before="0"/>
        <w:ind w:leftChars="700" w:left="2381" w:firstLine="0"/>
        <w:rPr>
          <w:b/>
          <w:bCs/>
          <w:snapToGrid/>
          <w:spacing w:val="200"/>
          <w:kern w:val="0"/>
          <w:sz w:val="40"/>
        </w:rPr>
      </w:pPr>
      <w:r w:rsidRPr="005B1EB4">
        <w:rPr>
          <w:rFonts w:hint="eastAsia"/>
          <w:b/>
          <w:bCs/>
          <w:snapToGrid/>
          <w:spacing w:val="200"/>
          <w:kern w:val="0"/>
          <w:sz w:val="40"/>
        </w:rPr>
        <w:t>調查報告</w:t>
      </w:r>
    </w:p>
    <w:p w:rsidR="006578E7" w:rsidRDefault="006578E7">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5B1EB4" w:rsidRPr="005B1EB4">
        <w:rPr>
          <w:rFonts w:hint="eastAsia"/>
        </w:rPr>
        <w:t>據審計部</w:t>
      </w:r>
      <w:proofErr w:type="gramStart"/>
      <w:r w:rsidR="005B1EB4" w:rsidRPr="005B1EB4">
        <w:rPr>
          <w:rFonts w:hint="eastAsia"/>
        </w:rPr>
        <w:t>102</w:t>
      </w:r>
      <w:proofErr w:type="gramEnd"/>
      <w:r w:rsidR="005B1EB4" w:rsidRPr="005B1EB4">
        <w:rPr>
          <w:rFonts w:hint="eastAsia"/>
        </w:rPr>
        <w:t>年度</w:t>
      </w:r>
      <w:r w:rsidR="006A17C5">
        <w:rPr>
          <w:rFonts w:hint="eastAsia"/>
        </w:rPr>
        <w:t>彰化縣</w:t>
      </w:r>
      <w:r w:rsidR="005B1EB4" w:rsidRPr="005B1EB4">
        <w:rPr>
          <w:rFonts w:hint="eastAsia"/>
        </w:rPr>
        <w:t>總決算審核報告，彰化縣政府經核定陸續於該縣秀水鄉、鹿港鎮、田尾鄉及溪州鄉等地建置</w:t>
      </w:r>
      <w:r w:rsidR="00294523">
        <w:rPr>
          <w:rFonts w:hint="eastAsia"/>
        </w:rPr>
        <w:t>廚餘</w:t>
      </w:r>
      <w:r w:rsidR="005B1EB4" w:rsidRPr="005B1EB4">
        <w:rPr>
          <w:rFonts w:hint="eastAsia"/>
        </w:rPr>
        <w:t>堆肥廠，惟經查多數設備或廠房閒置，整體營運效能</w:t>
      </w:r>
      <w:proofErr w:type="gramStart"/>
      <w:r w:rsidR="005B1EB4" w:rsidRPr="005B1EB4">
        <w:rPr>
          <w:rFonts w:hint="eastAsia"/>
        </w:rPr>
        <w:t>不</w:t>
      </w:r>
      <w:proofErr w:type="gramEnd"/>
      <w:r w:rsidR="005B1EB4" w:rsidRPr="005B1EB4">
        <w:rPr>
          <w:rFonts w:hint="eastAsia"/>
        </w:rPr>
        <w:t>彰，且未能本於權責落實堆肥廠之管理及監督工作</w:t>
      </w:r>
      <w:r w:rsidR="00294523">
        <w:rPr>
          <w:rFonts w:hint="eastAsia"/>
        </w:rPr>
        <w:t>，促使其發</w:t>
      </w:r>
      <w:r w:rsidR="005B1EB4" w:rsidRPr="005B1EB4">
        <w:rPr>
          <w:rFonts w:hint="eastAsia"/>
        </w:rPr>
        <w:t>揮應有效能等情</w:t>
      </w:r>
      <w:bookmarkEnd w:id="10"/>
      <w:bookmarkEnd w:id="11"/>
      <w:bookmarkEnd w:id="12"/>
      <w:bookmarkEnd w:id="13"/>
      <w:bookmarkEnd w:id="14"/>
      <w:bookmarkEnd w:id="15"/>
      <w:bookmarkEnd w:id="16"/>
      <w:bookmarkEnd w:id="17"/>
      <w:bookmarkEnd w:id="18"/>
      <w:bookmarkEnd w:id="19"/>
      <w:bookmarkEnd w:id="20"/>
      <w:bookmarkEnd w:id="21"/>
      <w:bookmarkEnd w:id="22"/>
      <w:r w:rsidR="005B1EB4">
        <w:rPr>
          <w:rFonts w:hint="eastAsia"/>
        </w:rPr>
        <w:t>。</w:t>
      </w:r>
    </w:p>
    <w:p w:rsidR="006578E7" w:rsidRDefault="006578E7">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301833" w:rsidRDefault="00304FE4">
      <w:pPr>
        <w:pStyle w:val="11"/>
        <w:ind w:left="680" w:firstLine="680"/>
        <w:rPr>
          <w:bCs/>
        </w:rPr>
      </w:pPr>
      <w:bookmarkStart w:id="45" w:name="_Toc524902730"/>
      <w:r>
        <w:rPr>
          <w:rFonts w:hint="eastAsia"/>
          <w:bCs/>
        </w:rPr>
        <w:t>本案係據</w:t>
      </w:r>
      <w:r w:rsidRPr="00F05DE3">
        <w:rPr>
          <w:rFonts w:hint="eastAsia"/>
          <w:bCs/>
        </w:rPr>
        <w:t>審計部民國</w:t>
      </w:r>
      <w:r w:rsidRPr="00252790">
        <w:rPr>
          <w:rFonts w:hint="eastAsia"/>
          <w:bCs/>
          <w:sz w:val="24"/>
          <w:szCs w:val="24"/>
        </w:rPr>
        <w:t>(下同)</w:t>
      </w:r>
      <w:r w:rsidRPr="00F05DE3">
        <w:rPr>
          <w:rFonts w:hint="eastAsia"/>
          <w:bCs/>
        </w:rPr>
        <w:t>102年度</w:t>
      </w:r>
      <w:r w:rsidR="006A17C5">
        <w:rPr>
          <w:rFonts w:hint="eastAsia"/>
        </w:rPr>
        <w:t>彰化縣</w:t>
      </w:r>
      <w:r w:rsidRPr="00F05DE3">
        <w:rPr>
          <w:rFonts w:hint="eastAsia"/>
          <w:bCs/>
        </w:rPr>
        <w:t>總決算審核報告，彰化縣政府經核定陸續於該縣秀水鄉、鹿港鎮、田尾鄉及溪州鄉等地建置</w:t>
      </w:r>
      <w:r w:rsidR="00082B44">
        <w:rPr>
          <w:rFonts w:hint="eastAsia"/>
          <w:bCs/>
        </w:rPr>
        <w:t>廚餘</w:t>
      </w:r>
      <w:r w:rsidRPr="00F05DE3">
        <w:rPr>
          <w:rFonts w:hint="eastAsia"/>
          <w:bCs/>
        </w:rPr>
        <w:t>堆肥廠，惟經查多數設備或廠房閒置，整體營運效能不彰，且未能本於權責落實堆肥廠之管理及監督工作</w:t>
      </w:r>
      <w:r w:rsidR="00082B44">
        <w:rPr>
          <w:rFonts w:hint="eastAsia"/>
          <w:bCs/>
        </w:rPr>
        <w:t>，促</w:t>
      </w:r>
      <w:r w:rsidRPr="00F05DE3">
        <w:rPr>
          <w:rFonts w:hint="eastAsia"/>
          <w:bCs/>
        </w:rPr>
        <w:t>使</w:t>
      </w:r>
      <w:r w:rsidR="00082B44">
        <w:rPr>
          <w:rFonts w:hint="eastAsia"/>
          <w:bCs/>
        </w:rPr>
        <w:t>其</w:t>
      </w:r>
      <w:r w:rsidRPr="00F05DE3">
        <w:rPr>
          <w:rFonts w:hint="eastAsia"/>
          <w:bCs/>
        </w:rPr>
        <w:t>發揮應有效能等情</w:t>
      </w:r>
      <w:r>
        <w:rPr>
          <w:rFonts w:hint="eastAsia"/>
          <w:bCs/>
        </w:rPr>
        <w:t>，爰經</w:t>
      </w:r>
      <w:r w:rsidRPr="00F05DE3">
        <w:rPr>
          <w:rFonts w:hint="eastAsia"/>
          <w:bCs/>
        </w:rPr>
        <w:t>本院地方政府年度總決算審核報告審議小組</w:t>
      </w:r>
      <w:r>
        <w:rPr>
          <w:rFonts w:hint="eastAsia"/>
          <w:bCs/>
        </w:rPr>
        <w:t>於</w:t>
      </w:r>
      <w:r>
        <w:rPr>
          <w:rFonts w:hint="eastAsia"/>
          <w:color w:val="000000"/>
          <w:szCs w:val="32"/>
        </w:rPr>
        <w:t>103年11月6日</w:t>
      </w:r>
      <w:r w:rsidRPr="00F05DE3">
        <w:rPr>
          <w:rFonts w:hint="eastAsia"/>
          <w:bCs/>
        </w:rPr>
        <w:t>決議派查</w:t>
      </w:r>
      <w:r>
        <w:rPr>
          <w:rFonts w:hint="eastAsia"/>
          <w:bCs/>
        </w:rPr>
        <w:t>。</w:t>
      </w:r>
    </w:p>
    <w:p w:rsidR="00304FE4" w:rsidRDefault="00304FE4">
      <w:pPr>
        <w:pStyle w:val="11"/>
        <w:ind w:left="680" w:firstLine="680"/>
        <w:rPr>
          <w:bCs/>
        </w:rPr>
      </w:pPr>
      <w:r>
        <w:rPr>
          <w:rFonts w:hint="eastAsia"/>
          <w:bCs/>
        </w:rPr>
        <w:t>案經向</w:t>
      </w:r>
      <w:proofErr w:type="gramStart"/>
      <w:r>
        <w:rPr>
          <w:rFonts w:hint="eastAsia"/>
          <w:bCs/>
        </w:rPr>
        <w:t>審計部暨該</w:t>
      </w:r>
      <w:proofErr w:type="gramEnd"/>
      <w:r>
        <w:rPr>
          <w:rFonts w:hint="eastAsia"/>
          <w:bCs/>
        </w:rPr>
        <w:t>部臺灣省彰化縣審計室</w:t>
      </w:r>
      <w:r w:rsidRPr="000270D2">
        <w:rPr>
          <w:rFonts w:hint="eastAsia"/>
          <w:bCs/>
          <w:sz w:val="24"/>
          <w:szCs w:val="24"/>
        </w:rPr>
        <w:t>(下稱彰化</w:t>
      </w:r>
      <w:r w:rsidR="00C6623C" w:rsidRPr="00C6623C">
        <w:rPr>
          <w:rFonts w:hint="eastAsia"/>
          <w:bCs/>
          <w:sz w:val="24"/>
          <w:szCs w:val="24"/>
        </w:rPr>
        <w:t>縣</w:t>
      </w:r>
      <w:r w:rsidRPr="000270D2">
        <w:rPr>
          <w:rFonts w:hint="eastAsia"/>
          <w:bCs/>
          <w:sz w:val="24"/>
          <w:szCs w:val="24"/>
        </w:rPr>
        <w:t>審計室)</w:t>
      </w:r>
      <w:r>
        <w:rPr>
          <w:rFonts w:hint="eastAsia"/>
          <w:bCs/>
        </w:rPr>
        <w:t>調閱相關</w:t>
      </w:r>
      <w:r w:rsidRPr="002E3269">
        <w:rPr>
          <w:rFonts w:hint="eastAsia"/>
          <w:bCs/>
        </w:rPr>
        <w:t>查核報告、</w:t>
      </w:r>
      <w:proofErr w:type="gramStart"/>
      <w:r w:rsidRPr="002E3269">
        <w:rPr>
          <w:rFonts w:hint="eastAsia"/>
          <w:bCs/>
        </w:rPr>
        <w:t>機關聲復</w:t>
      </w:r>
      <w:r>
        <w:rPr>
          <w:rFonts w:hint="eastAsia"/>
          <w:bCs/>
        </w:rPr>
        <w:t>與</w:t>
      </w:r>
      <w:proofErr w:type="gramEnd"/>
      <w:r w:rsidRPr="002E3269">
        <w:rPr>
          <w:rFonts w:hint="eastAsia"/>
          <w:bCs/>
        </w:rPr>
        <w:t>改善情形、覆核意見</w:t>
      </w:r>
      <w:r>
        <w:rPr>
          <w:rFonts w:hint="eastAsia"/>
          <w:bCs/>
        </w:rPr>
        <w:t>及相關卷證，</w:t>
      </w:r>
      <w:proofErr w:type="gramStart"/>
      <w:r>
        <w:rPr>
          <w:rFonts w:hint="eastAsia"/>
          <w:bCs/>
        </w:rPr>
        <w:t>嗣</w:t>
      </w:r>
      <w:proofErr w:type="gramEnd"/>
      <w:r>
        <w:rPr>
          <w:rFonts w:hint="eastAsia"/>
          <w:bCs/>
        </w:rPr>
        <w:t>就相關事項、疑點分別函請彰化縣政府、彰化縣環境保護局</w:t>
      </w:r>
      <w:r w:rsidRPr="000270D2">
        <w:rPr>
          <w:rFonts w:hint="eastAsia"/>
          <w:bCs/>
          <w:sz w:val="24"/>
          <w:szCs w:val="24"/>
        </w:rPr>
        <w:t>(下稱彰化縣環保局)</w:t>
      </w:r>
      <w:r>
        <w:rPr>
          <w:rFonts w:hint="eastAsia"/>
          <w:bCs/>
        </w:rPr>
        <w:t>、行政院環境保護署</w:t>
      </w:r>
      <w:r w:rsidRPr="009159D4">
        <w:rPr>
          <w:rFonts w:hint="eastAsia"/>
          <w:bCs/>
          <w:sz w:val="24"/>
          <w:szCs w:val="24"/>
        </w:rPr>
        <w:t>(下稱環保署)</w:t>
      </w:r>
      <w:r>
        <w:rPr>
          <w:rFonts w:hint="eastAsia"/>
          <w:bCs/>
        </w:rPr>
        <w:t>詳實說明</w:t>
      </w:r>
      <w:proofErr w:type="gramStart"/>
      <w:r>
        <w:rPr>
          <w:rFonts w:hint="eastAsia"/>
          <w:bCs/>
        </w:rPr>
        <w:t>併</w:t>
      </w:r>
      <w:proofErr w:type="gramEnd"/>
      <w:r>
        <w:rPr>
          <w:rFonts w:hint="eastAsia"/>
          <w:bCs/>
        </w:rPr>
        <w:t>附佐證資料到院</w:t>
      </w:r>
      <w:r w:rsidR="005E1160">
        <w:rPr>
          <w:rFonts w:hint="eastAsia"/>
          <w:bCs/>
        </w:rPr>
        <w:t>。復約</w:t>
      </w:r>
      <w:proofErr w:type="gramStart"/>
      <w:r w:rsidR="005E1160">
        <w:rPr>
          <w:rFonts w:hint="eastAsia"/>
          <w:bCs/>
        </w:rPr>
        <w:t>詢</w:t>
      </w:r>
      <w:proofErr w:type="gramEnd"/>
      <w:r w:rsidR="005E1160">
        <w:rPr>
          <w:rFonts w:hint="eastAsia"/>
          <w:bCs/>
        </w:rPr>
        <w:t>環保署、彰化縣環保局</w:t>
      </w:r>
      <w:r w:rsidR="00BB2147">
        <w:rPr>
          <w:rFonts w:hint="eastAsia"/>
          <w:bCs/>
        </w:rPr>
        <w:t>、</w:t>
      </w:r>
      <w:r w:rsidR="004E3677" w:rsidRPr="004E3677">
        <w:rPr>
          <w:rFonts w:hint="eastAsia"/>
          <w:bCs/>
        </w:rPr>
        <w:t>秀水鄉公所、鹿港鎮公所、田尾鄉公所、溪州鄉公所</w:t>
      </w:r>
      <w:r w:rsidR="00A25FAD">
        <w:rPr>
          <w:rFonts w:hint="eastAsia"/>
          <w:bCs/>
        </w:rPr>
        <w:t>等</w:t>
      </w:r>
      <w:r w:rsidR="005E1160">
        <w:rPr>
          <w:rFonts w:hint="eastAsia"/>
          <w:bCs/>
        </w:rPr>
        <w:t>相關主管人員，並履</w:t>
      </w:r>
      <w:proofErr w:type="gramStart"/>
      <w:r w:rsidR="005E1160">
        <w:rPr>
          <w:rFonts w:hint="eastAsia"/>
          <w:bCs/>
        </w:rPr>
        <w:t>勘</w:t>
      </w:r>
      <w:proofErr w:type="gramEnd"/>
      <w:r w:rsidR="005E1160">
        <w:rPr>
          <w:rFonts w:hint="eastAsia"/>
          <w:bCs/>
        </w:rPr>
        <w:t>彰化縣秀水鄉、田尾鄉廚餘堆肥廠</w:t>
      </w:r>
      <w:r w:rsidR="00FA388A">
        <w:rPr>
          <w:rFonts w:hint="eastAsia"/>
          <w:bCs/>
        </w:rPr>
        <w:t>實際運作情形</w:t>
      </w:r>
      <w:r w:rsidR="0062122C">
        <w:rPr>
          <w:rFonts w:hint="eastAsia"/>
          <w:bCs/>
        </w:rPr>
        <w:t>，業已</w:t>
      </w:r>
      <w:proofErr w:type="gramStart"/>
      <w:r w:rsidR="0062122C">
        <w:rPr>
          <w:rFonts w:hint="eastAsia"/>
          <w:bCs/>
        </w:rPr>
        <w:t>調查竣事</w:t>
      </w:r>
      <w:proofErr w:type="gramEnd"/>
      <w:r>
        <w:rPr>
          <w:rFonts w:hint="eastAsia"/>
          <w:bCs/>
        </w:rPr>
        <w:t>。茲</w:t>
      </w:r>
      <w:proofErr w:type="gramStart"/>
      <w:r>
        <w:rPr>
          <w:rFonts w:hint="eastAsia"/>
          <w:bCs/>
        </w:rPr>
        <w:t>臚</w:t>
      </w:r>
      <w:proofErr w:type="gramEnd"/>
      <w:r>
        <w:rPr>
          <w:rFonts w:hint="eastAsia"/>
          <w:bCs/>
        </w:rPr>
        <w:t>列調查意見如次：</w:t>
      </w:r>
    </w:p>
    <w:p w:rsidR="00ED4C73" w:rsidRPr="002F5359" w:rsidRDefault="00ED4C73" w:rsidP="00ED4C73">
      <w:pPr>
        <w:pStyle w:val="2"/>
        <w:rPr>
          <w:b/>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2F5359">
        <w:rPr>
          <w:rFonts w:hint="eastAsia"/>
          <w:b/>
        </w:rPr>
        <w:t>地方廚餘堆肥廠</w:t>
      </w:r>
      <w:r>
        <w:rPr>
          <w:rFonts w:hint="eastAsia"/>
          <w:b/>
        </w:rPr>
        <w:t>相關處理設備之</w:t>
      </w:r>
      <w:r w:rsidR="002231BF">
        <w:rPr>
          <w:rFonts w:hint="eastAsia"/>
          <w:b/>
        </w:rPr>
        <w:t>妥</w:t>
      </w:r>
      <w:r w:rsidR="00595959">
        <w:rPr>
          <w:rFonts w:hint="eastAsia"/>
          <w:b/>
        </w:rPr>
        <w:t>善</w:t>
      </w:r>
      <w:r>
        <w:rPr>
          <w:rFonts w:hint="eastAsia"/>
          <w:b/>
        </w:rPr>
        <w:t>設置</w:t>
      </w:r>
      <w:r w:rsidR="00286ABD">
        <w:rPr>
          <w:rFonts w:hint="eastAsia"/>
          <w:b/>
        </w:rPr>
        <w:t>，</w:t>
      </w:r>
      <w:r w:rsidRPr="002F5359">
        <w:rPr>
          <w:rFonts w:hint="eastAsia"/>
          <w:b/>
        </w:rPr>
        <w:t>於國內現階段環保</w:t>
      </w:r>
      <w:r w:rsidR="002231BF">
        <w:rPr>
          <w:rFonts w:hint="eastAsia"/>
          <w:b/>
        </w:rPr>
        <w:t>與農業</w:t>
      </w:r>
      <w:r w:rsidRPr="002F5359">
        <w:rPr>
          <w:rFonts w:hint="eastAsia"/>
          <w:b/>
        </w:rPr>
        <w:t>政策有其需求及必要性，</w:t>
      </w:r>
      <w:r>
        <w:rPr>
          <w:rFonts w:hint="eastAsia"/>
          <w:b/>
        </w:rPr>
        <w:t>既</w:t>
      </w:r>
      <w:r w:rsidRPr="002F5359">
        <w:rPr>
          <w:rFonts w:hint="eastAsia"/>
          <w:b/>
        </w:rPr>
        <w:t>經</w:t>
      </w:r>
      <w:r>
        <w:rPr>
          <w:rFonts w:hint="eastAsia"/>
          <w:b/>
        </w:rPr>
        <w:t>環保</w:t>
      </w:r>
      <w:r w:rsidRPr="002F5359">
        <w:rPr>
          <w:rFonts w:hint="eastAsia"/>
          <w:b/>
        </w:rPr>
        <w:t>署</w:t>
      </w:r>
      <w:r>
        <w:rPr>
          <w:rFonts w:hint="eastAsia"/>
          <w:b/>
        </w:rPr>
        <w:t>審查後核定</w:t>
      </w:r>
      <w:r w:rsidRPr="002F5359">
        <w:rPr>
          <w:rFonts w:hint="eastAsia"/>
          <w:b/>
        </w:rPr>
        <w:t>補助</w:t>
      </w:r>
      <w:r>
        <w:rPr>
          <w:rFonts w:hint="eastAsia"/>
          <w:b/>
        </w:rPr>
        <w:t>經費，該</w:t>
      </w:r>
      <w:r w:rsidRPr="002F5359">
        <w:rPr>
          <w:rFonts w:hint="eastAsia"/>
          <w:b/>
        </w:rPr>
        <w:t>署自應善盡</w:t>
      </w:r>
      <w:r>
        <w:rPr>
          <w:rFonts w:hint="eastAsia"/>
          <w:b/>
        </w:rPr>
        <w:t>職責</w:t>
      </w:r>
      <w:r w:rsidRPr="002F5359">
        <w:rPr>
          <w:rFonts w:hint="eastAsia"/>
          <w:b/>
        </w:rPr>
        <w:t>，</w:t>
      </w:r>
      <w:r>
        <w:rPr>
          <w:rFonts w:hint="eastAsia"/>
          <w:b/>
        </w:rPr>
        <w:t>就相關</w:t>
      </w:r>
      <w:r w:rsidR="00504E53">
        <w:rPr>
          <w:rFonts w:hint="eastAsia"/>
          <w:b/>
        </w:rPr>
        <w:t>設廠土地適宜性、運作方式及</w:t>
      </w:r>
      <w:r>
        <w:rPr>
          <w:rFonts w:hint="eastAsia"/>
          <w:b/>
        </w:rPr>
        <w:t>設備處理量</w:t>
      </w:r>
      <w:r w:rsidRPr="002F5359">
        <w:rPr>
          <w:rFonts w:hint="eastAsia"/>
          <w:b/>
        </w:rPr>
        <w:t>妥為</w:t>
      </w:r>
      <w:r>
        <w:rPr>
          <w:rFonts w:hint="eastAsia"/>
          <w:b/>
        </w:rPr>
        <w:t>規範及把關，</w:t>
      </w:r>
      <w:r w:rsidR="003E1DBA">
        <w:rPr>
          <w:rFonts w:hint="eastAsia"/>
          <w:b/>
        </w:rPr>
        <w:t>並</w:t>
      </w:r>
      <w:r>
        <w:rPr>
          <w:rFonts w:hint="eastAsia"/>
          <w:b/>
        </w:rPr>
        <w:t>落實後續追蹤管考作業，以促其達成預期效益</w:t>
      </w:r>
      <w:r>
        <w:rPr>
          <w:rFonts w:hint="eastAsia"/>
          <w:b/>
        </w:rPr>
        <w:lastRenderedPageBreak/>
        <w:t>，惟地方廚餘</w:t>
      </w:r>
      <w:proofErr w:type="gramStart"/>
      <w:r w:rsidR="00286ABD">
        <w:rPr>
          <w:rFonts w:hint="eastAsia"/>
          <w:b/>
        </w:rPr>
        <w:t>堆肥廠頻</w:t>
      </w:r>
      <w:r>
        <w:rPr>
          <w:rFonts w:hint="eastAsia"/>
          <w:b/>
        </w:rPr>
        <w:t>生</w:t>
      </w:r>
      <w:proofErr w:type="gramEnd"/>
      <w:r>
        <w:rPr>
          <w:rFonts w:hint="eastAsia"/>
          <w:b/>
        </w:rPr>
        <w:t>處理量高估與</w:t>
      </w:r>
      <w:r w:rsidRPr="002F5359">
        <w:rPr>
          <w:rFonts w:hint="eastAsia"/>
          <w:b/>
        </w:rPr>
        <w:t>處理效能不如預期，</w:t>
      </w:r>
      <w:r w:rsidR="00FA388A">
        <w:rPr>
          <w:rFonts w:hint="eastAsia"/>
          <w:b/>
        </w:rPr>
        <w:t>甚至有</w:t>
      </w:r>
      <w:proofErr w:type="gramStart"/>
      <w:r w:rsidR="00FA388A">
        <w:rPr>
          <w:rFonts w:hint="eastAsia"/>
          <w:b/>
        </w:rPr>
        <w:t>3成</w:t>
      </w:r>
      <w:proofErr w:type="gramEnd"/>
      <w:r w:rsidR="00FA388A">
        <w:rPr>
          <w:rFonts w:hint="eastAsia"/>
          <w:b/>
        </w:rPr>
        <w:t>以上</w:t>
      </w:r>
      <w:r w:rsidR="00DE7A7E">
        <w:rPr>
          <w:rFonts w:hint="eastAsia"/>
          <w:b/>
        </w:rPr>
        <w:t>不符土地使用管制規定</w:t>
      </w:r>
      <w:r w:rsidR="00D23E7D">
        <w:rPr>
          <w:rFonts w:hint="eastAsia"/>
          <w:b/>
        </w:rPr>
        <w:t>情事</w:t>
      </w:r>
      <w:r w:rsidR="00FA388A">
        <w:rPr>
          <w:rFonts w:hint="eastAsia"/>
          <w:b/>
        </w:rPr>
        <w:t>，</w:t>
      </w:r>
      <w:r>
        <w:rPr>
          <w:rFonts w:hint="eastAsia"/>
          <w:b/>
        </w:rPr>
        <w:t>該署</w:t>
      </w:r>
      <w:proofErr w:type="gramStart"/>
      <w:r w:rsidR="00FA388A">
        <w:rPr>
          <w:rFonts w:hint="eastAsia"/>
          <w:b/>
        </w:rPr>
        <w:t>洵</w:t>
      </w:r>
      <w:proofErr w:type="gramEnd"/>
      <w:r w:rsidR="00FA388A">
        <w:rPr>
          <w:rFonts w:hint="eastAsia"/>
          <w:b/>
        </w:rPr>
        <w:t>未善盡職</w:t>
      </w:r>
      <w:r>
        <w:rPr>
          <w:rFonts w:hint="eastAsia"/>
          <w:b/>
        </w:rPr>
        <w:t>責，</w:t>
      </w:r>
      <w:r w:rsidR="00FA388A">
        <w:rPr>
          <w:rFonts w:hint="eastAsia"/>
          <w:b/>
        </w:rPr>
        <w:t>顯</w:t>
      </w:r>
      <w:r w:rsidR="00CD2E46">
        <w:rPr>
          <w:rFonts w:hint="eastAsia"/>
          <w:b/>
        </w:rPr>
        <w:t>有欠當</w:t>
      </w:r>
      <w:r>
        <w:rPr>
          <w:rFonts w:hint="eastAsia"/>
          <w:b/>
        </w:rPr>
        <w:t>：</w:t>
      </w:r>
    </w:p>
    <w:p w:rsidR="00ED4C73" w:rsidRDefault="00ED4C73" w:rsidP="00965E47">
      <w:pPr>
        <w:pStyle w:val="3"/>
      </w:pPr>
      <w:r>
        <w:rPr>
          <w:rFonts w:hint="eastAsia"/>
        </w:rPr>
        <w:t>按</w:t>
      </w:r>
      <w:r w:rsidRPr="005F7B11">
        <w:rPr>
          <w:rFonts w:hint="eastAsia"/>
        </w:rPr>
        <w:t>廢棄物清理法施行細則</w:t>
      </w:r>
      <w:r>
        <w:rPr>
          <w:rFonts w:hint="eastAsia"/>
        </w:rPr>
        <w:t>第2條規定：「本法所定中央主管機關之主管事項如下：一、全國性廢棄物清理政策、方案與計畫之策劃、訂定及督導。二、全國性廢棄物清理法規之訂定及釋示。三、全國性廢棄物清理工作之督導、獎勵、稽查及核定。…</w:t>
      </w:r>
      <w:proofErr w:type="gramStart"/>
      <w:r>
        <w:rPr>
          <w:rFonts w:hint="eastAsia"/>
        </w:rPr>
        <w:t>…</w:t>
      </w:r>
      <w:proofErr w:type="gramEnd"/>
      <w:r>
        <w:rPr>
          <w:rFonts w:hint="eastAsia"/>
        </w:rPr>
        <w:t>。」</w:t>
      </w:r>
      <w:r w:rsidR="00B20413">
        <w:rPr>
          <w:rFonts w:hint="eastAsia"/>
        </w:rPr>
        <w:t>。</w:t>
      </w:r>
      <w:r w:rsidR="00F57669" w:rsidRPr="00F57669">
        <w:rPr>
          <w:rFonts w:hint="eastAsia"/>
        </w:rPr>
        <w:t>中央對直轄市及縣</w:t>
      </w:r>
      <w:r w:rsidR="00D63C52">
        <w:rPr>
          <w:rFonts w:hint="eastAsia"/>
        </w:rPr>
        <w:t>(</w:t>
      </w:r>
      <w:r w:rsidR="00F57669" w:rsidRPr="00F57669">
        <w:rPr>
          <w:rFonts w:hint="eastAsia"/>
        </w:rPr>
        <w:t>市</w:t>
      </w:r>
      <w:r w:rsidR="00D63C52">
        <w:rPr>
          <w:rFonts w:hint="eastAsia"/>
        </w:rPr>
        <w:t>)</w:t>
      </w:r>
      <w:r w:rsidR="00F57669" w:rsidRPr="00F57669">
        <w:rPr>
          <w:rFonts w:hint="eastAsia"/>
        </w:rPr>
        <w:t>政府補助辦法</w:t>
      </w:r>
      <w:r w:rsidR="00F57669">
        <w:rPr>
          <w:rFonts w:hint="eastAsia"/>
        </w:rPr>
        <w:t>第</w:t>
      </w:r>
      <w:r w:rsidR="00976FE5">
        <w:rPr>
          <w:rFonts w:hint="eastAsia"/>
        </w:rPr>
        <w:t>15條復</w:t>
      </w:r>
      <w:r w:rsidR="008603AB">
        <w:rPr>
          <w:rFonts w:hint="eastAsia"/>
        </w:rPr>
        <w:t>規</w:t>
      </w:r>
      <w:r w:rsidR="00976FE5">
        <w:rPr>
          <w:rFonts w:hint="eastAsia"/>
        </w:rPr>
        <w:t>定：「中央政府各主管機關應就本機關與所屬機關計畫型補助款之執行，訂定共同性或個別計畫之管考規定；其管考內容及方式如下：一、明定補助計畫之辦理期程及完成期限。二、訂定補助計畫執行之查核點及管考週期，並定期進行書面或實地查核。…</w:t>
      </w:r>
      <w:proofErr w:type="gramStart"/>
      <w:r w:rsidR="00976FE5">
        <w:rPr>
          <w:rFonts w:hint="eastAsia"/>
        </w:rPr>
        <w:t>…</w:t>
      </w:r>
      <w:proofErr w:type="gramEnd"/>
      <w:r w:rsidR="00976FE5">
        <w:rPr>
          <w:rFonts w:hint="eastAsia"/>
        </w:rPr>
        <w:t>。」</w:t>
      </w:r>
      <w:r w:rsidR="008603AB">
        <w:rPr>
          <w:rFonts w:hint="eastAsia"/>
        </w:rPr>
        <w:t>。</w:t>
      </w:r>
      <w:r w:rsidR="00965E47">
        <w:rPr>
          <w:rFonts w:hint="eastAsia"/>
        </w:rPr>
        <w:t>環保署訂定之</w:t>
      </w:r>
      <w:r w:rsidR="00572773">
        <w:rPr>
          <w:rFonts w:hint="eastAsia"/>
        </w:rPr>
        <w:t>「</w:t>
      </w:r>
      <w:r w:rsidR="00572773" w:rsidRPr="00572773">
        <w:rPr>
          <w:rFonts w:hint="eastAsia"/>
        </w:rPr>
        <w:t>垃圾全分類零廢棄群組行動計畫</w:t>
      </w:r>
      <w:r w:rsidR="00572773">
        <w:rPr>
          <w:rFonts w:hint="eastAsia"/>
        </w:rPr>
        <w:t>」之</w:t>
      </w:r>
      <w:r w:rsidR="00965E47">
        <w:rPr>
          <w:rFonts w:hint="eastAsia"/>
        </w:rPr>
        <w:t>「</w:t>
      </w:r>
      <w:r w:rsidR="00965E47" w:rsidRPr="00965E47">
        <w:rPr>
          <w:rFonts w:hint="eastAsia"/>
        </w:rPr>
        <w:t>廚餘回收再利用計畫</w:t>
      </w:r>
      <w:r w:rsidR="00B67B90">
        <w:rPr>
          <w:rStyle w:val="af7"/>
        </w:rPr>
        <w:footnoteReference w:id="1"/>
      </w:r>
      <w:r w:rsidR="00965E47" w:rsidRPr="00965E47">
        <w:rPr>
          <w:rFonts w:hint="eastAsia"/>
        </w:rPr>
        <w:t>－</w:t>
      </w:r>
      <w:proofErr w:type="gramStart"/>
      <w:r w:rsidR="00572773">
        <w:rPr>
          <w:rFonts w:hint="eastAsia"/>
        </w:rPr>
        <w:t>柒</w:t>
      </w:r>
      <w:proofErr w:type="gramEnd"/>
      <w:r w:rsidR="00572773">
        <w:rPr>
          <w:rFonts w:hint="eastAsia"/>
        </w:rPr>
        <w:t>、</w:t>
      </w:r>
      <w:r w:rsidR="00965E47" w:rsidRPr="00965E47">
        <w:rPr>
          <w:rFonts w:hint="eastAsia"/>
        </w:rPr>
        <w:t>權責分工</w:t>
      </w:r>
      <w:r w:rsidR="00965E47">
        <w:rPr>
          <w:rFonts w:hint="eastAsia"/>
        </w:rPr>
        <w:t>」更明定該署負責事項如下：「一、計畫經費之規劃與籌措。二、訂定『申請廚餘回收再利用示範計畫經費補助原則』與核撥補助經費。三、訂定計畫考核與評鑑標準。四、督導與列管各縣市辦理本計畫各項工作與經費執行進度。</w:t>
      </w:r>
      <w:r w:rsidR="003448A7">
        <w:rPr>
          <w:rFonts w:hint="eastAsia"/>
        </w:rPr>
        <w:t>…</w:t>
      </w:r>
      <w:proofErr w:type="gramStart"/>
      <w:r w:rsidR="003448A7">
        <w:rPr>
          <w:rFonts w:hint="eastAsia"/>
        </w:rPr>
        <w:t>…</w:t>
      </w:r>
      <w:proofErr w:type="gramEnd"/>
      <w:r w:rsidR="00965E47">
        <w:rPr>
          <w:rFonts w:hint="eastAsia"/>
        </w:rPr>
        <w:t>。六、逐年檢討各縣、市執行成效，做為政策擬訂參考依據。…</w:t>
      </w:r>
      <w:proofErr w:type="gramStart"/>
      <w:r w:rsidR="00965E47">
        <w:rPr>
          <w:rFonts w:hint="eastAsia"/>
        </w:rPr>
        <w:t>…</w:t>
      </w:r>
      <w:proofErr w:type="gramEnd"/>
      <w:r w:rsidR="00965E47">
        <w:rPr>
          <w:rFonts w:hint="eastAsia"/>
        </w:rPr>
        <w:t>」</w:t>
      </w:r>
      <w:r w:rsidR="00B20413">
        <w:rPr>
          <w:rFonts w:hint="eastAsia"/>
        </w:rPr>
        <w:t>。</w:t>
      </w:r>
      <w:r>
        <w:rPr>
          <w:rFonts w:hint="eastAsia"/>
        </w:rPr>
        <w:t>是環保署</w:t>
      </w:r>
      <w:r w:rsidR="00767821">
        <w:rPr>
          <w:rFonts w:hint="eastAsia"/>
        </w:rPr>
        <w:t>除</w:t>
      </w:r>
      <w:r w:rsidR="00B20413">
        <w:rPr>
          <w:rFonts w:hint="eastAsia"/>
        </w:rPr>
        <w:t>應</w:t>
      </w:r>
      <w:r>
        <w:rPr>
          <w:rFonts w:hint="eastAsia"/>
        </w:rPr>
        <w:t>針對全國性廢棄物之清理</w:t>
      </w:r>
      <w:r w:rsidRPr="008603AB">
        <w:rPr>
          <w:rFonts w:hint="eastAsia"/>
          <w:spacing w:val="-8"/>
          <w:sz w:val="24"/>
          <w:szCs w:val="24"/>
        </w:rPr>
        <w:t>(含清除、處理)</w:t>
      </w:r>
      <w:r>
        <w:rPr>
          <w:rFonts w:hint="eastAsia"/>
        </w:rPr>
        <w:t>政策</w:t>
      </w:r>
      <w:r w:rsidR="00B20413">
        <w:rPr>
          <w:rFonts w:hint="eastAsia"/>
        </w:rPr>
        <w:t>、法規與</w:t>
      </w:r>
      <w:r>
        <w:rPr>
          <w:rFonts w:hint="eastAsia"/>
        </w:rPr>
        <w:t>工作分別</w:t>
      </w:r>
      <w:r w:rsidR="00B20413">
        <w:rPr>
          <w:rFonts w:hint="eastAsia"/>
        </w:rPr>
        <w:t>善盡</w:t>
      </w:r>
      <w:r>
        <w:rPr>
          <w:rFonts w:hint="eastAsia"/>
        </w:rPr>
        <w:t>策劃、訂定、核定及督導職責</w:t>
      </w:r>
      <w:r w:rsidR="00767821">
        <w:rPr>
          <w:rFonts w:hint="eastAsia"/>
        </w:rPr>
        <w:t>，</w:t>
      </w:r>
      <w:r w:rsidR="0039275E">
        <w:rPr>
          <w:rFonts w:hint="eastAsia"/>
        </w:rPr>
        <w:t>亦應</w:t>
      </w:r>
      <w:r w:rsidR="00FA3A42">
        <w:rPr>
          <w:rFonts w:hint="eastAsia"/>
        </w:rPr>
        <w:t>對各地方政府</w:t>
      </w:r>
      <w:r w:rsidR="00FA3A42" w:rsidRPr="00FA3A42">
        <w:rPr>
          <w:rFonts w:hint="eastAsia"/>
        </w:rPr>
        <w:t>廚餘回收再利用</w:t>
      </w:r>
      <w:r w:rsidR="00FA3A42">
        <w:rPr>
          <w:rFonts w:hint="eastAsia"/>
        </w:rPr>
        <w:t>工作</w:t>
      </w:r>
      <w:r w:rsidR="00767821" w:rsidRPr="00767821">
        <w:rPr>
          <w:rFonts w:hint="eastAsia"/>
        </w:rPr>
        <w:t>訂定計畫考核與評鑑標準</w:t>
      </w:r>
      <w:r w:rsidR="0039275E">
        <w:rPr>
          <w:rFonts w:hint="eastAsia"/>
        </w:rPr>
        <w:t>之外</w:t>
      </w:r>
      <w:r w:rsidR="00FA3A42">
        <w:rPr>
          <w:rFonts w:hint="eastAsia"/>
        </w:rPr>
        <w:t>，</w:t>
      </w:r>
      <w:r w:rsidR="00061FA6">
        <w:rPr>
          <w:rFonts w:hint="eastAsia"/>
        </w:rPr>
        <w:t>尤</w:t>
      </w:r>
      <w:r w:rsidR="0039275E">
        <w:rPr>
          <w:rFonts w:hint="eastAsia"/>
        </w:rPr>
        <w:t>應</w:t>
      </w:r>
      <w:r w:rsidR="00767821" w:rsidRPr="00767821">
        <w:rPr>
          <w:rFonts w:hint="eastAsia"/>
        </w:rPr>
        <w:t>督導</w:t>
      </w:r>
      <w:r w:rsidR="008603AB">
        <w:rPr>
          <w:rFonts w:hint="eastAsia"/>
        </w:rPr>
        <w:t>、</w:t>
      </w:r>
      <w:r w:rsidR="00767821" w:rsidRPr="00767821">
        <w:rPr>
          <w:rFonts w:hint="eastAsia"/>
        </w:rPr>
        <w:t>列管各項工作與經費執行進度</w:t>
      </w:r>
      <w:r w:rsidR="00FA3A42">
        <w:rPr>
          <w:rFonts w:hint="eastAsia"/>
        </w:rPr>
        <w:t>，</w:t>
      </w:r>
      <w:r w:rsidR="008603AB">
        <w:rPr>
          <w:rFonts w:hint="eastAsia"/>
        </w:rPr>
        <w:t>定期進行書面或實地查核，並</w:t>
      </w:r>
      <w:r w:rsidR="00767821" w:rsidRPr="00767821">
        <w:rPr>
          <w:rFonts w:hint="eastAsia"/>
        </w:rPr>
        <w:t>逐年檢討各縣、市執行成效</w:t>
      </w:r>
      <w:r w:rsidR="00FA3A42">
        <w:rPr>
          <w:rFonts w:hint="eastAsia"/>
        </w:rPr>
        <w:t>，</w:t>
      </w:r>
      <w:r>
        <w:rPr>
          <w:rFonts w:hint="eastAsia"/>
        </w:rPr>
        <w:t>前</w:t>
      </w:r>
      <w:r>
        <w:rPr>
          <w:rFonts w:hint="eastAsia"/>
        </w:rPr>
        <w:lastRenderedPageBreak/>
        <w:t>開</w:t>
      </w:r>
      <w:r w:rsidR="00E21F37">
        <w:rPr>
          <w:rFonts w:hint="eastAsia"/>
        </w:rPr>
        <w:t>各</w:t>
      </w:r>
      <w:r>
        <w:rPr>
          <w:rFonts w:hint="eastAsia"/>
        </w:rPr>
        <w:t>規定至為明確。</w:t>
      </w:r>
    </w:p>
    <w:p w:rsidR="009A68F1" w:rsidRDefault="00A7380F" w:rsidP="009A68F1">
      <w:pPr>
        <w:pStyle w:val="3"/>
        <w:kinsoku/>
        <w:overflowPunct w:val="0"/>
        <w:ind w:left="1394"/>
      </w:pPr>
      <w:r>
        <w:rPr>
          <w:rFonts w:hint="eastAsia"/>
        </w:rPr>
        <w:t>據環保署</w:t>
      </w:r>
      <w:r w:rsidR="00105F63">
        <w:rPr>
          <w:rFonts w:hint="eastAsia"/>
        </w:rPr>
        <w:t>調查統計後</w:t>
      </w:r>
      <w:r>
        <w:rPr>
          <w:rFonts w:hint="eastAsia"/>
        </w:rPr>
        <w:t>查復，</w:t>
      </w:r>
      <w:r w:rsidR="002A755D">
        <w:rPr>
          <w:rFonts w:hint="eastAsia"/>
        </w:rPr>
        <w:t>國內</w:t>
      </w:r>
      <w:r>
        <w:rPr>
          <w:rFonts w:hint="eastAsia"/>
        </w:rPr>
        <w:t>經該</w:t>
      </w:r>
      <w:r w:rsidRPr="00B10A28">
        <w:rPr>
          <w:rFonts w:hint="eastAsia"/>
        </w:rPr>
        <w:t>署補助設置之</w:t>
      </w:r>
      <w:r w:rsidR="002A755D">
        <w:rPr>
          <w:rFonts w:hint="eastAsia"/>
        </w:rPr>
        <w:t>69座</w:t>
      </w:r>
      <w:r w:rsidRPr="00B10A28">
        <w:rPr>
          <w:rFonts w:hint="eastAsia"/>
        </w:rPr>
        <w:t>地方廚餘</w:t>
      </w:r>
      <w:r w:rsidR="002C656E" w:rsidRPr="00B10A28">
        <w:rPr>
          <w:rFonts w:hint="eastAsia"/>
        </w:rPr>
        <w:t>堆肥廠</w:t>
      </w:r>
      <w:r w:rsidRPr="00B10A28">
        <w:rPr>
          <w:rFonts w:hint="eastAsia"/>
        </w:rPr>
        <w:t>，</w:t>
      </w:r>
      <w:r>
        <w:rPr>
          <w:rFonts w:hint="eastAsia"/>
        </w:rPr>
        <w:t>103年實際日處理量未及設計日處理量之一半者，計有新北市鶯歌區32</w:t>
      </w:r>
      <w:r w:rsidR="0017256A">
        <w:rPr>
          <w:rFonts w:hint="eastAsia"/>
        </w:rPr>
        <w:t>％</w:t>
      </w:r>
      <w:r w:rsidRPr="00FB3C86">
        <w:rPr>
          <w:rFonts w:hint="eastAsia"/>
          <w:sz w:val="24"/>
          <w:szCs w:val="24"/>
        </w:rPr>
        <w:t>(實際日處理量占設計日處理量之百分比，下同)</w:t>
      </w:r>
      <w:r>
        <w:rPr>
          <w:rFonts w:hint="eastAsia"/>
        </w:rPr>
        <w:t>、新竹縣新豐鄉42</w:t>
      </w:r>
      <w:r w:rsidRPr="001B72C2">
        <w:rPr>
          <w:rFonts w:hint="eastAsia"/>
        </w:rPr>
        <w:t>％</w:t>
      </w:r>
      <w:r>
        <w:rPr>
          <w:rFonts w:hint="eastAsia"/>
        </w:rPr>
        <w:t>、彰化縣秀水鄉33</w:t>
      </w:r>
      <w:r w:rsidR="0017256A">
        <w:rPr>
          <w:rFonts w:hint="eastAsia"/>
        </w:rPr>
        <w:t>％</w:t>
      </w:r>
      <w:r>
        <w:rPr>
          <w:rFonts w:hint="eastAsia"/>
        </w:rPr>
        <w:t>、田尾鄉47</w:t>
      </w:r>
      <w:r w:rsidR="0017256A">
        <w:rPr>
          <w:rFonts w:hint="eastAsia"/>
        </w:rPr>
        <w:t>％</w:t>
      </w:r>
      <w:r>
        <w:rPr>
          <w:rFonts w:hint="eastAsia"/>
        </w:rPr>
        <w:t>、嘉義縣大林鎮0</w:t>
      </w:r>
      <w:r w:rsidR="0017256A">
        <w:rPr>
          <w:rFonts w:hint="eastAsia"/>
        </w:rPr>
        <w:t>％</w:t>
      </w:r>
      <w:r>
        <w:rPr>
          <w:rFonts w:hint="eastAsia"/>
        </w:rPr>
        <w:t>、高雄市</w:t>
      </w:r>
      <w:proofErr w:type="gramStart"/>
      <w:r>
        <w:rPr>
          <w:rFonts w:hint="eastAsia"/>
        </w:rPr>
        <w:t>梓</w:t>
      </w:r>
      <w:proofErr w:type="gramEnd"/>
      <w:r>
        <w:rPr>
          <w:rFonts w:hint="eastAsia"/>
        </w:rPr>
        <w:t>官區0</w:t>
      </w:r>
      <w:r w:rsidR="0017256A">
        <w:rPr>
          <w:rFonts w:hint="eastAsia"/>
        </w:rPr>
        <w:t>％</w:t>
      </w:r>
      <w:r>
        <w:rPr>
          <w:rFonts w:hint="eastAsia"/>
        </w:rPr>
        <w:t>、路竹區49</w:t>
      </w:r>
      <w:r w:rsidR="0017256A">
        <w:rPr>
          <w:rFonts w:hint="eastAsia"/>
        </w:rPr>
        <w:t>％</w:t>
      </w:r>
      <w:r>
        <w:rPr>
          <w:rFonts w:hint="eastAsia"/>
        </w:rPr>
        <w:t>、屏東縣恆春鎮48</w:t>
      </w:r>
      <w:r w:rsidR="0017256A">
        <w:rPr>
          <w:rFonts w:hint="eastAsia"/>
        </w:rPr>
        <w:t>％</w:t>
      </w:r>
      <w:r>
        <w:rPr>
          <w:rFonts w:hint="eastAsia"/>
        </w:rPr>
        <w:t>、林邊鄉21</w:t>
      </w:r>
      <w:r w:rsidR="0017256A">
        <w:rPr>
          <w:rFonts w:hint="eastAsia"/>
        </w:rPr>
        <w:t>％</w:t>
      </w:r>
      <w:r>
        <w:rPr>
          <w:rFonts w:hint="eastAsia"/>
        </w:rPr>
        <w:t>、新埤鄉37</w:t>
      </w:r>
      <w:r w:rsidR="0017256A">
        <w:rPr>
          <w:rFonts w:hint="eastAsia"/>
        </w:rPr>
        <w:t>％</w:t>
      </w:r>
      <w:r>
        <w:rPr>
          <w:rFonts w:hint="eastAsia"/>
        </w:rPr>
        <w:t>、崁頂鄉1</w:t>
      </w:r>
      <w:r w:rsidR="0017256A">
        <w:rPr>
          <w:rFonts w:hint="eastAsia"/>
        </w:rPr>
        <w:t>％</w:t>
      </w:r>
      <w:r>
        <w:rPr>
          <w:rFonts w:hint="eastAsia"/>
        </w:rPr>
        <w:t>、長治鄉47</w:t>
      </w:r>
      <w:r w:rsidR="0017256A">
        <w:rPr>
          <w:rFonts w:hint="eastAsia"/>
        </w:rPr>
        <w:t>％</w:t>
      </w:r>
      <w:r>
        <w:rPr>
          <w:rFonts w:hint="eastAsia"/>
        </w:rPr>
        <w:t>、三地門鄉20</w:t>
      </w:r>
      <w:r w:rsidR="0017256A">
        <w:rPr>
          <w:rFonts w:hint="eastAsia"/>
        </w:rPr>
        <w:t>％</w:t>
      </w:r>
      <w:r>
        <w:rPr>
          <w:rFonts w:hint="eastAsia"/>
        </w:rPr>
        <w:t>、宜蘭縣宜蘭市6</w:t>
      </w:r>
      <w:r w:rsidR="0017256A">
        <w:rPr>
          <w:rFonts w:hint="eastAsia"/>
        </w:rPr>
        <w:t>％</w:t>
      </w:r>
      <w:r>
        <w:rPr>
          <w:rFonts w:hint="eastAsia"/>
        </w:rPr>
        <w:t>、三星鄉33</w:t>
      </w:r>
      <w:r w:rsidR="0017256A">
        <w:rPr>
          <w:rFonts w:hint="eastAsia"/>
        </w:rPr>
        <w:t>％</w:t>
      </w:r>
      <w:r>
        <w:rPr>
          <w:rFonts w:hint="eastAsia"/>
        </w:rPr>
        <w:t>、花蓮縣吉安鄉3</w:t>
      </w:r>
      <w:r w:rsidR="0017256A">
        <w:rPr>
          <w:rFonts w:hint="eastAsia"/>
        </w:rPr>
        <w:t>％</w:t>
      </w:r>
      <w:r>
        <w:rPr>
          <w:rFonts w:hint="eastAsia"/>
        </w:rPr>
        <w:t>、鳳林鎮22</w:t>
      </w:r>
      <w:r w:rsidR="0017256A">
        <w:rPr>
          <w:rFonts w:hint="eastAsia"/>
        </w:rPr>
        <w:t>％</w:t>
      </w:r>
      <w:r>
        <w:rPr>
          <w:rFonts w:hint="eastAsia"/>
        </w:rPr>
        <w:t>、富里鄉46</w:t>
      </w:r>
      <w:r w:rsidR="0017256A">
        <w:rPr>
          <w:rFonts w:hint="eastAsia"/>
        </w:rPr>
        <w:t>％</w:t>
      </w:r>
      <w:r>
        <w:rPr>
          <w:rFonts w:hint="eastAsia"/>
        </w:rPr>
        <w:t>、澎湖縣馬公市0</w:t>
      </w:r>
      <w:r w:rsidR="0017256A">
        <w:rPr>
          <w:rFonts w:hint="eastAsia"/>
        </w:rPr>
        <w:t>％</w:t>
      </w:r>
      <w:r>
        <w:rPr>
          <w:rFonts w:hint="eastAsia"/>
        </w:rPr>
        <w:t>等</w:t>
      </w:r>
      <w:proofErr w:type="gramStart"/>
      <w:r w:rsidR="00EE1E98">
        <w:rPr>
          <w:rFonts w:hint="eastAsia"/>
        </w:rPr>
        <w:t>19座廚</w:t>
      </w:r>
      <w:proofErr w:type="gramEnd"/>
      <w:r w:rsidR="00EE1E98">
        <w:rPr>
          <w:rFonts w:hint="eastAsia"/>
        </w:rPr>
        <w:t>餘</w:t>
      </w:r>
      <w:r w:rsidR="002C656E">
        <w:rPr>
          <w:rFonts w:hint="eastAsia"/>
        </w:rPr>
        <w:t>堆肥廠</w:t>
      </w:r>
      <w:r>
        <w:rPr>
          <w:rFonts w:hint="eastAsia"/>
        </w:rPr>
        <w:t>，</w:t>
      </w:r>
      <w:r w:rsidR="00EE1E98">
        <w:rPr>
          <w:rFonts w:hint="eastAsia"/>
        </w:rPr>
        <w:t>合計占</w:t>
      </w:r>
      <w:r w:rsidR="0017256A">
        <w:rPr>
          <w:rFonts w:hint="eastAsia"/>
        </w:rPr>
        <w:t>69座</w:t>
      </w:r>
      <w:r w:rsidR="0017256A" w:rsidRPr="00B10A28">
        <w:rPr>
          <w:rFonts w:hint="eastAsia"/>
        </w:rPr>
        <w:t>地方廚餘</w:t>
      </w:r>
      <w:r w:rsidR="002C656E" w:rsidRPr="00B10A28">
        <w:rPr>
          <w:rFonts w:hint="eastAsia"/>
        </w:rPr>
        <w:t>堆肥廠</w:t>
      </w:r>
      <w:r w:rsidR="0017256A" w:rsidRPr="00B10A28">
        <w:rPr>
          <w:rFonts w:hint="eastAsia"/>
        </w:rPr>
        <w:t>之</w:t>
      </w:r>
      <w:r w:rsidR="009D6F0B">
        <w:rPr>
          <w:rFonts w:hint="eastAsia"/>
        </w:rPr>
        <w:t>27.54</w:t>
      </w:r>
      <w:r w:rsidR="0017256A">
        <w:rPr>
          <w:rFonts w:hint="eastAsia"/>
        </w:rPr>
        <w:t>％</w:t>
      </w:r>
      <w:r w:rsidR="009D6F0B">
        <w:rPr>
          <w:rFonts w:hint="eastAsia"/>
        </w:rPr>
        <w:t>。</w:t>
      </w:r>
      <w:r w:rsidR="008603AB">
        <w:rPr>
          <w:rFonts w:hint="eastAsia"/>
        </w:rPr>
        <w:t>且</w:t>
      </w:r>
      <w:r w:rsidR="00ED4C73" w:rsidRPr="00B10A28">
        <w:rPr>
          <w:rFonts w:hint="eastAsia"/>
        </w:rPr>
        <w:t>新竹縣新豐鄉、苗栗縣苗栗市、</w:t>
      </w:r>
      <w:r w:rsidR="001A3D50" w:rsidRPr="00B10A28">
        <w:rPr>
          <w:rFonts w:hint="eastAsia"/>
        </w:rPr>
        <w:t>彰化縣秀水鄉、</w:t>
      </w:r>
      <w:r w:rsidR="00ED4C73" w:rsidRPr="00B10A28">
        <w:rPr>
          <w:rFonts w:hint="eastAsia"/>
        </w:rPr>
        <w:t>高雄市</w:t>
      </w:r>
      <w:proofErr w:type="gramStart"/>
      <w:r w:rsidR="00ED4C73" w:rsidRPr="00B10A28">
        <w:rPr>
          <w:rFonts w:hint="eastAsia"/>
        </w:rPr>
        <w:t>梓</w:t>
      </w:r>
      <w:proofErr w:type="gramEnd"/>
      <w:r w:rsidR="00ED4C73" w:rsidRPr="00B10A28">
        <w:rPr>
          <w:rFonts w:hint="eastAsia"/>
        </w:rPr>
        <w:t>官區、</w:t>
      </w:r>
      <w:proofErr w:type="gramStart"/>
      <w:r w:rsidR="00ED4C73">
        <w:rPr>
          <w:rFonts w:hint="eastAsia"/>
        </w:rPr>
        <w:t>臺</w:t>
      </w:r>
      <w:proofErr w:type="gramEnd"/>
      <w:r w:rsidR="00ED4C73">
        <w:rPr>
          <w:rFonts w:hint="eastAsia"/>
        </w:rPr>
        <w:t>中市豐原區、宜蘭縣蘇澳鎮</w:t>
      </w:r>
      <w:r w:rsidR="00ED4C73" w:rsidRPr="00B10A28">
        <w:rPr>
          <w:rFonts w:hint="eastAsia"/>
        </w:rPr>
        <w:t>及屏東縣林邊鄉等</w:t>
      </w:r>
      <w:proofErr w:type="gramStart"/>
      <w:r w:rsidR="001A3D50" w:rsidRPr="00B10A28">
        <w:rPr>
          <w:rFonts w:hint="eastAsia"/>
        </w:rPr>
        <w:t>7</w:t>
      </w:r>
      <w:r w:rsidR="00ED4C73" w:rsidRPr="00B10A28">
        <w:rPr>
          <w:rFonts w:hint="eastAsia"/>
        </w:rPr>
        <w:t>座廚</w:t>
      </w:r>
      <w:proofErr w:type="gramEnd"/>
      <w:r w:rsidR="00ED4C73" w:rsidRPr="00B10A28">
        <w:rPr>
          <w:rFonts w:hint="eastAsia"/>
        </w:rPr>
        <w:t>餘堆肥廠，</w:t>
      </w:r>
      <w:r w:rsidR="00ED4C73">
        <w:rPr>
          <w:rFonts w:hint="eastAsia"/>
        </w:rPr>
        <w:t>亦</w:t>
      </w:r>
      <w:r w:rsidR="00ED4C73" w:rsidRPr="001B72C2">
        <w:rPr>
          <w:rFonts w:hint="eastAsia"/>
        </w:rPr>
        <w:t>以設備劣化損壞致無法達原設計處理能量為由，</w:t>
      </w:r>
      <w:proofErr w:type="gramStart"/>
      <w:r w:rsidR="00ED4C73" w:rsidRPr="001B72C2">
        <w:rPr>
          <w:rFonts w:hint="eastAsia"/>
        </w:rPr>
        <w:t>逕</w:t>
      </w:r>
      <w:proofErr w:type="gramEnd"/>
      <w:r w:rsidR="00ED4C73" w:rsidRPr="001B72C2">
        <w:rPr>
          <w:rFonts w:hint="eastAsia"/>
        </w:rPr>
        <w:t>依實際運作情形調整原設計日處理量，</w:t>
      </w:r>
      <w:r w:rsidR="00ED4C73">
        <w:rPr>
          <w:rFonts w:hint="eastAsia"/>
        </w:rPr>
        <w:t>其中</w:t>
      </w:r>
      <w:r w:rsidR="00ED4C73" w:rsidRPr="001B72C2">
        <w:rPr>
          <w:rFonts w:hint="eastAsia"/>
        </w:rPr>
        <w:t>苗栗縣苗栗市、</w:t>
      </w:r>
      <w:r w:rsidR="00ED4C73">
        <w:rPr>
          <w:rFonts w:hint="eastAsia"/>
        </w:rPr>
        <w:t>高</w:t>
      </w:r>
      <w:r w:rsidR="00ED4C73" w:rsidRPr="001B72C2">
        <w:rPr>
          <w:rFonts w:hint="eastAsia"/>
        </w:rPr>
        <w:t>雄市</w:t>
      </w:r>
      <w:proofErr w:type="gramStart"/>
      <w:r w:rsidR="00ED4C73" w:rsidRPr="001B72C2">
        <w:rPr>
          <w:rFonts w:hint="eastAsia"/>
        </w:rPr>
        <w:t>梓</w:t>
      </w:r>
      <w:proofErr w:type="gramEnd"/>
      <w:r w:rsidR="00ED4C73" w:rsidRPr="001B72C2">
        <w:rPr>
          <w:rFonts w:hint="eastAsia"/>
        </w:rPr>
        <w:t>官區及屏東縣林邊鄉等</w:t>
      </w:r>
      <w:proofErr w:type="gramStart"/>
      <w:r w:rsidR="00ED4C73" w:rsidRPr="001B72C2">
        <w:rPr>
          <w:rFonts w:hint="eastAsia"/>
        </w:rPr>
        <w:t>3</w:t>
      </w:r>
      <w:r w:rsidR="00ED4C73">
        <w:rPr>
          <w:rFonts w:hint="eastAsia"/>
        </w:rPr>
        <w:t>座廚</w:t>
      </w:r>
      <w:proofErr w:type="gramEnd"/>
      <w:r w:rsidR="00ED4C73">
        <w:rPr>
          <w:rFonts w:hint="eastAsia"/>
        </w:rPr>
        <w:t>餘堆肥</w:t>
      </w:r>
      <w:r w:rsidR="00ED4C73" w:rsidRPr="001B72C2">
        <w:rPr>
          <w:rFonts w:hint="eastAsia"/>
        </w:rPr>
        <w:t>廠</w:t>
      </w:r>
      <w:r w:rsidR="00ED4C73">
        <w:rPr>
          <w:rFonts w:hint="eastAsia"/>
        </w:rPr>
        <w:t>自行申請</w:t>
      </w:r>
      <w:r w:rsidR="00ED4C73" w:rsidRPr="001B72C2">
        <w:rPr>
          <w:rFonts w:hint="eastAsia"/>
        </w:rPr>
        <w:t>調降比率</w:t>
      </w:r>
      <w:r w:rsidR="00ED4C73">
        <w:rPr>
          <w:rFonts w:hint="eastAsia"/>
        </w:rPr>
        <w:t>甚至</w:t>
      </w:r>
      <w:r w:rsidR="00ED4C73" w:rsidRPr="001B72C2">
        <w:rPr>
          <w:rFonts w:hint="eastAsia"/>
        </w:rPr>
        <w:t>超過50％</w:t>
      </w:r>
      <w:r w:rsidR="00ED4C73">
        <w:rPr>
          <w:rFonts w:hint="eastAsia"/>
        </w:rPr>
        <w:t>。</w:t>
      </w:r>
      <w:r w:rsidR="008A2786">
        <w:rPr>
          <w:rFonts w:hint="eastAsia"/>
        </w:rPr>
        <w:t>顯</w:t>
      </w:r>
      <w:r w:rsidR="008A2786" w:rsidRPr="00A45C27">
        <w:rPr>
          <w:rFonts w:hint="eastAsia"/>
        </w:rPr>
        <w:t>見</w:t>
      </w:r>
      <w:r w:rsidR="00FB3C86" w:rsidRPr="00A45C27">
        <w:rPr>
          <w:rFonts w:hint="eastAsia"/>
        </w:rPr>
        <w:t>地方廚餘</w:t>
      </w:r>
      <w:proofErr w:type="gramStart"/>
      <w:r w:rsidR="00FB3C86" w:rsidRPr="00A45C27">
        <w:rPr>
          <w:rFonts w:hint="eastAsia"/>
        </w:rPr>
        <w:t>堆肥廠頻生</w:t>
      </w:r>
      <w:proofErr w:type="gramEnd"/>
      <w:r w:rsidR="00FB3C86" w:rsidRPr="00A45C27">
        <w:rPr>
          <w:rFonts w:hint="eastAsia"/>
        </w:rPr>
        <w:t>處理量高估與處理效能不如預期情事，</w:t>
      </w:r>
      <w:proofErr w:type="gramStart"/>
      <w:r w:rsidR="00FB3C86" w:rsidRPr="00A45C27">
        <w:rPr>
          <w:rFonts w:hint="eastAsia"/>
        </w:rPr>
        <w:t>凸</w:t>
      </w:r>
      <w:proofErr w:type="gramEnd"/>
      <w:r w:rsidR="00FB3C86" w:rsidRPr="00A45C27">
        <w:rPr>
          <w:rFonts w:hint="eastAsia"/>
        </w:rPr>
        <w:t>顯</w:t>
      </w:r>
      <w:r w:rsidR="008603AB">
        <w:rPr>
          <w:rFonts w:hint="eastAsia"/>
        </w:rPr>
        <w:t>地方政府及</w:t>
      </w:r>
      <w:proofErr w:type="gramStart"/>
      <w:r w:rsidR="008A2786" w:rsidRPr="008A2786">
        <w:rPr>
          <w:rFonts w:hint="eastAsia"/>
        </w:rPr>
        <w:t>該署</w:t>
      </w:r>
      <w:r w:rsidR="008603AB">
        <w:rPr>
          <w:rFonts w:hint="eastAsia"/>
        </w:rPr>
        <w:t>悉</w:t>
      </w:r>
      <w:r w:rsidR="008A2786" w:rsidRPr="008A2786">
        <w:rPr>
          <w:rFonts w:hint="eastAsia"/>
        </w:rPr>
        <w:t>未能</w:t>
      </w:r>
      <w:proofErr w:type="gramEnd"/>
      <w:r w:rsidR="008A2786" w:rsidRPr="008A2786">
        <w:rPr>
          <w:rFonts w:hint="eastAsia"/>
        </w:rPr>
        <w:t>審慎估算各該堆肥廠之處理量，</w:t>
      </w:r>
      <w:r w:rsidR="00963496">
        <w:rPr>
          <w:rFonts w:hint="eastAsia"/>
        </w:rPr>
        <w:t>相關規劃設計及</w:t>
      </w:r>
      <w:r w:rsidR="008A2786" w:rsidRPr="008A2786">
        <w:rPr>
          <w:rFonts w:hint="eastAsia"/>
        </w:rPr>
        <w:t>審查</w:t>
      </w:r>
      <w:proofErr w:type="gramStart"/>
      <w:r w:rsidR="008A2786" w:rsidRPr="008A2786">
        <w:rPr>
          <w:rFonts w:hint="eastAsia"/>
        </w:rPr>
        <w:t>作業</w:t>
      </w:r>
      <w:r w:rsidR="00963496">
        <w:rPr>
          <w:rFonts w:hint="eastAsia"/>
        </w:rPr>
        <w:t>均有</w:t>
      </w:r>
      <w:r w:rsidR="008A2786" w:rsidRPr="008A2786">
        <w:rPr>
          <w:rFonts w:hint="eastAsia"/>
        </w:rPr>
        <w:t>欠</w:t>
      </w:r>
      <w:proofErr w:type="gramEnd"/>
      <w:r w:rsidR="008A2786" w:rsidRPr="008A2786">
        <w:rPr>
          <w:rFonts w:hint="eastAsia"/>
        </w:rPr>
        <w:t>嚴謹</w:t>
      </w:r>
      <w:r w:rsidR="00A25FAD">
        <w:rPr>
          <w:rFonts w:hint="eastAsia"/>
        </w:rPr>
        <w:t>甚</w:t>
      </w:r>
      <w:r w:rsidR="00E21F37">
        <w:rPr>
          <w:rFonts w:hint="eastAsia"/>
        </w:rPr>
        <w:t>明</w:t>
      </w:r>
      <w:r w:rsidR="00FB3C86">
        <w:rPr>
          <w:rFonts w:hint="eastAsia"/>
        </w:rPr>
        <w:t>。該署</w:t>
      </w:r>
      <w:r w:rsidR="00E21F37" w:rsidRPr="008A2786">
        <w:rPr>
          <w:rFonts w:hint="eastAsia"/>
        </w:rPr>
        <w:t>日後</w:t>
      </w:r>
      <w:r w:rsidR="00E21F37">
        <w:rPr>
          <w:rFonts w:hint="eastAsia"/>
        </w:rPr>
        <w:t>復</w:t>
      </w:r>
      <w:r w:rsidR="008A2786" w:rsidRPr="008A2786">
        <w:rPr>
          <w:rFonts w:hint="eastAsia"/>
        </w:rPr>
        <w:t>未善盡</w:t>
      </w:r>
      <w:r w:rsidR="004E02A7">
        <w:rPr>
          <w:rFonts w:hint="eastAsia"/>
        </w:rPr>
        <w:t>追蹤</w:t>
      </w:r>
      <w:r w:rsidR="008A2786" w:rsidRPr="008A2786">
        <w:rPr>
          <w:rFonts w:hint="eastAsia"/>
        </w:rPr>
        <w:t>管考</w:t>
      </w:r>
      <w:r w:rsidR="00FD3392">
        <w:rPr>
          <w:rFonts w:hint="eastAsia"/>
        </w:rPr>
        <w:t>及實地查核</w:t>
      </w:r>
      <w:r w:rsidR="008A2786" w:rsidRPr="008A2786">
        <w:rPr>
          <w:rFonts w:hint="eastAsia"/>
        </w:rPr>
        <w:t>之責，</w:t>
      </w:r>
      <w:proofErr w:type="gramStart"/>
      <w:r w:rsidR="00FD3392">
        <w:rPr>
          <w:rFonts w:hint="eastAsia"/>
        </w:rPr>
        <w:t>坐令經該</w:t>
      </w:r>
      <w:proofErr w:type="gramEnd"/>
      <w:r w:rsidR="00FD3392">
        <w:rPr>
          <w:rFonts w:hint="eastAsia"/>
        </w:rPr>
        <w:t>署補助有案之廚餘處理設備效能長期未見有效改善，或任由</w:t>
      </w:r>
      <w:r w:rsidR="00FD3392" w:rsidRPr="008A2786">
        <w:rPr>
          <w:rFonts w:hint="eastAsia"/>
        </w:rPr>
        <w:t>地方政府自行調降設計日處理量</w:t>
      </w:r>
      <w:r w:rsidR="00FD3392">
        <w:rPr>
          <w:rFonts w:hint="eastAsia"/>
        </w:rPr>
        <w:t>，</w:t>
      </w:r>
      <w:r w:rsidR="004E02A7">
        <w:rPr>
          <w:rFonts w:hint="eastAsia"/>
        </w:rPr>
        <w:t>肇致</w:t>
      </w:r>
      <w:r w:rsidR="008A2786" w:rsidRPr="008A2786">
        <w:rPr>
          <w:rFonts w:hint="eastAsia"/>
        </w:rPr>
        <w:t>斯時設廠預期效益</w:t>
      </w:r>
      <w:r w:rsidR="00FD3392">
        <w:rPr>
          <w:rFonts w:hint="eastAsia"/>
        </w:rPr>
        <w:t>已</w:t>
      </w:r>
      <w:r w:rsidR="000C1735">
        <w:rPr>
          <w:rFonts w:hint="eastAsia"/>
        </w:rPr>
        <w:t>難以</w:t>
      </w:r>
      <w:r w:rsidR="008A2786" w:rsidRPr="008A2786">
        <w:rPr>
          <w:rFonts w:hint="eastAsia"/>
        </w:rPr>
        <w:t>衡量。</w:t>
      </w:r>
      <w:r w:rsidR="00FB3C86">
        <w:rPr>
          <w:rFonts w:hint="eastAsia"/>
        </w:rPr>
        <w:t>雖據該署指稱：「</w:t>
      </w:r>
      <w:r w:rsidR="009A68F1">
        <w:rPr>
          <w:rFonts w:hint="eastAsia"/>
        </w:rPr>
        <w:t>依</w:t>
      </w:r>
      <w:proofErr w:type="gramStart"/>
      <w:r w:rsidR="009A68F1">
        <w:rPr>
          <w:rFonts w:hint="eastAsia"/>
        </w:rPr>
        <w:t>本署垃圾採</w:t>
      </w:r>
      <w:proofErr w:type="gramEnd"/>
      <w:r w:rsidR="009A68F1">
        <w:rPr>
          <w:rFonts w:hint="eastAsia"/>
        </w:rPr>
        <w:t>樣分析資料，廚餘約占一般廢棄物</w:t>
      </w:r>
      <w:proofErr w:type="gramStart"/>
      <w:r w:rsidR="009A68F1">
        <w:rPr>
          <w:rFonts w:hint="eastAsia"/>
        </w:rPr>
        <w:t>3成</w:t>
      </w:r>
      <w:proofErr w:type="gramEnd"/>
      <w:r w:rsidR="009A68F1">
        <w:rPr>
          <w:rFonts w:hint="eastAsia"/>
        </w:rPr>
        <w:t>，惟實際數量並無統計數字，且供養豬的</w:t>
      </w:r>
      <w:proofErr w:type="gramStart"/>
      <w:r w:rsidR="009A68F1">
        <w:rPr>
          <w:rFonts w:hint="eastAsia"/>
        </w:rPr>
        <w:t>廚餘亦多</w:t>
      </w:r>
      <w:proofErr w:type="gramEnd"/>
      <w:r w:rsidR="009A68F1">
        <w:rPr>
          <w:rFonts w:hint="eastAsia"/>
        </w:rPr>
        <w:t>可作為堆肥再利用，</w:t>
      </w:r>
      <w:proofErr w:type="gramStart"/>
      <w:r w:rsidR="009A68F1">
        <w:rPr>
          <w:rFonts w:hint="eastAsia"/>
        </w:rPr>
        <w:t>故本署並未訂定廚餘</w:t>
      </w:r>
      <w:proofErr w:type="gramEnd"/>
      <w:r w:rsidR="009A68F1">
        <w:rPr>
          <w:rFonts w:hint="eastAsia"/>
        </w:rPr>
        <w:t>堆肥廠處理量估算方式。</w:t>
      </w:r>
      <w:r w:rsidR="00FB3C86">
        <w:rPr>
          <w:rFonts w:hint="eastAsia"/>
        </w:rPr>
        <w:t>」、「</w:t>
      </w:r>
      <w:r w:rsidR="009A68F1">
        <w:rPr>
          <w:rFonts w:hint="eastAsia"/>
        </w:rPr>
        <w:t>執行機關</w:t>
      </w:r>
      <w:proofErr w:type="gramStart"/>
      <w:r w:rsidR="009A68F1">
        <w:rPr>
          <w:rFonts w:hint="eastAsia"/>
        </w:rPr>
        <w:t>所提廚餘</w:t>
      </w:r>
      <w:proofErr w:type="gramEnd"/>
      <w:r w:rsidR="009A68F1">
        <w:rPr>
          <w:rFonts w:hint="eastAsia"/>
        </w:rPr>
        <w:t>堆肥</w:t>
      </w:r>
      <w:r w:rsidR="009A68F1">
        <w:rPr>
          <w:rFonts w:hint="eastAsia"/>
        </w:rPr>
        <w:lastRenderedPageBreak/>
        <w:t>廠設置計畫均敘述廚餘來源及數量，以為設廠規模並估算經費。審查實務上，</w:t>
      </w:r>
      <w:proofErr w:type="gramStart"/>
      <w:r w:rsidR="009A68F1">
        <w:rPr>
          <w:rFonts w:hint="eastAsia"/>
        </w:rPr>
        <w:t>本署核定</w:t>
      </w:r>
      <w:proofErr w:type="gramEnd"/>
      <w:r w:rsidR="009A68F1">
        <w:rPr>
          <w:rFonts w:hint="eastAsia"/>
        </w:rPr>
        <w:t>補助項目及經費多有刪減</w:t>
      </w:r>
      <w:r w:rsidR="00FB3C86">
        <w:rPr>
          <w:rFonts w:hint="eastAsia"/>
        </w:rPr>
        <w:t>…</w:t>
      </w:r>
      <w:proofErr w:type="gramStart"/>
      <w:r w:rsidR="00FB3C86">
        <w:rPr>
          <w:rFonts w:hint="eastAsia"/>
        </w:rPr>
        <w:t>…</w:t>
      </w:r>
      <w:proofErr w:type="gramEnd"/>
      <w:r w:rsidR="009A68F1">
        <w:rPr>
          <w:rFonts w:hint="eastAsia"/>
        </w:rPr>
        <w:t>倘以申請設廠的處理量為基準，評斷其效能偏低，於執行機關並非公平。</w:t>
      </w:r>
      <w:r w:rsidR="00FB3C86">
        <w:rPr>
          <w:rFonts w:hint="eastAsia"/>
        </w:rPr>
        <w:t>」云云</w:t>
      </w:r>
      <w:r w:rsidR="00DE56A6">
        <w:rPr>
          <w:rFonts w:hint="eastAsia"/>
        </w:rPr>
        <w:t>。</w:t>
      </w:r>
      <w:proofErr w:type="gramStart"/>
      <w:r w:rsidR="00FB3C86">
        <w:rPr>
          <w:rFonts w:hint="eastAsia"/>
        </w:rPr>
        <w:t>然查</w:t>
      </w:r>
      <w:proofErr w:type="gramEnd"/>
      <w:r w:rsidR="00FB3C86">
        <w:rPr>
          <w:rFonts w:hint="eastAsia"/>
        </w:rPr>
        <w:t>，</w:t>
      </w:r>
      <w:r w:rsidR="00DE56A6">
        <w:rPr>
          <w:rFonts w:hint="eastAsia"/>
        </w:rPr>
        <w:t>廚餘堆肥廠設計處理量</w:t>
      </w:r>
      <w:proofErr w:type="gramStart"/>
      <w:r w:rsidR="00776DAD">
        <w:rPr>
          <w:rFonts w:hint="eastAsia"/>
        </w:rPr>
        <w:t>攸</w:t>
      </w:r>
      <w:proofErr w:type="gramEnd"/>
      <w:r w:rsidR="00776DAD">
        <w:rPr>
          <w:rFonts w:hint="eastAsia"/>
        </w:rPr>
        <w:t>關</w:t>
      </w:r>
      <w:r w:rsidR="00362DB8">
        <w:rPr>
          <w:rFonts w:hint="eastAsia"/>
        </w:rPr>
        <w:t>設備處理規模及實際</w:t>
      </w:r>
      <w:r w:rsidR="00776DAD">
        <w:rPr>
          <w:rFonts w:hint="eastAsia"/>
        </w:rPr>
        <w:t>補助經費之多寡，</w:t>
      </w:r>
      <w:r w:rsidR="00DE56A6">
        <w:rPr>
          <w:rFonts w:hint="eastAsia"/>
        </w:rPr>
        <w:t>既以</w:t>
      </w:r>
      <w:proofErr w:type="gramStart"/>
      <w:r w:rsidR="00DE56A6">
        <w:rPr>
          <w:rFonts w:hint="eastAsia"/>
        </w:rPr>
        <w:t>轄內廚餘</w:t>
      </w:r>
      <w:proofErr w:type="gramEnd"/>
      <w:r w:rsidR="00DE56A6">
        <w:rPr>
          <w:rFonts w:hint="eastAsia"/>
        </w:rPr>
        <w:t>產生量、回收量等數據為設計依據，</w:t>
      </w:r>
      <w:r w:rsidR="00776DAD">
        <w:rPr>
          <w:rFonts w:hint="eastAsia"/>
        </w:rPr>
        <w:t>相關數據自應以長期性系統性</w:t>
      </w:r>
      <w:r w:rsidR="00362DB8">
        <w:rPr>
          <w:rFonts w:hint="eastAsia"/>
        </w:rPr>
        <w:t>科學</w:t>
      </w:r>
      <w:r w:rsidR="00776DAD">
        <w:rPr>
          <w:rFonts w:hint="eastAsia"/>
        </w:rPr>
        <w:t>統計數據為</w:t>
      </w:r>
      <w:proofErr w:type="gramStart"/>
      <w:r w:rsidR="00776DAD">
        <w:rPr>
          <w:rFonts w:hint="eastAsia"/>
        </w:rPr>
        <w:t>憑</w:t>
      </w:r>
      <w:proofErr w:type="gramEnd"/>
      <w:r w:rsidR="00776DAD">
        <w:rPr>
          <w:rFonts w:hint="eastAsia"/>
        </w:rPr>
        <w:t>，</w:t>
      </w:r>
      <w:r w:rsidR="00362DB8">
        <w:rPr>
          <w:rFonts w:hint="eastAsia"/>
        </w:rPr>
        <w:t>焉能無「</w:t>
      </w:r>
      <w:r w:rsidR="00362DB8" w:rsidRPr="00362DB8">
        <w:rPr>
          <w:rFonts w:hint="eastAsia"/>
        </w:rPr>
        <w:t>統計數字</w:t>
      </w:r>
      <w:r w:rsidR="00362DB8">
        <w:rPr>
          <w:rFonts w:hint="eastAsia"/>
        </w:rPr>
        <w:t>」及「估算方式」，則該署補助經費之額度究係以何標準為依據，</w:t>
      </w:r>
      <w:proofErr w:type="gramStart"/>
      <w:r w:rsidR="00362DB8">
        <w:rPr>
          <w:rFonts w:hint="eastAsia"/>
        </w:rPr>
        <w:t>顯啟人疑</w:t>
      </w:r>
      <w:proofErr w:type="gramEnd"/>
      <w:r w:rsidR="00362DB8">
        <w:rPr>
          <w:rFonts w:hint="eastAsia"/>
        </w:rPr>
        <w:t>竇，</w:t>
      </w:r>
      <w:proofErr w:type="gramStart"/>
      <w:r w:rsidR="00362DB8">
        <w:rPr>
          <w:rFonts w:hint="eastAsia"/>
        </w:rPr>
        <w:t>況</w:t>
      </w:r>
      <w:proofErr w:type="gramEnd"/>
      <w:r w:rsidR="00FB3C86">
        <w:rPr>
          <w:rFonts w:hint="eastAsia"/>
        </w:rPr>
        <w:t>該署補助地方設廠之經費既</w:t>
      </w:r>
      <w:r w:rsidR="00DE56A6">
        <w:rPr>
          <w:rFonts w:hint="eastAsia"/>
        </w:rPr>
        <w:t>屬國家應</w:t>
      </w:r>
      <w:proofErr w:type="gramStart"/>
      <w:r w:rsidR="00DE56A6">
        <w:rPr>
          <w:rFonts w:hint="eastAsia"/>
        </w:rPr>
        <w:t>撙節</w:t>
      </w:r>
      <w:r w:rsidR="00362DB8">
        <w:rPr>
          <w:rFonts w:hint="eastAsia"/>
        </w:rPr>
        <w:t>而</w:t>
      </w:r>
      <w:proofErr w:type="gramEnd"/>
      <w:r w:rsidR="00362DB8">
        <w:rPr>
          <w:rFonts w:hint="eastAsia"/>
        </w:rPr>
        <w:t>有效</w:t>
      </w:r>
      <w:r w:rsidR="00DE56A6">
        <w:rPr>
          <w:rFonts w:hint="eastAsia"/>
        </w:rPr>
        <w:t>運用之經費，源自</w:t>
      </w:r>
      <w:r w:rsidR="00FB3C86">
        <w:rPr>
          <w:rFonts w:hint="eastAsia"/>
        </w:rPr>
        <w:t>人民辛苦納稅錢，該署自應</w:t>
      </w:r>
      <w:r w:rsidR="00DE56A6">
        <w:rPr>
          <w:rFonts w:hint="eastAsia"/>
        </w:rPr>
        <w:t>審慎評估，據實審核，</w:t>
      </w:r>
      <w:r w:rsidR="00362DB8">
        <w:rPr>
          <w:rFonts w:hint="eastAsia"/>
        </w:rPr>
        <w:t>豈能毫無審查標準而任由審查人員主觀決斷，該署審查作業之不確實，至為明顯。</w:t>
      </w:r>
    </w:p>
    <w:p w:rsidR="00ED4C73" w:rsidRDefault="00187C50" w:rsidP="00ED4C73">
      <w:pPr>
        <w:pStyle w:val="3"/>
      </w:pPr>
      <w:r>
        <w:rPr>
          <w:rFonts w:hint="eastAsia"/>
        </w:rPr>
        <w:t>復據環保署於</w:t>
      </w:r>
      <w:r w:rsidR="00D27720">
        <w:rPr>
          <w:rFonts w:hint="eastAsia"/>
        </w:rPr>
        <w:t>本院</w:t>
      </w:r>
      <w:r>
        <w:rPr>
          <w:rFonts w:hint="eastAsia"/>
        </w:rPr>
        <w:t>約</w:t>
      </w:r>
      <w:proofErr w:type="gramStart"/>
      <w:r>
        <w:rPr>
          <w:rFonts w:hint="eastAsia"/>
        </w:rPr>
        <w:t>詢前</w:t>
      </w:r>
      <w:r w:rsidR="00FF3999">
        <w:rPr>
          <w:rFonts w:hint="eastAsia"/>
        </w:rPr>
        <w:t>彙復之</w:t>
      </w:r>
      <w:proofErr w:type="gramEnd"/>
      <w:r w:rsidR="00FF3999">
        <w:rPr>
          <w:rFonts w:hint="eastAsia"/>
        </w:rPr>
        <w:t>各直轄市、縣市調查統計</w:t>
      </w:r>
      <w:r>
        <w:rPr>
          <w:rFonts w:hint="eastAsia"/>
        </w:rPr>
        <w:t>資料，</w:t>
      </w:r>
      <w:r w:rsidR="0031403E">
        <w:rPr>
          <w:rFonts w:hint="eastAsia"/>
        </w:rPr>
        <w:t>國內</w:t>
      </w:r>
      <w:r w:rsidR="00AE5C60">
        <w:rPr>
          <w:rFonts w:hint="eastAsia"/>
        </w:rPr>
        <w:t>經該署補助有案之</w:t>
      </w:r>
      <w:proofErr w:type="gramStart"/>
      <w:r w:rsidR="003B0670">
        <w:rPr>
          <w:rFonts w:hint="eastAsia"/>
        </w:rPr>
        <w:t>6</w:t>
      </w:r>
      <w:r w:rsidR="008F10C4">
        <w:rPr>
          <w:rFonts w:hint="eastAsia"/>
        </w:rPr>
        <w:t>9</w:t>
      </w:r>
      <w:r w:rsidR="003B0670">
        <w:rPr>
          <w:rFonts w:hint="eastAsia"/>
        </w:rPr>
        <w:t>座</w:t>
      </w:r>
      <w:r w:rsidR="00AE5C60">
        <w:rPr>
          <w:rFonts w:hint="eastAsia"/>
        </w:rPr>
        <w:t>廚</w:t>
      </w:r>
      <w:proofErr w:type="gramEnd"/>
      <w:r w:rsidR="00AE5C60">
        <w:rPr>
          <w:rFonts w:hint="eastAsia"/>
        </w:rPr>
        <w:t>餘堆肥廠，其坐落土地與土地使用管制規定</w:t>
      </w:r>
      <w:r w:rsidR="00421CA5">
        <w:rPr>
          <w:rFonts w:hint="eastAsia"/>
        </w:rPr>
        <w:t>未盡相</w:t>
      </w:r>
      <w:r w:rsidR="008C4C3A">
        <w:rPr>
          <w:rFonts w:hint="eastAsia"/>
        </w:rPr>
        <w:t>符者</w:t>
      </w:r>
      <w:r w:rsidR="00421CA5">
        <w:rPr>
          <w:rFonts w:hint="eastAsia"/>
        </w:rPr>
        <w:t>計有新北市土城區、坪林區、鶯歌區、五股區</w:t>
      </w:r>
      <w:r w:rsidR="000A0BA8">
        <w:rPr>
          <w:rFonts w:hint="eastAsia"/>
        </w:rPr>
        <w:t>、林口區、雙溪區；苗栗縣苑裡鎮、頭份鎮、西湖鄉；</w:t>
      </w:r>
      <w:proofErr w:type="gramStart"/>
      <w:r w:rsidR="000A0BA8">
        <w:rPr>
          <w:rFonts w:hint="eastAsia"/>
        </w:rPr>
        <w:t>臺</w:t>
      </w:r>
      <w:proofErr w:type="gramEnd"/>
      <w:r w:rsidR="000A0BA8">
        <w:rPr>
          <w:rFonts w:hint="eastAsia"/>
        </w:rPr>
        <w:t>中市石岡區、</w:t>
      </w:r>
      <w:r w:rsidR="00ED7088">
        <w:rPr>
          <w:rFonts w:hint="eastAsia"/>
        </w:rPr>
        <w:t>霧峰區；南投縣</w:t>
      </w:r>
      <w:r w:rsidR="0046238A">
        <w:rPr>
          <w:rFonts w:hint="eastAsia"/>
        </w:rPr>
        <w:t>信義鄉；</w:t>
      </w:r>
      <w:r w:rsidR="00A87B88">
        <w:rPr>
          <w:rFonts w:hint="eastAsia"/>
        </w:rPr>
        <w:t>彰化縣秀水鄉</w:t>
      </w:r>
      <w:r w:rsidR="00727ECA">
        <w:rPr>
          <w:rFonts w:hint="eastAsia"/>
        </w:rPr>
        <w:t>、溪州鄉；</w:t>
      </w:r>
      <w:r w:rsidR="00A410BC">
        <w:rPr>
          <w:rFonts w:hint="eastAsia"/>
        </w:rPr>
        <w:t>高雄市彌陀區</w:t>
      </w:r>
      <w:r w:rsidR="008F10C4">
        <w:rPr>
          <w:rFonts w:hint="eastAsia"/>
        </w:rPr>
        <w:t>、</w:t>
      </w:r>
      <w:proofErr w:type="gramStart"/>
      <w:r w:rsidR="008F10C4">
        <w:rPr>
          <w:rFonts w:hint="eastAsia"/>
        </w:rPr>
        <w:t>梓</w:t>
      </w:r>
      <w:proofErr w:type="gramEnd"/>
      <w:r w:rsidR="008F10C4">
        <w:rPr>
          <w:rFonts w:hint="eastAsia"/>
        </w:rPr>
        <w:t>官區</w:t>
      </w:r>
      <w:r w:rsidR="00A410BC">
        <w:rPr>
          <w:rFonts w:hint="eastAsia"/>
        </w:rPr>
        <w:t>、旗山區、大樹區、大社區；</w:t>
      </w:r>
      <w:r w:rsidR="003C2D7D">
        <w:rPr>
          <w:rFonts w:hint="eastAsia"/>
        </w:rPr>
        <w:t>花蓮縣花蓮市、秀林鄉等</w:t>
      </w:r>
      <w:proofErr w:type="gramStart"/>
      <w:r w:rsidR="003C2D7D">
        <w:rPr>
          <w:rFonts w:hint="eastAsia"/>
        </w:rPr>
        <w:t>2</w:t>
      </w:r>
      <w:r w:rsidR="008F10C4">
        <w:rPr>
          <w:rFonts w:hint="eastAsia"/>
        </w:rPr>
        <w:t>1</w:t>
      </w:r>
      <w:r w:rsidR="003C2D7D">
        <w:rPr>
          <w:rFonts w:hint="eastAsia"/>
        </w:rPr>
        <w:t>座廚</w:t>
      </w:r>
      <w:proofErr w:type="gramEnd"/>
      <w:r w:rsidR="003C2D7D">
        <w:rPr>
          <w:rFonts w:hint="eastAsia"/>
        </w:rPr>
        <w:t>餘</w:t>
      </w:r>
      <w:r w:rsidR="002C656E">
        <w:rPr>
          <w:rFonts w:hint="eastAsia"/>
        </w:rPr>
        <w:t>堆肥廠</w:t>
      </w:r>
      <w:r w:rsidR="003C2D7D">
        <w:rPr>
          <w:rFonts w:hint="eastAsia"/>
        </w:rPr>
        <w:t>，</w:t>
      </w:r>
      <w:r w:rsidR="00B42E6E">
        <w:rPr>
          <w:rFonts w:hint="eastAsia"/>
        </w:rPr>
        <w:t>合計</w:t>
      </w:r>
      <w:r w:rsidR="003C2D7D">
        <w:rPr>
          <w:rFonts w:hint="eastAsia"/>
        </w:rPr>
        <w:t>占</w:t>
      </w:r>
      <w:proofErr w:type="gramStart"/>
      <w:r w:rsidR="00D27720">
        <w:rPr>
          <w:rFonts w:hint="eastAsia"/>
        </w:rPr>
        <w:t>69座廚</w:t>
      </w:r>
      <w:proofErr w:type="gramEnd"/>
      <w:r w:rsidR="00D27720">
        <w:rPr>
          <w:rFonts w:hint="eastAsia"/>
        </w:rPr>
        <w:t>餘堆肥廠</w:t>
      </w:r>
      <w:r w:rsidR="00E864FC">
        <w:rPr>
          <w:rFonts w:hint="eastAsia"/>
        </w:rPr>
        <w:t>之</w:t>
      </w:r>
      <w:r w:rsidR="00031A1A">
        <w:rPr>
          <w:rFonts w:hint="eastAsia"/>
        </w:rPr>
        <w:t>30</w:t>
      </w:r>
      <w:r w:rsidR="003C2D7D">
        <w:rPr>
          <w:rFonts w:hint="eastAsia"/>
        </w:rPr>
        <w:t>.4</w:t>
      </w:r>
      <w:r w:rsidR="00031A1A">
        <w:rPr>
          <w:rFonts w:hint="eastAsia"/>
        </w:rPr>
        <w:t>3％</w:t>
      </w:r>
      <w:r w:rsidR="003C2D7D">
        <w:rPr>
          <w:rFonts w:hint="eastAsia"/>
        </w:rPr>
        <w:t>。</w:t>
      </w:r>
      <w:r w:rsidR="00E20C28">
        <w:rPr>
          <w:rFonts w:hint="eastAsia"/>
        </w:rPr>
        <w:t>雖</w:t>
      </w:r>
      <w:r w:rsidR="00023E42">
        <w:rPr>
          <w:rFonts w:hint="eastAsia"/>
        </w:rPr>
        <w:t>據</w:t>
      </w:r>
      <w:r w:rsidR="00E20C28">
        <w:rPr>
          <w:rFonts w:hint="eastAsia"/>
        </w:rPr>
        <w:t>環保署表示：</w:t>
      </w:r>
      <w:r w:rsidR="00DA0A8C">
        <w:rPr>
          <w:rFonts w:hint="eastAsia"/>
        </w:rPr>
        <w:t>「</w:t>
      </w:r>
      <w:r w:rsidR="002E55DD" w:rsidRPr="002E55DD">
        <w:rPr>
          <w:rFonts w:hint="eastAsia"/>
        </w:rPr>
        <w:t>地方申請補助設置廚餘堆肥廠用地以公有地為原則，用地是否符合使用規定，是主辦機關的權責，而大部分廚餘堆肥廠係設於衛生掩埋場，</w:t>
      </w:r>
      <w:proofErr w:type="gramStart"/>
      <w:r w:rsidR="002E55DD" w:rsidRPr="002E55DD">
        <w:rPr>
          <w:rFonts w:hint="eastAsia"/>
        </w:rPr>
        <w:t>本署未</w:t>
      </w:r>
      <w:proofErr w:type="gramEnd"/>
      <w:r w:rsidR="002E55DD" w:rsidRPr="002E55DD">
        <w:rPr>
          <w:rFonts w:hint="eastAsia"/>
        </w:rPr>
        <w:t>再細察是否符合土地使用規定</w:t>
      </w:r>
      <w:r w:rsidR="00DA0A8C">
        <w:rPr>
          <w:rFonts w:hint="eastAsia"/>
        </w:rPr>
        <w:t>」云云。</w:t>
      </w:r>
      <w:proofErr w:type="gramStart"/>
      <w:r w:rsidR="002E55DD">
        <w:rPr>
          <w:rFonts w:hint="eastAsia"/>
        </w:rPr>
        <w:t>惟</w:t>
      </w:r>
      <w:proofErr w:type="gramEnd"/>
      <w:r w:rsidR="003C7500">
        <w:rPr>
          <w:rFonts w:hint="eastAsia"/>
        </w:rPr>
        <w:t>環保</w:t>
      </w:r>
      <w:r w:rsidR="00023E42">
        <w:rPr>
          <w:rFonts w:hint="eastAsia"/>
        </w:rPr>
        <w:t>署</w:t>
      </w:r>
      <w:r w:rsidR="003C7500">
        <w:rPr>
          <w:rFonts w:hint="eastAsia"/>
        </w:rPr>
        <w:t>對各地方政府</w:t>
      </w:r>
      <w:r w:rsidR="003C7500" w:rsidRPr="00FA3A42">
        <w:rPr>
          <w:rFonts w:hint="eastAsia"/>
        </w:rPr>
        <w:t>廚餘回收再利用</w:t>
      </w:r>
      <w:r w:rsidR="003C7500">
        <w:rPr>
          <w:rFonts w:hint="eastAsia"/>
        </w:rPr>
        <w:t>工作負有</w:t>
      </w:r>
      <w:r w:rsidR="003C7500" w:rsidRPr="00767821">
        <w:rPr>
          <w:rFonts w:hint="eastAsia"/>
        </w:rPr>
        <w:t>考核</w:t>
      </w:r>
      <w:r w:rsidR="003C7500">
        <w:rPr>
          <w:rFonts w:hint="eastAsia"/>
        </w:rPr>
        <w:t>、</w:t>
      </w:r>
      <w:r w:rsidR="003C7500" w:rsidRPr="00767821">
        <w:rPr>
          <w:rFonts w:hint="eastAsia"/>
        </w:rPr>
        <w:t>評鑑</w:t>
      </w:r>
      <w:r w:rsidR="003C7500">
        <w:rPr>
          <w:rFonts w:hint="eastAsia"/>
        </w:rPr>
        <w:t>、</w:t>
      </w:r>
      <w:r w:rsidR="00863B51">
        <w:rPr>
          <w:rFonts w:hint="eastAsia"/>
        </w:rPr>
        <w:t>實地查核、</w:t>
      </w:r>
      <w:r w:rsidR="003C7500">
        <w:rPr>
          <w:rFonts w:hint="eastAsia"/>
        </w:rPr>
        <w:t>督導及列管之責，上開</w:t>
      </w:r>
      <w:r w:rsidR="00863B51">
        <w:rPr>
          <w:rFonts w:hint="eastAsia"/>
        </w:rPr>
        <w:t>各</w:t>
      </w:r>
      <w:r w:rsidR="003C7500">
        <w:rPr>
          <w:rFonts w:hint="eastAsia"/>
        </w:rPr>
        <w:t>規定既定有明文，</w:t>
      </w:r>
      <w:r w:rsidR="00BA6087">
        <w:rPr>
          <w:rFonts w:hint="eastAsia"/>
        </w:rPr>
        <w:t>該署自應落實執行，且</w:t>
      </w:r>
      <w:r w:rsidR="00450B45">
        <w:rPr>
          <w:rFonts w:hint="eastAsia"/>
        </w:rPr>
        <w:t>地方政</w:t>
      </w:r>
      <w:r w:rsidR="00450B45">
        <w:rPr>
          <w:rFonts w:hint="eastAsia"/>
        </w:rPr>
        <w:lastRenderedPageBreak/>
        <w:t>府廚餘</w:t>
      </w:r>
      <w:proofErr w:type="gramStart"/>
      <w:r w:rsidR="00450B45">
        <w:rPr>
          <w:rFonts w:hint="eastAsia"/>
        </w:rPr>
        <w:t>堆肥廠</w:t>
      </w:r>
      <w:r w:rsidR="00F97560">
        <w:rPr>
          <w:rFonts w:hint="eastAsia"/>
        </w:rPr>
        <w:t>既經</w:t>
      </w:r>
      <w:proofErr w:type="gramEnd"/>
      <w:r w:rsidR="00F97560">
        <w:rPr>
          <w:rFonts w:hint="eastAsia"/>
        </w:rPr>
        <w:t>該署補助經費後</w:t>
      </w:r>
      <w:r w:rsidR="00450B45">
        <w:rPr>
          <w:rFonts w:hint="eastAsia"/>
        </w:rPr>
        <w:t>，</w:t>
      </w:r>
      <w:r w:rsidR="00F97560">
        <w:rPr>
          <w:rFonts w:hint="eastAsia"/>
        </w:rPr>
        <w:t>始據以設置，</w:t>
      </w:r>
      <w:r w:rsidR="000610AB">
        <w:rPr>
          <w:rFonts w:hint="eastAsia"/>
        </w:rPr>
        <w:t>就</w:t>
      </w:r>
      <w:r w:rsidR="00D65663">
        <w:rPr>
          <w:rFonts w:hint="eastAsia"/>
        </w:rPr>
        <w:t>有權即有責</w:t>
      </w:r>
      <w:r w:rsidR="008D38F5">
        <w:rPr>
          <w:rFonts w:hint="eastAsia"/>
        </w:rPr>
        <w:t>之權責相符原則</w:t>
      </w:r>
      <w:r w:rsidR="000610AB">
        <w:rPr>
          <w:rFonts w:hint="eastAsia"/>
        </w:rPr>
        <w:t>以</w:t>
      </w:r>
      <w:r w:rsidR="008D38F5">
        <w:rPr>
          <w:rFonts w:hint="eastAsia"/>
        </w:rPr>
        <w:t>觀</w:t>
      </w:r>
      <w:r w:rsidR="00D65663">
        <w:rPr>
          <w:rFonts w:hint="eastAsia"/>
        </w:rPr>
        <w:t>，</w:t>
      </w:r>
      <w:proofErr w:type="gramStart"/>
      <w:r w:rsidR="000610AB">
        <w:rPr>
          <w:rFonts w:hint="eastAsia"/>
        </w:rPr>
        <w:t>該署尤應</w:t>
      </w:r>
      <w:proofErr w:type="gramEnd"/>
      <w:r w:rsidR="000610AB">
        <w:rPr>
          <w:rFonts w:hint="eastAsia"/>
        </w:rPr>
        <w:t>善盡審核把關之責，</w:t>
      </w:r>
      <w:r w:rsidR="00F67314">
        <w:rPr>
          <w:rFonts w:hint="eastAsia"/>
        </w:rPr>
        <w:t>以促使國家經費</w:t>
      </w:r>
      <w:r w:rsidR="00485BE5">
        <w:rPr>
          <w:rFonts w:hint="eastAsia"/>
        </w:rPr>
        <w:t>之運用效益達最佳化；</w:t>
      </w:r>
      <w:r w:rsidR="00023E42">
        <w:rPr>
          <w:rFonts w:hint="eastAsia"/>
        </w:rPr>
        <w:t>倘</w:t>
      </w:r>
      <w:r w:rsidR="00485BE5">
        <w:rPr>
          <w:rFonts w:hint="eastAsia"/>
        </w:rPr>
        <w:t>該署</w:t>
      </w:r>
      <w:r w:rsidR="00023E42">
        <w:rPr>
          <w:rFonts w:hint="eastAsia"/>
        </w:rPr>
        <w:t>於核定補助經費前，</w:t>
      </w:r>
      <w:r w:rsidR="00D27720">
        <w:rPr>
          <w:rFonts w:hint="eastAsia"/>
        </w:rPr>
        <w:t>確實</w:t>
      </w:r>
      <w:r w:rsidR="00023E42">
        <w:rPr>
          <w:rFonts w:hint="eastAsia"/>
        </w:rPr>
        <w:t>要求地方政府提出土地使用管制相關合法證明</w:t>
      </w:r>
      <w:r w:rsidR="00D27720">
        <w:rPr>
          <w:rFonts w:hint="eastAsia"/>
        </w:rPr>
        <w:t>後，始予補助</w:t>
      </w:r>
      <w:r w:rsidR="00023E42">
        <w:rPr>
          <w:rFonts w:hint="eastAsia"/>
        </w:rPr>
        <w:t>，</w:t>
      </w:r>
      <w:r w:rsidR="004C6506">
        <w:rPr>
          <w:rFonts w:hint="eastAsia"/>
        </w:rPr>
        <w:t>而非僅籠統規定位於公有土地即可，則不致發生經</w:t>
      </w:r>
      <w:r w:rsidR="004C6506" w:rsidRPr="004C6506">
        <w:rPr>
          <w:rFonts w:hint="eastAsia"/>
        </w:rPr>
        <w:t>該署補助有案之</w:t>
      </w:r>
      <w:proofErr w:type="gramStart"/>
      <w:r w:rsidR="004C6506" w:rsidRPr="004C6506">
        <w:rPr>
          <w:rFonts w:hint="eastAsia"/>
        </w:rPr>
        <w:t>6</w:t>
      </w:r>
      <w:r w:rsidR="004C70AF">
        <w:rPr>
          <w:rFonts w:hint="eastAsia"/>
        </w:rPr>
        <w:t>9</w:t>
      </w:r>
      <w:r w:rsidR="004C6506" w:rsidRPr="004C6506">
        <w:rPr>
          <w:rFonts w:hint="eastAsia"/>
        </w:rPr>
        <w:t>座廚</w:t>
      </w:r>
      <w:proofErr w:type="gramEnd"/>
      <w:r w:rsidR="004C6506" w:rsidRPr="004C6506">
        <w:rPr>
          <w:rFonts w:hint="eastAsia"/>
        </w:rPr>
        <w:t>餘堆肥廠</w:t>
      </w:r>
      <w:r w:rsidR="004C6506">
        <w:rPr>
          <w:rFonts w:hint="eastAsia"/>
        </w:rPr>
        <w:t>，</w:t>
      </w:r>
      <w:r w:rsidR="00D27720">
        <w:rPr>
          <w:rFonts w:hint="eastAsia"/>
        </w:rPr>
        <w:t>逾</w:t>
      </w:r>
      <w:proofErr w:type="gramStart"/>
      <w:r w:rsidR="004C6506">
        <w:rPr>
          <w:rFonts w:hint="eastAsia"/>
        </w:rPr>
        <w:t>3成</w:t>
      </w:r>
      <w:proofErr w:type="gramEnd"/>
      <w:r w:rsidR="004C6506">
        <w:rPr>
          <w:rFonts w:hint="eastAsia"/>
        </w:rPr>
        <w:t>與土地使用管制規定</w:t>
      </w:r>
      <w:r w:rsidR="00450B45">
        <w:rPr>
          <w:rFonts w:hint="eastAsia"/>
        </w:rPr>
        <w:t>有違</w:t>
      </w:r>
      <w:r w:rsidR="004C6506">
        <w:rPr>
          <w:rFonts w:hint="eastAsia"/>
        </w:rPr>
        <w:t>。</w:t>
      </w:r>
      <w:r w:rsidR="00D27720">
        <w:rPr>
          <w:rFonts w:hint="eastAsia"/>
        </w:rPr>
        <w:t>又，</w:t>
      </w:r>
      <w:r w:rsidR="00485BE5">
        <w:rPr>
          <w:rFonts w:hint="eastAsia"/>
        </w:rPr>
        <w:t>該</w:t>
      </w:r>
      <w:proofErr w:type="gramStart"/>
      <w:r w:rsidR="00485BE5">
        <w:rPr>
          <w:rFonts w:hint="eastAsia"/>
        </w:rPr>
        <w:t>署</w:t>
      </w:r>
      <w:r w:rsidR="003D2A36">
        <w:rPr>
          <w:rFonts w:hint="eastAsia"/>
        </w:rPr>
        <w:t>既</w:t>
      </w:r>
      <w:r w:rsidR="00485BE5">
        <w:rPr>
          <w:rFonts w:hint="eastAsia"/>
        </w:rPr>
        <w:t>稱</w:t>
      </w:r>
      <w:r w:rsidR="003D2A36">
        <w:rPr>
          <w:rFonts w:hint="eastAsia"/>
        </w:rPr>
        <w:t>廚</w:t>
      </w:r>
      <w:proofErr w:type="gramEnd"/>
      <w:r w:rsidR="003D2A36">
        <w:rPr>
          <w:rFonts w:hint="eastAsia"/>
        </w:rPr>
        <w:t>餘堆肥廠</w:t>
      </w:r>
      <w:r w:rsidR="00F00CBE">
        <w:rPr>
          <w:rFonts w:hint="eastAsia"/>
        </w:rPr>
        <w:t>應</w:t>
      </w:r>
      <w:r w:rsidR="003D2A36">
        <w:rPr>
          <w:rFonts w:hint="eastAsia"/>
        </w:rPr>
        <w:t>設置於公有土地，</w:t>
      </w:r>
      <w:r w:rsidR="00D27720">
        <w:rPr>
          <w:rFonts w:hint="eastAsia"/>
        </w:rPr>
        <w:t>則經該署補助有案之廚餘堆肥廠</w:t>
      </w:r>
      <w:r w:rsidR="00E21F37">
        <w:rPr>
          <w:rFonts w:hint="eastAsia"/>
        </w:rPr>
        <w:t>理</w:t>
      </w:r>
      <w:r w:rsidR="00D27720">
        <w:rPr>
          <w:rFonts w:hint="eastAsia"/>
        </w:rPr>
        <w:t>應</w:t>
      </w:r>
      <w:r w:rsidR="00E21F37">
        <w:rPr>
          <w:rFonts w:hint="eastAsia"/>
        </w:rPr>
        <w:t>均</w:t>
      </w:r>
      <w:r w:rsidR="00D27720">
        <w:rPr>
          <w:rFonts w:hint="eastAsia"/>
        </w:rPr>
        <w:t>設置於公有土地，</w:t>
      </w:r>
      <w:r w:rsidR="003D2A36">
        <w:rPr>
          <w:rFonts w:hint="eastAsia"/>
        </w:rPr>
        <w:t>然</w:t>
      </w:r>
      <w:r w:rsidR="003B0449">
        <w:rPr>
          <w:rFonts w:hint="eastAsia"/>
        </w:rPr>
        <w:t>南投縣信義鄉廚餘堆肥廠卻係借用民地，</w:t>
      </w:r>
      <w:r w:rsidR="00D27720">
        <w:rPr>
          <w:rFonts w:hint="eastAsia"/>
        </w:rPr>
        <w:t>終</w:t>
      </w:r>
      <w:r w:rsidR="00F00CBE">
        <w:rPr>
          <w:rFonts w:hint="eastAsia"/>
        </w:rPr>
        <w:t>因地主收回而停止操作，凡此</w:t>
      </w:r>
      <w:proofErr w:type="gramStart"/>
      <w:r w:rsidR="008F62BF">
        <w:rPr>
          <w:rFonts w:hint="eastAsia"/>
        </w:rPr>
        <w:t>凸</w:t>
      </w:r>
      <w:proofErr w:type="gramEnd"/>
      <w:r w:rsidR="008F62BF">
        <w:rPr>
          <w:rFonts w:hint="eastAsia"/>
        </w:rPr>
        <w:t>顯</w:t>
      </w:r>
      <w:r w:rsidR="00D27720">
        <w:rPr>
          <w:rFonts w:hint="eastAsia"/>
        </w:rPr>
        <w:t>該署於補助經費前，疏未</w:t>
      </w:r>
      <w:r w:rsidR="009D5BD4">
        <w:rPr>
          <w:rFonts w:hint="eastAsia"/>
        </w:rPr>
        <w:t>確實</w:t>
      </w:r>
      <w:r w:rsidR="00D27720">
        <w:rPr>
          <w:rFonts w:hint="eastAsia"/>
        </w:rPr>
        <w:t>審核把關</w:t>
      </w:r>
      <w:r w:rsidR="009D5BD4">
        <w:rPr>
          <w:rFonts w:hint="eastAsia"/>
        </w:rPr>
        <w:t>自</w:t>
      </w:r>
      <w:r w:rsidR="00A03B83">
        <w:rPr>
          <w:rFonts w:hint="eastAsia"/>
        </w:rPr>
        <w:t>明</w:t>
      </w:r>
      <w:r w:rsidR="008F62BF">
        <w:rPr>
          <w:rFonts w:hint="eastAsia"/>
        </w:rPr>
        <w:t>，以上復觀</w:t>
      </w:r>
      <w:r w:rsidR="00ED4C73">
        <w:rPr>
          <w:rFonts w:hint="eastAsia"/>
        </w:rPr>
        <w:t>彰化縣政府</w:t>
      </w:r>
      <w:r w:rsidR="00863B51">
        <w:rPr>
          <w:rFonts w:hint="eastAsia"/>
        </w:rPr>
        <w:t>曾</w:t>
      </w:r>
      <w:r w:rsidR="00D27720">
        <w:rPr>
          <w:rFonts w:hint="eastAsia"/>
        </w:rPr>
        <w:t>函復</w:t>
      </w:r>
      <w:r w:rsidR="00ED4C73">
        <w:rPr>
          <w:rFonts w:hint="eastAsia"/>
        </w:rPr>
        <w:t>：「</w:t>
      </w:r>
      <w:r w:rsidR="00ED4C73" w:rsidRPr="00F51C6E">
        <w:rPr>
          <w:rFonts w:hint="eastAsia"/>
        </w:rPr>
        <w:t>經</w:t>
      </w:r>
      <w:r w:rsidR="00ED4C73">
        <w:rPr>
          <w:rFonts w:hint="eastAsia"/>
        </w:rPr>
        <w:t>瞭</w:t>
      </w:r>
      <w:r w:rsidR="00ED4C73" w:rsidRPr="00F51C6E">
        <w:rPr>
          <w:rFonts w:hint="eastAsia"/>
        </w:rPr>
        <w:t>解</w:t>
      </w:r>
      <w:r w:rsidR="00ED4C73">
        <w:rPr>
          <w:rFonts w:hint="eastAsia"/>
        </w:rPr>
        <w:t>，</w:t>
      </w:r>
      <w:r w:rsidR="00ED4C73" w:rsidRPr="00F51C6E">
        <w:rPr>
          <w:rFonts w:hint="eastAsia"/>
        </w:rPr>
        <w:t>環保署歷次核准補助</w:t>
      </w:r>
      <w:r w:rsidR="00ED4C73">
        <w:rPr>
          <w:rFonts w:hint="eastAsia"/>
        </w:rPr>
        <w:t>該轄</w:t>
      </w:r>
      <w:r w:rsidR="00ED4C73" w:rsidRPr="00F51C6E">
        <w:rPr>
          <w:rFonts w:hint="eastAsia"/>
        </w:rPr>
        <w:t>設置廚餘堆肥廠，皆以書面審查方式核定</w:t>
      </w:r>
      <w:r w:rsidR="00ED4C73">
        <w:rPr>
          <w:rFonts w:hint="eastAsia"/>
        </w:rPr>
        <w:t>」等語</w:t>
      </w:r>
      <w:r w:rsidR="00A03B83">
        <w:rPr>
          <w:rFonts w:hint="eastAsia"/>
        </w:rPr>
        <w:t>，以</w:t>
      </w:r>
      <w:r w:rsidR="001F240C">
        <w:rPr>
          <w:rFonts w:hint="eastAsia"/>
        </w:rPr>
        <w:t>及</w:t>
      </w:r>
      <w:r w:rsidR="00A03B83">
        <w:rPr>
          <w:rFonts w:hint="eastAsia"/>
        </w:rPr>
        <w:t>「</w:t>
      </w:r>
      <w:r w:rsidR="001F240C" w:rsidRPr="001F240C">
        <w:rPr>
          <w:rFonts w:hint="eastAsia"/>
        </w:rPr>
        <w:t>國內近3(101~103)</w:t>
      </w:r>
      <w:proofErr w:type="gramStart"/>
      <w:r w:rsidR="001F240C" w:rsidRPr="001F240C">
        <w:rPr>
          <w:rFonts w:hint="eastAsia"/>
        </w:rPr>
        <w:t>年廚餘</w:t>
      </w:r>
      <w:proofErr w:type="gramEnd"/>
      <w:r w:rsidR="001F240C" w:rsidRPr="001F240C">
        <w:rPr>
          <w:rFonts w:hint="eastAsia"/>
        </w:rPr>
        <w:t>回收量分別為834,541公噸、795,213公噸、720,373公噸；廚餘回收率則分別為11.17％、10.67％、9.74％，明顯均呈現下降趨勢</w:t>
      </w:r>
      <w:r w:rsidR="00A03B83">
        <w:rPr>
          <w:rFonts w:hint="eastAsia"/>
        </w:rPr>
        <w:t>」等情</w:t>
      </w:r>
      <w:r w:rsidR="001F240C" w:rsidRPr="001F240C">
        <w:rPr>
          <w:rFonts w:hint="eastAsia"/>
        </w:rPr>
        <w:t>，</w:t>
      </w:r>
      <w:r w:rsidR="008F62BF">
        <w:rPr>
          <w:rFonts w:hint="eastAsia"/>
        </w:rPr>
        <w:t>益證</w:t>
      </w:r>
      <w:r w:rsidR="00ED4C73">
        <w:rPr>
          <w:rFonts w:hint="eastAsia"/>
        </w:rPr>
        <w:t>環保署審查作業</w:t>
      </w:r>
      <w:r w:rsidR="00A03B83">
        <w:rPr>
          <w:rFonts w:hint="eastAsia"/>
        </w:rPr>
        <w:t>未盡確實，廚餘回收工作亟待加強改善</w:t>
      </w:r>
      <w:r w:rsidR="00ED4C73">
        <w:rPr>
          <w:rFonts w:hint="eastAsia"/>
        </w:rPr>
        <w:t>。</w:t>
      </w:r>
    </w:p>
    <w:p w:rsidR="00ED4C73" w:rsidRDefault="00ED4C73" w:rsidP="00ED4C73">
      <w:pPr>
        <w:pStyle w:val="3"/>
      </w:pPr>
      <w:r>
        <w:rPr>
          <w:rFonts w:hint="eastAsia"/>
        </w:rPr>
        <w:t>綜上，</w:t>
      </w:r>
      <w:r w:rsidR="00D27720" w:rsidRPr="00D27720">
        <w:rPr>
          <w:rFonts w:hint="eastAsia"/>
        </w:rPr>
        <w:t>地方廚餘堆肥廠相關處理設備之妥善設置，於國內現階段環保與農業政策有其需求及必要性，既經環保署審查後核定補助經費，該署自應善盡職責，就相關設廠土地適宜性、運作方式及設備處理量妥為規範及把關，並落實後續追蹤管考作業，以促其達成預期效益，惟地方廚餘</w:t>
      </w:r>
      <w:proofErr w:type="gramStart"/>
      <w:r w:rsidR="00D27720" w:rsidRPr="00D27720">
        <w:rPr>
          <w:rFonts w:hint="eastAsia"/>
        </w:rPr>
        <w:t>堆肥廠頻生</w:t>
      </w:r>
      <w:proofErr w:type="gramEnd"/>
      <w:r w:rsidR="00D27720" w:rsidRPr="00D27720">
        <w:rPr>
          <w:rFonts w:hint="eastAsia"/>
        </w:rPr>
        <w:t>處理量高估與處理效能不如預期，甚至有</w:t>
      </w:r>
      <w:proofErr w:type="gramStart"/>
      <w:r w:rsidR="00D27720" w:rsidRPr="00D27720">
        <w:rPr>
          <w:rFonts w:hint="eastAsia"/>
        </w:rPr>
        <w:t>3成</w:t>
      </w:r>
      <w:proofErr w:type="gramEnd"/>
      <w:r w:rsidR="00D27720" w:rsidRPr="00D27720">
        <w:rPr>
          <w:rFonts w:hint="eastAsia"/>
        </w:rPr>
        <w:t>以上不符土地使用管制規定情事，該署</w:t>
      </w:r>
      <w:proofErr w:type="gramStart"/>
      <w:r w:rsidR="00D27720" w:rsidRPr="00D27720">
        <w:rPr>
          <w:rFonts w:hint="eastAsia"/>
        </w:rPr>
        <w:t>洵</w:t>
      </w:r>
      <w:proofErr w:type="gramEnd"/>
      <w:r w:rsidR="00D27720" w:rsidRPr="00D27720">
        <w:rPr>
          <w:rFonts w:hint="eastAsia"/>
        </w:rPr>
        <w:t>未善盡職責，顯有欠當</w:t>
      </w:r>
      <w:r>
        <w:rPr>
          <w:rFonts w:hint="eastAsia"/>
        </w:rPr>
        <w:t>。</w:t>
      </w:r>
    </w:p>
    <w:p w:rsidR="00304FE4" w:rsidRPr="00CA43E4" w:rsidRDefault="00304FE4" w:rsidP="008F17D6">
      <w:pPr>
        <w:pStyle w:val="2"/>
        <w:ind w:left="1020" w:hanging="680"/>
        <w:rPr>
          <w:b/>
        </w:rPr>
      </w:pPr>
      <w:r w:rsidRPr="00CA43E4">
        <w:rPr>
          <w:rFonts w:hint="eastAsia"/>
          <w:b/>
        </w:rPr>
        <w:t>彰化縣政府疏未</w:t>
      </w:r>
      <w:r w:rsidR="007E3C66">
        <w:rPr>
          <w:rFonts w:hint="eastAsia"/>
          <w:b/>
        </w:rPr>
        <w:t>督促</w:t>
      </w:r>
      <w:r w:rsidR="009E3F7C">
        <w:rPr>
          <w:rFonts w:hint="eastAsia"/>
          <w:b/>
        </w:rPr>
        <w:t>所</w:t>
      </w:r>
      <w:r w:rsidR="007E3C66">
        <w:rPr>
          <w:rFonts w:hint="eastAsia"/>
          <w:b/>
        </w:rPr>
        <w:t>屬</w:t>
      </w:r>
      <w:r w:rsidRPr="00CA43E4">
        <w:rPr>
          <w:rFonts w:hint="eastAsia"/>
          <w:b/>
        </w:rPr>
        <w:t>積極協助秀水鄉公所及溪州鄉公所取得廚餘堆肥廠所需</w:t>
      </w:r>
      <w:r w:rsidR="008F3EDB">
        <w:rPr>
          <w:rFonts w:hint="eastAsia"/>
          <w:b/>
        </w:rPr>
        <w:t>合法</w:t>
      </w:r>
      <w:r w:rsidRPr="00CA43E4">
        <w:rPr>
          <w:rFonts w:hint="eastAsia"/>
          <w:b/>
        </w:rPr>
        <w:t>用地及協調解決</w:t>
      </w:r>
      <w:r w:rsidRPr="00CA43E4">
        <w:rPr>
          <w:rFonts w:hint="eastAsia"/>
          <w:b/>
        </w:rPr>
        <w:lastRenderedPageBreak/>
        <w:t>其用地變更事宜，於審查該等公所提報計畫時復未審慎查核</w:t>
      </w:r>
      <w:r w:rsidR="001F33ED">
        <w:rPr>
          <w:rFonts w:hint="eastAsia"/>
          <w:b/>
        </w:rPr>
        <w:t>土</w:t>
      </w:r>
      <w:r w:rsidRPr="00CA43E4">
        <w:rPr>
          <w:rFonts w:hint="eastAsia"/>
          <w:b/>
        </w:rPr>
        <w:t>地</w:t>
      </w:r>
      <w:r w:rsidR="001F33ED">
        <w:rPr>
          <w:rFonts w:hint="eastAsia"/>
          <w:b/>
        </w:rPr>
        <w:t>使用分區</w:t>
      </w:r>
      <w:r w:rsidRPr="00CA43E4">
        <w:rPr>
          <w:rFonts w:hint="eastAsia"/>
          <w:b/>
        </w:rPr>
        <w:t>相關資料，致該等堆肥廠因用地不符土地使用管制規定而</w:t>
      </w:r>
      <w:r w:rsidR="00CA43E4" w:rsidRPr="00CA43E4">
        <w:rPr>
          <w:rFonts w:hint="eastAsia"/>
          <w:b/>
        </w:rPr>
        <w:t>肇生相關廚餘設備迄今無法合法運轉</w:t>
      </w:r>
      <w:r w:rsidR="000937EF">
        <w:rPr>
          <w:rFonts w:hint="eastAsia"/>
          <w:b/>
        </w:rPr>
        <w:t>、</w:t>
      </w:r>
      <w:r w:rsidR="00CA43E4" w:rsidRPr="00CA43E4">
        <w:rPr>
          <w:rFonts w:hint="eastAsia"/>
          <w:b/>
        </w:rPr>
        <w:t>閒置</w:t>
      </w:r>
      <w:r w:rsidR="000937EF">
        <w:rPr>
          <w:rFonts w:hint="eastAsia"/>
          <w:b/>
        </w:rPr>
        <w:t>或</w:t>
      </w:r>
      <w:r w:rsidR="00CA43E4" w:rsidRPr="00CA43E4">
        <w:rPr>
          <w:rFonts w:hint="eastAsia"/>
          <w:b/>
        </w:rPr>
        <w:t>廠房無法申請建築執照之窘況，</w:t>
      </w:r>
      <w:r w:rsidR="00D27720">
        <w:rPr>
          <w:rFonts w:hint="eastAsia"/>
          <w:b/>
        </w:rPr>
        <w:t>核有欠當</w:t>
      </w:r>
      <w:r w:rsidRPr="00CA43E4">
        <w:rPr>
          <w:rFonts w:hint="eastAsia"/>
          <w:b/>
        </w:rPr>
        <w:t>：</w:t>
      </w:r>
    </w:p>
    <w:p w:rsidR="00304FE4" w:rsidRDefault="00304FE4" w:rsidP="002E1F06">
      <w:pPr>
        <w:pStyle w:val="3"/>
      </w:pPr>
      <w:r>
        <w:rPr>
          <w:rFonts w:hint="eastAsia"/>
        </w:rPr>
        <w:t>按彰化縣政府及彰化縣環保局分別為廢棄物清理法明定之地方主管機關及執行機關，除應負責規劃一般廢棄物回收、清除、處理用地，並協同相關機關優先配合取得用地之外，</w:t>
      </w:r>
      <w:r w:rsidRPr="00E81F24">
        <w:rPr>
          <w:rFonts w:hint="eastAsia"/>
        </w:rPr>
        <w:t>其用地</w:t>
      </w:r>
      <w:r>
        <w:rPr>
          <w:rFonts w:hint="eastAsia"/>
        </w:rPr>
        <w:t>如</w:t>
      </w:r>
      <w:r w:rsidRPr="00E81F24">
        <w:rPr>
          <w:rFonts w:hint="eastAsia"/>
        </w:rPr>
        <w:t>涉及都市計畫變更者，</w:t>
      </w:r>
      <w:r>
        <w:rPr>
          <w:rFonts w:hint="eastAsia"/>
        </w:rPr>
        <w:t>亦應協調都市計畫主管機關依都市計畫法第27條規定辦理變更，此分別於廢棄物清理法第4條、第5條及第6條規定，至為明確。</w:t>
      </w:r>
    </w:p>
    <w:p w:rsidR="00304FE4" w:rsidRDefault="00304FE4" w:rsidP="005B3034">
      <w:pPr>
        <w:pStyle w:val="3"/>
      </w:pPr>
      <w:r>
        <w:rPr>
          <w:rFonts w:hint="eastAsia"/>
        </w:rPr>
        <w:t>依據彰化審計室查核報告及彰化縣政府查復資料，彰化縣秀水鄉公所檢附「該鄉垃圾減量及廚餘回收處理再利用示範計畫說明書」，以91年2月4日</w:t>
      </w:r>
      <w:proofErr w:type="gramStart"/>
      <w:r>
        <w:rPr>
          <w:rFonts w:hint="eastAsia"/>
        </w:rPr>
        <w:t>彰秀鄉社字</w:t>
      </w:r>
      <w:proofErr w:type="gramEnd"/>
      <w:r>
        <w:rPr>
          <w:rFonts w:hint="eastAsia"/>
        </w:rPr>
        <w:t>第9100001391號函送彰化縣環保局。經該局規劃於該鄉設置每日</w:t>
      </w:r>
      <w:r>
        <w:t>5</w:t>
      </w:r>
      <w:r>
        <w:rPr>
          <w:rFonts w:hint="eastAsia"/>
        </w:rPr>
        <w:t>公噸處理量之廚餘處理設備</w:t>
      </w:r>
      <w:r>
        <w:t>1</w:t>
      </w:r>
      <w:r>
        <w:rPr>
          <w:rFonts w:hint="eastAsia"/>
        </w:rPr>
        <w:t>套，以同年2月15日</w:t>
      </w:r>
      <w:proofErr w:type="gramStart"/>
      <w:r>
        <w:rPr>
          <w:rFonts w:hint="eastAsia"/>
        </w:rPr>
        <w:t>彰環四</w:t>
      </w:r>
      <w:proofErr w:type="gramEnd"/>
      <w:r>
        <w:rPr>
          <w:rFonts w:hint="eastAsia"/>
        </w:rPr>
        <w:t>字第09100045380號函檢具「推動廚餘回收再利用工作計畫」向環保署申請補助。該署</w:t>
      </w:r>
      <w:proofErr w:type="gramStart"/>
      <w:r>
        <w:rPr>
          <w:rFonts w:hint="eastAsia"/>
        </w:rPr>
        <w:t>嗣</w:t>
      </w:r>
      <w:proofErr w:type="gramEnd"/>
      <w:r>
        <w:rPr>
          <w:rFonts w:hint="eastAsia"/>
        </w:rPr>
        <w:t>以</w:t>
      </w:r>
      <w:r w:rsidRPr="00C23990">
        <w:rPr>
          <w:rFonts w:hint="eastAsia"/>
        </w:rPr>
        <w:t>同年5月21日環</w:t>
      </w:r>
      <w:proofErr w:type="gramStart"/>
      <w:r w:rsidRPr="00C23990">
        <w:rPr>
          <w:rFonts w:hint="eastAsia"/>
        </w:rPr>
        <w:t>署督字</w:t>
      </w:r>
      <w:proofErr w:type="gramEnd"/>
      <w:r w:rsidRPr="00C23990">
        <w:rPr>
          <w:rFonts w:hint="eastAsia"/>
        </w:rPr>
        <w:t>第0910033709號</w:t>
      </w:r>
      <w:r>
        <w:rPr>
          <w:rFonts w:hint="eastAsia"/>
        </w:rPr>
        <w:t>函核定補助該計畫經費計新臺幣</w:t>
      </w:r>
      <w:r w:rsidRPr="005B3034">
        <w:rPr>
          <w:rFonts w:hint="eastAsia"/>
          <w:sz w:val="24"/>
          <w:szCs w:val="24"/>
        </w:rPr>
        <w:t>(下同)</w:t>
      </w:r>
      <w:r>
        <w:t>500</w:t>
      </w:r>
      <w:r>
        <w:rPr>
          <w:rFonts w:hint="eastAsia"/>
        </w:rPr>
        <w:t>萬元整後，秀水鄉公所遂著手</w:t>
      </w:r>
      <w:proofErr w:type="gramStart"/>
      <w:r>
        <w:rPr>
          <w:rFonts w:hint="eastAsia"/>
        </w:rPr>
        <w:t>設置該廚餘</w:t>
      </w:r>
      <w:proofErr w:type="gramEnd"/>
      <w:r>
        <w:rPr>
          <w:rFonts w:hint="eastAsia"/>
        </w:rPr>
        <w:t>處理設備，至</w:t>
      </w:r>
      <w:r>
        <w:t>92</w:t>
      </w:r>
      <w:r>
        <w:rPr>
          <w:rFonts w:hint="eastAsia"/>
        </w:rPr>
        <w:t>年</w:t>
      </w:r>
      <w:r>
        <w:t>7</w:t>
      </w:r>
      <w:r>
        <w:rPr>
          <w:rFonts w:hint="eastAsia"/>
        </w:rPr>
        <w:t>月完工，於同年</w:t>
      </w:r>
      <w:r>
        <w:t>8</w:t>
      </w:r>
      <w:r>
        <w:rPr>
          <w:rFonts w:hint="eastAsia"/>
        </w:rPr>
        <w:t>月間驗收合格。</w:t>
      </w:r>
      <w:r w:rsidR="005B3034" w:rsidRPr="005D4438">
        <w:rPr>
          <w:rFonts w:hint="eastAsia"/>
        </w:rPr>
        <w:t>時至95年5月2日，該縣溪州鄉公所檢附「</w:t>
      </w:r>
      <w:proofErr w:type="gramStart"/>
      <w:r w:rsidR="005B3034" w:rsidRPr="005D4438">
        <w:rPr>
          <w:rFonts w:hint="eastAsia"/>
        </w:rPr>
        <w:t>該鄉廚餘</w:t>
      </w:r>
      <w:proofErr w:type="gramEnd"/>
      <w:r w:rsidR="005B3034" w:rsidRPr="005D4438">
        <w:rPr>
          <w:rFonts w:hint="eastAsia"/>
        </w:rPr>
        <w:t>資源化處理場設置及營運計畫」，以溪鄉清字第0950004370號函送彰化縣環保局，經該局以同年月5日</w:t>
      </w:r>
      <w:proofErr w:type="gramStart"/>
      <w:r w:rsidR="005B3034" w:rsidRPr="005D4438">
        <w:rPr>
          <w:rFonts w:hint="eastAsia"/>
        </w:rPr>
        <w:t>彰環廢字</w:t>
      </w:r>
      <w:proofErr w:type="gramEnd"/>
      <w:r w:rsidR="005B3034" w:rsidRPr="005D4438">
        <w:rPr>
          <w:rFonts w:hint="eastAsia"/>
        </w:rPr>
        <w:t>第0950015751號函檢附該計畫向環保署申請補助。案經環保署審查後，以同年7月24日環</w:t>
      </w:r>
      <w:proofErr w:type="gramStart"/>
      <w:r w:rsidR="005B3034" w:rsidRPr="005D4438">
        <w:rPr>
          <w:rFonts w:hint="eastAsia"/>
        </w:rPr>
        <w:t>署督字</w:t>
      </w:r>
      <w:proofErr w:type="gramEnd"/>
      <w:r w:rsidR="005B3034" w:rsidRPr="005D4438">
        <w:rPr>
          <w:rFonts w:hint="eastAsia"/>
        </w:rPr>
        <w:t>第0950058439號函復彰化縣環保局檢附之</w:t>
      </w:r>
      <w:proofErr w:type="gramStart"/>
      <w:r w:rsidR="005B3034" w:rsidRPr="005D4438">
        <w:rPr>
          <w:rFonts w:hint="eastAsia"/>
        </w:rPr>
        <w:t>核定表載明</w:t>
      </w:r>
      <w:proofErr w:type="gramEnd"/>
      <w:r w:rsidR="005B3034" w:rsidRPr="005D4438">
        <w:rPr>
          <w:rFonts w:hint="eastAsia"/>
        </w:rPr>
        <w:t>略</w:t>
      </w:r>
      <w:proofErr w:type="gramStart"/>
      <w:r w:rsidR="005B3034" w:rsidRPr="005D4438">
        <w:rPr>
          <w:rFonts w:hint="eastAsia"/>
        </w:rPr>
        <w:t>以</w:t>
      </w:r>
      <w:proofErr w:type="gramEnd"/>
      <w:r w:rsidR="005B3034" w:rsidRPr="005D4438">
        <w:rPr>
          <w:rFonts w:hint="eastAsia"/>
        </w:rPr>
        <w:t>：「台朔</w:t>
      </w:r>
      <w:r w:rsidR="005B3034" w:rsidRPr="005D4438">
        <w:rPr>
          <w:rFonts w:hint="eastAsia"/>
        </w:rPr>
        <w:lastRenderedPageBreak/>
        <w:t>環保科技公司東勢有機資源回收廠已建廠完成，建議</w:t>
      </w:r>
      <w:proofErr w:type="gramStart"/>
      <w:r w:rsidR="005B3034" w:rsidRPr="005D4438">
        <w:rPr>
          <w:rFonts w:hint="eastAsia"/>
        </w:rPr>
        <w:t>廚餘送該</w:t>
      </w:r>
      <w:proofErr w:type="gramEnd"/>
      <w:r w:rsidR="005B3034" w:rsidRPr="005D4438">
        <w:rPr>
          <w:rFonts w:hint="eastAsia"/>
        </w:rPr>
        <w:t>廠免費處理，本案不予補助設廠。」。</w:t>
      </w:r>
      <w:proofErr w:type="gramStart"/>
      <w:r w:rsidR="005B3034" w:rsidRPr="005D4438">
        <w:rPr>
          <w:rFonts w:hint="eastAsia"/>
        </w:rPr>
        <w:t>嗣</w:t>
      </w:r>
      <w:proofErr w:type="gramEnd"/>
      <w:r w:rsidR="005B3034" w:rsidRPr="005D4438">
        <w:rPr>
          <w:rFonts w:hint="eastAsia"/>
        </w:rPr>
        <w:t>因台朔環保科技公司東勢有機資源回收廠</w:t>
      </w:r>
      <w:r w:rsidR="005B3034">
        <w:rPr>
          <w:rFonts w:hint="eastAsia"/>
        </w:rPr>
        <w:t>遭雲林居民抗爭，未能持續收受彰化</w:t>
      </w:r>
      <w:r w:rsidR="00732B55">
        <w:rPr>
          <w:rFonts w:hint="eastAsia"/>
        </w:rPr>
        <w:t>地區</w:t>
      </w:r>
      <w:proofErr w:type="gramStart"/>
      <w:r w:rsidR="005B3034">
        <w:rPr>
          <w:rFonts w:hint="eastAsia"/>
        </w:rPr>
        <w:t>廚餘進廠</w:t>
      </w:r>
      <w:proofErr w:type="gramEnd"/>
      <w:r w:rsidR="005B3034">
        <w:rPr>
          <w:rFonts w:hint="eastAsia"/>
        </w:rPr>
        <w:t>處理，彰化縣環保</w:t>
      </w:r>
      <w:r w:rsidR="005B3034" w:rsidRPr="005D4438">
        <w:rPr>
          <w:rFonts w:hint="eastAsia"/>
        </w:rPr>
        <w:t>局</w:t>
      </w:r>
      <w:r w:rsidR="005B3034">
        <w:rPr>
          <w:rFonts w:hint="eastAsia"/>
        </w:rPr>
        <w:t>考量南彰化縣地區</w:t>
      </w:r>
      <w:proofErr w:type="gramStart"/>
      <w:r w:rsidR="005B3034">
        <w:rPr>
          <w:rFonts w:hint="eastAsia"/>
        </w:rPr>
        <w:t>尚無廚餘</w:t>
      </w:r>
      <w:proofErr w:type="gramEnd"/>
      <w:r w:rsidR="005B3034">
        <w:rPr>
          <w:rFonts w:hint="eastAsia"/>
        </w:rPr>
        <w:t>處理場所，</w:t>
      </w:r>
      <w:r w:rsidR="005B3034" w:rsidRPr="005D4438">
        <w:rPr>
          <w:rFonts w:hint="eastAsia"/>
        </w:rPr>
        <w:t>遂於</w:t>
      </w:r>
      <w:r w:rsidR="00D35EB7" w:rsidRPr="007E0E9A">
        <w:rPr>
          <w:rFonts w:hint="eastAsia"/>
        </w:rPr>
        <w:t>97年7月</w:t>
      </w:r>
      <w:r w:rsidR="00D35EB7">
        <w:rPr>
          <w:rFonts w:hint="eastAsia"/>
        </w:rPr>
        <w:t>29日</w:t>
      </w:r>
      <w:r>
        <w:rPr>
          <w:rFonts w:hint="eastAsia"/>
        </w:rPr>
        <w:t>，</w:t>
      </w:r>
      <w:r w:rsidR="005B3034">
        <w:rPr>
          <w:rFonts w:hint="eastAsia"/>
        </w:rPr>
        <w:t>再於</w:t>
      </w:r>
      <w:r>
        <w:rPr>
          <w:rFonts w:hint="eastAsia"/>
        </w:rPr>
        <w:t>該縣溪州鄉</w:t>
      </w:r>
      <w:r w:rsidR="00D35EB7">
        <w:rPr>
          <w:rFonts w:hint="eastAsia"/>
        </w:rPr>
        <w:t>規劃</w:t>
      </w:r>
      <w:r w:rsidRPr="007E0E9A">
        <w:rPr>
          <w:rFonts w:hint="eastAsia"/>
        </w:rPr>
        <w:t>設置每日處理量5公噸之廚餘堆肥廠1座，</w:t>
      </w:r>
      <w:r>
        <w:rPr>
          <w:rFonts w:hint="eastAsia"/>
        </w:rPr>
        <w:t>以</w:t>
      </w:r>
      <w:proofErr w:type="gramStart"/>
      <w:r>
        <w:rPr>
          <w:rFonts w:hint="eastAsia"/>
        </w:rPr>
        <w:t>彰環廢字</w:t>
      </w:r>
      <w:proofErr w:type="gramEnd"/>
      <w:r>
        <w:rPr>
          <w:rFonts w:hint="eastAsia"/>
        </w:rPr>
        <w:t>第0970029027號函檢附「98年度廚餘多元再利用計畫」</w:t>
      </w:r>
      <w:r w:rsidRPr="007E0E9A">
        <w:rPr>
          <w:rFonts w:hint="eastAsia"/>
        </w:rPr>
        <w:t>向環保署</w:t>
      </w:r>
      <w:r>
        <w:rPr>
          <w:rFonts w:hint="eastAsia"/>
        </w:rPr>
        <w:t>申請補助</w:t>
      </w:r>
      <w:r w:rsidRPr="007E0E9A">
        <w:rPr>
          <w:rFonts w:hint="eastAsia"/>
        </w:rPr>
        <w:t>，</w:t>
      </w:r>
      <w:r>
        <w:rPr>
          <w:rFonts w:hint="eastAsia"/>
        </w:rPr>
        <w:t>經該</w:t>
      </w:r>
      <w:r w:rsidRPr="005B3034">
        <w:rPr>
          <w:rFonts w:hint="eastAsia"/>
        </w:rPr>
        <w:t>署於98年4月23日以環</w:t>
      </w:r>
      <w:proofErr w:type="gramStart"/>
      <w:r w:rsidRPr="005B3034">
        <w:rPr>
          <w:rFonts w:hint="eastAsia"/>
        </w:rPr>
        <w:t>署督字</w:t>
      </w:r>
      <w:proofErr w:type="gramEnd"/>
      <w:r w:rsidRPr="005B3034">
        <w:rPr>
          <w:rFonts w:hint="eastAsia"/>
        </w:rPr>
        <w:t>第0980035077號</w:t>
      </w:r>
      <w:r>
        <w:rPr>
          <w:rFonts w:hint="eastAsia"/>
        </w:rPr>
        <w:t>函</w:t>
      </w:r>
      <w:r w:rsidRPr="007E0E9A">
        <w:rPr>
          <w:rFonts w:hint="eastAsia"/>
        </w:rPr>
        <w:t>核定廠房</w:t>
      </w:r>
      <w:r>
        <w:rPr>
          <w:rFonts w:hint="eastAsia"/>
        </w:rPr>
        <w:t>相關興建</w:t>
      </w:r>
      <w:r w:rsidRPr="007E0E9A">
        <w:rPr>
          <w:rFonts w:hint="eastAsia"/>
        </w:rPr>
        <w:t>經費</w:t>
      </w:r>
      <w:r w:rsidRPr="005B3034">
        <w:rPr>
          <w:rFonts w:hint="eastAsia"/>
          <w:sz w:val="24"/>
          <w:szCs w:val="24"/>
        </w:rPr>
        <w:t>(</w:t>
      </w:r>
      <w:proofErr w:type="gramStart"/>
      <w:r w:rsidRPr="005B3034">
        <w:rPr>
          <w:rFonts w:hint="eastAsia"/>
          <w:sz w:val="24"/>
          <w:szCs w:val="24"/>
        </w:rPr>
        <w:t>含土建</w:t>
      </w:r>
      <w:proofErr w:type="gramEnd"/>
      <w:r w:rsidRPr="005B3034">
        <w:rPr>
          <w:rFonts w:hint="eastAsia"/>
          <w:sz w:val="24"/>
          <w:szCs w:val="24"/>
        </w:rPr>
        <w:t>、廠房</w:t>
      </w:r>
      <w:r w:rsidR="00305599" w:rsidRPr="005B3034">
        <w:rPr>
          <w:rFonts w:hint="eastAsia"/>
          <w:sz w:val="24"/>
          <w:szCs w:val="24"/>
        </w:rPr>
        <w:t>興建</w:t>
      </w:r>
      <w:r w:rsidRPr="005B3034">
        <w:rPr>
          <w:rFonts w:hint="eastAsia"/>
          <w:sz w:val="24"/>
          <w:szCs w:val="24"/>
        </w:rPr>
        <w:t>及水電工程等經費)</w:t>
      </w:r>
      <w:r>
        <w:rPr>
          <w:rFonts w:hint="eastAsia"/>
        </w:rPr>
        <w:t>計</w:t>
      </w:r>
      <w:r w:rsidRPr="007E0E9A">
        <w:rPr>
          <w:rFonts w:hint="eastAsia"/>
        </w:rPr>
        <w:t>446萬元</w:t>
      </w:r>
      <w:r>
        <w:rPr>
          <w:rFonts w:hint="eastAsia"/>
        </w:rPr>
        <w:t>後，溪州鄉公所開始辦理</w:t>
      </w:r>
      <w:r w:rsidRPr="007E0E9A">
        <w:rPr>
          <w:rFonts w:hint="eastAsia"/>
        </w:rPr>
        <w:t>廠房</w:t>
      </w:r>
      <w:r>
        <w:rPr>
          <w:rFonts w:hint="eastAsia"/>
        </w:rPr>
        <w:t>興建作業，至</w:t>
      </w:r>
      <w:r w:rsidRPr="007E0E9A">
        <w:rPr>
          <w:rFonts w:hint="eastAsia"/>
        </w:rPr>
        <w:t>99年9月</w:t>
      </w:r>
      <w:r>
        <w:rPr>
          <w:rFonts w:hint="eastAsia"/>
        </w:rPr>
        <w:t>間</w:t>
      </w:r>
      <w:r w:rsidRPr="007E0E9A">
        <w:rPr>
          <w:rFonts w:hint="eastAsia"/>
        </w:rPr>
        <w:t>完工，同年12月</w:t>
      </w:r>
      <w:r w:rsidR="007B7822">
        <w:rPr>
          <w:rFonts w:hint="eastAsia"/>
        </w:rPr>
        <w:t>間</w:t>
      </w:r>
      <w:r w:rsidRPr="007E0E9A">
        <w:rPr>
          <w:rFonts w:hint="eastAsia"/>
        </w:rPr>
        <w:t>驗收合格</w:t>
      </w:r>
      <w:r>
        <w:rPr>
          <w:rFonts w:hint="eastAsia"/>
        </w:rPr>
        <w:t>。</w:t>
      </w:r>
    </w:p>
    <w:p w:rsidR="00304FE4" w:rsidRDefault="00304FE4" w:rsidP="00FB4660">
      <w:pPr>
        <w:pStyle w:val="3"/>
      </w:pPr>
      <w:proofErr w:type="gramStart"/>
      <w:r>
        <w:rPr>
          <w:rFonts w:hint="eastAsia"/>
        </w:rPr>
        <w:t>惟查</w:t>
      </w:r>
      <w:proofErr w:type="gramEnd"/>
      <w:r>
        <w:rPr>
          <w:rFonts w:hint="eastAsia"/>
        </w:rPr>
        <w:t>，彰化縣環保局未依上開廢棄物清理法規定積極協助辦理上</w:t>
      </w:r>
      <w:proofErr w:type="gramStart"/>
      <w:r>
        <w:rPr>
          <w:rFonts w:hint="eastAsia"/>
        </w:rPr>
        <w:t>揭各廚</w:t>
      </w:r>
      <w:proofErr w:type="gramEnd"/>
      <w:r>
        <w:rPr>
          <w:rFonts w:hint="eastAsia"/>
        </w:rPr>
        <w:t>餘處理設備所需用地之規劃及取得作業，相關</w:t>
      </w:r>
      <w:proofErr w:type="gramStart"/>
      <w:r>
        <w:rPr>
          <w:rFonts w:hint="eastAsia"/>
        </w:rPr>
        <w:t>工作均委由</w:t>
      </w:r>
      <w:proofErr w:type="gramEnd"/>
      <w:r>
        <w:rPr>
          <w:rFonts w:hint="eastAsia"/>
        </w:rPr>
        <w:t>秀水鄉公所及溪州鄉公所辦理，且該局審查該等公所</w:t>
      </w:r>
      <w:proofErr w:type="gramStart"/>
      <w:r>
        <w:rPr>
          <w:rFonts w:hint="eastAsia"/>
        </w:rPr>
        <w:t>前揭各計畫</w:t>
      </w:r>
      <w:proofErr w:type="gramEnd"/>
      <w:r>
        <w:rPr>
          <w:rFonts w:hint="eastAsia"/>
        </w:rPr>
        <w:t>時，亦未要求該等公所提供用地</w:t>
      </w:r>
      <w:r w:rsidR="00863B51">
        <w:rPr>
          <w:rFonts w:hint="eastAsia"/>
        </w:rPr>
        <w:t>使用分區</w:t>
      </w:r>
      <w:r>
        <w:rPr>
          <w:rFonts w:hint="eastAsia"/>
        </w:rPr>
        <w:t>相關</w:t>
      </w:r>
      <w:r w:rsidR="00863B51">
        <w:rPr>
          <w:rFonts w:hint="eastAsia"/>
        </w:rPr>
        <w:t>合法證明</w:t>
      </w:r>
      <w:r>
        <w:rPr>
          <w:rFonts w:hint="eastAsia"/>
        </w:rPr>
        <w:t>，致未及時察覺</w:t>
      </w:r>
      <w:proofErr w:type="gramStart"/>
      <w:r>
        <w:rPr>
          <w:rFonts w:hint="eastAsia"/>
        </w:rPr>
        <w:t>該等廚餘</w:t>
      </w:r>
      <w:proofErr w:type="gramEnd"/>
      <w:r>
        <w:rPr>
          <w:rFonts w:hint="eastAsia"/>
        </w:rPr>
        <w:t>堆肥廠用地分別屬於</w:t>
      </w:r>
      <w:r w:rsidRPr="001D3979">
        <w:rPr>
          <w:rFonts w:hint="eastAsia"/>
        </w:rPr>
        <w:t>都市計畫零售市場</w:t>
      </w:r>
      <w:r>
        <w:rPr>
          <w:rFonts w:hint="eastAsia"/>
        </w:rPr>
        <w:t>、</w:t>
      </w:r>
      <w:r w:rsidRPr="001D3979">
        <w:rPr>
          <w:rFonts w:hint="eastAsia"/>
        </w:rPr>
        <w:t>菓菜市場用地</w:t>
      </w:r>
      <w:r>
        <w:rPr>
          <w:rFonts w:hint="eastAsia"/>
        </w:rPr>
        <w:t>及農業用地</w:t>
      </w:r>
      <w:r w:rsidRPr="001D3979">
        <w:rPr>
          <w:rFonts w:hint="eastAsia"/>
        </w:rPr>
        <w:t>，</w:t>
      </w:r>
      <w:r>
        <w:rPr>
          <w:rFonts w:hint="eastAsia"/>
        </w:rPr>
        <w:t>核均與都市計畫使用分區規定不符情事，肇生經環保署補助經費設置之相關廚餘設備迄今無法合法運轉</w:t>
      </w:r>
      <w:r w:rsidR="00215036">
        <w:rPr>
          <w:rFonts w:hint="eastAsia"/>
        </w:rPr>
        <w:t>或閒置</w:t>
      </w:r>
      <w:r>
        <w:rPr>
          <w:rFonts w:hint="eastAsia"/>
        </w:rPr>
        <w:t>，以及廠房</w:t>
      </w:r>
      <w:r w:rsidRPr="0018005D">
        <w:rPr>
          <w:rFonts w:hint="eastAsia"/>
        </w:rPr>
        <w:t>無法</w:t>
      </w:r>
      <w:r>
        <w:rPr>
          <w:rFonts w:hint="eastAsia"/>
        </w:rPr>
        <w:t>申請</w:t>
      </w:r>
      <w:r w:rsidRPr="0018005D">
        <w:rPr>
          <w:rFonts w:hint="eastAsia"/>
        </w:rPr>
        <w:t>建</w:t>
      </w:r>
      <w:r>
        <w:rPr>
          <w:rFonts w:hint="eastAsia"/>
        </w:rPr>
        <w:t>築物建造執</w:t>
      </w:r>
      <w:r w:rsidR="00E05402">
        <w:rPr>
          <w:rFonts w:hint="eastAsia"/>
        </w:rPr>
        <w:t>照</w:t>
      </w:r>
      <w:r w:rsidR="00215036">
        <w:rPr>
          <w:rFonts w:hint="eastAsia"/>
        </w:rPr>
        <w:t>、</w:t>
      </w:r>
      <w:r w:rsidRPr="0018005D">
        <w:rPr>
          <w:rFonts w:hint="eastAsia"/>
        </w:rPr>
        <w:t>使用執照</w:t>
      </w:r>
      <w:r w:rsidR="00EF0A00" w:rsidRPr="000937EF">
        <w:rPr>
          <w:rFonts w:hint="eastAsia"/>
          <w:sz w:val="24"/>
          <w:szCs w:val="24"/>
        </w:rPr>
        <w:t>(統稱</w:t>
      </w:r>
      <w:r w:rsidR="000937EF" w:rsidRPr="000937EF">
        <w:rPr>
          <w:rFonts w:hint="eastAsia"/>
          <w:sz w:val="24"/>
          <w:szCs w:val="24"/>
        </w:rPr>
        <w:t>為</w:t>
      </w:r>
      <w:r w:rsidR="00EF0A00" w:rsidRPr="000937EF">
        <w:rPr>
          <w:rFonts w:hint="eastAsia"/>
          <w:sz w:val="24"/>
          <w:szCs w:val="24"/>
        </w:rPr>
        <w:t>建築執照</w:t>
      </w:r>
      <w:r w:rsidR="000937EF">
        <w:rPr>
          <w:rStyle w:val="af7"/>
        </w:rPr>
        <w:footnoteReference w:id="2"/>
      </w:r>
      <w:r w:rsidR="00EF0A00" w:rsidRPr="000937EF">
        <w:rPr>
          <w:rFonts w:hint="eastAsia"/>
          <w:sz w:val="24"/>
          <w:szCs w:val="24"/>
        </w:rPr>
        <w:t>)</w:t>
      </w:r>
      <w:r>
        <w:rPr>
          <w:rFonts w:hint="eastAsia"/>
        </w:rPr>
        <w:t>之窘況。</w:t>
      </w:r>
    </w:p>
    <w:p w:rsidR="00304FE4" w:rsidRPr="001536E2" w:rsidRDefault="00304FE4" w:rsidP="00FB4660">
      <w:pPr>
        <w:pStyle w:val="3"/>
      </w:pPr>
      <w:r w:rsidRPr="001536E2">
        <w:rPr>
          <w:rFonts w:hint="eastAsia"/>
        </w:rPr>
        <w:t>綜上，</w:t>
      </w:r>
      <w:r w:rsidR="00E72B9F" w:rsidRPr="00E72B9F">
        <w:rPr>
          <w:rFonts w:hint="eastAsia"/>
        </w:rPr>
        <w:t>彰化縣政府疏未督促所屬積極協助秀水鄉公所及溪州鄉公所取得廚餘堆肥廠所需用地及協調解決其用地變更事宜，於審查該等公所提報計畫時</w:t>
      </w:r>
      <w:r w:rsidR="00E72B9F">
        <w:rPr>
          <w:rFonts w:hint="eastAsia"/>
        </w:rPr>
        <w:lastRenderedPageBreak/>
        <w:t>，</w:t>
      </w:r>
      <w:r w:rsidR="00E72B9F" w:rsidRPr="00E72B9F">
        <w:rPr>
          <w:rFonts w:hint="eastAsia"/>
        </w:rPr>
        <w:t>復未審慎查核</w:t>
      </w:r>
      <w:r w:rsidR="00AB2E12">
        <w:rPr>
          <w:rFonts w:hint="eastAsia"/>
        </w:rPr>
        <w:t>土</w:t>
      </w:r>
      <w:r w:rsidR="00E72B9F" w:rsidRPr="00E72B9F">
        <w:rPr>
          <w:rFonts w:hint="eastAsia"/>
        </w:rPr>
        <w:t>地</w:t>
      </w:r>
      <w:r w:rsidR="00AB2E12">
        <w:rPr>
          <w:rFonts w:hint="eastAsia"/>
        </w:rPr>
        <w:t>使用分區</w:t>
      </w:r>
      <w:r w:rsidR="00E72B9F" w:rsidRPr="00E72B9F">
        <w:rPr>
          <w:rFonts w:hint="eastAsia"/>
        </w:rPr>
        <w:t>相關資料，致該等堆肥廠因用地不符土地使用管制規定而肇生相關廚餘設備迄今無法合法運轉、閒置或廠房無法申請建築執照之窘況</w:t>
      </w:r>
      <w:r w:rsidR="00E05402" w:rsidRPr="00E05402">
        <w:rPr>
          <w:rFonts w:hint="eastAsia"/>
        </w:rPr>
        <w:t>，核有欠當</w:t>
      </w:r>
      <w:r w:rsidRPr="001536E2">
        <w:rPr>
          <w:rFonts w:hint="eastAsia"/>
        </w:rPr>
        <w:t>。</w:t>
      </w:r>
    </w:p>
    <w:p w:rsidR="00304FE4" w:rsidRPr="00976B52" w:rsidRDefault="00304FE4" w:rsidP="00976B52">
      <w:pPr>
        <w:pStyle w:val="2"/>
        <w:rPr>
          <w:b/>
        </w:rPr>
      </w:pPr>
      <w:bookmarkStart w:id="54" w:name="_Toc525066147"/>
      <w:bookmarkStart w:id="55" w:name="_Toc525070838"/>
      <w:bookmarkStart w:id="56" w:name="_Toc525938378"/>
      <w:bookmarkStart w:id="57" w:name="_Toc525939226"/>
      <w:bookmarkStart w:id="58" w:name="_Toc525939731"/>
      <w:bookmarkStart w:id="59" w:name="_Toc529218271"/>
      <w:bookmarkStart w:id="60" w:name="_Toc529222688"/>
      <w:bookmarkStart w:id="61" w:name="_Toc529223110"/>
      <w:bookmarkStart w:id="62" w:name="_Toc529223861"/>
      <w:bookmarkStart w:id="63" w:name="_Toc529228264"/>
      <w:bookmarkStart w:id="64" w:name="_Toc2400394"/>
      <w:bookmarkStart w:id="65" w:name="_Toc4316188"/>
      <w:bookmarkStart w:id="66" w:name="_Toc4473329"/>
      <w:bookmarkStart w:id="67" w:name="_Toc69556896"/>
      <w:bookmarkStart w:id="68" w:name="_Toc69556945"/>
      <w:bookmarkStart w:id="69" w:name="_Toc69609819"/>
      <w:bookmarkStart w:id="70" w:name="_Toc70241815"/>
      <w:bookmarkStart w:id="71" w:name="_Toc70242204"/>
      <w:bookmarkEnd w:id="46"/>
      <w:bookmarkEnd w:id="47"/>
      <w:bookmarkEnd w:id="48"/>
      <w:bookmarkEnd w:id="49"/>
      <w:bookmarkEnd w:id="50"/>
      <w:bookmarkEnd w:id="51"/>
      <w:bookmarkEnd w:id="52"/>
      <w:bookmarkEnd w:id="53"/>
      <w:r>
        <w:rPr>
          <w:rFonts w:hint="eastAsia"/>
          <w:b/>
        </w:rPr>
        <w:t>彰</w:t>
      </w:r>
      <w:r w:rsidR="00DF16B2">
        <w:rPr>
          <w:rFonts w:hint="eastAsia"/>
          <w:b/>
        </w:rPr>
        <w:t>化縣</w:t>
      </w:r>
      <w:r w:rsidR="00300623">
        <w:rPr>
          <w:rFonts w:hint="eastAsia"/>
          <w:b/>
        </w:rPr>
        <w:t>政府</w:t>
      </w:r>
      <w:r w:rsidRPr="00976B52">
        <w:rPr>
          <w:rFonts w:hint="eastAsia"/>
          <w:b/>
        </w:rPr>
        <w:t>未能</w:t>
      </w:r>
      <w:r w:rsidR="009E3F7C">
        <w:rPr>
          <w:rFonts w:hint="eastAsia"/>
          <w:b/>
        </w:rPr>
        <w:t>督促該縣環保局</w:t>
      </w:r>
      <w:r w:rsidR="00DF16B2">
        <w:rPr>
          <w:rFonts w:hint="eastAsia"/>
          <w:b/>
        </w:rPr>
        <w:t>審慎</w:t>
      </w:r>
      <w:proofErr w:type="gramStart"/>
      <w:r w:rsidR="005D5B32">
        <w:rPr>
          <w:rFonts w:hint="eastAsia"/>
          <w:b/>
        </w:rPr>
        <w:t>覈</w:t>
      </w:r>
      <w:proofErr w:type="gramEnd"/>
      <w:r w:rsidR="005D5B32">
        <w:rPr>
          <w:rFonts w:hint="eastAsia"/>
          <w:b/>
        </w:rPr>
        <w:t>實</w:t>
      </w:r>
      <w:r w:rsidR="00DF16B2">
        <w:rPr>
          <w:rFonts w:hint="eastAsia"/>
          <w:b/>
        </w:rPr>
        <w:t>評估</w:t>
      </w:r>
      <w:proofErr w:type="gramStart"/>
      <w:r w:rsidR="000C2F2F">
        <w:rPr>
          <w:rFonts w:hint="eastAsia"/>
          <w:b/>
        </w:rPr>
        <w:t>轄內</w:t>
      </w:r>
      <w:r w:rsidRPr="00976B52">
        <w:rPr>
          <w:rFonts w:hint="eastAsia"/>
          <w:b/>
        </w:rPr>
        <w:t>廚餘</w:t>
      </w:r>
      <w:proofErr w:type="gramEnd"/>
      <w:r w:rsidRPr="00976B52">
        <w:rPr>
          <w:rFonts w:hint="eastAsia"/>
          <w:b/>
        </w:rPr>
        <w:t>堆肥廠</w:t>
      </w:r>
      <w:r w:rsidR="008E3D6B">
        <w:rPr>
          <w:rFonts w:hint="eastAsia"/>
          <w:b/>
        </w:rPr>
        <w:t>之</w:t>
      </w:r>
      <w:r w:rsidR="009C773F">
        <w:rPr>
          <w:rFonts w:hint="eastAsia"/>
          <w:b/>
        </w:rPr>
        <w:t>處理量與</w:t>
      </w:r>
      <w:r w:rsidR="005D5B32">
        <w:rPr>
          <w:rFonts w:hint="eastAsia"/>
          <w:b/>
        </w:rPr>
        <w:t>其</w:t>
      </w:r>
      <w:r w:rsidRPr="00976B52">
        <w:rPr>
          <w:rFonts w:hint="eastAsia"/>
          <w:b/>
        </w:rPr>
        <w:t>營運所需專業技術人力及運作成本，</w:t>
      </w:r>
      <w:r w:rsidR="006E01AF">
        <w:rPr>
          <w:rFonts w:hint="eastAsia"/>
          <w:b/>
        </w:rPr>
        <w:t>亦</w:t>
      </w:r>
      <w:r w:rsidR="00EF214C">
        <w:rPr>
          <w:rFonts w:hint="eastAsia"/>
          <w:b/>
        </w:rPr>
        <w:t>未</w:t>
      </w:r>
      <w:r w:rsidR="00EF214C" w:rsidRPr="00EF214C">
        <w:rPr>
          <w:rFonts w:hint="eastAsia"/>
          <w:b/>
        </w:rPr>
        <w:t>落實</w:t>
      </w:r>
      <w:r w:rsidR="00EF214C">
        <w:rPr>
          <w:rFonts w:hint="eastAsia"/>
          <w:b/>
        </w:rPr>
        <w:t>後續</w:t>
      </w:r>
      <w:r w:rsidR="006E01AF">
        <w:rPr>
          <w:rFonts w:hint="eastAsia"/>
          <w:b/>
        </w:rPr>
        <w:t>追蹤</w:t>
      </w:r>
      <w:r w:rsidR="00EF214C" w:rsidRPr="00EF214C">
        <w:rPr>
          <w:rFonts w:hint="eastAsia"/>
          <w:b/>
        </w:rPr>
        <w:t>監督</w:t>
      </w:r>
      <w:r w:rsidR="00EF214C">
        <w:rPr>
          <w:rFonts w:hint="eastAsia"/>
          <w:b/>
        </w:rPr>
        <w:t>及管考</w:t>
      </w:r>
      <w:r w:rsidR="00EF214C" w:rsidRPr="00EF214C">
        <w:rPr>
          <w:rFonts w:hint="eastAsia"/>
          <w:b/>
        </w:rPr>
        <w:t>工作</w:t>
      </w:r>
      <w:r w:rsidR="00EF214C">
        <w:rPr>
          <w:rFonts w:hint="eastAsia"/>
          <w:b/>
        </w:rPr>
        <w:t>，</w:t>
      </w:r>
      <w:proofErr w:type="gramStart"/>
      <w:r w:rsidRPr="00976B52">
        <w:rPr>
          <w:rFonts w:hint="eastAsia"/>
          <w:b/>
        </w:rPr>
        <w:t>致</w:t>
      </w:r>
      <w:r w:rsidR="005E0F2C">
        <w:rPr>
          <w:rFonts w:hint="eastAsia"/>
          <w:b/>
        </w:rPr>
        <w:t>轄內4座廚</w:t>
      </w:r>
      <w:proofErr w:type="gramEnd"/>
      <w:r w:rsidR="005E0F2C">
        <w:rPr>
          <w:rFonts w:hint="eastAsia"/>
          <w:b/>
        </w:rPr>
        <w:t>餘堆肥廠</w:t>
      </w:r>
      <w:r w:rsidR="00E725CE">
        <w:rPr>
          <w:rFonts w:hint="eastAsia"/>
          <w:b/>
        </w:rPr>
        <w:t>實際處理量</w:t>
      </w:r>
      <w:r w:rsidR="005E0F2C">
        <w:rPr>
          <w:rFonts w:hint="eastAsia"/>
          <w:b/>
        </w:rPr>
        <w:t>與</w:t>
      </w:r>
      <w:r w:rsidR="00D43FF4">
        <w:rPr>
          <w:rFonts w:hint="eastAsia"/>
          <w:b/>
        </w:rPr>
        <w:t>預估處理量</w:t>
      </w:r>
      <w:r w:rsidR="00E725CE">
        <w:rPr>
          <w:rFonts w:hint="eastAsia"/>
          <w:b/>
        </w:rPr>
        <w:t>差距甚大，</w:t>
      </w:r>
      <w:r w:rsidR="004F5504" w:rsidRPr="004F5504">
        <w:rPr>
          <w:rFonts w:hint="eastAsia"/>
          <w:b/>
        </w:rPr>
        <w:t>平均</w:t>
      </w:r>
      <w:r w:rsidR="004F5504">
        <w:rPr>
          <w:rFonts w:hint="eastAsia"/>
          <w:b/>
        </w:rPr>
        <w:t>實際日處理量</w:t>
      </w:r>
      <w:r w:rsidR="004F5504" w:rsidRPr="004F5504">
        <w:rPr>
          <w:rFonts w:hint="eastAsia"/>
          <w:b/>
        </w:rPr>
        <w:t>僅</w:t>
      </w:r>
      <w:r w:rsidR="004F5504">
        <w:rPr>
          <w:rFonts w:hint="eastAsia"/>
          <w:b/>
        </w:rPr>
        <w:t>為環保署核定補助處理量之</w:t>
      </w:r>
      <w:r w:rsidR="004F5504" w:rsidRPr="004F5504">
        <w:rPr>
          <w:rFonts w:hint="eastAsia"/>
          <w:b/>
        </w:rPr>
        <w:t>17.55％，</w:t>
      </w:r>
      <w:r w:rsidR="00D10DA3" w:rsidRPr="008F0EF7">
        <w:rPr>
          <w:rFonts w:hint="eastAsia"/>
          <w:b/>
        </w:rPr>
        <w:t>更僅為計畫預估處理總量之6.02％</w:t>
      </w:r>
      <w:r w:rsidR="00D10DA3" w:rsidRPr="00D10DA3">
        <w:rPr>
          <w:rFonts w:hint="eastAsia"/>
        </w:rPr>
        <w:t>，</w:t>
      </w:r>
      <w:r w:rsidR="005E0F2C">
        <w:rPr>
          <w:rFonts w:hint="eastAsia"/>
          <w:b/>
        </w:rPr>
        <w:t>明</w:t>
      </w:r>
      <w:r w:rsidR="00E725CE">
        <w:rPr>
          <w:rFonts w:hint="eastAsia"/>
          <w:b/>
        </w:rPr>
        <w:t>顯高估</w:t>
      </w:r>
      <w:r w:rsidR="005E0F2C">
        <w:rPr>
          <w:rFonts w:hint="eastAsia"/>
          <w:b/>
        </w:rPr>
        <w:t>不實</w:t>
      </w:r>
      <w:r w:rsidR="008344CE">
        <w:rPr>
          <w:rFonts w:hint="eastAsia"/>
          <w:b/>
        </w:rPr>
        <w:t>，</w:t>
      </w:r>
      <w:r w:rsidR="00E330B2">
        <w:rPr>
          <w:rFonts w:hint="eastAsia"/>
          <w:b/>
        </w:rPr>
        <w:t>部分</w:t>
      </w:r>
      <w:r w:rsidR="00E330B2" w:rsidRPr="00976B52">
        <w:rPr>
          <w:rFonts w:hint="eastAsia"/>
          <w:b/>
        </w:rPr>
        <w:t>廚餘</w:t>
      </w:r>
      <w:r w:rsidRPr="00976B52">
        <w:rPr>
          <w:rFonts w:hint="eastAsia"/>
          <w:b/>
        </w:rPr>
        <w:t>處理設備</w:t>
      </w:r>
      <w:r w:rsidR="005E0F2C">
        <w:rPr>
          <w:rFonts w:hint="eastAsia"/>
          <w:b/>
        </w:rPr>
        <w:t>甚</w:t>
      </w:r>
      <w:r w:rsidR="00E725CE">
        <w:rPr>
          <w:rFonts w:hint="eastAsia"/>
          <w:b/>
        </w:rPr>
        <w:t>至</w:t>
      </w:r>
      <w:r w:rsidR="005E0F2C">
        <w:rPr>
          <w:rFonts w:hint="eastAsia"/>
          <w:b/>
        </w:rPr>
        <w:t>因</w:t>
      </w:r>
      <w:r w:rsidR="0078745F">
        <w:rPr>
          <w:rFonts w:hint="eastAsia"/>
          <w:b/>
        </w:rPr>
        <w:t>欠缺專業人力</w:t>
      </w:r>
      <w:r w:rsidR="00B9638B">
        <w:rPr>
          <w:rFonts w:hint="eastAsia"/>
          <w:b/>
        </w:rPr>
        <w:t>、營運經費</w:t>
      </w:r>
      <w:r w:rsidR="00EF214C">
        <w:rPr>
          <w:rFonts w:hint="eastAsia"/>
          <w:b/>
        </w:rPr>
        <w:t>或</w:t>
      </w:r>
      <w:r w:rsidR="00EF214C" w:rsidRPr="00EF214C">
        <w:rPr>
          <w:rFonts w:hint="eastAsia"/>
          <w:b/>
        </w:rPr>
        <w:t>機械故障</w:t>
      </w:r>
      <w:r w:rsidR="00293FF4">
        <w:rPr>
          <w:rFonts w:hint="eastAsia"/>
          <w:b/>
        </w:rPr>
        <w:t>而</w:t>
      </w:r>
      <w:r w:rsidR="00EF214C" w:rsidRPr="00EF214C">
        <w:rPr>
          <w:rFonts w:hint="eastAsia"/>
          <w:b/>
        </w:rPr>
        <w:t>閒置</w:t>
      </w:r>
      <w:r w:rsidR="00EF214C">
        <w:rPr>
          <w:rFonts w:hint="eastAsia"/>
          <w:b/>
        </w:rPr>
        <w:t>，</w:t>
      </w:r>
      <w:proofErr w:type="gramStart"/>
      <w:r w:rsidR="00BD596B">
        <w:rPr>
          <w:rFonts w:hint="eastAsia"/>
          <w:b/>
        </w:rPr>
        <w:t>洵</w:t>
      </w:r>
      <w:proofErr w:type="gramEnd"/>
      <w:r w:rsidR="00DF16B2">
        <w:rPr>
          <w:rFonts w:hint="eastAsia"/>
          <w:b/>
        </w:rPr>
        <w:t>有欠當：</w:t>
      </w:r>
    </w:p>
    <w:p w:rsidR="00304FE4" w:rsidRDefault="00304FE4" w:rsidP="00744A03">
      <w:pPr>
        <w:pStyle w:val="3"/>
        <w:ind w:left="1360" w:hanging="680"/>
      </w:pPr>
      <w:r>
        <w:rPr>
          <w:rFonts w:hint="eastAsia"/>
        </w:rPr>
        <w:t>按</w:t>
      </w:r>
      <w:r w:rsidR="00774C6D" w:rsidRPr="00774C6D">
        <w:rPr>
          <w:rFonts w:hint="eastAsia"/>
        </w:rPr>
        <w:t>彰化縣環保局</w:t>
      </w:r>
      <w:r w:rsidR="008D2054">
        <w:rPr>
          <w:rFonts w:hint="eastAsia"/>
        </w:rPr>
        <w:t>接</w:t>
      </w:r>
      <w:r w:rsidR="009171D1">
        <w:rPr>
          <w:rFonts w:hint="eastAsia"/>
        </w:rPr>
        <w:t>受彰化縣政府之指揮監督，</w:t>
      </w:r>
      <w:r w:rsidR="00744A03">
        <w:rPr>
          <w:rFonts w:hint="eastAsia"/>
        </w:rPr>
        <w:t>負責</w:t>
      </w:r>
      <w:proofErr w:type="gramStart"/>
      <w:r w:rsidR="00774C6D">
        <w:rPr>
          <w:rFonts w:hint="eastAsia"/>
        </w:rPr>
        <w:t>掌理轄內</w:t>
      </w:r>
      <w:proofErr w:type="gramEnd"/>
      <w:r w:rsidR="00774C6D">
        <w:rPr>
          <w:rFonts w:hint="eastAsia"/>
        </w:rPr>
        <w:t>環境保護事項及</w:t>
      </w:r>
      <w:r w:rsidR="00744A03">
        <w:rPr>
          <w:rFonts w:hint="eastAsia"/>
        </w:rPr>
        <w:t>堆肥、資源回收場規劃、興建、營運處理及管理監督等事項，此</w:t>
      </w:r>
      <w:r w:rsidR="00130B34">
        <w:rPr>
          <w:rFonts w:hint="eastAsia"/>
        </w:rPr>
        <w:t>分別</w:t>
      </w:r>
      <w:r w:rsidR="00744A03">
        <w:rPr>
          <w:rFonts w:hint="eastAsia"/>
        </w:rPr>
        <w:t>於</w:t>
      </w:r>
      <w:r w:rsidR="00300623">
        <w:rPr>
          <w:rFonts w:hint="eastAsia"/>
        </w:rPr>
        <w:t>廢棄物清理法施行細則第</w:t>
      </w:r>
      <w:r w:rsidR="007F4201">
        <w:rPr>
          <w:rFonts w:hint="eastAsia"/>
        </w:rPr>
        <w:t>3條、第4條及</w:t>
      </w:r>
      <w:r w:rsidR="00744A03">
        <w:rPr>
          <w:rFonts w:hint="eastAsia"/>
        </w:rPr>
        <w:t>該局</w:t>
      </w:r>
      <w:r w:rsidR="00744A03" w:rsidRPr="00744A03">
        <w:rPr>
          <w:rFonts w:hint="eastAsia"/>
        </w:rPr>
        <w:t>組織規程</w:t>
      </w:r>
      <w:r w:rsidR="00D918F6">
        <w:rPr>
          <w:rFonts w:hint="eastAsia"/>
        </w:rPr>
        <w:t>第2條、第4條</w:t>
      </w:r>
      <w:r w:rsidR="00744A03">
        <w:rPr>
          <w:rFonts w:hint="eastAsia"/>
        </w:rPr>
        <w:t>規定甚明。</w:t>
      </w:r>
    </w:p>
    <w:p w:rsidR="00105110" w:rsidRDefault="0086696F" w:rsidP="00976B52">
      <w:pPr>
        <w:pStyle w:val="3"/>
        <w:ind w:left="1360" w:hanging="680"/>
      </w:pPr>
      <w:r>
        <w:rPr>
          <w:rFonts w:hint="eastAsia"/>
        </w:rPr>
        <w:t>經查，彰化縣轄內</w:t>
      </w:r>
      <w:proofErr w:type="gramStart"/>
      <w:r>
        <w:rPr>
          <w:rFonts w:hint="eastAsia"/>
        </w:rPr>
        <w:t>4座廚</w:t>
      </w:r>
      <w:proofErr w:type="gramEnd"/>
      <w:r>
        <w:rPr>
          <w:rFonts w:hint="eastAsia"/>
        </w:rPr>
        <w:t>餘堆肥廠於</w:t>
      </w:r>
      <w:r w:rsidR="000832FA">
        <w:rPr>
          <w:rFonts w:hint="eastAsia"/>
        </w:rPr>
        <w:t>設置前</w:t>
      </w:r>
      <w:r>
        <w:rPr>
          <w:rFonts w:hint="eastAsia"/>
        </w:rPr>
        <w:t>相關計畫書載明之預估廚餘</w:t>
      </w:r>
      <w:r w:rsidR="000F3BEE">
        <w:rPr>
          <w:rFonts w:hint="eastAsia"/>
        </w:rPr>
        <w:t>日</w:t>
      </w:r>
      <w:r>
        <w:rPr>
          <w:rFonts w:hint="eastAsia"/>
        </w:rPr>
        <w:t>處理量</w:t>
      </w:r>
      <w:r w:rsidR="000832FA">
        <w:rPr>
          <w:rFonts w:hint="eastAsia"/>
        </w:rPr>
        <w:t>、</w:t>
      </w:r>
      <w:r w:rsidR="00901BF6">
        <w:rPr>
          <w:rFonts w:hint="eastAsia"/>
        </w:rPr>
        <w:t>經環保署核定補助廚餘設備之</w:t>
      </w:r>
      <w:r w:rsidR="000F3BEE">
        <w:rPr>
          <w:rFonts w:hint="eastAsia"/>
        </w:rPr>
        <w:t>日</w:t>
      </w:r>
      <w:r w:rsidR="00901BF6">
        <w:rPr>
          <w:rFonts w:hint="eastAsia"/>
        </w:rPr>
        <w:t>處理量</w:t>
      </w:r>
      <w:r w:rsidR="00775A1D" w:rsidRPr="00B2432C">
        <w:rPr>
          <w:rFonts w:hint="eastAsia"/>
          <w:sz w:val="24"/>
          <w:szCs w:val="24"/>
        </w:rPr>
        <w:t>(下稱環保署核定</w:t>
      </w:r>
      <w:r w:rsidR="00775A1D">
        <w:rPr>
          <w:rFonts w:hint="eastAsia"/>
          <w:sz w:val="24"/>
          <w:szCs w:val="24"/>
        </w:rPr>
        <w:t>日</w:t>
      </w:r>
      <w:r w:rsidR="00775A1D" w:rsidRPr="00B2432C">
        <w:rPr>
          <w:rFonts w:hint="eastAsia"/>
          <w:sz w:val="24"/>
          <w:szCs w:val="24"/>
        </w:rPr>
        <w:t>處理量)</w:t>
      </w:r>
      <w:r w:rsidR="000832FA">
        <w:rPr>
          <w:rFonts w:hint="eastAsia"/>
        </w:rPr>
        <w:t>及</w:t>
      </w:r>
      <w:r w:rsidR="00F031AF">
        <w:rPr>
          <w:rFonts w:hint="eastAsia"/>
        </w:rPr>
        <w:t>近5</w:t>
      </w:r>
      <w:r w:rsidR="00F031AF" w:rsidRPr="0049554C">
        <w:rPr>
          <w:rFonts w:hint="eastAsia"/>
          <w:sz w:val="24"/>
          <w:szCs w:val="24"/>
        </w:rPr>
        <w:t>(99~103)</w:t>
      </w:r>
      <w:r w:rsidR="00F031AF">
        <w:rPr>
          <w:rFonts w:hint="eastAsia"/>
        </w:rPr>
        <w:t>年</w:t>
      </w:r>
      <w:r w:rsidR="000F3BEE">
        <w:rPr>
          <w:rFonts w:hint="eastAsia"/>
        </w:rPr>
        <w:t>平均</w:t>
      </w:r>
      <w:r w:rsidR="000F3BEE" w:rsidRPr="000F3BEE">
        <w:rPr>
          <w:rFonts w:hint="eastAsia"/>
          <w:sz w:val="24"/>
          <w:szCs w:val="24"/>
        </w:rPr>
        <w:t>(下同)</w:t>
      </w:r>
      <w:r w:rsidR="000832FA">
        <w:rPr>
          <w:rFonts w:hint="eastAsia"/>
        </w:rPr>
        <w:t>實際</w:t>
      </w:r>
      <w:r w:rsidR="000B142E">
        <w:rPr>
          <w:rFonts w:hint="eastAsia"/>
        </w:rPr>
        <w:t>日</w:t>
      </w:r>
      <w:r w:rsidR="000832FA">
        <w:rPr>
          <w:rFonts w:hint="eastAsia"/>
        </w:rPr>
        <w:t>處理量</w:t>
      </w:r>
      <w:r w:rsidR="00BC2912">
        <w:rPr>
          <w:rStyle w:val="af7"/>
        </w:rPr>
        <w:footnoteReference w:id="3"/>
      </w:r>
      <w:r w:rsidR="00901BF6">
        <w:rPr>
          <w:rFonts w:hint="eastAsia"/>
        </w:rPr>
        <w:t>分別</w:t>
      </w:r>
      <w:r>
        <w:rPr>
          <w:rFonts w:hint="eastAsia"/>
        </w:rPr>
        <w:t>如下</w:t>
      </w:r>
      <w:r w:rsidR="00105110">
        <w:rPr>
          <w:rFonts w:hint="eastAsia"/>
        </w:rPr>
        <w:t>：</w:t>
      </w:r>
    </w:p>
    <w:p w:rsidR="00105110" w:rsidRPr="00F373A9" w:rsidRDefault="009C4BE2" w:rsidP="00105110">
      <w:pPr>
        <w:pStyle w:val="4"/>
      </w:pPr>
      <w:r>
        <w:rPr>
          <w:rFonts w:hint="eastAsia"/>
        </w:rPr>
        <w:t>秀水鄉公所</w:t>
      </w:r>
      <w:r w:rsidR="00061B4A">
        <w:rPr>
          <w:rFonts w:hint="eastAsia"/>
        </w:rPr>
        <w:t>部分：</w:t>
      </w:r>
      <w:r>
        <w:rPr>
          <w:rFonts w:hint="eastAsia"/>
        </w:rPr>
        <w:t>垃圾減量及廚餘回收處理再利用示範計畫說明書</w:t>
      </w:r>
      <w:r w:rsidR="00DD2922">
        <w:rPr>
          <w:rFonts w:hint="eastAsia"/>
        </w:rPr>
        <w:t>第2頁</w:t>
      </w:r>
      <w:r>
        <w:rPr>
          <w:rFonts w:hint="eastAsia"/>
        </w:rPr>
        <w:t>：「每日可收集之</w:t>
      </w:r>
      <w:proofErr w:type="gramStart"/>
      <w:r>
        <w:rPr>
          <w:rFonts w:hint="eastAsia"/>
        </w:rPr>
        <w:t>廚餘量約</w:t>
      </w:r>
      <w:proofErr w:type="gramEnd"/>
      <w:r>
        <w:rPr>
          <w:rFonts w:hint="eastAsia"/>
        </w:rPr>
        <w:t>12公噸」</w:t>
      </w:r>
      <w:r w:rsidR="00061B4A">
        <w:rPr>
          <w:rFonts w:hint="eastAsia"/>
        </w:rPr>
        <w:t>、</w:t>
      </w:r>
      <w:r w:rsidR="00C24FD3">
        <w:rPr>
          <w:rFonts w:hint="eastAsia"/>
        </w:rPr>
        <w:t>環保署核定</w:t>
      </w:r>
      <w:r w:rsidR="000F3BEE">
        <w:rPr>
          <w:rFonts w:hint="eastAsia"/>
        </w:rPr>
        <w:t>日</w:t>
      </w:r>
      <w:r w:rsidR="00C24FD3">
        <w:rPr>
          <w:rFonts w:hint="eastAsia"/>
        </w:rPr>
        <w:t>處理量為</w:t>
      </w:r>
      <w:r w:rsidR="000F3BEE">
        <w:rPr>
          <w:rFonts w:hint="eastAsia"/>
        </w:rPr>
        <w:t>5</w:t>
      </w:r>
      <w:r w:rsidR="00C24FD3">
        <w:rPr>
          <w:rFonts w:hint="eastAsia"/>
        </w:rPr>
        <w:t>公噸</w:t>
      </w:r>
      <w:r w:rsidR="000832FA">
        <w:rPr>
          <w:rFonts w:hint="eastAsia"/>
        </w:rPr>
        <w:t>、</w:t>
      </w:r>
      <w:r w:rsidR="00BC2912" w:rsidRPr="00F373A9">
        <w:rPr>
          <w:rFonts w:hint="eastAsia"/>
        </w:rPr>
        <w:t>實際日處理量為</w:t>
      </w:r>
      <w:r w:rsidR="000B142E" w:rsidRPr="00F373A9">
        <w:rPr>
          <w:rFonts w:hint="eastAsia"/>
        </w:rPr>
        <w:t>2</w:t>
      </w:r>
      <w:r w:rsidR="00061B4A" w:rsidRPr="00F373A9">
        <w:rPr>
          <w:rFonts w:hint="eastAsia"/>
        </w:rPr>
        <w:t>.07公噸</w:t>
      </w:r>
      <w:r w:rsidR="00105110" w:rsidRPr="00F373A9">
        <w:rPr>
          <w:rFonts w:hint="eastAsia"/>
        </w:rPr>
        <w:t>。</w:t>
      </w:r>
    </w:p>
    <w:p w:rsidR="00105110" w:rsidRDefault="00A57534" w:rsidP="00105110">
      <w:pPr>
        <w:pStyle w:val="4"/>
      </w:pPr>
      <w:r>
        <w:rPr>
          <w:rFonts w:hint="eastAsia"/>
        </w:rPr>
        <w:t>溪州鄉</w:t>
      </w:r>
      <w:r w:rsidR="00061B4A">
        <w:rPr>
          <w:rFonts w:hint="eastAsia"/>
        </w:rPr>
        <w:t>公所部分：</w:t>
      </w:r>
      <w:r w:rsidR="00DD2922">
        <w:rPr>
          <w:rFonts w:hint="eastAsia"/>
        </w:rPr>
        <w:t>廚餘資源化處理場設置及營運計畫</w:t>
      </w:r>
      <w:r w:rsidR="003F4612">
        <w:rPr>
          <w:rFonts w:hint="eastAsia"/>
        </w:rPr>
        <w:t>第11頁</w:t>
      </w:r>
      <w:r w:rsidR="00BD6411">
        <w:rPr>
          <w:rFonts w:hint="eastAsia"/>
        </w:rPr>
        <w:t>、第20頁</w:t>
      </w:r>
      <w:r w:rsidR="003F4612">
        <w:rPr>
          <w:rFonts w:hint="eastAsia"/>
        </w:rPr>
        <w:t>：</w:t>
      </w:r>
      <w:r>
        <w:rPr>
          <w:rFonts w:hint="eastAsia"/>
        </w:rPr>
        <w:t>「</w:t>
      </w:r>
      <w:r w:rsidR="003F4612">
        <w:rPr>
          <w:rFonts w:hint="eastAsia"/>
        </w:rPr>
        <w:t>每日</w:t>
      </w:r>
      <w:r w:rsidR="00BD6411">
        <w:rPr>
          <w:rFonts w:hint="eastAsia"/>
        </w:rPr>
        <w:t>處理量</w:t>
      </w:r>
      <w:r w:rsidR="003F4612">
        <w:rPr>
          <w:rFonts w:hint="eastAsia"/>
        </w:rPr>
        <w:t>1</w:t>
      </w:r>
      <w:r w:rsidR="00BD6411">
        <w:rPr>
          <w:rFonts w:hint="eastAsia"/>
        </w:rPr>
        <w:t>5</w:t>
      </w:r>
      <w:r w:rsidR="003F4612">
        <w:rPr>
          <w:rFonts w:hint="eastAsia"/>
        </w:rPr>
        <w:t>公噸</w:t>
      </w:r>
      <w:r>
        <w:rPr>
          <w:rFonts w:hint="eastAsia"/>
        </w:rPr>
        <w:t>」</w:t>
      </w:r>
      <w:r w:rsidR="004575A1">
        <w:rPr>
          <w:rFonts w:hint="eastAsia"/>
        </w:rPr>
        <w:t>、</w:t>
      </w:r>
      <w:r w:rsidR="00097D68">
        <w:rPr>
          <w:rFonts w:hint="eastAsia"/>
        </w:rPr>
        <w:t>環保署核定</w:t>
      </w:r>
      <w:r w:rsidR="000F3BEE">
        <w:rPr>
          <w:rFonts w:hint="eastAsia"/>
        </w:rPr>
        <w:t>日</w:t>
      </w:r>
      <w:r w:rsidR="00097D68">
        <w:rPr>
          <w:rFonts w:hint="eastAsia"/>
        </w:rPr>
        <w:t>處理量為5公噸</w:t>
      </w:r>
      <w:r w:rsidR="004575A1">
        <w:rPr>
          <w:rFonts w:hint="eastAsia"/>
        </w:rPr>
        <w:t>、實際日處理量為</w:t>
      </w:r>
      <w:r w:rsidR="004575A1">
        <w:rPr>
          <w:rFonts w:hint="eastAsia"/>
        </w:rPr>
        <w:lastRenderedPageBreak/>
        <w:t>0公噸</w:t>
      </w:r>
      <w:r w:rsidR="00E05402" w:rsidRPr="00E05402">
        <w:rPr>
          <w:rFonts w:hint="eastAsia"/>
          <w:sz w:val="24"/>
          <w:szCs w:val="24"/>
        </w:rPr>
        <w:t>(因土地問題無法運轉，</w:t>
      </w:r>
      <w:proofErr w:type="gramStart"/>
      <w:r w:rsidR="00E05402" w:rsidRPr="00E05402">
        <w:rPr>
          <w:rFonts w:hint="eastAsia"/>
          <w:sz w:val="24"/>
          <w:szCs w:val="24"/>
        </w:rPr>
        <w:t>已詳前述</w:t>
      </w:r>
      <w:proofErr w:type="gramEnd"/>
      <w:r w:rsidR="00E05402" w:rsidRPr="00E05402">
        <w:rPr>
          <w:rFonts w:hint="eastAsia"/>
          <w:sz w:val="24"/>
          <w:szCs w:val="24"/>
        </w:rPr>
        <w:t>)</w:t>
      </w:r>
      <w:r w:rsidR="00105110">
        <w:rPr>
          <w:rFonts w:hint="eastAsia"/>
        </w:rPr>
        <w:t>。</w:t>
      </w:r>
    </w:p>
    <w:p w:rsidR="00105110" w:rsidRDefault="004A55C3" w:rsidP="00105110">
      <w:pPr>
        <w:pStyle w:val="4"/>
      </w:pPr>
      <w:r>
        <w:rPr>
          <w:rFonts w:hint="eastAsia"/>
        </w:rPr>
        <w:t>田尾鄉</w:t>
      </w:r>
      <w:r w:rsidR="00061B4A">
        <w:rPr>
          <w:rFonts w:hint="eastAsia"/>
        </w:rPr>
        <w:t>公所部分：</w:t>
      </w:r>
      <w:r w:rsidR="00FA3417">
        <w:rPr>
          <w:rFonts w:hint="eastAsia"/>
        </w:rPr>
        <w:t>廚餘資源化處理場設置及營運計畫</w:t>
      </w:r>
      <w:r w:rsidR="003A1710">
        <w:rPr>
          <w:rFonts w:hint="eastAsia"/>
        </w:rPr>
        <w:t>第15頁、</w:t>
      </w:r>
      <w:r w:rsidR="0099502C">
        <w:rPr>
          <w:rFonts w:hint="eastAsia"/>
        </w:rPr>
        <w:t>第22頁：「</w:t>
      </w:r>
      <w:r w:rsidR="003A1710">
        <w:rPr>
          <w:rFonts w:hint="eastAsia"/>
        </w:rPr>
        <w:t>每日50公噸處理量</w:t>
      </w:r>
      <w:r w:rsidR="0099502C">
        <w:rPr>
          <w:rFonts w:hint="eastAsia"/>
        </w:rPr>
        <w:t>」</w:t>
      </w:r>
      <w:r w:rsidR="003727DC">
        <w:rPr>
          <w:rFonts w:hint="eastAsia"/>
        </w:rPr>
        <w:t>、</w:t>
      </w:r>
      <w:r w:rsidR="00E00814">
        <w:rPr>
          <w:rFonts w:hint="eastAsia"/>
        </w:rPr>
        <w:t>環保署核定</w:t>
      </w:r>
      <w:r w:rsidR="000F3BEE">
        <w:rPr>
          <w:rFonts w:hint="eastAsia"/>
        </w:rPr>
        <w:t>日</w:t>
      </w:r>
      <w:r w:rsidR="00E00814">
        <w:rPr>
          <w:rFonts w:hint="eastAsia"/>
        </w:rPr>
        <w:t>處理量為</w:t>
      </w:r>
      <w:r w:rsidR="00E5605C">
        <w:rPr>
          <w:rFonts w:hint="eastAsia"/>
        </w:rPr>
        <w:t>20</w:t>
      </w:r>
      <w:r w:rsidR="00E00814">
        <w:rPr>
          <w:rFonts w:hint="eastAsia"/>
        </w:rPr>
        <w:t>公噸</w:t>
      </w:r>
      <w:r w:rsidR="003727DC" w:rsidRPr="00C23990">
        <w:rPr>
          <w:rFonts w:hint="eastAsia"/>
        </w:rPr>
        <w:t>、實際日處理量為</w:t>
      </w:r>
      <w:r w:rsidR="000F3BEE" w:rsidRPr="00C23990">
        <w:rPr>
          <w:rFonts w:hint="eastAsia"/>
        </w:rPr>
        <w:t>3</w:t>
      </w:r>
      <w:r w:rsidR="003727DC" w:rsidRPr="00C23990">
        <w:rPr>
          <w:rFonts w:hint="eastAsia"/>
        </w:rPr>
        <w:t>.</w:t>
      </w:r>
      <w:r w:rsidR="000F3BEE" w:rsidRPr="00C23990">
        <w:rPr>
          <w:rFonts w:hint="eastAsia"/>
        </w:rPr>
        <w:t>37</w:t>
      </w:r>
      <w:r w:rsidR="003727DC" w:rsidRPr="00C23990">
        <w:rPr>
          <w:rFonts w:hint="eastAsia"/>
        </w:rPr>
        <w:t>公噸</w:t>
      </w:r>
      <w:r w:rsidR="00105110">
        <w:rPr>
          <w:rFonts w:hint="eastAsia"/>
        </w:rPr>
        <w:t>。</w:t>
      </w:r>
    </w:p>
    <w:p w:rsidR="00105110" w:rsidRDefault="00CF4802" w:rsidP="00105110">
      <w:pPr>
        <w:pStyle w:val="4"/>
      </w:pPr>
      <w:r>
        <w:rPr>
          <w:rFonts w:hint="eastAsia"/>
        </w:rPr>
        <w:t>鹿港鎮公所</w:t>
      </w:r>
      <w:r w:rsidR="004575A1">
        <w:rPr>
          <w:rFonts w:hint="eastAsia"/>
        </w:rPr>
        <w:t>部分：</w:t>
      </w:r>
      <w:r>
        <w:rPr>
          <w:rFonts w:hint="eastAsia"/>
        </w:rPr>
        <w:t>廚餘多元再利用計畫</w:t>
      </w:r>
      <w:r w:rsidR="00E42388">
        <w:rPr>
          <w:rFonts w:hint="eastAsia"/>
        </w:rPr>
        <w:t>及</w:t>
      </w:r>
      <w:r w:rsidR="001D66FA">
        <w:rPr>
          <w:rFonts w:hint="eastAsia"/>
        </w:rPr>
        <w:t>彰化縣環保局年度</w:t>
      </w:r>
      <w:proofErr w:type="gramStart"/>
      <w:r w:rsidR="001D66FA">
        <w:rPr>
          <w:rFonts w:hint="eastAsia"/>
        </w:rPr>
        <w:t>廚餘清運</w:t>
      </w:r>
      <w:proofErr w:type="gramEnd"/>
      <w:r w:rsidR="001D66FA">
        <w:rPr>
          <w:rFonts w:hint="eastAsia"/>
        </w:rPr>
        <w:t>與回收再利用計畫</w:t>
      </w:r>
      <w:r w:rsidR="00E42388" w:rsidRPr="00B2432C">
        <w:rPr>
          <w:rFonts w:hint="eastAsia"/>
          <w:sz w:val="24"/>
          <w:szCs w:val="24"/>
        </w:rPr>
        <w:t>(內</w:t>
      </w:r>
      <w:r w:rsidR="001D66FA" w:rsidRPr="00B2432C">
        <w:rPr>
          <w:rFonts w:hint="eastAsia"/>
          <w:sz w:val="24"/>
          <w:szCs w:val="24"/>
        </w:rPr>
        <w:t>含</w:t>
      </w:r>
      <w:r w:rsidR="00354E64" w:rsidRPr="00B2432C">
        <w:rPr>
          <w:rFonts w:hint="eastAsia"/>
          <w:sz w:val="24"/>
          <w:szCs w:val="24"/>
        </w:rPr>
        <w:t>鹿港鎮</w:t>
      </w:r>
      <w:proofErr w:type="gramStart"/>
      <w:r w:rsidR="002C656E">
        <w:rPr>
          <w:rFonts w:hint="eastAsia"/>
          <w:sz w:val="24"/>
          <w:szCs w:val="24"/>
        </w:rPr>
        <w:t>堆肥廠</w:t>
      </w:r>
      <w:r w:rsidR="00DA442B" w:rsidRPr="00B2432C">
        <w:rPr>
          <w:rFonts w:hint="eastAsia"/>
          <w:sz w:val="24"/>
          <w:szCs w:val="24"/>
        </w:rPr>
        <w:t>廚餘</w:t>
      </w:r>
      <w:proofErr w:type="gramEnd"/>
      <w:r w:rsidR="00DA442B" w:rsidRPr="00B2432C">
        <w:rPr>
          <w:rFonts w:hint="eastAsia"/>
          <w:sz w:val="24"/>
          <w:szCs w:val="24"/>
        </w:rPr>
        <w:t>設備廠房</w:t>
      </w:r>
      <w:r w:rsidR="001D66FA" w:rsidRPr="00B2432C">
        <w:rPr>
          <w:rFonts w:hint="eastAsia"/>
          <w:sz w:val="24"/>
          <w:szCs w:val="24"/>
        </w:rPr>
        <w:t>興</w:t>
      </w:r>
      <w:r w:rsidR="00DA442B" w:rsidRPr="00B2432C">
        <w:rPr>
          <w:rFonts w:hint="eastAsia"/>
          <w:sz w:val="24"/>
          <w:szCs w:val="24"/>
        </w:rPr>
        <w:t>建第1、2及3期工程計畫</w:t>
      </w:r>
      <w:r w:rsidR="00E42388" w:rsidRPr="00B2432C">
        <w:rPr>
          <w:rFonts w:hint="eastAsia"/>
          <w:sz w:val="24"/>
          <w:szCs w:val="24"/>
        </w:rPr>
        <w:t>)</w:t>
      </w:r>
      <w:r w:rsidR="00E42388">
        <w:rPr>
          <w:rFonts w:hint="eastAsia"/>
        </w:rPr>
        <w:t>、</w:t>
      </w:r>
      <w:r w:rsidR="004C2EA3">
        <w:rPr>
          <w:rFonts w:hint="eastAsia"/>
        </w:rPr>
        <w:t>98</w:t>
      </w:r>
      <w:r w:rsidR="002B785B">
        <w:rPr>
          <w:rFonts w:hint="eastAsia"/>
        </w:rPr>
        <w:t>年</w:t>
      </w:r>
      <w:r w:rsidR="004C2EA3">
        <w:rPr>
          <w:rFonts w:hint="eastAsia"/>
        </w:rPr>
        <w:t>度</w:t>
      </w:r>
      <w:r w:rsidR="001B25BB">
        <w:rPr>
          <w:rFonts w:hint="eastAsia"/>
        </w:rPr>
        <w:t>廚餘多元再利用計畫</w:t>
      </w:r>
      <w:r w:rsidR="004D30FA">
        <w:rPr>
          <w:rFonts w:hint="eastAsia"/>
        </w:rPr>
        <w:t>第20頁</w:t>
      </w:r>
      <w:r w:rsidR="00DA442B">
        <w:rPr>
          <w:rFonts w:hint="eastAsia"/>
        </w:rPr>
        <w:t>：</w:t>
      </w:r>
      <w:r w:rsidR="001D66FA">
        <w:rPr>
          <w:rFonts w:hint="eastAsia"/>
        </w:rPr>
        <w:t>「</w:t>
      </w:r>
      <w:r w:rsidR="004D30FA">
        <w:rPr>
          <w:rFonts w:hint="eastAsia"/>
        </w:rPr>
        <w:t>目前鹿港規劃廚餘處理量為每月400公噸</w:t>
      </w:r>
      <w:r w:rsidR="004D30FA" w:rsidRPr="00B2432C">
        <w:rPr>
          <w:rFonts w:hint="eastAsia"/>
          <w:sz w:val="24"/>
          <w:szCs w:val="24"/>
        </w:rPr>
        <w:t>(換算每日平均</w:t>
      </w:r>
      <w:r w:rsidR="000C0C9E" w:rsidRPr="00B2432C">
        <w:rPr>
          <w:rFonts w:hint="eastAsia"/>
          <w:sz w:val="24"/>
          <w:szCs w:val="24"/>
        </w:rPr>
        <w:t>13.3公噸</w:t>
      </w:r>
      <w:r w:rsidR="004D30FA" w:rsidRPr="00B2432C">
        <w:rPr>
          <w:rFonts w:hint="eastAsia"/>
          <w:sz w:val="24"/>
          <w:szCs w:val="24"/>
        </w:rPr>
        <w:t>)</w:t>
      </w:r>
      <w:r w:rsidR="001D66FA">
        <w:rPr>
          <w:rFonts w:hint="eastAsia"/>
        </w:rPr>
        <w:t>」</w:t>
      </w:r>
      <w:r w:rsidR="003727DC">
        <w:rPr>
          <w:rFonts w:hint="eastAsia"/>
        </w:rPr>
        <w:t>、</w:t>
      </w:r>
      <w:r w:rsidR="00E5605C">
        <w:rPr>
          <w:rFonts w:hint="eastAsia"/>
        </w:rPr>
        <w:t>環保署核定</w:t>
      </w:r>
      <w:r w:rsidR="000F3BEE">
        <w:rPr>
          <w:rFonts w:hint="eastAsia"/>
        </w:rPr>
        <w:t>日</w:t>
      </w:r>
      <w:r w:rsidR="00E5605C">
        <w:rPr>
          <w:rFonts w:hint="eastAsia"/>
        </w:rPr>
        <w:t>處理量為1公噸</w:t>
      </w:r>
      <w:r w:rsidR="003727DC">
        <w:rPr>
          <w:rFonts w:hint="eastAsia"/>
        </w:rPr>
        <w:t>、實際日處理量為0公噸</w:t>
      </w:r>
      <w:r w:rsidR="0076295E" w:rsidRPr="00E05402">
        <w:rPr>
          <w:rFonts w:hint="eastAsia"/>
          <w:sz w:val="24"/>
          <w:szCs w:val="24"/>
        </w:rPr>
        <w:t>(因</w:t>
      </w:r>
      <w:r w:rsidR="0076295E">
        <w:rPr>
          <w:rFonts w:hint="eastAsia"/>
          <w:sz w:val="24"/>
          <w:szCs w:val="24"/>
        </w:rPr>
        <w:t>設備故障、專業及人力不足等</w:t>
      </w:r>
      <w:r w:rsidR="0076295E" w:rsidRPr="00E05402">
        <w:rPr>
          <w:rFonts w:hint="eastAsia"/>
          <w:sz w:val="24"/>
          <w:szCs w:val="24"/>
        </w:rPr>
        <w:t>問題無法運轉，</w:t>
      </w:r>
      <w:proofErr w:type="gramStart"/>
      <w:r w:rsidR="0076295E" w:rsidRPr="00E05402">
        <w:rPr>
          <w:rFonts w:hint="eastAsia"/>
          <w:sz w:val="24"/>
          <w:szCs w:val="24"/>
        </w:rPr>
        <w:t>詳</w:t>
      </w:r>
      <w:r w:rsidR="00F373A9">
        <w:rPr>
          <w:rFonts w:hint="eastAsia"/>
          <w:sz w:val="24"/>
          <w:szCs w:val="24"/>
        </w:rPr>
        <w:t>後</w:t>
      </w:r>
      <w:r w:rsidR="0076295E" w:rsidRPr="00E05402">
        <w:rPr>
          <w:rFonts w:hint="eastAsia"/>
          <w:sz w:val="24"/>
          <w:szCs w:val="24"/>
        </w:rPr>
        <w:t>述</w:t>
      </w:r>
      <w:proofErr w:type="gramEnd"/>
      <w:r w:rsidR="0076295E" w:rsidRPr="00E05402">
        <w:rPr>
          <w:rFonts w:hint="eastAsia"/>
          <w:sz w:val="24"/>
          <w:szCs w:val="24"/>
        </w:rPr>
        <w:t>)</w:t>
      </w:r>
      <w:r w:rsidR="00E5605C">
        <w:rPr>
          <w:rFonts w:hint="eastAsia"/>
        </w:rPr>
        <w:t>。</w:t>
      </w:r>
    </w:p>
    <w:p w:rsidR="00BB6727" w:rsidRDefault="00293FF4" w:rsidP="00105110">
      <w:pPr>
        <w:pStyle w:val="32"/>
        <w:ind w:left="1361" w:firstLine="680"/>
      </w:pPr>
      <w:r>
        <w:rPr>
          <w:rFonts w:hint="eastAsia"/>
        </w:rPr>
        <w:t>由</w:t>
      </w:r>
      <w:proofErr w:type="gramStart"/>
      <w:r>
        <w:rPr>
          <w:rFonts w:hint="eastAsia"/>
        </w:rPr>
        <w:t>上足見</w:t>
      </w:r>
      <w:proofErr w:type="gramEnd"/>
      <w:r>
        <w:rPr>
          <w:rFonts w:hint="eastAsia"/>
        </w:rPr>
        <w:t>，</w:t>
      </w:r>
      <w:r w:rsidRPr="00293FF4">
        <w:rPr>
          <w:rFonts w:hint="eastAsia"/>
        </w:rPr>
        <w:t>彰化縣政府</w:t>
      </w:r>
      <w:r w:rsidR="00D835F2">
        <w:rPr>
          <w:rFonts w:hint="eastAsia"/>
        </w:rPr>
        <w:t>於先期規劃及審查轄</w:t>
      </w:r>
      <w:proofErr w:type="gramStart"/>
      <w:r w:rsidR="00D835F2">
        <w:rPr>
          <w:rFonts w:hint="eastAsia"/>
        </w:rPr>
        <w:t>內公所</w:t>
      </w:r>
      <w:proofErr w:type="gramEnd"/>
      <w:r w:rsidR="00D835F2">
        <w:rPr>
          <w:rFonts w:hint="eastAsia"/>
        </w:rPr>
        <w:t>提具之廚餘處理設備相關興建計畫時，</w:t>
      </w:r>
      <w:r w:rsidRPr="00293FF4">
        <w:rPr>
          <w:rFonts w:hint="eastAsia"/>
        </w:rPr>
        <w:t>未能審慎</w:t>
      </w:r>
      <w:proofErr w:type="gramStart"/>
      <w:r w:rsidRPr="00293FF4">
        <w:rPr>
          <w:rFonts w:hint="eastAsia"/>
        </w:rPr>
        <w:t>覈</w:t>
      </w:r>
      <w:proofErr w:type="gramEnd"/>
      <w:r w:rsidRPr="00293FF4">
        <w:rPr>
          <w:rFonts w:hint="eastAsia"/>
        </w:rPr>
        <w:t>實評估</w:t>
      </w:r>
      <w:r w:rsidR="00D835F2">
        <w:rPr>
          <w:rFonts w:hint="eastAsia"/>
        </w:rPr>
        <w:t>其</w:t>
      </w:r>
      <w:r w:rsidRPr="00293FF4">
        <w:rPr>
          <w:rFonts w:hint="eastAsia"/>
        </w:rPr>
        <w:t>處理量，</w:t>
      </w:r>
      <w:proofErr w:type="gramStart"/>
      <w:r w:rsidRPr="00293FF4">
        <w:rPr>
          <w:rFonts w:hint="eastAsia"/>
        </w:rPr>
        <w:t>致轄內4座廚</w:t>
      </w:r>
      <w:proofErr w:type="gramEnd"/>
      <w:r w:rsidRPr="00293FF4">
        <w:rPr>
          <w:rFonts w:hint="eastAsia"/>
        </w:rPr>
        <w:t>餘堆肥廠</w:t>
      </w:r>
      <w:r w:rsidR="006F6EF5">
        <w:rPr>
          <w:rFonts w:hint="eastAsia"/>
        </w:rPr>
        <w:t>平均</w:t>
      </w:r>
      <w:r w:rsidRPr="00293FF4">
        <w:rPr>
          <w:rFonts w:hint="eastAsia"/>
        </w:rPr>
        <w:t>實際</w:t>
      </w:r>
      <w:r w:rsidR="000F3BEE">
        <w:rPr>
          <w:rFonts w:hint="eastAsia"/>
        </w:rPr>
        <w:t>日</w:t>
      </w:r>
      <w:r w:rsidRPr="00293FF4">
        <w:rPr>
          <w:rFonts w:hint="eastAsia"/>
        </w:rPr>
        <w:t>處理</w:t>
      </w:r>
      <w:r w:rsidR="000F3BEE">
        <w:rPr>
          <w:rFonts w:hint="eastAsia"/>
        </w:rPr>
        <w:t>總</w:t>
      </w:r>
      <w:r w:rsidRPr="00293FF4">
        <w:rPr>
          <w:rFonts w:hint="eastAsia"/>
        </w:rPr>
        <w:t>量</w:t>
      </w:r>
      <w:r w:rsidR="006F6EF5">
        <w:rPr>
          <w:rFonts w:hint="eastAsia"/>
        </w:rPr>
        <w:t>約5.44公噸，</w:t>
      </w:r>
      <w:r w:rsidR="00D835F2">
        <w:rPr>
          <w:rFonts w:hint="eastAsia"/>
        </w:rPr>
        <w:t>除</w:t>
      </w:r>
      <w:r w:rsidR="001323E9">
        <w:rPr>
          <w:rFonts w:hint="eastAsia"/>
        </w:rPr>
        <w:t>遠不及</w:t>
      </w:r>
      <w:r w:rsidR="00D835F2">
        <w:rPr>
          <w:rFonts w:hint="eastAsia"/>
        </w:rPr>
        <w:t>環保署核定補助廚餘設備之</w:t>
      </w:r>
      <w:r w:rsidR="000F3BEE">
        <w:rPr>
          <w:rFonts w:hint="eastAsia"/>
        </w:rPr>
        <w:t>日</w:t>
      </w:r>
      <w:r w:rsidR="00D835F2">
        <w:rPr>
          <w:rFonts w:hint="eastAsia"/>
        </w:rPr>
        <w:t>處理</w:t>
      </w:r>
      <w:r w:rsidR="000F3BEE">
        <w:rPr>
          <w:rFonts w:hint="eastAsia"/>
        </w:rPr>
        <w:t>總</w:t>
      </w:r>
      <w:r w:rsidR="006F6EF5">
        <w:rPr>
          <w:rFonts w:hint="eastAsia"/>
        </w:rPr>
        <w:t>量約</w:t>
      </w:r>
      <w:r w:rsidR="006F6EF5" w:rsidRPr="00F373A9">
        <w:rPr>
          <w:rFonts w:hint="eastAsia"/>
        </w:rPr>
        <w:t>31公噸</w:t>
      </w:r>
      <w:r w:rsidR="00981C2A" w:rsidRPr="00F373A9">
        <w:rPr>
          <w:rFonts w:hint="eastAsia"/>
        </w:rPr>
        <w:t>，平均僅1</w:t>
      </w:r>
      <w:r w:rsidR="000F3BEE" w:rsidRPr="00F373A9">
        <w:rPr>
          <w:rFonts w:hint="eastAsia"/>
        </w:rPr>
        <w:t>7</w:t>
      </w:r>
      <w:r w:rsidR="00981C2A" w:rsidRPr="00F373A9">
        <w:rPr>
          <w:rFonts w:hint="eastAsia"/>
        </w:rPr>
        <w:t>.</w:t>
      </w:r>
      <w:r w:rsidR="000F3BEE" w:rsidRPr="00F373A9">
        <w:rPr>
          <w:rFonts w:hint="eastAsia"/>
        </w:rPr>
        <w:t>55</w:t>
      </w:r>
      <w:r w:rsidR="00981C2A" w:rsidRPr="00F373A9">
        <w:rPr>
          <w:rFonts w:hint="eastAsia"/>
        </w:rPr>
        <w:t>％</w:t>
      </w:r>
      <w:r w:rsidR="006F6EF5" w:rsidRPr="00F373A9">
        <w:rPr>
          <w:rFonts w:hint="eastAsia"/>
        </w:rPr>
        <w:t>之</w:t>
      </w:r>
      <w:r w:rsidR="00D835F2" w:rsidRPr="00F373A9">
        <w:rPr>
          <w:rFonts w:hint="eastAsia"/>
        </w:rPr>
        <w:t>外</w:t>
      </w:r>
      <w:r w:rsidR="00D835F2">
        <w:rPr>
          <w:rFonts w:hint="eastAsia"/>
        </w:rPr>
        <w:t>，</w:t>
      </w:r>
      <w:r w:rsidRPr="00293FF4">
        <w:rPr>
          <w:rFonts w:hint="eastAsia"/>
        </w:rPr>
        <w:t>與</w:t>
      </w:r>
      <w:r w:rsidR="00D835F2">
        <w:rPr>
          <w:rFonts w:hint="eastAsia"/>
        </w:rPr>
        <w:t>斯時計畫</w:t>
      </w:r>
      <w:r w:rsidRPr="00293FF4">
        <w:rPr>
          <w:rFonts w:hint="eastAsia"/>
        </w:rPr>
        <w:t>預估處理</w:t>
      </w:r>
      <w:r w:rsidR="006F6EF5">
        <w:rPr>
          <w:rFonts w:hint="eastAsia"/>
        </w:rPr>
        <w:t>總</w:t>
      </w:r>
      <w:r w:rsidRPr="00293FF4">
        <w:rPr>
          <w:rFonts w:hint="eastAsia"/>
        </w:rPr>
        <w:t>量</w:t>
      </w:r>
      <w:r w:rsidR="004F5504">
        <w:rPr>
          <w:rFonts w:hint="eastAsia"/>
        </w:rPr>
        <w:t>約90.33公噸</w:t>
      </w:r>
      <w:r w:rsidRPr="00293FF4">
        <w:rPr>
          <w:rFonts w:hint="eastAsia"/>
        </w:rPr>
        <w:t>差距</w:t>
      </w:r>
      <w:r w:rsidR="00B2432C">
        <w:rPr>
          <w:rFonts w:hint="eastAsia"/>
        </w:rPr>
        <w:t>更</w:t>
      </w:r>
      <w:r w:rsidRPr="00293FF4">
        <w:rPr>
          <w:rFonts w:hint="eastAsia"/>
        </w:rPr>
        <w:t>大</w:t>
      </w:r>
      <w:r w:rsidR="008F283F">
        <w:rPr>
          <w:rFonts w:hint="eastAsia"/>
        </w:rPr>
        <w:t>，</w:t>
      </w:r>
      <w:r w:rsidR="008F283F" w:rsidRPr="00F373A9">
        <w:rPr>
          <w:rFonts w:hint="eastAsia"/>
        </w:rPr>
        <w:t>平均僅為計畫預估處理</w:t>
      </w:r>
      <w:r w:rsidR="006F6EF5" w:rsidRPr="00F373A9">
        <w:rPr>
          <w:rFonts w:hint="eastAsia"/>
        </w:rPr>
        <w:t>總</w:t>
      </w:r>
      <w:r w:rsidR="008F283F" w:rsidRPr="00F373A9">
        <w:rPr>
          <w:rFonts w:hint="eastAsia"/>
        </w:rPr>
        <w:t>量之</w:t>
      </w:r>
      <w:r w:rsidR="00EC13C5" w:rsidRPr="00F373A9">
        <w:rPr>
          <w:rFonts w:hint="eastAsia"/>
        </w:rPr>
        <w:t>6.</w:t>
      </w:r>
      <w:r w:rsidR="006F6EF5" w:rsidRPr="00F373A9">
        <w:rPr>
          <w:rFonts w:hint="eastAsia"/>
        </w:rPr>
        <w:t>02</w:t>
      </w:r>
      <w:r w:rsidR="00EC13C5" w:rsidRPr="00F373A9">
        <w:rPr>
          <w:rFonts w:hint="eastAsia"/>
        </w:rPr>
        <w:t>％</w:t>
      </w:r>
      <w:r w:rsidRPr="00F373A9">
        <w:rPr>
          <w:rFonts w:hint="eastAsia"/>
        </w:rPr>
        <w:t>，</w:t>
      </w:r>
      <w:proofErr w:type="gramStart"/>
      <w:r w:rsidR="003554C8">
        <w:rPr>
          <w:rFonts w:hint="eastAsia"/>
        </w:rPr>
        <w:t>凸</w:t>
      </w:r>
      <w:proofErr w:type="gramEnd"/>
      <w:r w:rsidR="003554C8">
        <w:rPr>
          <w:rFonts w:hint="eastAsia"/>
        </w:rPr>
        <w:t>顯</w:t>
      </w:r>
      <w:proofErr w:type="gramStart"/>
      <w:r w:rsidR="00D835F2">
        <w:rPr>
          <w:rFonts w:hint="eastAsia"/>
        </w:rPr>
        <w:t>各該廚餘</w:t>
      </w:r>
      <w:proofErr w:type="gramEnd"/>
      <w:r w:rsidR="00D835F2">
        <w:rPr>
          <w:rFonts w:hint="eastAsia"/>
        </w:rPr>
        <w:t>處理設備計畫處理量均明</w:t>
      </w:r>
      <w:r w:rsidRPr="00293FF4">
        <w:rPr>
          <w:rFonts w:hint="eastAsia"/>
        </w:rPr>
        <w:t>顯高估不實</w:t>
      </w:r>
      <w:r w:rsidR="00D835F2">
        <w:rPr>
          <w:rFonts w:hint="eastAsia"/>
        </w:rPr>
        <w:t>。</w:t>
      </w:r>
    </w:p>
    <w:p w:rsidR="00976B52" w:rsidRDefault="00645857" w:rsidP="0086229B">
      <w:pPr>
        <w:pStyle w:val="3"/>
        <w:ind w:left="1360" w:hanging="680"/>
      </w:pPr>
      <w:r>
        <w:rPr>
          <w:rFonts w:hint="eastAsia"/>
        </w:rPr>
        <w:t>復查，</w:t>
      </w:r>
      <w:r w:rsidR="001B5910">
        <w:rPr>
          <w:rFonts w:hint="eastAsia"/>
        </w:rPr>
        <w:t>彰化縣</w:t>
      </w:r>
      <w:r w:rsidR="00304FE4">
        <w:rPr>
          <w:rFonts w:hint="eastAsia"/>
        </w:rPr>
        <w:t>田尾鄉</w:t>
      </w:r>
      <w:r w:rsidR="00DB0EE6">
        <w:rPr>
          <w:rFonts w:hint="eastAsia"/>
        </w:rPr>
        <w:t>公所</w:t>
      </w:r>
      <w:r w:rsidR="00304FE4">
        <w:rPr>
          <w:rFonts w:hint="eastAsia"/>
        </w:rPr>
        <w:t>廚餘堆肥廠分2期施作，第1期工程包括廠房、水電及廚餘處理設備等</w:t>
      </w:r>
      <w:r w:rsidR="00B10202">
        <w:rPr>
          <w:rFonts w:hint="eastAsia"/>
        </w:rPr>
        <w:t>設置作業</w:t>
      </w:r>
      <w:r w:rsidR="00304FE4">
        <w:rPr>
          <w:rFonts w:hint="eastAsia"/>
        </w:rPr>
        <w:t>，於100年2月完工，同年4月驗收合</w:t>
      </w:r>
      <w:r w:rsidR="00D766BF">
        <w:rPr>
          <w:rFonts w:hint="eastAsia"/>
        </w:rPr>
        <w:t>格</w:t>
      </w:r>
      <w:r w:rsidR="00B10202">
        <w:rPr>
          <w:rFonts w:hint="eastAsia"/>
        </w:rPr>
        <w:t>；</w:t>
      </w:r>
      <w:r w:rsidR="00304FE4">
        <w:rPr>
          <w:rFonts w:hint="eastAsia"/>
        </w:rPr>
        <w:t>第2期工程包括</w:t>
      </w:r>
      <w:proofErr w:type="gramStart"/>
      <w:r w:rsidR="00304FE4">
        <w:rPr>
          <w:rFonts w:hint="eastAsia"/>
        </w:rPr>
        <w:t>廠房封邊</w:t>
      </w:r>
      <w:proofErr w:type="gramEnd"/>
      <w:r w:rsidR="00304FE4">
        <w:rPr>
          <w:rFonts w:hint="eastAsia"/>
        </w:rPr>
        <w:t>、門窗、地磅、破碎機等</w:t>
      </w:r>
      <w:r w:rsidR="00B10202">
        <w:rPr>
          <w:rFonts w:hint="eastAsia"/>
        </w:rPr>
        <w:t>周邊配套作業</w:t>
      </w:r>
      <w:r w:rsidR="00304FE4">
        <w:rPr>
          <w:rFonts w:hint="eastAsia"/>
        </w:rPr>
        <w:t>，於101年3月完工，同年4月驗收合格，</w:t>
      </w:r>
      <w:r w:rsidR="00DB3053">
        <w:rPr>
          <w:rFonts w:hint="eastAsia"/>
        </w:rPr>
        <w:t>至同</w:t>
      </w:r>
      <w:r w:rsidR="00304FE4">
        <w:rPr>
          <w:rFonts w:hint="eastAsia"/>
        </w:rPr>
        <w:t>年9月3日正式運轉</w:t>
      </w:r>
      <w:r w:rsidR="00A80ADD">
        <w:rPr>
          <w:rFonts w:hint="eastAsia"/>
        </w:rPr>
        <w:t>後，即</w:t>
      </w:r>
      <w:r w:rsidR="00304FE4">
        <w:rPr>
          <w:rFonts w:hint="eastAsia"/>
        </w:rPr>
        <w:t>因機械設備流程繁雜</w:t>
      </w:r>
      <w:r w:rsidR="00A80ADD">
        <w:rPr>
          <w:rFonts w:hint="eastAsia"/>
        </w:rPr>
        <w:t>與</w:t>
      </w:r>
      <w:r w:rsidR="00304FE4">
        <w:rPr>
          <w:rFonts w:hint="eastAsia"/>
        </w:rPr>
        <w:t>操作</w:t>
      </w:r>
      <w:r w:rsidR="00A80ADD">
        <w:rPr>
          <w:rFonts w:hint="eastAsia"/>
        </w:rPr>
        <w:t>、</w:t>
      </w:r>
      <w:proofErr w:type="gramStart"/>
      <w:r w:rsidR="00304FE4">
        <w:rPr>
          <w:rFonts w:hint="eastAsia"/>
        </w:rPr>
        <w:t>維護均</w:t>
      </w:r>
      <w:r w:rsidR="00A80ADD">
        <w:rPr>
          <w:rFonts w:hint="eastAsia"/>
        </w:rPr>
        <w:t>乏專</w:t>
      </w:r>
      <w:r w:rsidR="00304FE4">
        <w:rPr>
          <w:rFonts w:hint="eastAsia"/>
        </w:rPr>
        <w:t>業</w:t>
      </w:r>
      <w:proofErr w:type="gramEnd"/>
      <w:r w:rsidR="00304FE4">
        <w:rPr>
          <w:rFonts w:hint="eastAsia"/>
        </w:rPr>
        <w:t>技術</w:t>
      </w:r>
      <w:r w:rsidR="002D7620">
        <w:rPr>
          <w:rFonts w:hint="eastAsia"/>
        </w:rPr>
        <w:t>、</w:t>
      </w:r>
      <w:r w:rsidR="00304FE4">
        <w:rPr>
          <w:rFonts w:hint="eastAsia"/>
        </w:rPr>
        <w:t>人力</w:t>
      </w:r>
      <w:r w:rsidR="00A80ADD">
        <w:rPr>
          <w:rFonts w:hint="eastAsia"/>
        </w:rPr>
        <w:t>及營運成本</w:t>
      </w:r>
      <w:r w:rsidR="00304FE4">
        <w:rPr>
          <w:rFonts w:hint="eastAsia"/>
        </w:rPr>
        <w:t>為由，僅</w:t>
      </w:r>
      <w:r w:rsidR="00A80ADD">
        <w:rPr>
          <w:rFonts w:hint="eastAsia"/>
        </w:rPr>
        <w:t>有</w:t>
      </w:r>
      <w:r w:rsidR="00304FE4">
        <w:rPr>
          <w:rFonts w:hint="eastAsia"/>
        </w:rPr>
        <w:t>部分機械設備施作堆肥，</w:t>
      </w:r>
      <w:r w:rsidR="0086229B">
        <w:rPr>
          <w:rFonts w:hint="eastAsia"/>
        </w:rPr>
        <w:t>致</w:t>
      </w:r>
      <w:r w:rsidR="00302713">
        <w:rPr>
          <w:rFonts w:hint="eastAsia"/>
        </w:rPr>
        <w:t>部分</w:t>
      </w:r>
      <w:r w:rsidR="00304FE4">
        <w:rPr>
          <w:rFonts w:hint="eastAsia"/>
        </w:rPr>
        <w:t>廚餘</w:t>
      </w:r>
      <w:r w:rsidR="00304FE4">
        <w:rPr>
          <w:rFonts w:hint="eastAsia"/>
        </w:rPr>
        <w:lastRenderedPageBreak/>
        <w:t>處理設備自100年4月驗收合格後</w:t>
      </w:r>
      <w:r w:rsidR="00DB0EE6">
        <w:rPr>
          <w:rFonts w:hint="eastAsia"/>
        </w:rPr>
        <w:t>，</w:t>
      </w:r>
      <w:proofErr w:type="gramStart"/>
      <w:r w:rsidR="00304FE4" w:rsidRPr="00DB0EE6">
        <w:rPr>
          <w:rFonts w:hint="eastAsia"/>
        </w:rPr>
        <w:t>即</w:t>
      </w:r>
      <w:r w:rsidR="00E05402" w:rsidRPr="00DB0EE6">
        <w:rPr>
          <w:rFonts w:hint="eastAsia"/>
        </w:rPr>
        <w:t>低度</w:t>
      </w:r>
      <w:proofErr w:type="gramEnd"/>
      <w:r w:rsidR="00E05402" w:rsidRPr="00DB0EE6">
        <w:rPr>
          <w:rFonts w:hint="eastAsia"/>
        </w:rPr>
        <w:t>運轉或閒置</w:t>
      </w:r>
      <w:r w:rsidR="00302713" w:rsidRPr="00DB0EE6">
        <w:rPr>
          <w:rFonts w:hint="eastAsia"/>
        </w:rPr>
        <w:t>迄今</w:t>
      </w:r>
      <w:r w:rsidR="00B10202">
        <w:rPr>
          <w:rFonts w:hint="eastAsia"/>
        </w:rPr>
        <w:t>，</w:t>
      </w:r>
      <w:r w:rsidR="00304FE4">
        <w:rPr>
          <w:rFonts w:hint="eastAsia"/>
        </w:rPr>
        <w:t>達</w:t>
      </w:r>
      <w:r w:rsidR="00B10202">
        <w:rPr>
          <w:rFonts w:hint="eastAsia"/>
        </w:rPr>
        <w:t>4</w:t>
      </w:r>
      <w:r w:rsidR="00304FE4">
        <w:rPr>
          <w:rFonts w:hint="eastAsia"/>
        </w:rPr>
        <w:t>年</w:t>
      </w:r>
      <w:r w:rsidR="00302713">
        <w:rPr>
          <w:rFonts w:hint="eastAsia"/>
        </w:rPr>
        <w:t>之久</w:t>
      </w:r>
      <w:r w:rsidR="00304FE4">
        <w:rPr>
          <w:rFonts w:hint="eastAsia"/>
        </w:rPr>
        <w:t>。</w:t>
      </w:r>
      <w:r w:rsidR="009923F0">
        <w:rPr>
          <w:rFonts w:hint="eastAsia"/>
        </w:rPr>
        <w:t>鹿港鎮</w:t>
      </w:r>
      <w:bookmarkEnd w:id="4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00976B52">
        <w:rPr>
          <w:rFonts w:hint="eastAsia"/>
        </w:rPr>
        <w:t>廚餘處理設備</w:t>
      </w:r>
      <w:r w:rsidR="009923F0">
        <w:rPr>
          <w:rFonts w:hint="eastAsia"/>
        </w:rPr>
        <w:t>則自</w:t>
      </w:r>
      <w:r w:rsidR="00976B52">
        <w:rPr>
          <w:rFonts w:hint="eastAsia"/>
        </w:rPr>
        <w:t>96年8月</w:t>
      </w:r>
      <w:r w:rsidR="000A78E6">
        <w:rPr>
          <w:rFonts w:hint="eastAsia"/>
        </w:rPr>
        <w:t>間</w:t>
      </w:r>
      <w:r w:rsidR="00976B52">
        <w:rPr>
          <w:rFonts w:hint="eastAsia"/>
        </w:rPr>
        <w:t>驗收合格</w:t>
      </w:r>
      <w:r w:rsidR="009923F0">
        <w:rPr>
          <w:rFonts w:hint="eastAsia"/>
        </w:rPr>
        <w:t>後</w:t>
      </w:r>
      <w:r w:rsidR="00976B52">
        <w:rPr>
          <w:rFonts w:hint="eastAsia"/>
        </w:rPr>
        <w:t>，</w:t>
      </w:r>
      <w:r w:rsidR="004F6CB6">
        <w:rPr>
          <w:rFonts w:hint="eastAsia"/>
        </w:rPr>
        <w:t>未及1年2個月，</w:t>
      </w:r>
      <w:r w:rsidR="009923F0">
        <w:rPr>
          <w:rFonts w:hint="eastAsia"/>
        </w:rPr>
        <w:t>至</w:t>
      </w:r>
      <w:proofErr w:type="gramStart"/>
      <w:r w:rsidR="00976B52">
        <w:rPr>
          <w:rFonts w:hint="eastAsia"/>
        </w:rPr>
        <w:t>97年10月</w:t>
      </w:r>
      <w:r w:rsidR="009923F0">
        <w:rPr>
          <w:rFonts w:hint="eastAsia"/>
        </w:rPr>
        <w:t>間</w:t>
      </w:r>
      <w:r w:rsidR="00976B52">
        <w:rPr>
          <w:rFonts w:hint="eastAsia"/>
        </w:rPr>
        <w:t>即因</w:t>
      </w:r>
      <w:proofErr w:type="gramEnd"/>
      <w:r w:rsidR="00976B52">
        <w:rPr>
          <w:rFonts w:hint="eastAsia"/>
        </w:rPr>
        <w:t>機械故障停止運轉，部分設備</w:t>
      </w:r>
      <w:r w:rsidR="000A78E6">
        <w:rPr>
          <w:rFonts w:hint="eastAsia"/>
        </w:rPr>
        <w:t>更</w:t>
      </w:r>
      <w:r w:rsidR="00976B52">
        <w:rPr>
          <w:rFonts w:hint="eastAsia"/>
        </w:rPr>
        <w:t>自驗收合格後</w:t>
      </w:r>
      <w:r w:rsidR="000A78E6">
        <w:rPr>
          <w:rFonts w:hint="eastAsia"/>
        </w:rPr>
        <w:t>即</w:t>
      </w:r>
      <w:r w:rsidR="00976B52">
        <w:rPr>
          <w:rFonts w:hint="eastAsia"/>
        </w:rPr>
        <w:t>未曾使用</w:t>
      </w:r>
      <w:r w:rsidR="004F6CB6">
        <w:rPr>
          <w:rFonts w:hint="eastAsia"/>
        </w:rPr>
        <w:t>。</w:t>
      </w:r>
      <w:r w:rsidR="007500C3">
        <w:rPr>
          <w:rFonts w:hint="eastAsia"/>
        </w:rPr>
        <w:t>雖</w:t>
      </w:r>
      <w:r w:rsidR="000A78E6">
        <w:rPr>
          <w:rFonts w:hint="eastAsia"/>
        </w:rPr>
        <w:t>彰化縣環保局</w:t>
      </w:r>
      <w:r w:rsidR="00CF0C09">
        <w:rPr>
          <w:rFonts w:hint="eastAsia"/>
        </w:rPr>
        <w:t>有</w:t>
      </w:r>
      <w:r w:rsidR="000A78E6">
        <w:rPr>
          <w:rFonts w:hint="eastAsia"/>
        </w:rPr>
        <w:t>按</w:t>
      </w:r>
      <w:proofErr w:type="gramStart"/>
      <w:r w:rsidR="000A78E6">
        <w:rPr>
          <w:rFonts w:hint="eastAsia"/>
        </w:rPr>
        <w:t>季</w:t>
      </w:r>
      <w:r w:rsidR="007500C3">
        <w:rPr>
          <w:rFonts w:hint="eastAsia"/>
        </w:rPr>
        <w:t>彙整</w:t>
      </w:r>
      <w:r w:rsidR="000A78E6">
        <w:rPr>
          <w:rFonts w:hint="eastAsia"/>
        </w:rPr>
        <w:t>轄</w:t>
      </w:r>
      <w:proofErr w:type="gramEnd"/>
      <w:r w:rsidR="000A78E6">
        <w:rPr>
          <w:rFonts w:hint="eastAsia"/>
        </w:rPr>
        <w:t>內各堆肥廠運作情形</w:t>
      </w:r>
      <w:r w:rsidR="00CF0C09">
        <w:rPr>
          <w:rFonts w:hint="eastAsia"/>
        </w:rPr>
        <w:t>後</w:t>
      </w:r>
      <w:r w:rsidR="000A78E6">
        <w:rPr>
          <w:rFonts w:hint="eastAsia"/>
        </w:rPr>
        <w:t>陳報環保署</w:t>
      </w:r>
      <w:r w:rsidR="00B10202">
        <w:rPr>
          <w:rFonts w:hint="eastAsia"/>
        </w:rPr>
        <w:t>備查</w:t>
      </w:r>
      <w:r w:rsidR="000A78E6">
        <w:rPr>
          <w:rFonts w:hint="eastAsia"/>
        </w:rPr>
        <w:t>，</w:t>
      </w:r>
      <w:r w:rsidR="001832EC">
        <w:rPr>
          <w:rFonts w:hint="eastAsia"/>
        </w:rPr>
        <w:t>惟</w:t>
      </w:r>
      <w:r w:rsidR="00CF0C09">
        <w:rPr>
          <w:rFonts w:hint="eastAsia"/>
        </w:rPr>
        <w:t>僅見</w:t>
      </w:r>
      <w:r w:rsidR="00C8423F">
        <w:rPr>
          <w:rFonts w:hint="eastAsia"/>
        </w:rPr>
        <w:t>該局</w:t>
      </w:r>
      <w:r w:rsidR="00CF0C09">
        <w:rPr>
          <w:rFonts w:hint="eastAsia"/>
        </w:rPr>
        <w:t>前揭書面統計作為，</w:t>
      </w:r>
      <w:r w:rsidR="001832EC">
        <w:rPr>
          <w:rFonts w:hint="eastAsia"/>
        </w:rPr>
        <w:t>除未</w:t>
      </w:r>
      <w:r w:rsidR="0086229B">
        <w:rPr>
          <w:rFonts w:hint="eastAsia"/>
        </w:rPr>
        <w:t>見該局</w:t>
      </w:r>
      <w:r w:rsidR="00C8423F">
        <w:rPr>
          <w:rFonts w:hint="eastAsia"/>
        </w:rPr>
        <w:t>積極追</w:t>
      </w:r>
      <w:r w:rsidR="00C8423F" w:rsidRPr="00C8423F">
        <w:rPr>
          <w:rFonts w:hint="eastAsia"/>
        </w:rPr>
        <w:t>蹤管考</w:t>
      </w:r>
      <w:r w:rsidR="00C8423F">
        <w:rPr>
          <w:rFonts w:hint="eastAsia"/>
        </w:rPr>
        <w:t>，據以</w:t>
      </w:r>
      <w:r w:rsidR="00721D58">
        <w:rPr>
          <w:rFonts w:hint="eastAsia"/>
        </w:rPr>
        <w:t>持續</w:t>
      </w:r>
      <w:r w:rsidR="00C8423F">
        <w:rPr>
          <w:rFonts w:hint="eastAsia"/>
        </w:rPr>
        <w:t>督促各該公所</w:t>
      </w:r>
      <w:proofErr w:type="gramStart"/>
      <w:r w:rsidR="00C8423F">
        <w:rPr>
          <w:rFonts w:hint="eastAsia"/>
        </w:rPr>
        <w:t>研</w:t>
      </w:r>
      <w:proofErr w:type="gramEnd"/>
      <w:r w:rsidR="00C8423F">
        <w:rPr>
          <w:rFonts w:hint="eastAsia"/>
        </w:rPr>
        <w:t>謀具體改善</w:t>
      </w:r>
      <w:r w:rsidR="0086229B">
        <w:rPr>
          <w:rFonts w:hint="eastAsia"/>
        </w:rPr>
        <w:t>措施</w:t>
      </w:r>
      <w:r w:rsidR="00C8423F">
        <w:rPr>
          <w:rFonts w:hint="eastAsia"/>
        </w:rPr>
        <w:t>，</w:t>
      </w:r>
      <w:proofErr w:type="gramStart"/>
      <w:r w:rsidR="00C8423F">
        <w:rPr>
          <w:rFonts w:hint="eastAsia"/>
        </w:rPr>
        <w:t>肇生該等</w:t>
      </w:r>
      <w:proofErr w:type="gramEnd"/>
      <w:r w:rsidR="00C8423F">
        <w:rPr>
          <w:rFonts w:hint="eastAsia"/>
        </w:rPr>
        <w:t>設備</w:t>
      </w:r>
      <w:r w:rsidR="00721D58">
        <w:rPr>
          <w:rFonts w:hint="eastAsia"/>
        </w:rPr>
        <w:t>仍</w:t>
      </w:r>
      <w:r w:rsidR="00C8423F">
        <w:rPr>
          <w:rFonts w:hint="eastAsia"/>
        </w:rPr>
        <w:t>長期閒置</w:t>
      </w:r>
      <w:r w:rsidR="00E05402">
        <w:rPr>
          <w:rFonts w:hint="eastAsia"/>
        </w:rPr>
        <w:t>或處理效能不如預期</w:t>
      </w:r>
      <w:r w:rsidR="00C8423F">
        <w:rPr>
          <w:rFonts w:hint="eastAsia"/>
        </w:rPr>
        <w:t>之外，</w:t>
      </w:r>
      <w:r w:rsidR="007500C3">
        <w:rPr>
          <w:rFonts w:hint="eastAsia"/>
        </w:rPr>
        <w:t>該局</w:t>
      </w:r>
      <w:proofErr w:type="gramStart"/>
      <w:r w:rsidR="00CB21A6">
        <w:rPr>
          <w:rFonts w:hint="eastAsia"/>
        </w:rPr>
        <w:t>前揭</w:t>
      </w:r>
      <w:r w:rsidR="007500C3">
        <w:rPr>
          <w:rFonts w:hint="eastAsia"/>
        </w:rPr>
        <w:t>季報表</w:t>
      </w:r>
      <w:proofErr w:type="gramEnd"/>
      <w:r w:rsidR="00DC3254">
        <w:rPr>
          <w:rFonts w:hint="eastAsia"/>
        </w:rPr>
        <w:t>竟</w:t>
      </w:r>
      <w:r w:rsidR="000A78E6">
        <w:rPr>
          <w:rFonts w:hint="eastAsia"/>
        </w:rPr>
        <w:t>漏列鹿港鎮堆肥廠，致鹿港鎮堆肥廠</w:t>
      </w:r>
      <w:r w:rsidR="00B6780E">
        <w:rPr>
          <w:rFonts w:hint="eastAsia"/>
        </w:rPr>
        <w:t>前揭</w:t>
      </w:r>
      <w:proofErr w:type="gramStart"/>
      <w:r w:rsidR="00B6780E">
        <w:rPr>
          <w:rFonts w:hint="eastAsia"/>
        </w:rPr>
        <w:t>缺失乏</w:t>
      </w:r>
      <w:proofErr w:type="gramEnd"/>
      <w:r w:rsidR="00B6780E">
        <w:rPr>
          <w:rFonts w:hint="eastAsia"/>
        </w:rPr>
        <w:t>人聞問</w:t>
      </w:r>
      <w:r w:rsidR="000A78E6">
        <w:rPr>
          <w:rFonts w:hint="eastAsia"/>
        </w:rPr>
        <w:t>，</w:t>
      </w:r>
      <w:proofErr w:type="gramStart"/>
      <w:r w:rsidR="00E05402">
        <w:rPr>
          <w:rFonts w:hint="eastAsia"/>
        </w:rPr>
        <w:t>因而肇使</w:t>
      </w:r>
      <w:r w:rsidR="00B6780E">
        <w:rPr>
          <w:rFonts w:hint="eastAsia"/>
        </w:rPr>
        <w:t>該</w:t>
      </w:r>
      <w:proofErr w:type="gramEnd"/>
      <w:r w:rsidR="001832EC">
        <w:rPr>
          <w:rFonts w:hint="eastAsia"/>
        </w:rPr>
        <w:t>公所</w:t>
      </w:r>
      <w:r w:rsidR="00B6780E">
        <w:rPr>
          <w:rFonts w:hint="eastAsia"/>
        </w:rPr>
        <w:t>於</w:t>
      </w:r>
      <w:r w:rsidR="000A78E6">
        <w:rPr>
          <w:rFonts w:hint="eastAsia"/>
        </w:rPr>
        <w:t>99年度仍向環保署申請補助購置廚餘破碎機1台，於100年6月1日驗收合格後</w:t>
      </w:r>
      <w:r w:rsidR="0086229B">
        <w:rPr>
          <w:rFonts w:hint="eastAsia"/>
        </w:rPr>
        <w:t>，再度發生閒置情事</w:t>
      </w:r>
      <w:r w:rsidR="000A78E6">
        <w:rPr>
          <w:rFonts w:hint="eastAsia"/>
        </w:rPr>
        <w:t>。</w:t>
      </w:r>
      <w:proofErr w:type="gramStart"/>
      <w:r w:rsidR="002D7620">
        <w:rPr>
          <w:rFonts w:hint="eastAsia"/>
        </w:rPr>
        <w:t>俱上顯見</w:t>
      </w:r>
      <w:proofErr w:type="gramEnd"/>
      <w:r w:rsidR="009923F0" w:rsidRPr="009923F0">
        <w:rPr>
          <w:rFonts w:hint="eastAsia"/>
        </w:rPr>
        <w:t>彰化縣政府未能審慎</w:t>
      </w:r>
      <w:proofErr w:type="gramStart"/>
      <w:r w:rsidR="009923F0" w:rsidRPr="009923F0">
        <w:rPr>
          <w:rFonts w:hint="eastAsia"/>
        </w:rPr>
        <w:t>覈</w:t>
      </w:r>
      <w:proofErr w:type="gramEnd"/>
      <w:r w:rsidR="009923F0" w:rsidRPr="009923F0">
        <w:rPr>
          <w:rFonts w:hint="eastAsia"/>
        </w:rPr>
        <w:t>實評估</w:t>
      </w:r>
      <w:proofErr w:type="gramStart"/>
      <w:r w:rsidR="009923F0" w:rsidRPr="009923F0">
        <w:rPr>
          <w:rFonts w:hint="eastAsia"/>
        </w:rPr>
        <w:t>轄內廚餘</w:t>
      </w:r>
      <w:proofErr w:type="gramEnd"/>
      <w:r w:rsidR="009923F0" w:rsidRPr="009923F0">
        <w:rPr>
          <w:rFonts w:hint="eastAsia"/>
        </w:rPr>
        <w:t>堆肥廠營運所需專業技術</w:t>
      </w:r>
      <w:r w:rsidR="002D7620">
        <w:rPr>
          <w:rFonts w:hint="eastAsia"/>
        </w:rPr>
        <w:t>、</w:t>
      </w:r>
      <w:r w:rsidR="009923F0" w:rsidRPr="009923F0">
        <w:rPr>
          <w:rFonts w:hint="eastAsia"/>
        </w:rPr>
        <w:t>人力及</w:t>
      </w:r>
      <w:r w:rsidR="002D7620">
        <w:rPr>
          <w:rFonts w:hint="eastAsia"/>
        </w:rPr>
        <w:t>經費</w:t>
      </w:r>
      <w:r w:rsidR="009923F0" w:rsidRPr="009923F0">
        <w:rPr>
          <w:rFonts w:hint="eastAsia"/>
        </w:rPr>
        <w:t>，亦未落實後續追蹤監督及管考工作，</w:t>
      </w:r>
      <w:proofErr w:type="gramStart"/>
      <w:r w:rsidR="009923F0" w:rsidRPr="009923F0">
        <w:rPr>
          <w:rFonts w:hint="eastAsia"/>
        </w:rPr>
        <w:t>致轄內4座廚</w:t>
      </w:r>
      <w:proofErr w:type="gramEnd"/>
      <w:r w:rsidR="009923F0" w:rsidRPr="009923F0">
        <w:rPr>
          <w:rFonts w:hint="eastAsia"/>
        </w:rPr>
        <w:t>餘堆肥廠部分廚餘處理設備自驗收合格後，因欠缺專業人力、營運經費或機械故障而閒置</w:t>
      </w:r>
      <w:r w:rsidR="002D7620">
        <w:rPr>
          <w:rFonts w:hint="eastAsia"/>
        </w:rPr>
        <w:t>。</w:t>
      </w:r>
    </w:p>
    <w:p w:rsidR="00976B52" w:rsidRDefault="00976B52" w:rsidP="00976B52">
      <w:pPr>
        <w:pStyle w:val="3"/>
      </w:pPr>
      <w:r>
        <w:rPr>
          <w:rFonts w:hint="eastAsia"/>
        </w:rPr>
        <w:t>綜上，</w:t>
      </w:r>
      <w:r w:rsidR="0086229B" w:rsidRPr="0086229B">
        <w:rPr>
          <w:rFonts w:hint="eastAsia"/>
        </w:rPr>
        <w:t>彰化縣政府未能</w:t>
      </w:r>
      <w:r w:rsidR="0086229B">
        <w:rPr>
          <w:rFonts w:hint="eastAsia"/>
        </w:rPr>
        <w:t>督促所屬</w:t>
      </w:r>
      <w:r w:rsidR="0086229B" w:rsidRPr="0086229B">
        <w:rPr>
          <w:rFonts w:hint="eastAsia"/>
        </w:rPr>
        <w:t>審慎</w:t>
      </w:r>
      <w:proofErr w:type="gramStart"/>
      <w:r w:rsidR="0086229B" w:rsidRPr="0086229B">
        <w:rPr>
          <w:rFonts w:hint="eastAsia"/>
        </w:rPr>
        <w:t>覈</w:t>
      </w:r>
      <w:proofErr w:type="gramEnd"/>
      <w:r w:rsidR="0086229B" w:rsidRPr="0086229B">
        <w:rPr>
          <w:rFonts w:hint="eastAsia"/>
        </w:rPr>
        <w:t>實評估</w:t>
      </w:r>
      <w:proofErr w:type="gramStart"/>
      <w:r w:rsidR="0086229B" w:rsidRPr="0086229B">
        <w:rPr>
          <w:rFonts w:hint="eastAsia"/>
        </w:rPr>
        <w:t>轄內廚餘</w:t>
      </w:r>
      <w:proofErr w:type="gramEnd"/>
      <w:r w:rsidR="0086229B" w:rsidRPr="0086229B">
        <w:rPr>
          <w:rFonts w:hint="eastAsia"/>
        </w:rPr>
        <w:t>堆肥廠之處理量與其營運所需專業技術人力及運作成本，亦未落實後續追蹤監督及管考工作，</w:t>
      </w:r>
      <w:proofErr w:type="gramStart"/>
      <w:r w:rsidR="0086229B" w:rsidRPr="0086229B">
        <w:rPr>
          <w:rFonts w:hint="eastAsia"/>
        </w:rPr>
        <w:t>致轄內4座廚</w:t>
      </w:r>
      <w:proofErr w:type="gramEnd"/>
      <w:r w:rsidR="0086229B" w:rsidRPr="0086229B">
        <w:rPr>
          <w:rFonts w:hint="eastAsia"/>
        </w:rPr>
        <w:t>餘堆肥廠實際處理量與預估處理量差距甚大，</w:t>
      </w:r>
      <w:r w:rsidR="00AB2E12" w:rsidRPr="00D10DA3">
        <w:rPr>
          <w:rFonts w:hint="eastAsia"/>
        </w:rPr>
        <w:t>平均實際日處理量僅為環保署核定補助處理量之17.55％</w:t>
      </w:r>
      <w:r w:rsidR="00AB2E12" w:rsidRPr="004F5504">
        <w:rPr>
          <w:rFonts w:hint="eastAsia"/>
          <w:b/>
        </w:rPr>
        <w:t>，</w:t>
      </w:r>
      <w:r w:rsidR="00D10DA3" w:rsidRPr="00D10DA3">
        <w:rPr>
          <w:rFonts w:hint="eastAsia"/>
        </w:rPr>
        <w:t>更僅為計畫預估處理總量之6.02％</w:t>
      </w:r>
      <w:r w:rsidR="0086229B" w:rsidRPr="0086229B">
        <w:rPr>
          <w:rFonts w:hint="eastAsia"/>
        </w:rPr>
        <w:t>明顯高估不實，部分廚餘處理設備</w:t>
      </w:r>
      <w:r w:rsidR="0086229B">
        <w:rPr>
          <w:rFonts w:hint="eastAsia"/>
        </w:rPr>
        <w:t>更</w:t>
      </w:r>
      <w:r w:rsidR="0086229B" w:rsidRPr="0086229B">
        <w:rPr>
          <w:rFonts w:hint="eastAsia"/>
        </w:rPr>
        <w:t>因欠缺專業人力、營運經費或機械故障</w:t>
      </w:r>
      <w:r w:rsidR="009E3F7C">
        <w:rPr>
          <w:rFonts w:hint="eastAsia"/>
        </w:rPr>
        <w:t>，自驗收合格後不久即</w:t>
      </w:r>
      <w:r w:rsidR="0086229B" w:rsidRPr="0086229B">
        <w:rPr>
          <w:rFonts w:hint="eastAsia"/>
        </w:rPr>
        <w:t>閒置</w:t>
      </w:r>
      <w:r w:rsidR="00E05402">
        <w:rPr>
          <w:rFonts w:hint="eastAsia"/>
        </w:rPr>
        <w:t>或低度運轉</w:t>
      </w:r>
      <w:r w:rsidR="0086229B" w:rsidRPr="0086229B">
        <w:rPr>
          <w:rFonts w:hint="eastAsia"/>
        </w:rPr>
        <w:t>，</w:t>
      </w:r>
      <w:proofErr w:type="gramStart"/>
      <w:r w:rsidR="00BD596B">
        <w:rPr>
          <w:rFonts w:hint="eastAsia"/>
        </w:rPr>
        <w:t>洵</w:t>
      </w:r>
      <w:proofErr w:type="gramEnd"/>
      <w:r w:rsidR="0086229B" w:rsidRPr="0086229B">
        <w:rPr>
          <w:rFonts w:hint="eastAsia"/>
        </w:rPr>
        <w:t>有欠當</w:t>
      </w:r>
      <w:r>
        <w:rPr>
          <w:rFonts w:hint="eastAsia"/>
        </w:rPr>
        <w:t>。</w:t>
      </w:r>
    </w:p>
    <w:p w:rsidR="00362DB8" w:rsidRDefault="00D27720" w:rsidP="00C52CFE">
      <w:pPr>
        <w:pStyle w:val="2"/>
        <w:numPr>
          <w:ilvl w:val="1"/>
          <w:numId w:val="1"/>
        </w:numPr>
        <w:rPr>
          <w:b/>
        </w:rPr>
      </w:pPr>
      <w:r>
        <w:rPr>
          <w:rFonts w:hint="eastAsia"/>
          <w:b/>
        </w:rPr>
        <w:t>經本院實地履</w:t>
      </w:r>
      <w:proofErr w:type="gramStart"/>
      <w:r>
        <w:rPr>
          <w:rFonts w:hint="eastAsia"/>
          <w:b/>
        </w:rPr>
        <w:t>勘</w:t>
      </w:r>
      <w:proofErr w:type="gramEnd"/>
      <w:r>
        <w:rPr>
          <w:rFonts w:hint="eastAsia"/>
          <w:b/>
        </w:rPr>
        <w:t>彰化縣秀水鄉</w:t>
      </w:r>
      <w:r w:rsidR="00E05402">
        <w:rPr>
          <w:rFonts w:hint="eastAsia"/>
          <w:b/>
        </w:rPr>
        <w:t>等公所</w:t>
      </w:r>
      <w:r>
        <w:rPr>
          <w:rFonts w:hint="eastAsia"/>
          <w:b/>
        </w:rPr>
        <w:t>廚餘堆肥廠發現，廠</w:t>
      </w:r>
      <w:r w:rsidR="00732B55">
        <w:rPr>
          <w:rFonts w:hint="eastAsia"/>
          <w:b/>
        </w:rPr>
        <w:t>內</w:t>
      </w:r>
      <w:r w:rsidR="00EE27BC">
        <w:rPr>
          <w:rFonts w:hint="eastAsia"/>
          <w:b/>
        </w:rPr>
        <w:t>明顯存</w:t>
      </w:r>
      <w:r w:rsidR="003170C6">
        <w:rPr>
          <w:rFonts w:hint="eastAsia"/>
          <w:b/>
        </w:rPr>
        <w:t>有</w:t>
      </w:r>
      <w:r w:rsidR="00EE27BC">
        <w:rPr>
          <w:rFonts w:hint="eastAsia"/>
          <w:b/>
        </w:rPr>
        <w:t>環境有欠</w:t>
      </w:r>
      <w:r w:rsidR="001F4AF2">
        <w:rPr>
          <w:rFonts w:hint="eastAsia"/>
          <w:b/>
        </w:rPr>
        <w:t>整</w:t>
      </w:r>
      <w:r w:rsidR="00EE27BC">
        <w:rPr>
          <w:rFonts w:hint="eastAsia"/>
          <w:b/>
        </w:rPr>
        <w:t>潔</w:t>
      </w:r>
      <w:r w:rsidR="00A571DB">
        <w:rPr>
          <w:rFonts w:hint="eastAsia"/>
          <w:b/>
        </w:rPr>
        <w:t>、</w:t>
      </w:r>
      <w:proofErr w:type="gramStart"/>
      <w:r w:rsidR="00425E57" w:rsidRPr="00425E57">
        <w:rPr>
          <w:rFonts w:hint="eastAsia"/>
          <w:b/>
        </w:rPr>
        <w:t>熟廚餘回收筒混攙雜</w:t>
      </w:r>
      <w:proofErr w:type="gramEnd"/>
      <w:r w:rsidR="00425E57" w:rsidRPr="00425E57">
        <w:rPr>
          <w:rFonts w:hint="eastAsia"/>
          <w:b/>
        </w:rPr>
        <w:t>物</w:t>
      </w:r>
      <w:r w:rsidR="003170C6">
        <w:rPr>
          <w:rFonts w:hint="eastAsia"/>
          <w:b/>
        </w:rPr>
        <w:t>、</w:t>
      </w:r>
      <w:proofErr w:type="gramStart"/>
      <w:r w:rsidR="00A571DB">
        <w:rPr>
          <w:rFonts w:hint="eastAsia"/>
          <w:b/>
        </w:rPr>
        <w:t>翻堆空間</w:t>
      </w:r>
      <w:proofErr w:type="gramEnd"/>
      <w:r w:rsidR="00A571DB">
        <w:rPr>
          <w:rFonts w:hint="eastAsia"/>
          <w:b/>
        </w:rPr>
        <w:t>不足</w:t>
      </w:r>
      <w:r w:rsidR="00EE27BC">
        <w:rPr>
          <w:rFonts w:hint="eastAsia"/>
          <w:b/>
        </w:rPr>
        <w:t>及處理運作方式</w:t>
      </w:r>
      <w:proofErr w:type="gramStart"/>
      <w:r w:rsidR="00EE27BC">
        <w:rPr>
          <w:rFonts w:hint="eastAsia"/>
          <w:b/>
        </w:rPr>
        <w:t>乏</w:t>
      </w:r>
      <w:proofErr w:type="gramEnd"/>
      <w:r w:rsidR="00EE27BC">
        <w:rPr>
          <w:rFonts w:hint="eastAsia"/>
          <w:b/>
        </w:rPr>
        <w:t>標準規範等缺</w:t>
      </w:r>
      <w:r w:rsidR="00EE27BC">
        <w:rPr>
          <w:rFonts w:hint="eastAsia"/>
          <w:b/>
        </w:rPr>
        <w:lastRenderedPageBreak/>
        <w:t>失，</w:t>
      </w:r>
      <w:proofErr w:type="gramStart"/>
      <w:r w:rsidR="00EE27BC">
        <w:rPr>
          <w:rFonts w:hint="eastAsia"/>
          <w:b/>
        </w:rPr>
        <w:t>凸</w:t>
      </w:r>
      <w:proofErr w:type="gramEnd"/>
      <w:r w:rsidR="00EE27BC">
        <w:rPr>
          <w:rFonts w:hint="eastAsia"/>
          <w:b/>
        </w:rPr>
        <w:t>顯</w:t>
      </w:r>
      <w:proofErr w:type="gramStart"/>
      <w:r w:rsidR="00EE27BC">
        <w:rPr>
          <w:rFonts w:hint="eastAsia"/>
          <w:b/>
        </w:rPr>
        <w:t>國內</w:t>
      </w:r>
      <w:r w:rsidR="00182BA4">
        <w:rPr>
          <w:rFonts w:hint="eastAsia"/>
          <w:b/>
        </w:rPr>
        <w:t>廚</w:t>
      </w:r>
      <w:proofErr w:type="gramEnd"/>
      <w:r w:rsidR="00182BA4">
        <w:rPr>
          <w:rFonts w:hint="eastAsia"/>
          <w:b/>
        </w:rPr>
        <w:t>餘回收處理</w:t>
      </w:r>
      <w:r w:rsidR="001F4AF2">
        <w:rPr>
          <w:rFonts w:hint="eastAsia"/>
          <w:b/>
        </w:rPr>
        <w:t>廠現場作業</w:t>
      </w:r>
      <w:r w:rsidR="00425E57">
        <w:rPr>
          <w:rFonts w:hint="eastAsia"/>
          <w:b/>
        </w:rPr>
        <w:t>環境</w:t>
      </w:r>
      <w:r w:rsidR="00182BA4">
        <w:rPr>
          <w:rFonts w:hint="eastAsia"/>
          <w:b/>
        </w:rPr>
        <w:t>查核</w:t>
      </w:r>
      <w:r w:rsidR="00475C8E">
        <w:rPr>
          <w:rFonts w:hint="eastAsia"/>
          <w:b/>
        </w:rPr>
        <w:t>考評</w:t>
      </w:r>
      <w:r w:rsidR="00182BA4">
        <w:rPr>
          <w:rFonts w:hint="eastAsia"/>
          <w:b/>
        </w:rPr>
        <w:t>機制</w:t>
      </w:r>
      <w:r w:rsidR="001F4AF2">
        <w:rPr>
          <w:rFonts w:hint="eastAsia"/>
          <w:b/>
        </w:rPr>
        <w:t>、配套</w:t>
      </w:r>
      <w:r w:rsidR="00182BA4">
        <w:rPr>
          <w:rFonts w:hint="eastAsia"/>
          <w:b/>
        </w:rPr>
        <w:t>法令與</w:t>
      </w:r>
      <w:r w:rsidR="00EE27BC">
        <w:rPr>
          <w:rFonts w:hint="eastAsia"/>
          <w:b/>
        </w:rPr>
        <w:t>環境教育宣導措施之</w:t>
      </w:r>
      <w:r w:rsidR="00182BA4">
        <w:rPr>
          <w:rFonts w:hint="eastAsia"/>
          <w:b/>
        </w:rPr>
        <w:t>疏漏</w:t>
      </w:r>
      <w:r w:rsidR="00425E57">
        <w:rPr>
          <w:rFonts w:hint="eastAsia"/>
          <w:b/>
        </w:rPr>
        <w:t>及</w:t>
      </w:r>
      <w:r w:rsidR="00EE27BC">
        <w:rPr>
          <w:rFonts w:hint="eastAsia"/>
          <w:b/>
        </w:rPr>
        <w:t>不足，環保署</w:t>
      </w:r>
      <w:r w:rsidR="00182BA4">
        <w:rPr>
          <w:rFonts w:hint="eastAsia"/>
          <w:b/>
        </w:rPr>
        <w:t>亟應</w:t>
      </w:r>
      <w:r w:rsidR="00F85BCC">
        <w:rPr>
          <w:rFonts w:hint="eastAsia"/>
          <w:b/>
        </w:rPr>
        <w:t>積極</w:t>
      </w:r>
      <w:r w:rsidR="00EE27BC">
        <w:rPr>
          <w:rFonts w:hint="eastAsia"/>
          <w:b/>
        </w:rPr>
        <w:t>督同地方政府切實檢討改進：</w:t>
      </w:r>
      <w:r w:rsidR="00362DB8">
        <w:rPr>
          <w:rFonts w:hint="eastAsia"/>
          <w:b/>
        </w:rPr>
        <w:t xml:space="preserve"> </w:t>
      </w:r>
    </w:p>
    <w:p w:rsidR="00362DB8" w:rsidRDefault="00A571DB" w:rsidP="00362DB8">
      <w:pPr>
        <w:pStyle w:val="3"/>
      </w:pPr>
      <w:r>
        <w:rPr>
          <w:rFonts w:hint="eastAsia"/>
        </w:rPr>
        <w:t>據環保署查復，</w:t>
      </w:r>
      <w:proofErr w:type="gramStart"/>
      <w:r w:rsidRPr="00A571DB">
        <w:rPr>
          <w:rFonts w:hint="eastAsia"/>
        </w:rPr>
        <w:t>廚餘富含</w:t>
      </w:r>
      <w:proofErr w:type="gramEnd"/>
      <w:r w:rsidRPr="00A571DB">
        <w:rPr>
          <w:rFonts w:hint="eastAsia"/>
        </w:rPr>
        <w:t>水分、脂肪、蛋白質及有機物質，傳統上即為農家禽畜飼料及堆肥材料，除深具回收再利用價值之外，更可大幅降低垃圾清理成本，減少焚化廠處理負擔，進而達成垃圾源頭減量及資源</w:t>
      </w:r>
      <w:proofErr w:type="gramStart"/>
      <w:r w:rsidRPr="00A571DB">
        <w:rPr>
          <w:rFonts w:hint="eastAsia"/>
        </w:rPr>
        <w:t>永續再利用</w:t>
      </w:r>
      <w:proofErr w:type="gramEnd"/>
      <w:r w:rsidRPr="00A571DB">
        <w:rPr>
          <w:rFonts w:hint="eastAsia"/>
        </w:rPr>
        <w:t>之目標，地方廚餘堆肥廠之興建於國內現階段環境保護與農業政策，</w:t>
      </w:r>
      <w:proofErr w:type="gramStart"/>
      <w:r w:rsidRPr="00A571DB">
        <w:rPr>
          <w:rFonts w:hint="eastAsia"/>
        </w:rPr>
        <w:t>爰</w:t>
      </w:r>
      <w:proofErr w:type="gramEnd"/>
      <w:r w:rsidRPr="00A571DB">
        <w:rPr>
          <w:rFonts w:hint="eastAsia"/>
        </w:rPr>
        <w:t>有其需求及必要性。然而，</w:t>
      </w:r>
      <w:proofErr w:type="gramStart"/>
      <w:r w:rsidRPr="00A571DB">
        <w:rPr>
          <w:rFonts w:hint="eastAsia"/>
        </w:rPr>
        <w:t>囿於廚</w:t>
      </w:r>
      <w:proofErr w:type="gramEnd"/>
      <w:r w:rsidRPr="00A571DB">
        <w:rPr>
          <w:rFonts w:hint="eastAsia"/>
        </w:rPr>
        <w:t>餘堆肥</w:t>
      </w:r>
      <w:proofErr w:type="gramStart"/>
      <w:r w:rsidRPr="00A571DB">
        <w:rPr>
          <w:rFonts w:hint="eastAsia"/>
        </w:rPr>
        <w:t>廠於堆置</w:t>
      </w:r>
      <w:proofErr w:type="gramEnd"/>
      <w:r w:rsidRPr="00A571DB">
        <w:rPr>
          <w:rFonts w:hint="eastAsia"/>
        </w:rPr>
        <w:t>、貯存、處理過程產生之氣味及機具聲響，易使附近民眾排斥而形成鄰避設施</w:t>
      </w:r>
      <w:r w:rsidR="00031A41">
        <w:rPr>
          <w:rFonts w:hint="eastAsia"/>
        </w:rPr>
        <w:t>，造成其</w:t>
      </w:r>
      <w:r w:rsidR="00FF5616">
        <w:rPr>
          <w:rFonts w:hint="eastAsia"/>
        </w:rPr>
        <w:t>興建</w:t>
      </w:r>
      <w:r w:rsidR="00425E57">
        <w:rPr>
          <w:rFonts w:hint="eastAsia"/>
        </w:rPr>
        <w:t>及營運</w:t>
      </w:r>
      <w:r w:rsidR="00FF5616">
        <w:rPr>
          <w:rFonts w:hint="eastAsia"/>
        </w:rPr>
        <w:t>之</w:t>
      </w:r>
      <w:r w:rsidR="00031A41">
        <w:rPr>
          <w:rFonts w:hint="eastAsia"/>
        </w:rPr>
        <w:t>阻力</w:t>
      </w:r>
      <w:r w:rsidR="00362DB8">
        <w:rPr>
          <w:rFonts w:hint="eastAsia"/>
        </w:rPr>
        <w:t>。</w:t>
      </w:r>
      <w:r w:rsidR="008F3EDB">
        <w:rPr>
          <w:rFonts w:hint="eastAsia"/>
        </w:rPr>
        <w:t>是</w:t>
      </w:r>
      <w:proofErr w:type="gramStart"/>
      <w:r w:rsidR="008F3EDB">
        <w:rPr>
          <w:rFonts w:hint="eastAsia"/>
        </w:rPr>
        <w:t>以</w:t>
      </w:r>
      <w:proofErr w:type="gramEnd"/>
      <w:r w:rsidR="00031A41">
        <w:rPr>
          <w:rFonts w:hint="eastAsia"/>
        </w:rPr>
        <w:t>，</w:t>
      </w:r>
      <w:r w:rsidR="00031A41" w:rsidRPr="00A571DB">
        <w:rPr>
          <w:rFonts w:hint="eastAsia"/>
        </w:rPr>
        <w:t>地方廚餘堆肥廠之興建於國內現階段環境保護與農業政策</w:t>
      </w:r>
      <w:r w:rsidR="00FF5616">
        <w:rPr>
          <w:rFonts w:hint="eastAsia"/>
        </w:rPr>
        <w:t>既有其</w:t>
      </w:r>
      <w:r w:rsidR="00FF5616" w:rsidRPr="00A571DB">
        <w:rPr>
          <w:rFonts w:hint="eastAsia"/>
        </w:rPr>
        <w:t>需求及必要性</w:t>
      </w:r>
      <w:r w:rsidR="00FF5616">
        <w:rPr>
          <w:rFonts w:hint="eastAsia"/>
        </w:rPr>
        <w:t>，環保署</w:t>
      </w:r>
      <w:r w:rsidR="004E4CBB">
        <w:rPr>
          <w:rFonts w:hint="eastAsia"/>
        </w:rPr>
        <w:t>自應設法</w:t>
      </w:r>
      <w:r w:rsidR="001A4AA6">
        <w:rPr>
          <w:rFonts w:hint="eastAsia"/>
        </w:rPr>
        <w:t>協同地方政府</w:t>
      </w:r>
      <w:r w:rsidR="008507C3">
        <w:rPr>
          <w:rFonts w:hint="eastAsia"/>
        </w:rPr>
        <w:t>排除或</w:t>
      </w:r>
      <w:r w:rsidR="004E4CBB">
        <w:rPr>
          <w:rFonts w:hint="eastAsia"/>
        </w:rPr>
        <w:t>降低其設置</w:t>
      </w:r>
      <w:r w:rsidR="001A4AA6">
        <w:rPr>
          <w:rFonts w:hint="eastAsia"/>
        </w:rPr>
        <w:t>及</w:t>
      </w:r>
      <w:r w:rsidR="00425E57">
        <w:rPr>
          <w:rFonts w:hint="eastAsia"/>
        </w:rPr>
        <w:t>運轉</w:t>
      </w:r>
      <w:r w:rsidR="004E4CBB">
        <w:rPr>
          <w:rFonts w:hint="eastAsia"/>
        </w:rPr>
        <w:t>時可能遭遇之</w:t>
      </w:r>
      <w:r w:rsidR="001A4AA6">
        <w:rPr>
          <w:rFonts w:hint="eastAsia"/>
        </w:rPr>
        <w:t>抗爭、陳情等</w:t>
      </w:r>
      <w:r w:rsidR="004E4CBB">
        <w:rPr>
          <w:rFonts w:hint="eastAsia"/>
        </w:rPr>
        <w:t>阻力，例如：</w:t>
      </w:r>
      <w:proofErr w:type="gramStart"/>
      <w:r w:rsidR="004E4CBB">
        <w:rPr>
          <w:rFonts w:hint="eastAsia"/>
        </w:rPr>
        <w:t>儘</w:t>
      </w:r>
      <w:proofErr w:type="gramEnd"/>
      <w:r w:rsidR="004E4CBB">
        <w:rPr>
          <w:rFonts w:hint="eastAsia"/>
        </w:rPr>
        <w:t>可能維護廚餘堆肥廠環境之整潔與明亮，增益其環境友善性</w:t>
      </w:r>
      <w:r w:rsidR="001A4AA6">
        <w:rPr>
          <w:rFonts w:hint="eastAsia"/>
        </w:rPr>
        <w:t>；</w:t>
      </w:r>
      <w:r w:rsidR="004E4CBB">
        <w:rPr>
          <w:rFonts w:hint="eastAsia"/>
        </w:rPr>
        <w:t>減少</w:t>
      </w:r>
      <w:r w:rsidR="00425E57">
        <w:rPr>
          <w:rFonts w:hint="eastAsia"/>
        </w:rPr>
        <w:t>機具運轉與儲存、</w:t>
      </w:r>
      <w:proofErr w:type="gramStart"/>
      <w:r w:rsidR="00425E57">
        <w:rPr>
          <w:rFonts w:hint="eastAsia"/>
        </w:rPr>
        <w:t>翻堆時</w:t>
      </w:r>
      <w:proofErr w:type="gramEnd"/>
      <w:r w:rsidR="00425E57">
        <w:rPr>
          <w:rFonts w:hint="eastAsia"/>
        </w:rPr>
        <w:t>所產生之異</w:t>
      </w:r>
      <w:r w:rsidR="004E4CBB">
        <w:rPr>
          <w:rFonts w:hint="eastAsia"/>
        </w:rPr>
        <w:t>味及噪音，</w:t>
      </w:r>
      <w:r w:rsidR="001A4AA6">
        <w:rPr>
          <w:rFonts w:hint="eastAsia"/>
        </w:rPr>
        <w:t>增加民眾之可</w:t>
      </w:r>
      <w:r w:rsidR="00425E57">
        <w:rPr>
          <w:rFonts w:hint="eastAsia"/>
        </w:rPr>
        <w:t>親性</w:t>
      </w:r>
      <w:r w:rsidR="001A4AA6">
        <w:rPr>
          <w:rFonts w:hint="eastAsia"/>
        </w:rPr>
        <w:t>；</w:t>
      </w:r>
      <w:r w:rsidR="008507C3">
        <w:rPr>
          <w:rFonts w:hint="eastAsia"/>
        </w:rPr>
        <w:t>協助</w:t>
      </w:r>
      <w:r w:rsidR="001A4AA6">
        <w:rPr>
          <w:rFonts w:hint="eastAsia"/>
        </w:rPr>
        <w:t>回收處理毗鄰地區之事業</w:t>
      </w:r>
      <w:r w:rsidR="008F3EDB">
        <w:rPr>
          <w:rFonts w:hint="eastAsia"/>
        </w:rPr>
        <w:t>與家戶</w:t>
      </w:r>
      <w:r w:rsidR="001A4AA6">
        <w:rPr>
          <w:rFonts w:hint="eastAsia"/>
        </w:rPr>
        <w:t>廚餘，以及</w:t>
      </w:r>
      <w:r w:rsidR="00425E57">
        <w:rPr>
          <w:rFonts w:hint="eastAsia"/>
        </w:rPr>
        <w:t>審酌</w:t>
      </w:r>
      <w:r w:rsidR="001A4AA6">
        <w:rPr>
          <w:rFonts w:hint="eastAsia"/>
        </w:rPr>
        <w:t>提供</w:t>
      </w:r>
      <w:r w:rsidR="00425E57">
        <w:rPr>
          <w:rFonts w:hint="eastAsia"/>
        </w:rPr>
        <w:t>附近鄰里民眾</w:t>
      </w:r>
      <w:r w:rsidR="001A4AA6">
        <w:rPr>
          <w:rFonts w:hint="eastAsia"/>
        </w:rPr>
        <w:t>免費之堆肥成品，</w:t>
      </w:r>
      <w:r w:rsidR="00425E57">
        <w:rPr>
          <w:rFonts w:hint="eastAsia"/>
        </w:rPr>
        <w:t>並</w:t>
      </w:r>
      <w:r w:rsidR="001A4AA6">
        <w:rPr>
          <w:rFonts w:hint="eastAsia"/>
        </w:rPr>
        <w:t>協助栽培植物</w:t>
      </w:r>
      <w:r w:rsidR="00425E57">
        <w:rPr>
          <w:rFonts w:hint="eastAsia"/>
        </w:rPr>
        <w:t>；</w:t>
      </w:r>
      <w:r w:rsidR="008507C3">
        <w:rPr>
          <w:rFonts w:hint="eastAsia"/>
        </w:rPr>
        <w:t>或者</w:t>
      </w:r>
      <w:r w:rsidR="008F3EDB">
        <w:rPr>
          <w:rFonts w:hint="eastAsia"/>
        </w:rPr>
        <w:t>已</w:t>
      </w:r>
      <w:r w:rsidR="008507C3">
        <w:rPr>
          <w:rFonts w:hint="eastAsia"/>
        </w:rPr>
        <w:t>設置</w:t>
      </w:r>
      <w:r w:rsidR="008F3EDB">
        <w:rPr>
          <w:rFonts w:hint="eastAsia"/>
        </w:rPr>
        <w:t>或規劃興建廚</w:t>
      </w:r>
      <w:r w:rsidR="008507C3">
        <w:rPr>
          <w:rFonts w:hint="eastAsia"/>
        </w:rPr>
        <w:t>餘堆肥廠之鄰里社區，其垃圾清理費、水費、污水接管處理費得</w:t>
      </w:r>
      <w:r w:rsidR="00732B55">
        <w:rPr>
          <w:rFonts w:hint="eastAsia"/>
        </w:rPr>
        <w:t>立</w:t>
      </w:r>
      <w:r w:rsidR="00425E57">
        <w:rPr>
          <w:rFonts w:hint="eastAsia"/>
        </w:rPr>
        <w:t>法</w:t>
      </w:r>
      <w:r w:rsidR="008F3EDB">
        <w:rPr>
          <w:rFonts w:hint="eastAsia"/>
        </w:rPr>
        <w:t>酌情給予</w:t>
      </w:r>
      <w:r w:rsidR="008507C3">
        <w:rPr>
          <w:rFonts w:hint="eastAsia"/>
        </w:rPr>
        <w:t>適度優惠…</w:t>
      </w:r>
      <w:proofErr w:type="gramStart"/>
      <w:r w:rsidR="008507C3">
        <w:rPr>
          <w:rFonts w:hint="eastAsia"/>
        </w:rPr>
        <w:t>…</w:t>
      </w:r>
      <w:proofErr w:type="gramEnd"/>
      <w:r w:rsidR="001A4AA6">
        <w:rPr>
          <w:rFonts w:hint="eastAsia"/>
        </w:rPr>
        <w:t>等鄉里回饋措施</w:t>
      </w:r>
      <w:r w:rsidR="008F3EDB">
        <w:rPr>
          <w:rFonts w:hint="eastAsia"/>
        </w:rPr>
        <w:t>，凡此</w:t>
      </w:r>
      <w:r w:rsidR="008507C3">
        <w:rPr>
          <w:rFonts w:hint="eastAsia"/>
        </w:rPr>
        <w:t>措施</w:t>
      </w:r>
      <w:r w:rsidR="00296B1E">
        <w:rPr>
          <w:rFonts w:hint="eastAsia"/>
        </w:rPr>
        <w:t>是否</w:t>
      </w:r>
      <w:proofErr w:type="gramStart"/>
      <w:r w:rsidR="00296B1E">
        <w:rPr>
          <w:rFonts w:hint="eastAsia"/>
        </w:rPr>
        <w:t>採</w:t>
      </w:r>
      <w:proofErr w:type="gramEnd"/>
      <w:r w:rsidR="00296B1E">
        <w:rPr>
          <w:rFonts w:hint="eastAsia"/>
        </w:rPr>
        <w:t>行，</w:t>
      </w:r>
      <w:r w:rsidR="008507C3">
        <w:rPr>
          <w:rFonts w:hint="eastAsia"/>
        </w:rPr>
        <w:t>環保署</w:t>
      </w:r>
      <w:r w:rsidR="00296B1E">
        <w:rPr>
          <w:rFonts w:hint="eastAsia"/>
        </w:rPr>
        <w:t>自應</w:t>
      </w:r>
      <w:r w:rsidR="008507C3">
        <w:rPr>
          <w:rFonts w:hint="eastAsia"/>
        </w:rPr>
        <w:t>基於合法</w:t>
      </w:r>
      <w:r w:rsidR="008F3EDB">
        <w:rPr>
          <w:rFonts w:hint="eastAsia"/>
        </w:rPr>
        <w:t>並兼顧情理等</w:t>
      </w:r>
      <w:r w:rsidR="008507C3">
        <w:rPr>
          <w:rFonts w:hint="eastAsia"/>
        </w:rPr>
        <w:t>前提下，會同相關主管機關審慎評估</w:t>
      </w:r>
      <w:r w:rsidR="00296B1E">
        <w:rPr>
          <w:rFonts w:hint="eastAsia"/>
        </w:rPr>
        <w:t>其</w:t>
      </w:r>
      <w:r w:rsidR="008507C3">
        <w:rPr>
          <w:rFonts w:hint="eastAsia"/>
        </w:rPr>
        <w:t>可行</w:t>
      </w:r>
      <w:r w:rsidR="00296B1E">
        <w:rPr>
          <w:rFonts w:hint="eastAsia"/>
        </w:rPr>
        <w:t>性</w:t>
      </w:r>
      <w:r w:rsidR="008507C3">
        <w:rPr>
          <w:rFonts w:hint="eastAsia"/>
        </w:rPr>
        <w:t>。</w:t>
      </w:r>
    </w:p>
    <w:p w:rsidR="00296B1E" w:rsidRDefault="008507C3" w:rsidP="00362DB8">
      <w:pPr>
        <w:pStyle w:val="3"/>
      </w:pPr>
      <w:r>
        <w:rPr>
          <w:rFonts w:hint="eastAsia"/>
        </w:rPr>
        <w:t>經</w:t>
      </w:r>
      <w:r w:rsidR="00BA5BF7" w:rsidRPr="00BA5BF7">
        <w:rPr>
          <w:rFonts w:hint="eastAsia"/>
        </w:rPr>
        <w:t>本院實地履</w:t>
      </w:r>
      <w:proofErr w:type="gramStart"/>
      <w:r w:rsidR="00BA5BF7" w:rsidRPr="00BA5BF7">
        <w:rPr>
          <w:rFonts w:hint="eastAsia"/>
        </w:rPr>
        <w:t>勘</w:t>
      </w:r>
      <w:proofErr w:type="gramEnd"/>
      <w:r w:rsidR="00BA5BF7" w:rsidRPr="00BA5BF7">
        <w:rPr>
          <w:rFonts w:hint="eastAsia"/>
        </w:rPr>
        <w:t>彰化縣秀水鄉</w:t>
      </w:r>
      <w:r w:rsidR="008F3EDB">
        <w:rPr>
          <w:rFonts w:hint="eastAsia"/>
        </w:rPr>
        <w:t>、田尾鄉</w:t>
      </w:r>
      <w:r w:rsidR="00425E57">
        <w:rPr>
          <w:rFonts w:hint="eastAsia"/>
        </w:rPr>
        <w:t>等</w:t>
      </w:r>
      <w:r w:rsidR="008F3EDB">
        <w:rPr>
          <w:rFonts w:hint="eastAsia"/>
        </w:rPr>
        <w:t>公所</w:t>
      </w:r>
      <w:r w:rsidR="00BA5BF7" w:rsidRPr="00BA5BF7">
        <w:rPr>
          <w:rFonts w:hint="eastAsia"/>
        </w:rPr>
        <w:t>廚餘堆肥廠發現，</w:t>
      </w:r>
      <w:r w:rsidR="00425E57">
        <w:rPr>
          <w:rFonts w:hint="eastAsia"/>
        </w:rPr>
        <w:t>秀水鄉公所</w:t>
      </w:r>
      <w:r w:rsidR="00BA5BF7" w:rsidRPr="00BA5BF7">
        <w:rPr>
          <w:rFonts w:hint="eastAsia"/>
        </w:rPr>
        <w:t>廚餘堆肥廠</w:t>
      </w:r>
      <w:r w:rsidR="008F3EDB">
        <w:rPr>
          <w:rFonts w:hint="eastAsia"/>
        </w:rPr>
        <w:t>廠房、</w:t>
      </w:r>
      <w:r w:rsidR="00296B1E">
        <w:rPr>
          <w:rFonts w:hint="eastAsia"/>
        </w:rPr>
        <w:t>機具堆</w:t>
      </w:r>
      <w:proofErr w:type="gramStart"/>
      <w:r w:rsidR="00296B1E">
        <w:rPr>
          <w:rFonts w:hint="eastAsia"/>
        </w:rPr>
        <w:t>置處結</w:t>
      </w:r>
      <w:proofErr w:type="gramEnd"/>
      <w:r w:rsidR="00296B1E">
        <w:rPr>
          <w:rFonts w:hint="eastAsia"/>
        </w:rPr>
        <w:t>有</w:t>
      </w:r>
      <w:r w:rsidR="002A4277">
        <w:rPr>
          <w:rFonts w:hint="eastAsia"/>
        </w:rPr>
        <w:t>多處</w:t>
      </w:r>
      <w:r w:rsidR="00296B1E">
        <w:rPr>
          <w:rFonts w:hint="eastAsia"/>
        </w:rPr>
        <w:t>蜘蛛網，</w:t>
      </w:r>
      <w:r w:rsidR="00B263EF">
        <w:rPr>
          <w:rFonts w:hint="eastAsia"/>
        </w:rPr>
        <w:t>部分作業場所</w:t>
      </w:r>
      <w:r w:rsidR="008B694D">
        <w:rPr>
          <w:rFonts w:hint="eastAsia"/>
        </w:rPr>
        <w:t>略</w:t>
      </w:r>
      <w:r w:rsidR="00425E57">
        <w:rPr>
          <w:rFonts w:hint="eastAsia"/>
        </w:rPr>
        <w:t>呈</w:t>
      </w:r>
      <w:r w:rsidR="00B263EF">
        <w:rPr>
          <w:rFonts w:hint="eastAsia"/>
        </w:rPr>
        <w:t>昏暗</w:t>
      </w:r>
      <w:r w:rsidR="00425E57">
        <w:rPr>
          <w:rFonts w:hint="eastAsia"/>
        </w:rPr>
        <w:t>、雜亂</w:t>
      </w:r>
      <w:r w:rsidR="00B263EF">
        <w:rPr>
          <w:rFonts w:hint="eastAsia"/>
        </w:rPr>
        <w:t>，</w:t>
      </w:r>
      <w:proofErr w:type="gramStart"/>
      <w:r w:rsidR="00864534" w:rsidRPr="00864534">
        <w:rPr>
          <w:rFonts w:hint="eastAsia"/>
        </w:rPr>
        <w:t>部分熟廚餘</w:t>
      </w:r>
      <w:proofErr w:type="gramEnd"/>
      <w:r w:rsidR="00864534" w:rsidRPr="00864534">
        <w:rPr>
          <w:rFonts w:hint="eastAsia"/>
        </w:rPr>
        <w:t>回收桶儲存過量</w:t>
      </w:r>
      <w:proofErr w:type="gramStart"/>
      <w:r w:rsidR="00864534" w:rsidRPr="00864534">
        <w:rPr>
          <w:rFonts w:hint="eastAsia"/>
        </w:rPr>
        <w:t>近</w:t>
      </w:r>
      <w:r w:rsidR="00732B55">
        <w:rPr>
          <w:rFonts w:hint="eastAsia"/>
        </w:rPr>
        <w:t>乎</w:t>
      </w:r>
      <w:r w:rsidR="00864534" w:rsidRPr="00864534">
        <w:rPr>
          <w:rFonts w:hint="eastAsia"/>
        </w:rPr>
        <w:t>滿溢</w:t>
      </w:r>
      <w:proofErr w:type="gramEnd"/>
      <w:r w:rsidR="00864534">
        <w:rPr>
          <w:rFonts w:hint="eastAsia"/>
        </w:rPr>
        <w:t>，</w:t>
      </w:r>
      <w:r w:rsidR="00B263EF">
        <w:rPr>
          <w:rFonts w:hint="eastAsia"/>
        </w:rPr>
        <w:t>外觀及</w:t>
      </w:r>
      <w:r w:rsidR="00B263EF">
        <w:rPr>
          <w:rFonts w:hint="eastAsia"/>
        </w:rPr>
        <w:lastRenderedPageBreak/>
        <w:t>整潔</w:t>
      </w:r>
      <w:proofErr w:type="gramStart"/>
      <w:r w:rsidR="00B263EF">
        <w:rPr>
          <w:rFonts w:hint="eastAsia"/>
        </w:rPr>
        <w:t>度均難給予</w:t>
      </w:r>
      <w:proofErr w:type="gramEnd"/>
      <w:r w:rsidR="00B263EF">
        <w:rPr>
          <w:rFonts w:hint="eastAsia"/>
        </w:rPr>
        <w:t>民眾正面觀感</w:t>
      </w:r>
      <w:r w:rsidR="002C0ED1">
        <w:rPr>
          <w:rFonts w:hint="eastAsia"/>
        </w:rPr>
        <w:t>，</w:t>
      </w:r>
      <w:r w:rsidR="00425E57">
        <w:rPr>
          <w:rFonts w:hint="eastAsia"/>
        </w:rPr>
        <w:t>足</w:t>
      </w:r>
      <w:r w:rsidR="002C0ED1">
        <w:rPr>
          <w:rFonts w:hint="eastAsia"/>
        </w:rPr>
        <w:t>見各級環保主管機關針對現場作業環境欠缺實地查核及考評機制</w:t>
      </w:r>
      <w:r w:rsidR="00A42626">
        <w:rPr>
          <w:rFonts w:hint="eastAsia"/>
        </w:rPr>
        <w:t>，且</w:t>
      </w:r>
      <w:proofErr w:type="gramStart"/>
      <w:r w:rsidR="00A42626">
        <w:rPr>
          <w:rFonts w:hint="eastAsia"/>
        </w:rPr>
        <w:t>部分</w:t>
      </w:r>
      <w:r w:rsidR="00425E57">
        <w:rPr>
          <w:rFonts w:hint="eastAsia"/>
        </w:rPr>
        <w:t>熟</w:t>
      </w:r>
      <w:r w:rsidR="00296B1E">
        <w:rPr>
          <w:rFonts w:hint="eastAsia"/>
        </w:rPr>
        <w:t>廚餘</w:t>
      </w:r>
      <w:proofErr w:type="gramEnd"/>
      <w:r w:rsidR="00425E57">
        <w:rPr>
          <w:rFonts w:hint="eastAsia"/>
        </w:rPr>
        <w:t>回收</w:t>
      </w:r>
      <w:r w:rsidR="00296B1E">
        <w:rPr>
          <w:rFonts w:hint="eastAsia"/>
        </w:rPr>
        <w:t>桶內之</w:t>
      </w:r>
      <w:proofErr w:type="gramStart"/>
      <w:r w:rsidR="00A42626">
        <w:rPr>
          <w:rFonts w:hint="eastAsia"/>
        </w:rPr>
        <w:t>熟</w:t>
      </w:r>
      <w:r w:rsidR="00296B1E">
        <w:rPr>
          <w:rFonts w:hint="eastAsia"/>
        </w:rPr>
        <w:t>廚餘混</w:t>
      </w:r>
      <w:r w:rsidR="00111E00">
        <w:rPr>
          <w:rFonts w:hint="eastAsia"/>
        </w:rPr>
        <w:t>攙</w:t>
      </w:r>
      <w:proofErr w:type="gramEnd"/>
      <w:r w:rsidR="00296B1E">
        <w:rPr>
          <w:rFonts w:hint="eastAsia"/>
        </w:rPr>
        <w:t>塑膠袋、</w:t>
      </w:r>
      <w:proofErr w:type="gramStart"/>
      <w:r w:rsidR="00296B1E">
        <w:rPr>
          <w:rFonts w:hint="eastAsia"/>
        </w:rPr>
        <w:t>長條竹棒</w:t>
      </w:r>
      <w:proofErr w:type="gramEnd"/>
      <w:r w:rsidR="00296B1E">
        <w:rPr>
          <w:rFonts w:hint="eastAsia"/>
        </w:rPr>
        <w:t>等</w:t>
      </w:r>
      <w:r w:rsidR="002A4277">
        <w:rPr>
          <w:rFonts w:hint="eastAsia"/>
        </w:rPr>
        <w:t>明顯</w:t>
      </w:r>
      <w:r w:rsidR="00296B1E">
        <w:rPr>
          <w:rFonts w:hint="eastAsia"/>
        </w:rPr>
        <w:t>不屬回收範圍之物品</w:t>
      </w:r>
      <w:r w:rsidR="00A42626">
        <w:rPr>
          <w:rFonts w:hint="eastAsia"/>
        </w:rPr>
        <w:t>，顯見</w:t>
      </w:r>
      <w:r w:rsidR="00E44F35">
        <w:rPr>
          <w:rFonts w:hint="eastAsia"/>
        </w:rPr>
        <w:t>環保主管機關對</w:t>
      </w:r>
      <w:r w:rsidR="00A42626">
        <w:rPr>
          <w:rFonts w:hint="eastAsia"/>
        </w:rPr>
        <w:t>民眾</w:t>
      </w:r>
      <w:r w:rsidR="00E44F35">
        <w:rPr>
          <w:rFonts w:hint="eastAsia"/>
        </w:rPr>
        <w:t>之</w:t>
      </w:r>
      <w:r w:rsidR="00A42626" w:rsidRPr="00A42626">
        <w:rPr>
          <w:rFonts w:hint="eastAsia"/>
        </w:rPr>
        <w:t>環境教育宣導措施</w:t>
      </w:r>
      <w:r w:rsidR="00A42626">
        <w:rPr>
          <w:rFonts w:hint="eastAsia"/>
        </w:rPr>
        <w:t>難</w:t>
      </w:r>
      <w:proofErr w:type="gramStart"/>
      <w:r w:rsidR="00A42626">
        <w:rPr>
          <w:rFonts w:hint="eastAsia"/>
        </w:rPr>
        <w:t>謂足適</w:t>
      </w:r>
      <w:proofErr w:type="gramEnd"/>
      <w:r w:rsidR="00A42626">
        <w:rPr>
          <w:rFonts w:hint="eastAsia"/>
        </w:rPr>
        <w:t>。又，秀水鄉</w:t>
      </w:r>
      <w:r w:rsidR="00111E00">
        <w:rPr>
          <w:rFonts w:hint="eastAsia"/>
        </w:rPr>
        <w:t>廚餘堆肥</w:t>
      </w:r>
      <w:r w:rsidR="00E44F35">
        <w:rPr>
          <w:rFonts w:hint="eastAsia"/>
        </w:rPr>
        <w:t>廠</w:t>
      </w:r>
      <w:proofErr w:type="gramStart"/>
      <w:r w:rsidR="00425E57">
        <w:rPr>
          <w:rFonts w:hint="eastAsia"/>
        </w:rPr>
        <w:t>生廚餘</w:t>
      </w:r>
      <w:r w:rsidR="00111E00">
        <w:rPr>
          <w:rFonts w:hint="eastAsia"/>
        </w:rPr>
        <w:t>堆</w:t>
      </w:r>
      <w:proofErr w:type="gramEnd"/>
      <w:r w:rsidR="00111E00">
        <w:rPr>
          <w:rFonts w:hint="eastAsia"/>
        </w:rPr>
        <w:t>置空間已顯不足，卻堆放</w:t>
      </w:r>
      <w:proofErr w:type="gramStart"/>
      <w:r w:rsidR="002A4277">
        <w:rPr>
          <w:rFonts w:hint="eastAsia"/>
        </w:rPr>
        <w:t>非屬廚餘</w:t>
      </w:r>
      <w:proofErr w:type="gramEnd"/>
      <w:r w:rsidR="002A4277">
        <w:rPr>
          <w:rFonts w:hint="eastAsia"/>
        </w:rPr>
        <w:t>堆肥廠及清潔隊應有之材料及機具，如</w:t>
      </w:r>
      <w:r w:rsidR="00111E00">
        <w:rPr>
          <w:rFonts w:hint="eastAsia"/>
        </w:rPr>
        <w:t>建設課</w:t>
      </w:r>
      <w:proofErr w:type="gramStart"/>
      <w:r w:rsidR="00E44F35">
        <w:rPr>
          <w:rFonts w:hint="eastAsia"/>
        </w:rPr>
        <w:t>大量堆</w:t>
      </w:r>
      <w:proofErr w:type="gramEnd"/>
      <w:r w:rsidR="00E44F35">
        <w:rPr>
          <w:rFonts w:hint="eastAsia"/>
        </w:rPr>
        <w:t>置之</w:t>
      </w:r>
      <w:r w:rsidR="00111E00">
        <w:rPr>
          <w:rFonts w:hint="eastAsia"/>
        </w:rPr>
        <w:t>水泥材料</w:t>
      </w:r>
      <w:r w:rsidR="00E44F35">
        <w:rPr>
          <w:rFonts w:hint="eastAsia"/>
        </w:rPr>
        <w:t>。</w:t>
      </w:r>
      <w:proofErr w:type="gramStart"/>
      <w:r w:rsidR="00E44F35">
        <w:rPr>
          <w:rFonts w:hint="eastAsia"/>
        </w:rPr>
        <w:t>此外，</w:t>
      </w:r>
      <w:r w:rsidR="00111E00">
        <w:rPr>
          <w:rFonts w:hint="eastAsia"/>
        </w:rPr>
        <w:t>生廚</w:t>
      </w:r>
      <w:proofErr w:type="gramEnd"/>
      <w:r w:rsidR="00111E00">
        <w:rPr>
          <w:rFonts w:hint="eastAsia"/>
        </w:rPr>
        <w:t>餘堆肥空間之</w:t>
      </w:r>
      <w:r w:rsidR="00336B59">
        <w:rPr>
          <w:rFonts w:hint="eastAsia"/>
        </w:rPr>
        <w:t>寬度</w:t>
      </w:r>
      <w:r w:rsidR="00111E00">
        <w:rPr>
          <w:rFonts w:hint="eastAsia"/>
        </w:rPr>
        <w:t>、體積</w:t>
      </w:r>
      <w:r w:rsidR="00E44F35">
        <w:rPr>
          <w:rFonts w:hint="eastAsia"/>
        </w:rPr>
        <w:t>及</w:t>
      </w:r>
      <w:proofErr w:type="gramStart"/>
      <w:r w:rsidR="00336B59">
        <w:rPr>
          <w:rFonts w:hint="eastAsia"/>
        </w:rPr>
        <w:t>分堆、</w:t>
      </w:r>
      <w:r w:rsidR="00E44F35">
        <w:rPr>
          <w:rFonts w:hint="eastAsia"/>
        </w:rPr>
        <w:t>翻堆</w:t>
      </w:r>
      <w:proofErr w:type="gramEnd"/>
      <w:r w:rsidR="00E44F35">
        <w:rPr>
          <w:rFonts w:hint="eastAsia"/>
        </w:rPr>
        <w:t>作業</w:t>
      </w:r>
      <w:r w:rsidR="00111E00">
        <w:rPr>
          <w:rFonts w:hint="eastAsia"/>
        </w:rPr>
        <w:t>距離</w:t>
      </w:r>
      <w:r w:rsidR="00E44F35">
        <w:rPr>
          <w:rFonts w:hint="eastAsia"/>
        </w:rPr>
        <w:t>、時間</w:t>
      </w:r>
      <w:r w:rsidR="00111E00">
        <w:rPr>
          <w:rFonts w:hint="eastAsia"/>
        </w:rPr>
        <w:t>於秀水鄉</w:t>
      </w:r>
      <w:r w:rsidR="00351CD0">
        <w:rPr>
          <w:rFonts w:hint="eastAsia"/>
        </w:rPr>
        <w:t>公所</w:t>
      </w:r>
      <w:r w:rsidR="00425E57">
        <w:rPr>
          <w:rFonts w:hint="eastAsia"/>
        </w:rPr>
        <w:t>廚餘堆肥廠</w:t>
      </w:r>
      <w:r w:rsidR="00111E00">
        <w:rPr>
          <w:rFonts w:hint="eastAsia"/>
        </w:rPr>
        <w:t>明顯不足，</w:t>
      </w:r>
      <w:r w:rsidR="00E44F35">
        <w:rPr>
          <w:rFonts w:hint="eastAsia"/>
        </w:rPr>
        <w:t>如何確實充分攪拌、均勻</w:t>
      </w:r>
      <w:proofErr w:type="gramStart"/>
      <w:r w:rsidR="00E44F35">
        <w:rPr>
          <w:rFonts w:hint="eastAsia"/>
        </w:rPr>
        <w:t>翻堆以</w:t>
      </w:r>
      <w:proofErr w:type="gramEnd"/>
      <w:r w:rsidR="00E44F35">
        <w:rPr>
          <w:rFonts w:hint="eastAsia"/>
        </w:rPr>
        <w:t>達腐熟發酵之效</w:t>
      </w:r>
      <w:r w:rsidR="00336B59">
        <w:rPr>
          <w:rFonts w:hint="eastAsia"/>
        </w:rPr>
        <w:t>而形成優質堆肥成品，</w:t>
      </w:r>
      <w:r w:rsidR="00E44F35">
        <w:rPr>
          <w:rFonts w:hint="eastAsia"/>
        </w:rPr>
        <w:t>顯令人質疑，此於</w:t>
      </w:r>
      <w:r w:rsidR="00111E00">
        <w:rPr>
          <w:rFonts w:hint="eastAsia"/>
        </w:rPr>
        <w:t>田尾鄉</w:t>
      </w:r>
      <w:r w:rsidR="00351CD0">
        <w:rPr>
          <w:rFonts w:hint="eastAsia"/>
        </w:rPr>
        <w:t>公所</w:t>
      </w:r>
      <w:r w:rsidR="00336B59">
        <w:rPr>
          <w:rFonts w:hint="eastAsia"/>
        </w:rPr>
        <w:t>廚餘堆肥廠卻</w:t>
      </w:r>
      <w:r w:rsidR="00E44F35">
        <w:rPr>
          <w:rFonts w:hint="eastAsia"/>
        </w:rPr>
        <w:t>又</w:t>
      </w:r>
      <w:r w:rsidR="00401A28">
        <w:rPr>
          <w:rFonts w:hint="eastAsia"/>
        </w:rPr>
        <w:t>略顯</w:t>
      </w:r>
      <w:r w:rsidR="00E44F35">
        <w:rPr>
          <w:rFonts w:hint="eastAsia"/>
        </w:rPr>
        <w:t>寬鬆</w:t>
      </w:r>
      <w:r w:rsidR="00401A28">
        <w:rPr>
          <w:rFonts w:hint="eastAsia"/>
        </w:rPr>
        <w:t>有餘</w:t>
      </w:r>
      <w:r w:rsidR="00111E00">
        <w:rPr>
          <w:rFonts w:hint="eastAsia"/>
        </w:rPr>
        <w:t>，</w:t>
      </w:r>
      <w:r w:rsidR="00401A28">
        <w:rPr>
          <w:rFonts w:hint="eastAsia"/>
        </w:rPr>
        <w:t>與秀水鄉</w:t>
      </w:r>
      <w:r w:rsidR="00351CD0">
        <w:rPr>
          <w:rFonts w:hint="eastAsia"/>
        </w:rPr>
        <w:t>公所</w:t>
      </w:r>
      <w:r w:rsidR="00401A28">
        <w:rPr>
          <w:rFonts w:hint="eastAsia"/>
        </w:rPr>
        <w:t>較之</w:t>
      </w:r>
      <w:r w:rsidR="00425E57">
        <w:rPr>
          <w:rFonts w:hint="eastAsia"/>
        </w:rPr>
        <w:t>，</w:t>
      </w:r>
      <w:r w:rsidR="00351CD0">
        <w:rPr>
          <w:rFonts w:hint="eastAsia"/>
        </w:rPr>
        <w:t>無異形成強烈對比</w:t>
      </w:r>
      <w:r w:rsidR="00111E00">
        <w:rPr>
          <w:rFonts w:hint="eastAsia"/>
        </w:rPr>
        <w:t>，</w:t>
      </w:r>
      <w:proofErr w:type="gramStart"/>
      <w:r w:rsidR="00425E57">
        <w:rPr>
          <w:rFonts w:hint="eastAsia"/>
        </w:rPr>
        <w:t>益</w:t>
      </w:r>
      <w:r w:rsidR="00E44F35">
        <w:rPr>
          <w:rFonts w:hint="eastAsia"/>
        </w:rPr>
        <w:t>見廚餘</w:t>
      </w:r>
      <w:proofErr w:type="gramEnd"/>
      <w:r w:rsidR="00E44F35">
        <w:rPr>
          <w:rFonts w:hint="eastAsia"/>
        </w:rPr>
        <w:t>堆肥</w:t>
      </w:r>
      <w:proofErr w:type="gramStart"/>
      <w:r w:rsidR="00E44F35">
        <w:rPr>
          <w:rFonts w:hint="eastAsia"/>
        </w:rPr>
        <w:t>廠</w:t>
      </w:r>
      <w:r w:rsidR="00336B59">
        <w:rPr>
          <w:rFonts w:hint="eastAsia"/>
        </w:rPr>
        <w:t>生廚餘</w:t>
      </w:r>
      <w:proofErr w:type="gramEnd"/>
      <w:r w:rsidR="00336B59">
        <w:rPr>
          <w:rFonts w:hint="eastAsia"/>
        </w:rPr>
        <w:t>儲存、</w:t>
      </w:r>
      <w:r w:rsidR="00401A28">
        <w:rPr>
          <w:rFonts w:hint="eastAsia"/>
        </w:rPr>
        <w:t>堆置空間</w:t>
      </w:r>
      <w:r w:rsidR="00336B59">
        <w:rPr>
          <w:rFonts w:hint="eastAsia"/>
        </w:rPr>
        <w:t>、</w:t>
      </w:r>
      <w:proofErr w:type="gramStart"/>
      <w:r w:rsidR="00336B59">
        <w:rPr>
          <w:rFonts w:hint="eastAsia"/>
        </w:rPr>
        <w:t>分堆</w:t>
      </w:r>
      <w:r w:rsidR="00401A28">
        <w:rPr>
          <w:rFonts w:hint="eastAsia"/>
        </w:rPr>
        <w:t>及翻堆</w:t>
      </w:r>
      <w:proofErr w:type="gramEnd"/>
      <w:r w:rsidR="00401A28">
        <w:rPr>
          <w:rFonts w:hint="eastAsia"/>
        </w:rPr>
        <w:t>作業等</w:t>
      </w:r>
      <w:r w:rsidR="00E44F35" w:rsidRPr="00E44F35">
        <w:rPr>
          <w:rFonts w:hint="eastAsia"/>
        </w:rPr>
        <w:t>處理運作方式</w:t>
      </w:r>
      <w:proofErr w:type="gramStart"/>
      <w:r w:rsidR="00E44F35" w:rsidRPr="00E44F35">
        <w:rPr>
          <w:rFonts w:hint="eastAsia"/>
        </w:rPr>
        <w:t>乏</w:t>
      </w:r>
      <w:proofErr w:type="gramEnd"/>
      <w:r w:rsidR="00E44F35" w:rsidRPr="00E44F35">
        <w:rPr>
          <w:rFonts w:hint="eastAsia"/>
        </w:rPr>
        <w:t>標準規範</w:t>
      </w:r>
      <w:r w:rsidR="00E44F35">
        <w:rPr>
          <w:rFonts w:hint="eastAsia"/>
        </w:rPr>
        <w:t>，</w:t>
      </w:r>
      <w:r w:rsidR="00401A28" w:rsidRPr="00BA5BF7">
        <w:rPr>
          <w:rFonts w:hint="eastAsia"/>
        </w:rPr>
        <w:t>相關</w:t>
      </w:r>
      <w:r w:rsidR="00401A28">
        <w:rPr>
          <w:rFonts w:hint="eastAsia"/>
        </w:rPr>
        <w:t>配套作業</w:t>
      </w:r>
      <w:r w:rsidR="00401A28" w:rsidRPr="00BA5BF7">
        <w:rPr>
          <w:rFonts w:hint="eastAsia"/>
        </w:rPr>
        <w:t>法令之不足</w:t>
      </w:r>
      <w:r w:rsidR="00401A28">
        <w:rPr>
          <w:rFonts w:hint="eastAsia"/>
        </w:rPr>
        <w:t>，至為明顯</w:t>
      </w:r>
      <w:r w:rsidR="00425E57">
        <w:rPr>
          <w:rFonts w:hint="eastAsia"/>
        </w:rPr>
        <w:t>，從而如何</w:t>
      </w:r>
      <w:r w:rsidR="00336B59">
        <w:rPr>
          <w:rFonts w:hint="eastAsia"/>
        </w:rPr>
        <w:t>增益</w:t>
      </w:r>
      <w:r w:rsidR="00425E57">
        <w:rPr>
          <w:rFonts w:hint="eastAsia"/>
        </w:rPr>
        <w:t>廚餘回收</w:t>
      </w:r>
      <w:r w:rsidR="00336B59">
        <w:rPr>
          <w:rFonts w:hint="eastAsia"/>
        </w:rPr>
        <w:t>作業之品質及績效，</w:t>
      </w:r>
      <w:r w:rsidR="0032253A">
        <w:rPr>
          <w:rFonts w:hint="eastAsia"/>
        </w:rPr>
        <w:t>進而獲取民眾正面評價，</w:t>
      </w:r>
      <w:r w:rsidR="00336B59">
        <w:rPr>
          <w:rFonts w:hint="eastAsia"/>
        </w:rPr>
        <w:t>自有大幅改善之空間。</w:t>
      </w:r>
    </w:p>
    <w:p w:rsidR="00401A28" w:rsidRPr="00401A28" w:rsidRDefault="00401A28" w:rsidP="00401A28">
      <w:pPr>
        <w:pStyle w:val="3"/>
        <w:rPr>
          <w:b/>
        </w:rPr>
      </w:pPr>
      <w:r>
        <w:rPr>
          <w:rFonts w:hint="eastAsia"/>
        </w:rPr>
        <w:t>綜上，</w:t>
      </w:r>
      <w:r w:rsidRPr="00401A28">
        <w:rPr>
          <w:rFonts w:hint="eastAsia"/>
        </w:rPr>
        <w:t>經本院實地履</w:t>
      </w:r>
      <w:proofErr w:type="gramStart"/>
      <w:r w:rsidRPr="00401A28">
        <w:rPr>
          <w:rFonts w:hint="eastAsia"/>
        </w:rPr>
        <w:t>勘</w:t>
      </w:r>
      <w:proofErr w:type="gramEnd"/>
      <w:r w:rsidRPr="00401A28">
        <w:rPr>
          <w:rFonts w:hint="eastAsia"/>
        </w:rPr>
        <w:t>彰化縣秀水鄉等公所廚餘堆肥廠發現，廠</w:t>
      </w:r>
      <w:r w:rsidR="00F465B6">
        <w:rPr>
          <w:rFonts w:hint="eastAsia"/>
        </w:rPr>
        <w:t>內</w:t>
      </w:r>
      <w:r w:rsidRPr="00401A28">
        <w:rPr>
          <w:rFonts w:hint="eastAsia"/>
        </w:rPr>
        <w:t>明顯存有環境有欠整潔、</w:t>
      </w:r>
      <w:proofErr w:type="gramStart"/>
      <w:r w:rsidR="00425E57">
        <w:rPr>
          <w:rFonts w:hint="eastAsia"/>
        </w:rPr>
        <w:t>熟廚餘回收筒</w:t>
      </w:r>
      <w:r w:rsidRPr="00401A28">
        <w:rPr>
          <w:rFonts w:hint="eastAsia"/>
        </w:rPr>
        <w:t>混攙</w:t>
      </w:r>
      <w:r w:rsidR="00425E57">
        <w:rPr>
          <w:rFonts w:hint="eastAsia"/>
        </w:rPr>
        <w:t>雜</w:t>
      </w:r>
      <w:proofErr w:type="gramEnd"/>
      <w:r w:rsidR="00425E57">
        <w:rPr>
          <w:rFonts w:hint="eastAsia"/>
        </w:rPr>
        <w:t>物</w:t>
      </w:r>
      <w:r w:rsidRPr="00401A28">
        <w:rPr>
          <w:rFonts w:hint="eastAsia"/>
        </w:rPr>
        <w:t>、</w:t>
      </w:r>
      <w:proofErr w:type="gramStart"/>
      <w:r w:rsidRPr="00401A28">
        <w:rPr>
          <w:rFonts w:hint="eastAsia"/>
        </w:rPr>
        <w:t>翻堆空間</w:t>
      </w:r>
      <w:proofErr w:type="gramEnd"/>
      <w:r w:rsidRPr="00401A28">
        <w:rPr>
          <w:rFonts w:hint="eastAsia"/>
        </w:rPr>
        <w:t>不足及處理運作方式</w:t>
      </w:r>
      <w:proofErr w:type="gramStart"/>
      <w:r w:rsidRPr="00401A28">
        <w:rPr>
          <w:rFonts w:hint="eastAsia"/>
        </w:rPr>
        <w:t>乏</w:t>
      </w:r>
      <w:proofErr w:type="gramEnd"/>
      <w:r w:rsidRPr="00401A28">
        <w:rPr>
          <w:rFonts w:hint="eastAsia"/>
        </w:rPr>
        <w:t>標準規範等缺失，</w:t>
      </w:r>
      <w:proofErr w:type="gramStart"/>
      <w:r w:rsidRPr="00401A28">
        <w:rPr>
          <w:rFonts w:hint="eastAsia"/>
        </w:rPr>
        <w:t>凸</w:t>
      </w:r>
      <w:proofErr w:type="gramEnd"/>
      <w:r w:rsidRPr="00401A28">
        <w:rPr>
          <w:rFonts w:hint="eastAsia"/>
        </w:rPr>
        <w:t>顯</w:t>
      </w:r>
      <w:proofErr w:type="gramStart"/>
      <w:r w:rsidRPr="00401A28">
        <w:rPr>
          <w:rFonts w:hint="eastAsia"/>
        </w:rPr>
        <w:t>國內廚</w:t>
      </w:r>
      <w:proofErr w:type="gramEnd"/>
      <w:r w:rsidRPr="00401A28">
        <w:rPr>
          <w:rFonts w:hint="eastAsia"/>
        </w:rPr>
        <w:t>餘回收處理廠現場作業</w:t>
      </w:r>
      <w:r w:rsidR="00336B59">
        <w:rPr>
          <w:rFonts w:hint="eastAsia"/>
        </w:rPr>
        <w:t>環境</w:t>
      </w:r>
      <w:r w:rsidRPr="00401A28">
        <w:rPr>
          <w:rFonts w:hint="eastAsia"/>
        </w:rPr>
        <w:t>查核機制、配套法令與環</w:t>
      </w:r>
      <w:r>
        <w:rPr>
          <w:rFonts w:hint="eastAsia"/>
        </w:rPr>
        <w:t>境教育宣導措施之疏漏</w:t>
      </w:r>
      <w:r w:rsidR="00F465B6">
        <w:rPr>
          <w:rFonts w:hint="eastAsia"/>
        </w:rPr>
        <w:t>及</w:t>
      </w:r>
      <w:r>
        <w:rPr>
          <w:rFonts w:hint="eastAsia"/>
        </w:rPr>
        <w:t>不足，環保署亟應</w:t>
      </w:r>
      <w:r w:rsidR="00F85BCC">
        <w:rPr>
          <w:rFonts w:hint="eastAsia"/>
        </w:rPr>
        <w:t>積極</w:t>
      </w:r>
      <w:r>
        <w:rPr>
          <w:rFonts w:hint="eastAsia"/>
        </w:rPr>
        <w:t>督同地方政府切實檢討改進。</w:t>
      </w:r>
    </w:p>
    <w:p w:rsidR="00C52CFE" w:rsidRPr="00BF6DAF" w:rsidRDefault="00F85BCC" w:rsidP="00401A28">
      <w:pPr>
        <w:pStyle w:val="2"/>
        <w:rPr>
          <w:b/>
          <w:spacing w:val="-6"/>
        </w:rPr>
      </w:pPr>
      <w:r w:rsidRPr="00BF6DAF">
        <w:rPr>
          <w:rFonts w:hint="eastAsia"/>
          <w:b/>
          <w:spacing w:val="-6"/>
        </w:rPr>
        <w:t>國內大部分</w:t>
      </w:r>
      <w:r w:rsidR="00B44F1F" w:rsidRPr="00BF6DAF">
        <w:rPr>
          <w:rFonts w:hint="eastAsia"/>
          <w:b/>
          <w:spacing w:val="-6"/>
        </w:rPr>
        <w:t>縣</w:t>
      </w:r>
      <w:r w:rsidR="00C52CFE" w:rsidRPr="00BF6DAF">
        <w:rPr>
          <w:rFonts w:hint="eastAsia"/>
          <w:b/>
          <w:spacing w:val="-6"/>
        </w:rPr>
        <w:t>環保局</w:t>
      </w:r>
      <w:r w:rsidR="0017544B" w:rsidRPr="00BF6DAF">
        <w:rPr>
          <w:rFonts w:hint="eastAsia"/>
          <w:b/>
          <w:spacing w:val="-6"/>
        </w:rPr>
        <w:t>已</w:t>
      </w:r>
      <w:r w:rsidR="00C52CFE" w:rsidRPr="00BF6DAF">
        <w:rPr>
          <w:rFonts w:hint="eastAsia"/>
          <w:b/>
          <w:spacing w:val="-6"/>
        </w:rPr>
        <w:t>將</w:t>
      </w:r>
      <w:proofErr w:type="gramStart"/>
      <w:r w:rsidR="00C52CFE" w:rsidRPr="00BF6DAF">
        <w:rPr>
          <w:rFonts w:hint="eastAsia"/>
          <w:b/>
          <w:spacing w:val="-6"/>
        </w:rPr>
        <w:t>轄內廚餘</w:t>
      </w:r>
      <w:proofErr w:type="gramEnd"/>
      <w:r w:rsidR="00C52CFE" w:rsidRPr="00BF6DAF">
        <w:rPr>
          <w:rFonts w:hint="eastAsia"/>
          <w:b/>
          <w:spacing w:val="-6"/>
        </w:rPr>
        <w:t>處理工作委由鄉鎮市公所辦理，</w:t>
      </w:r>
      <w:r w:rsidR="004C6304" w:rsidRPr="00BF6DAF">
        <w:rPr>
          <w:rFonts w:hint="eastAsia"/>
          <w:b/>
          <w:spacing w:val="-6"/>
        </w:rPr>
        <w:t>究係屬</w:t>
      </w:r>
      <w:r w:rsidR="00E368C5" w:rsidRPr="00BF6DAF">
        <w:rPr>
          <w:rFonts w:hint="eastAsia"/>
          <w:b/>
          <w:spacing w:val="-6"/>
        </w:rPr>
        <w:t>廢棄物清理法第5條第4項</w:t>
      </w:r>
      <w:r w:rsidR="004C6304" w:rsidRPr="00BF6DAF">
        <w:rPr>
          <w:rFonts w:hint="eastAsia"/>
          <w:b/>
          <w:spacing w:val="-6"/>
        </w:rPr>
        <w:t>文義</w:t>
      </w:r>
      <w:r w:rsidR="00E368C5" w:rsidRPr="00BF6DAF">
        <w:rPr>
          <w:rFonts w:hint="eastAsia"/>
          <w:b/>
          <w:spacing w:val="-6"/>
        </w:rPr>
        <w:t>所稱之「</w:t>
      </w:r>
      <w:r w:rsidR="004C6304" w:rsidRPr="00BF6DAF">
        <w:rPr>
          <w:rFonts w:hint="eastAsia"/>
          <w:b/>
          <w:spacing w:val="-6"/>
        </w:rPr>
        <w:t>委託</w:t>
      </w:r>
      <w:r w:rsidR="00E368C5" w:rsidRPr="00BF6DAF">
        <w:rPr>
          <w:rFonts w:hint="eastAsia"/>
          <w:b/>
          <w:spacing w:val="-6"/>
        </w:rPr>
        <w:t>」</w:t>
      </w:r>
      <w:r w:rsidR="004C6304" w:rsidRPr="00BF6DAF">
        <w:rPr>
          <w:rFonts w:hint="eastAsia"/>
          <w:b/>
          <w:spacing w:val="-6"/>
        </w:rPr>
        <w:t>抑或環保署認定之「委辦</w:t>
      </w:r>
      <w:r w:rsidR="005D240D" w:rsidRPr="00BF6DAF">
        <w:rPr>
          <w:rFonts w:hint="eastAsia"/>
          <w:b/>
          <w:spacing w:val="-6"/>
        </w:rPr>
        <w:t>」性質</w:t>
      </w:r>
      <w:r w:rsidR="00C52CFE" w:rsidRPr="00BF6DAF">
        <w:rPr>
          <w:rFonts w:hint="eastAsia"/>
          <w:b/>
          <w:spacing w:val="-6"/>
        </w:rPr>
        <w:t>，</w:t>
      </w:r>
      <w:r w:rsidR="009C7DAC" w:rsidRPr="00BF6DAF">
        <w:rPr>
          <w:rFonts w:hint="eastAsia"/>
          <w:b/>
          <w:spacing w:val="-6"/>
        </w:rPr>
        <w:t>以及其</w:t>
      </w:r>
      <w:r w:rsidR="00083EAE" w:rsidRPr="00BF6DAF">
        <w:rPr>
          <w:rFonts w:hint="eastAsia"/>
          <w:b/>
          <w:spacing w:val="-6"/>
        </w:rPr>
        <w:t>有否</w:t>
      </w:r>
      <w:proofErr w:type="gramStart"/>
      <w:r w:rsidR="009C7DAC" w:rsidRPr="00BF6DAF">
        <w:rPr>
          <w:rFonts w:hint="eastAsia"/>
          <w:b/>
          <w:spacing w:val="-6"/>
        </w:rPr>
        <w:t>踐</w:t>
      </w:r>
      <w:proofErr w:type="gramEnd"/>
      <w:r w:rsidR="009C7DAC" w:rsidRPr="00BF6DAF">
        <w:rPr>
          <w:rFonts w:hint="eastAsia"/>
          <w:b/>
          <w:spacing w:val="-6"/>
        </w:rPr>
        <w:t>履「應為之公告」等</w:t>
      </w:r>
      <w:r w:rsidR="004C6304" w:rsidRPr="00BF6DAF">
        <w:rPr>
          <w:rFonts w:hint="eastAsia"/>
          <w:b/>
          <w:spacing w:val="-6"/>
        </w:rPr>
        <w:t>法定程序</w:t>
      </w:r>
      <w:r w:rsidR="009C7DAC" w:rsidRPr="00BF6DAF">
        <w:rPr>
          <w:rFonts w:hint="eastAsia"/>
          <w:b/>
          <w:spacing w:val="-6"/>
        </w:rPr>
        <w:t>而</w:t>
      </w:r>
      <w:r w:rsidR="004C6304" w:rsidRPr="00BF6DAF">
        <w:rPr>
          <w:rFonts w:hint="eastAsia"/>
          <w:b/>
          <w:spacing w:val="-6"/>
        </w:rPr>
        <w:t>合法完成管轄權限之移轉，</w:t>
      </w:r>
      <w:proofErr w:type="gramStart"/>
      <w:r w:rsidR="001F240C" w:rsidRPr="00BF6DAF">
        <w:rPr>
          <w:rFonts w:hint="eastAsia"/>
          <w:b/>
          <w:spacing w:val="-6"/>
        </w:rPr>
        <w:t>攸</w:t>
      </w:r>
      <w:proofErr w:type="gramEnd"/>
      <w:r w:rsidR="001F240C" w:rsidRPr="00BF6DAF">
        <w:rPr>
          <w:rFonts w:hint="eastAsia"/>
          <w:b/>
          <w:spacing w:val="-6"/>
        </w:rPr>
        <w:t>關日後國家賠償義務機關</w:t>
      </w:r>
      <w:r w:rsidR="00CE6B15" w:rsidRPr="00BF6DAF">
        <w:rPr>
          <w:rFonts w:hint="eastAsia"/>
          <w:b/>
          <w:spacing w:val="-6"/>
        </w:rPr>
        <w:t>與訴願管轄權限</w:t>
      </w:r>
      <w:r w:rsidR="00CE6B15" w:rsidRPr="00BF6DAF">
        <w:rPr>
          <w:rFonts w:hint="eastAsia"/>
          <w:b/>
          <w:spacing w:val="-6"/>
        </w:rPr>
        <w:lastRenderedPageBreak/>
        <w:t>之認定及相關</w:t>
      </w:r>
      <w:r w:rsidR="001F240C" w:rsidRPr="00BF6DAF">
        <w:rPr>
          <w:rFonts w:hint="eastAsia"/>
          <w:b/>
          <w:spacing w:val="-6"/>
        </w:rPr>
        <w:t>責任之</w:t>
      </w:r>
      <w:proofErr w:type="gramStart"/>
      <w:r w:rsidR="001F240C" w:rsidRPr="00BF6DAF">
        <w:rPr>
          <w:rFonts w:hint="eastAsia"/>
          <w:b/>
          <w:spacing w:val="-6"/>
        </w:rPr>
        <w:t>釐</w:t>
      </w:r>
      <w:proofErr w:type="gramEnd"/>
      <w:r w:rsidR="001F240C" w:rsidRPr="00BF6DAF">
        <w:rPr>
          <w:rFonts w:hint="eastAsia"/>
          <w:b/>
          <w:spacing w:val="-6"/>
        </w:rPr>
        <w:t>清，</w:t>
      </w:r>
      <w:r w:rsidR="00C52CFE" w:rsidRPr="00BF6DAF">
        <w:rPr>
          <w:rFonts w:hint="eastAsia"/>
          <w:b/>
          <w:spacing w:val="-6"/>
        </w:rPr>
        <w:t>環保署</w:t>
      </w:r>
      <w:r w:rsidR="0017544B" w:rsidRPr="00BF6DAF">
        <w:rPr>
          <w:rFonts w:hint="eastAsia"/>
          <w:b/>
          <w:spacing w:val="-6"/>
        </w:rPr>
        <w:t>亟</w:t>
      </w:r>
      <w:r w:rsidR="00B44F1F" w:rsidRPr="00BF6DAF">
        <w:rPr>
          <w:rFonts w:hint="eastAsia"/>
          <w:b/>
          <w:spacing w:val="-6"/>
        </w:rPr>
        <w:t>應審慎</w:t>
      </w:r>
      <w:r w:rsidR="00C52CFE" w:rsidRPr="00BF6DAF">
        <w:rPr>
          <w:rFonts w:hint="eastAsia"/>
          <w:b/>
          <w:spacing w:val="-6"/>
        </w:rPr>
        <w:t>檢討究明：</w:t>
      </w:r>
    </w:p>
    <w:p w:rsidR="00314358" w:rsidRPr="00BF6DAF" w:rsidRDefault="00C52CFE" w:rsidP="00E85DA5">
      <w:pPr>
        <w:pStyle w:val="3"/>
        <w:numPr>
          <w:ilvl w:val="2"/>
          <w:numId w:val="1"/>
        </w:numPr>
        <w:rPr>
          <w:spacing w:val="-10"/>
        </w:rPr>
      </w:pPr>
      <w:proofErr w:type="gramStart"/>
      <w:r w:rsidRPr="00BF6DAF">
        <w:rPr>
          <w:rFonts w:hint="eastAsia"/>
          <w:spacing w:val="-10"/>
        </w:rPr>
        <w:t>按</w:t>
      </w:r>
      <w:r w:rsidR="00665412" w:rsidRPr="00BF6DAF">
        <w:rPr>
          <w:rFonts w:hint="eastAsia"/>
          <w:spacing w:val="-10"/>
        </w:rPr>
        <w:t>訴</w:t>
      </w:r>
      <w:r w:rsidR="00243F64" w:rsidRPr="00BF6DAF">
        <w:rPr>
          <w:rFonts w:hint="eastAsia"/>
          <w:spacing w:val="-10"/>
        </w:rPr>
        <w:t>願</w:t>
      </w:r>
      <w:proofErr w:type="gramEnd"/>
      <w:r w:rsidR="00243F64" w:rsidRPr="00BF6DAF">
        <w:rPr>
          <w:rFonts w:hint="eastAsia"/>
          <w:spacing w:val="-10"/>
        </w:rPr>
        <w:t>法第7條</w:t>
      </w:r>
      <w:r w:rsidR="000F07DA" w:rsidRPr="00BF6DAF">
        <w:rPr>
          <w:rFonts w:hint="eastAsia"/>
          <w:spacing w:val="-10"/>
        </w:rPr>
        <w:t>、第8條、第9條分別</w:t>
      </w:r>
      <w:r w:rsidR="00243F64" w:rsidRPr="00BF6DAF">
        <w:rPr>
          <w:rFonts w:hint="eastAsia"/>
          <w:spacing w:val="-10"/>
        </w:rPr>
        <w:t>規定：「無隸屬關係之機關辦理受託事件所為之行政處分，視為委託機關之行政處分，其訴願之管轄，比照第</w:t>
      </w:r>
      <w:r w:rsidR="000F07DA" w:rsidRPr="00BF6DAF">
        <w:rPr>
          <w:rFonts w:hint="eastAsia"/>
          <w:spacing w:val="-10"/>
        </w:rPr>
        <w:t>4</w:t>
      </w:r>
      <w:r w:rsidR="00243F64" w:rsidRPr="00BF6DAF">
        <w:rPr>
          <w:rFonts w:hint="eastAsia"/>
          <w:spacing w:val="-10"/>
        </w:rPr>
        <w:t>條之規定，向</w:t>
      </w:r>
      <w:r w:rsidR="00243F64" w:rsidRPr="00BF6DAF">
        <w:rPr>
          <w:rFonts w:hint="eastAsia"/>
          <w:b/>
          <w:spacing w:val="-10"/>
          <w:u w:val="single"/>
        </w:rPr>
        <w:t>原委託機關</w:t>
      </w:r>
      <w:r w:rsidR="00243F64" w:rsidRPr="00BF6DAF">
        <w:rPr>
          <w:rFonts w:hint="eastAsia"/>
          <w:spacing w:val="-10"/>
        </w:rPr>
        <w:t>或其直接上級機關提起訴願。</w:t>
      </w:r>
      <w:r w:rsidR="000F07DA" w:rsidRPr="00BF6DAF">
        <w:rPr>
          <w:rFonts w:hint="eastAsia"/>
          <w:spacing w:val="-10"/>
        </w:rPr>
        <w:t>」、「</w:t>
      </w:r>
      <w:r w:rsidR="00243F64" w:rsidRPr="00BF6DAF">
        <w:rPr>
          <w:rFonts w:hint="eastAsia"/>
          <w:spacing w:val="-10"/>
        </w:rPr>
        <w:t>有隸屬關係之下級機關依法辦理上級機關委任事件所為之行政處分，為受委任機關之行政處分，其訴願之管轄，比照第</w:t>
      </w:r>
      <w:r w:rsidR="000F07DA" w:rsidRPr="00BF6DAF">
        <w:rPr>
          <w:rFonts w:hint="eastAsia"/>
          <w:spacing w:val="-10"/>
        </w:rPr>
        <w:t>4</w:t>
      </w:r>
      <w:r w:rsidR="00243F64" w:rsidRPr="00BF6DAF">
        <w:rPr>
          <w:rFonts w:hint="eastAsia"/>
          <w:spacing w:val="-10"/>
        </w:rPr>
        <w:t>條之規定，向</w:t>
      </w:r>
      <w:r w:rsidR="00243F64" w:rsidRPr="00BF6DAF">
        <w:rPr>
          <w:rFonts w:hint="eastAsia"/>
          <w:b/>
          <w:spacing w:val="-10"/>
          <w:u w:val="single"/>
        </w:rPr>
        <w:t>受委任機關</w:t>
      </w:r>
      <w:r w:rsidR="00243F64" w:rsidRPr="00BF6DAF">
        <w:rPr>
          <w:rFonts w:hint="eastAsia"/>
          <w:spacing w:val="-10"/>
        </w:rPr>
        <w:t>或其直接上級機關提起訴願。</w:t>
      </w:r>
      <w:r w:rsidR="000F07DA" w:rsidRPr="00BF6DAF">
        <w:rPr>
          <w:rFonts w:hint="eastAsia"/>
          <w:spacing w:val="-10"/>
        </w:rPr>
        <w:t>」、「</w:t>
      </w:r>
      <w:r w:rsidR="00243F64" w:rsidRPr="00BF6DAF">
        <w:rPr>
          <w:rFonts w:hint="eastAsia"/>
          <w:spacing w:val="-10"/>
        </w:rPr>
        <w:t>直轄市政府、縣</w:t>
      </w:r>
      <w:r w:rsidR="000F07DA" w:rsidRPr="00BF6DAF">
        <w:rPr>
          <w:rFonts w:hint="eastAsia"/>
          <w:spacing w:val="-10"/>
        </w:rPr>
        <w:t>(</w:t>
      </w:r>
      <w:r w:rsidR="00243F64" w:rsidRPr="00BF6DAF">
        <w:rPr>
          <w:rFonts w:hint="eastAsia"/>
          <w:spacing w:val="-10"/>
        </w:rPr>
        <w:t>市</w:t>
      </w:r>
      <w:r w:rsidR="000F07DA" w:rsidRPr="00BF6DAF">
        <w:rPr>
          <w:rFonts w:hint="eastAsia"/>
          <w:spacing w:val="-10"/>
        </w:rPr>
        <w:t>)</w:t>
      </w:r>
      <w:r w:rsidR="00243F64" w:rsidRPr="00BF6DAF">
        <w:rPr>
          <w:rFonts w:hint="eastAsia"/>
          <w:spacing w:val="-10"/>
        </w:rPr>
        <w:t>政府或其所屬機關及鄉</w:t>
      </w:r>
      <w:r w:rsidR="000F07DA" w:rsidRPr="00BF6DAF">
        <w:rPr>
          <w:rFonts w:hint="eastAsia"/>
          <w:spacing w:val="-10"/>
        </w:rPr>
        <w:t>(</w:t>
      </w:r>
      <w:r w:rsidR="00243F64" w:rsidRPr="00BF6DAF">
        <w:rPr>
          <w:rFonts w:hint="eastAsia"/>
          <w:spacing w:val="-10"/>
        </w:rPr>
        <w:t>鎮、市</w:t>
      </w:r>
      <w:r w:rsidR="000F07DA" w:rsidRPr="00BF6DAF">
        <w:rPr>
          <w:rFonts w:hint="eastAsia"/>
          <w:spacing w:val="-10"/>
        </w:rPr>
        <w:t>)</w:t>
      </w:r>
      <w:r w:rsidR="00243F64" w:rsidRPr="00BF6DAF">
        <w:rPr>
          <w:rFonts w:hint="eastAsia"/>
          <w:spacing w:val="-10"/>
        </w:rPr>
        <w:t>公所依法辦理上級政府或其所屬機關委辦事件所為之行政處分，為受委辦機關之行政處分，其訴願之管轄，比照第</w:t>
      </w:r>
      <w:r w:rsidR="000F07DA" w:rsidRPr="00BF6DAF">
        <w:rPr>
          <w:rFonts w:hint="eastAsia"/>
          <w:spacing w:val="-10"/>
        </w:rPr>
        <w:t>4</w:t>
      </w:r>
      <w:r w:rsidR="00243F64" w:rsidRPr="00BF6DAF">
        <w:rPr>
          <w:rFonts w:hint="eastAsia"/>
          <w:spacing w:val="-10"/>
        </w:rPr>
        <w:t>條之規定，向</w:t>
      </w:r>
      <w:r w:rsidR="00243F64" w:rsidRPr="00BF6DAF">
        <w:rPr>
          <w:rFonts w:hint="eastAsia"/>
          <w:b/>
          <w:spacing w:val="-10"/>
          <w:u w:val="single"/>
        </w:rPr>
        <w:t>受委辦機關</w:t>
      </w:r>
      <w:r w:rsidR="00243F64" w:rsidRPr="00BF6DAF">
        <w:rPr>
          <w:rFonts w:hint="eastAsia"/>
          <w:spacing w:val="-10"/>
        </w:rPr>
        <w:t>之直接上級機關提起訴願。</w:t>
      </w:r>
      <w:r w:rsidR="000F07DA" w:rsidRPr="00BF6DAF">
        <w:rPr>
          <w:rFonts w:hint="eastAsia"/>
          <w:spacing w:val="-10"/>
        </w:rPr>
        <w:t>」</w:t>
      </w:r>
      <w:r w:rsidR="00314358" w:rsidRPr="00BF6DAF">
        <w:rPr>
          <w:rFonts w:hint="eastAsia"/>
          <w:spacing w:val="-10"/>
        </w:rPr>
        <w:t>。法務部101年4月5日法律字第10100037640號函</w:t>
      </w:r>
      <w:r w:rsidR="00EF3B2F" w:rsidRPr="00BF6DAF">
        <w:rPr>
          <w:rFonts w:hint="eastAsia"/>
          <w:spacing w:val="-10"/>
        </w:rPr>
        <w:t>之說明二之(</w:t>
      </w:r>
      <w:proofErr w:type="gramStart"/>
      <w:r w:rsidR="00EF3B2F" w:rsidRPr="00BF6DAF">
        <w:rPr>
          <w:rFonts w:hint="eastAsia"/>
          <w:spacing w:val="-10"/>
        </w:rPr>
        <w:t>一</w:t>
      </w:r>
      <w:proofErr w:type="gramEnd"/>
      <w:r w:rsidR="00EF3B2F" w:rsidRPr="00BF6DAF">
        <w:rPr>
          <w:rFonts w:hint="eastAsia"/>
          <w:spacing w:val="-10"/>
        </w:rPr>
        <w:t>)</w:t>
      </w:r>
      <w:r w:rsidR="00E85DA5" w:rsidRPr="00BF6DAF">
        <w:rPr>
          <w:rFonts w:hint="eastAsia"/>
          <w:spacing w:val="-10"/>
        </w:rPr>
        <w:t>、2</w:t>
      </w:r>
      <w:proofErr w:type="gramStart"/>
      <w:r w:rsidR="00314358" w:rsidRPr="00BF6DAF">
        <w:rPr>
          <w:rFonts w:hint="eastAsia"/>
          <w:spacing w:val="-10"/>
        </w:rPr>
        <w:t>復載明</w:t>
      </w:r>
      <w:proofErr w:type="gramEnd"/>
      <w:r w:rsidR="00314358" w:rsidRPr="00BF6DAF">
        <w:rPr>
          <w:rFonts w:hint="eastAsia"/>
          <w:spacing w:val="-10"/>
        </w:rPr>
        <w:t>略</w:t>
      </w:r>
      <w:proofErr w:type="gramStart"/>
      <w:r w:rsidR="00314358" w:rsidRPr="00BF6DAF">
        <w:rPr>
          <w:rFonts w:hint="eastAsia"/>
          <w:spacing w:val="-10"/>
        </w:rPr>
        <w:t>以</w:t>
      </w:r>
      <w:proofErr w:type="gramEnd"/>
      <w:r w:rsidR="00314358" w:rsidRPr="00BF6DAF">
        <w:rPr>
          <w:rFonts w:hint="eastAsia"/>
          <w:spacing w:val="-10"/>
        </w:rPr>
        <w:t>：「</w:t>
      </w:r>
      <w:r w:rsidR="00E85DA5" w:rsidRPr="00BF6DAF">
        <w:rPr>
          <w:rFonts w:hint="eastAsia"/>
          <w:spacing w:val="-10"/>
        </w:rPr>
        <w:t>…</w:t>
      </w:r>
      <w:proofErr w:type="gramStart"/>
      <w:r w:rsidR="00E85DA5" w:rsidRPr="00BF6DAF">
        <w:rPr>
          <w:rFonts w:hint="eastAsia"/>
          <w:spacing w:val="-10"/>
        </w:rPr>
        <w:t>…</w:t>
      </w:r>
      <w:proofErr w:type="gramEnd"/>
      <w:r w:rsidR="00E85DA5" w:rsidRPr="00BF6DAF">
        <w:rPr>
          <w:rFonts w:hint="eastAsia"/>
          <w:spacing w:val="-10"/>
        </w:rPr>
        <w:t>致生人民生命身體財產遭受損害之國家賠償事件，其賠償義務機關之認定，基於管轄法定原則，應依(1)法律；(2)法律授權之法規命令；(3)已</w:t>
      </w:r>
      <w:r w:rsidR="00E85DA5" w:rsidRPr="00BF6DAF">
        <w:rPr>
          <w:rFonts w:hint="eastAsia"/>
          <w:b/>
          <w:spacing w:val="-10"/>
          <w:u w:val="single"/>
        </w:rPr>
        <w:t>依法定程序合法完成之管轄權限移轉者</w:t>
      </w:r>
      <w:r w:rsidR="00E85DA5" w:rsidRPr="00BF6DAF">
        <w:rPr>
          <w:rFonts w:hint="eastAsia"/>
          <w:spacing w:val="-10"/>
        </w:rPr>
        <w:t>以判斷之。</w:t>
      </w:r>
      <w:r w:rsidR="00314358" w:rsidRPr="00BF6DAF">
        <w:rPr>
          <w:rFonts w:hint="eastAsia"/>
          <w:spacing w:val="-10"/>
        </w:rPr>
        <w:t>」</w:t>
      </w:r>
      <w:r w:rsidR="00624D79" w:rsidRPr="00BF6DAF">
        <w:rPr>
          <w:rFonts w:hint="eastAsia"/>
          <w:spacing w:val="-10"/>
        </w:rPr>
        <w:t>。是行政機關將其管轄權限委由他機關執行，究係屬委任、委託或委辦性質，</w:t>
      </w:r>
      <w:r w:rsidR="002E72A1" w:rsidRPr="00BF6DAF">
        <w:rPr>
          <w:rFonts w:hint="eastAsia"/>
          <w:spacing w:val="-10"/>
        </w:rPr>
        <w:t>以及有無依法定程序合法完成管轄權限移轉，</w:t>
      </w:r>
      <w:proofErr w:type="gramStart"/>
      <w:r w:rsidR="002E72A1" w:rsidRPr="00BF6DAF">
        <w:rPr>
          <w:rFonts w:hint="eastAsia"/>
          <w:spacing w:val="-10"/>
        </w:rPr>
        <w:t>攸</w:t>
      </w:r>
      <w:proofErr w:type="gramEnd"/>
      <w:r w:rsidR="002E72A1" w:rsidRPr="00BF6DAF">
        <w:rPr>
          <w:rFonts w:hint="eastAsia"/>
          <w:spacing w:val="-10"/>
        </w:rPr>
        <w:t>關日後國家賠償義務機關與訴願管轄權限之認定及相關責任之</w:t>
      </w:r>
      <w:proofErr w:type="gramStart"/>
      <w:r w:rsidR="002E72A1" w:rsidRPr="00BF6DAF">
        <w:rPr>
          <w:rFonts w:hint="eastAsia"/>
          <w:spacing w:val="-10"/>
        </w:rPr>
        <w:t>釐</w:t>
      </w:r>
      <w:proofErr w:type="gramEnd"/>
      <w:r w:rsidR="002E72A1" w:rsidRPr="00BF6DAF">
        <w:rPr>
          <w:rFonts w:hint="eastAsia"/>
          <w:spacing w:val="-10"/>
        </w:rPr>
        <w:t>清，相關機關自應</w:t>
      </w:r>
      <w:proofErr w:type="gramStart"/>
      <w:r w:rsidR="002E72A1" w:rsidRPr="00BF6DAF">
        <w:rPr>
          <w:rFonts w:hint="eastAsia"/>
          <w:spacing w:val="-10"/>
        </w:rPr>
        <w:t>審慎究</w:t>
      </w:r>
      <w:proofErr w:type="gramEnd"/>
      <w:r w:rsidR="002E72A1" w:rsidRPr="00BF6DAF">
        <w:rPr>
          <w:rFonts w:hint="eastAsia"/>
          <w:spacing w:val="-10"/>
        </w:rPr>
        <w:t>明與</w:t>
      </w:r>
      <w:proofErr w:type="gramStart"/>
      <w:r w:rsidR="002E72A1" w:rsidRPr="00BF6DAF">
        <w:rPr>
          <w:rFonts w:hint="eastAsia"/>
          <w:spacing w:val="-10"/>
        </w:rPr>
        <w:t>釐</w:t>
      </w:r>
      <w:proofErr w:type="gramEnd"/>
      <w:r w:rsidR="002E72A1" w:rsidRPr="00BF6DAF">
        <w:rPr>
          <w:rFonts w:hint="eastAsia"/>
          <w:spacing w:val="-10"/>
        </w:rPr>
        <w:t>清，前開規定至為明顯。</w:t>
      </w:r>
    </w:p>
    <w:p w:rsidR="00B17186" w:rsidRPr="00BF6DAF" w:rsidRDefault="005D240D" w:rsidP="00E751E3">
      <w:pPr>
        <w:pStyle w:val="3"/>
        <w:numPr>
          <w:ilvl w:val="2"/>
          <w:numId w:val="1"/>
        </w:numPr>
        <w:rPr>
          <w:spacing w:val="-4"/>
        </w:rPr>
      </w:pPr>
      <w:r w:rsidRPr="00BF6DAF">
        <w:rPr>
          <w:rFonts w:hint="eastAsia"/>
          <w:spacing w:val="-4"/>
        </w:rPr>
        <w:t>經查</w:t>
      </w:r>
      <w:r w:rsidR="00453998" w:rsidRPr="00BF6DAF">
        <w:rPr>
          <w:rFonts w:hint="eastAsia"/>
          <w:spacing w:val="-4"/>
        </w:rPr>
        <w:t>，目前</w:t>
      </w:r>
      <w:proofErr w:type="gramStart"/>
      <w:r w:rsidR="00453998" w:rsidRPr="00BF6DAF">
        <w:rPr>
          <w:rFonts w:hint="eastAsia"/>
          <w:spacing w:val="-4"/>
        </w:rPr>
        <w:t>國內廚</w:t>
      </w:r>
      <w:proofErr w:type="gramEnd"/>
      <w:r w:rsidR="00453998" w:rsidRPr="00BF6DAF">
        <w:rPr>
          <w:rFonts w:hint="eastAsia"/>
          <w:spacing w:val="-4"/>
        </w:rPr>
        <w:t>餘回收後之堆肥處理工作，在新竹縣、</w:t>
      </w:r>
      <w:proofErr w:type="gramStart"/>
      <w:r w:rsidR="00453998" w:rsidRPr="00BF6DAF">
        <w:rPr>
          <w:rFonts w:hint="eastAsia"/>
          <w:spacing w:val="-4"/>
        </w:rPr>
        <w:t>臺</w:t>
      </w:r>
      <w:proofErr w:type="gramEnd"/>
      <w:r w:rsidR="00453998" w:rsidRPr="00BF6DAF">
        <w:rPr>
          <w:rFonts w:hint="eastAsia"/>
          <w:spacing w:val="-4"/>
        </w:rPr>
        <w:t>東縣、澎湖縣、金門縣及連江縣等5</w:t>
      </w:r>
      <w:proofErr w:type="gramStart"/>
      <w:r w:rsidR="00453998" w:rsidRPr="00BF6DAF">
        <w:rPr>
          <w:rFonts w:hint="eastAsia"/>
          <w:spacing w:val="-4"/>
        </w:rPr>
        <w:t>縣係由</w:t>
      </w:r>
      <w:proofErr w:type="gramEnd"/>
      <w:r w:rsidR="00453998" w:rsidRPr="00BF6DAF">
        <w:rPr>
          <w:rFonts w:hint="eastAsia"/>
          <w:spacing w:val="-4"/>
        </w:rPr>
        <w:t>縣環保局負責，其他各縣則</w:t>
      </w:r>
      <w:r w:rsidR="002E458E" w:rsidRPr="00BF6DAF">
        <w:rPr>
          <w:rFonts w:hint="eastAsia"/>
          <w:spacing w:val="-4"/>
        </w:rPr>
        <w:t>依廢棄物清理法第5條第4項：「一般廢棄物之回收、清除、處理，在…</w:t>
      </w:r>
      <w:proofErr w:type="gramStart"/>
      <w:r w:rsidR="002E458E" w:rsidRPr="00BF6DAF">
        <w:rPr>
          <w:rFonts w:hint="eastAsia"/>
          <w:spacing w:val="-4"/>
        </w:rPr>
        <w:t>…</w:t>
      </w:r>
      <w:proofErr w:type="gramEnd"/>
      <w:r w:rsidR="002E458E" w:rsidRPr="00BF6DAF">
        <w:rPr>
          <w:rFonts w:hint="eastAsia"/>
          <w:spacing w:val="-4"/>
        </w:rPr>
        <w:t>由縣環保局負責處理，必要時，縣得委託鄉鎮市公所執行處理工作。」規定</w:t>
      </w:r>
      <w:r w:rsidR="00453998" w:rsidRPr="00BF6DAF">
        <w:rPr>
          <w:rFonts w:hint="eastAsia"/>
          <w:spacing w:val="-4"/>
        </w:rPr>
        <w:t>委託鄉鎮市公所執行</w:t>
      </w:r>
      <w:r w:rsidR="00C52CFE" w:rsidRPr="00BF6DAF">
        <w:rPr>
          <w:rFonts w:hint="eastAsia"/>
          <w:spacing w:val="-4"/>
        </w:rPr>
        <w:t>。</w:t>
      </w:r>
      <w:r w:rsidR="00453998" w:rsidRPr="00BF6DAF">
        <w:rPr>
          <w:rFonts w:hint="eastAsia"/>
          <w:spacing w:val="-4"/>
        </w:rPr>
        <w:t>據</w:t>
      </w:r>
      <w:r w:rsidR="00C830B7" w:rsidRPr="00BF6DAF">
        <w:rPr>
          <w:rFonts w:hint="eastAsia"/>
          <w:spacing w:val="-4"/>
        </w:rPr>
        <w:t>環保署表示</w:t>
      </w:r>
      <w:r w:rsidR="00453998" w:rsidRPr="00BF6DAF">
        <w:rPr>
          <w:rFonts w:hint="eastAsia"/>
          <w:spacing w:val="-4"/>
        </w:rPr>
        <w:t>略</w:t>
      </w:r>
      <w:proofErr w:type="gramStart"/>
      <w:r w:rsidR="00453998" w:rsidRPr="00BF6DAF">
        <w:rPr>
          <w:rFonts w:hint="eastAsia"/>
          <w:spacing w:val="-4"/>
        </w:rPr>
        <w:t>以</w:t>
      </w:r>
      <w:proofErr w:type="gramEnd"/>
      <w:r w:rsidR="00C830B7" w:rsidRPr="00BF6DAF">
        <w:rPr>
          <w:rFonts w:hint="eastAsia"/>
          <w:spacing w:val="-4"/>
        </w:rPr>
        <w:t>：</w:t>
      </w:r>
      <w:r w:rsidR="00C830B7" w:rsidRPr="00BF6DAF">
        <w:rPr>
          <w:rFonts w:hint="eastAsia"/>
          <w:b/>
          <w:spacing w:val="-4"/>
        </w:rPr>
        <w:t>「</w:t>
      </w:r>
      <w:r w:rsidR="00B17186" w:rsidRPr="00BF6DAF">
        <w:rPr>
          <w:rFonts w:hint="eastAsia"/>
          <w:spacing w:val="-4"/>
        </w:rPr>
        <w:t>參諸法務部93年4月30日</w:t>
      </w:r>
      <w:r w:rsidR="00B17186" w:rsidRPr="00BF6DAF">
        <w:rPr>
          <w:rFonts w:hint="eastAsia"/>
          <w:spacing w:val="-4"/>
        </w:rPr>
        <w:lastRenderedPageBreak/>
        <w:t>法律字第0930018001號、94年9月27</w:t>
      </w:r>
      <w:r w:rsidR="00453998" w:rsidRPr="00BF6DAF">
        <w:rPr>
          <w:rFonts w:hint="eastAsia"/>
          <w:spacing w:val="-4"/>
        </w:rPr>
        <w:t>日法律</w:t>
      </w:r>
      <w:r w:rsidR="00B17186" w:rsidRPr="00BF6DAF">
        <w:rPr>
          <w:rFonts w:hint="eastAsia"/>
          <w:spacing w:val="-4"/>
        </w:rPr>
        <w:t>字第0940034647號函，行政程序法第15條所稱</w:t>
      </w:r>
      <w:r w:rsidR="00C830B7" w:rsidRPr="00BF6DAF">
        <w:rPr>
          <w:rFonts w:hint="eastAsia"/>
          <w:spacing w:val="-4"/>
        </w:rPr>
        <w:t>『</w:t>
      </w:r>
      <w:r w:rsidR="00B17186" w:rsidRPr="00BF6DAF">
        <w:rPr>
          <w:rFonts w:hint="eastAsia"/>
          <w:spacing w:val="-4"/>
        </w:rPr>
        <w:t>委託不相隸屬之行政機關執行</w:t>
      </w:r>
      <w:r w:rsidR="00C830B7" w:rsidRPr="00BF6DAF">
        <w:rPr>
          <w:rFonts w:hint="eastAsia"/>
          <w:spacing w:val="-4"/>
        </w:rPr>
        <w:t>』</w:t>
      </w:r>
      <w:r w:rsidR="00B17186" w:rsidRPr="00BF6DAF">
        <w:rPr>
          <w:rFonts w:hint="eastAsia"/>
          <w:spacing w:val="-4"/>
        </w:rPr>
        <w:t>，係指在同一行政主體</w:t>
      </w:r>
      <w:r w:rsidR="00453998" w:rsidRPr="00BF6DAF">
        <w:rPr>
          <w:rFonts w:hint="eastAsia"/>
          <w:spacing w:val="-4"/>
          <w:sz w:val="24"/>
          <w:szCs w:val="24"/>
        </w:rPr>
        <w:t>(</w:t>
      </w:r>
      <w:r w:rsidR="00B17186" w:rsidRPr="00BF6DAF">
        <w:rPr>
          <w:rFonts w:hint="eastAsia"/>
          <w:spacing w:val="-4"/>
          <w:sz w:val="24"/>
          <w:szCs w:val="24"/>
        </w:rPr>
        <w:t>公法人</w:t>
      </w:r>
      <w:r w:rsidR="00453998" w:rsidRPr="00BF6DAF">
        <w:rPr>
          <w:rFonts w:hint="eastAsia"/>
          <w:spacing w:val="-4"/>
          <w:sz w:val="24"/>
          <w:szCs w:val="24"/>
        </w:rPr>
        <w:t>)</w:t>
      </w:r>
      <w:r w:rsidR="00B17186" w:rsidRPr="00BF6DAF">
        <w:rPr>
          <w:rFonts w:hint="eastAsia"/>
          <w:spacing w:val="-4"/>
        </w:rPr>
        <w:t>內不相隸屬之行政機關間，由委託機關將其部分權限移轉予受託機關行使而言</w:t>
      </w:r>
      <w:r w:rsidR="00453998" w:rsidRPr="00BF6DAF">
        <w:rPr>
          <w:rFonts w:hint="eastAsia"/>
          <w:spacing w:val="-4"/>
        </w:rPr>
        <w:t>；</w:t>
      </w:r>
      <w:r w:rsidR="00B17186" w:rsidRPr="00BF6DAF">
        <w:rPr>
          <w:rFonts w:hint="eastAsia"/>
          <w:spacing w:val="-4"/>
        </w:rPr>
        <w:t>如屬不同行政主體間之權限移轉，與該法第15條第2項之規定尚屬有間，其性質似屬</w:t>
      </w:r>
      <w:r w:rsidR="00453998" w:rsidRPr="00BF6DAF">
        <w:rPr>
          <w:rFonts w:hint="eastAsia"/>
          <w:spacing w:val="-4"/>
        </w:rPr>
        <w:t>『委辦』</w:t>
      </w:r>
      <w:r w:rsidR="00B17186" w:rsidRPr="00BF6DAF">
        <w:rPr>
          <w:rFonts w:hint="eastAsia"/>
          <w:spacing w:val="-4"/>
        </w:rPr>
        <w:t>，而無該規定之適用。是</w:t>
      </w:r>
      <w:proofErr w:type="gramStart"/>
      <w:r w:rsidR="00B17186" w:rsidRPr="00BF6DAF">
        <w:rPr>
          <w:rFonts w:hint="eastAsia"/>
          <w:spacing w:val="-4"/>
        </w:rPr>
        <w:t>以</w:t>
      </w:r>
      <w:proofErr w:type="gramEnd"/>
      <w:r w:rsidR="00B17186" w:rsidRPr="00BF6DAF">
        <w:rPr>
          <w:rFonts w:hint="eastAsia"/>
          <w:spacing w:val="-4"/>
        </w:rPr>
        <w:t>，縣依據廢棄物清理法第5條第4項規定</w:t>
      </w:r>
      <w:r w:rsidR="002E458E" w:rsidRPr="00BF6DAF">
        <w:rPr>
          <w:rFonts w:hint="eastAsia"/>
          <w:spacing w:val="-4"/>
        </w:rPr>
        <w:t>，</w:t>
      </w:r>
      <w:r w:rsidR="00B17186" w:rsidRPr="00BF6DAF">
        <w:rPr>
          <w:rFonts w:hint="eastAsia"/>
          <w:spacing w:val="-4"/>
        </w:rPr>
        <w:t>授權鄉鎮市公所處理一般廢棄物，法理上不直接適用行政程序法第15條第3項規定。</w:t>
      </w:r>
      <w:r w:rsidR="00453998" w:rsidRPr="00BF6DAF">
        <w:rPr>
          <w:rFonts w:hint="eastAsia"/>
          <w:spacing w:val="-4"/>
        </w:rPr>
        <w:t>」</w:t>
      </w:r>
      <w:r w:rsidRPr="00BF6DAF">
        <w:rPr>
          <w:rFonts w:hint="eastAsia"/>
          <w:spacing w:val="-4"/>
        </w:rPr>
        <w:t>等語</w:t>
      </w:r>
      <w:r w:rsidR="00453998" w:rsidRPr="00BF6DAF">
        <w:rPr>
          <w:rFonts w:hint="eastAsia"/>
          <w:spacing w:val="-4"/>
        </w:rPr>
        <w:t>。</w:t>
      </w:r>
      <w:r w:rsidR="002E458E" w:rsidRPr="00BF6DAF">
        <w:rPr>
          <w:rFonts w:hint="eastAsia"/>
          <w:spacing w:val="-4"/>
        </w:rPr>
        <w:t>顯</w:t>
      </w:r>
      <w:r w:rsidR="004C6304" w:rsidRPr="00BF6DAF">
        <w:rPr>
          <w:rFonts w:hint="eastAsia"/>
          <w:spacing w:val="-4"/>
        </w:rPr>
        <w:t>見環保署</w:t>
      </w:r>
      <w:r w:rsidR="002E458E" w:rsidRPr="00BF6DAF">
        <w:rPr>
          <w:rFonts w:hint="eastAsia"/>
          <w:spacing w:val="-4"/>
        </w:rPr>
        <w:t>係</w:t>
      </w:r>
      <w:r w:rsidRPr="00BF6DAF">
        <w:rPr>
          <w:rFonts w:hint="eastAsia"/>
          <w:spacing w:val="-4"/>
        </w:rPr>
        <w:t>參</w:t>
      </w:r>
      <w:proofErr w:type="gramStart"/>
      <w:r w:rsidRPr="00BF6DAF">
        <w:rPr>
          <w:rFonts w:hint="eastAsia"/>
          <w:spacing w:val="-4"/>
        </w:rPr>
        <w:t>採</w:t>
      </w:r>
      <w:proofErr w:type="gramEnd"/>
      <w:r w:rsidRPr="00BF6DAF">
        <w:rPr>
          <w:rFonts w:hint="eastAsia"/>
          <w:spacing w:val="-4"/>
        </w:rPr>
        <w:t>法務部意見，</w:t>
      </w:r>
      <w:r w:rsidR="003B06DD" w:rsidRPr="00BF6DAF">
        <w:rPr>
          <w:rFonts w:hint="eastAsia"/>
          <w:spacing w:val="-4"/>
        </w:rPr>
        <w:t>認為</w:t>
      </w:r>
      <w:r w:rsidR="00F92645" w:rsidRPr="00BF6DAF">
        <w:rPr>
          <w:rFonts w:hint="eastAsia"/>
          <w:spacing w:val="-4"/>
        </w:rPr>
        <w:t>縣環保局將廚餘處理工作委由鄉鎮市公所辦理</w:t>
      </w:r>
      <w:r w:rsidR="003B06DD" w:rsidRPr="00BF6DAF">
        <w:rPr>
          <w:rFonts w:hint="eastAsia"/>
          <w:spacing w:val="-4"/>
        </w:rPr>
        <w:t>，</w:t>
      </w:r>
      <w:proofErr w:type="gramStart"/>
      <w:r w:rsidR="002E458E" w:rsidRPr="00BF6DAF">
        <w:rPr>
          <w:rFonts w:hint="eastAsia"/>
          <w:spacing w:val="-4"/>
        </w:rPr>
        <w:t>係屬委辦</w:t>
      </w:r>
      <w:proofErr w:type="gramEnd"/>
      <w:r w:rsidR="003B06DD" w:rsidRPr="00BF6DAF">
        <w:rPr>
          <w:rFonts w:hint="eastAsia"/>
          <w:spacing w:val="-4"/>
        </w:rPr>
        <w:t>性質</w:t>
      </w:r>
      <w:r w:rsidRPr="00BF6DAF">
        <w:rPr>
          <w:rFonts w:hint="eastAsia"/>
          <w:spacing w:val="-4"/>
        </w:rPr>
        <w:t>。</w:t>
      </w:r>
      <w:proofErr w:type="gramStart"/>
      <w:r w:rsidR="00453998" w:rsidRPr="00BF6DAF">
        <w:rPr>
          <w:rFonts w:hint="eastAsia"/>
          <w:spacing w:val="-4"/>
        </w:rPr>
        <w:t>惟</w:t>
      </w:r>
      <w:r w:rsidR="001F240C" w:rsidRPr="00BF6DAF">
        <w:rPr>
          <w:rFonts w:hint="eastAsia"/>
          <w:spacing w:val="-4"/>
        </w:rPr>
        <w:t>參</w:t>
      </w:r>
      <w:r w:rsidR="00453998" w:rsidRPr="00BF6DAF">
        <w:rPr>
          <w:rFonts w:hint="eastAsia"/>
          <w:spacing w:val="-4"/>
        </w:rPr>
        <w:t>據</w:t>
      </w:r>
      <w:proofErr w:type="gramEnd"/>
      <w:r w:rsidR="00453998" w:rsidRPr="00BF6DAF">
        <w:rPr>
          <w:rFonts w:hint="eastAsia"/>
          <w:spacing w:val="-4"/>
        </w:rPr>
        <w:t>內政部</w:t>
      </w:r>
      <w:r w:rsidR="00E751E3" w:rsidRPr="00BF6DAF">
        <w:rPr>
          <w:rFonts w:hint="eastAsia"/>
          <w:spacing w:val="-4"/>
        </w:rPr>
        <w:t>92年9月30日內授營建管字第0920089332號、</w:t>
      </w:r>
      <w:r w:rsidR="00453998" w:rsidRPr="00BF6DAF">
        <w:rPr>
          <w:rFonts w:hint="eastAsia"/>
          <w:spacing w:val="-4"/>
        </w:rPr>
        <w:t>94年6月10日台</w:t>
      </w:r>
      <w:proofErr w:type="gramStart"/>
      <w:r w:rsidR="00453998" w:rsidRPr="00BF6DAF">
        <w:rPr>
          <w:rFonts w:hint="eastAsia"/>
          <w:spacing w:val="-4"/>
        </w:rPr>
        <w:t>內民字第0940005243號</w:t>
      </w:r>
      <w:proofErr w:type="gramEnd"/>
      <w:r w:rsidR="00453998" w:rsidRPr="00BF6DAF">
        <w:rPr>
          <w:rFonts w:hint="eastAsia"/>
          <w:spacing w:val="-4"/>
        </w:rPr>
        <w:t>等函釋意旨</w:t>
      </w:r>
      <w:r w:rsidR="001F240C" w:rsidRPr="00BF6DAF">
        <w:rPr>
          <w:rFonts w:hint="eastAsia"/>
          <w:spacing w:val="-4"/>
        </w:rPr>
        <w:t>：「</w:t>
      </w:r>
      <w:r w:rsidR="00453998" w:rsidRPr="00BF6DAF">
        <w:rPr>
          <w:rFonts w:hint="eastAsia"/>
          <w:spacing w:val="-4"/>
        </w:rPr>
        <w:t>上級地方自治團體將其應辦理事項交付下級地方自治團體辦理，其雖涉及權限之移轉，惟因屬不同行政主體間，故非屬行政程序法第15條第2項所稱之</w:t>
      </w:r>
      <w:r w:rsidR="001F240C" w:rsidRPr="00BF6DAF">
        <w:rPr>
          <w:rFonts w:hint="eastAsia"/>
          <w:spacing w:val="-4"/>
        </w:rPr>
        <w:t>『委託』</w:t>
      </w:r>
      <w:r w:rsidR="00453998" w:rsidRPr="00BF6DAF">
        <w:rPr>
          <w:rFonts w:hint="eastAsia"/>
          <w:spacing w:val="-4"/>
        </w:rPr>
        <w:t>，從而仍應依地方制度法委辦之規定辦理。至於委辦之行政程序，地方制度法雖未規定，參照</w:t>
      </w:r>
      <w:r w:rsidR="002E458E" w:rsidRPr="00BF6DAF">
        <w:rPr>
          <w:rFonts w:hint="eastAsia"/>
          <w:spacing w:val="-4"/>
        </w:rPr>
        <w:t>本</w:t>
      </w:r>
      <w:r w:rsidR="00453998" w:rsidRPr="00BF6DAF">
        <w:rPr>
          <w:rFonts w:hint="eastAsia"/>
          <w:spacing w:val="-4"/>
        </w:rPr>
        <w:t>部92年9月30日內授營建管字第0920089332號等函釋，應可類推適用有關行政程序法第15條第3項之規定</w:t>
      </w:r>
      <w:r w:rsidR="001F240C" w:rsidRPr="00BF6DAF">
        <w:rPr>
          <w:rFonts w:hint="eastAsia"/>
          <w:spacing w:val="-4"/>
        </w:rPr>
        <w:t>」</w:t>
      </w:r>
      <w:r w:rsidR="00453998" w:rsidRPr="00BF6DAF">
        <w:rPr>
          <w:rFonts w:hint="eastAsia"/>
          <w:spacing w:val="-4"/>
        </w:rPr>
        <w:t>。足證國內大部分縣環保局將</w:t>
      </w:r>
      <w:proofErr w:type="gramStart"/>
      <w:r w:rsidR="00453998" w:rsidRPr="00BF6DAF">
        <w:rPr>
          <w:rFonts w:hint="eastAsia"/>
          <w:spacing w:val="-4"/>
        </w:rPr>
        <w:t>轄內廚餘</w:t>
      </w:r>
      <w:proofErr w:type="gramEnd"/>
      <w:r w:rsidR="00453998" w:rsidRPr="00BF6DAF">
        <w:rPr>
          <w:rFonts w:hint="eastAsia"/>
          <w:spacing w:val="-4"/>
        </w:rPr>
        <w:t>處理工作委由鄉鎮市公所辦理</w:t>
      </w:r>
      <w:r w:rsidRPr="00BF6DAF">
        <w:rPr>
          <w:rFonts w:hint="eastAsia"/>
          <w:spacing w:val="-4"/>
        </w:rPr>
        <w:t>，</w:t>
      </w:r>
      <w:proofErr w:type="gramStart"/>
      <w:r w:rsidR="00C23990" w:rsidRPr="00BF6DAF">
        <w:rPr>
          <w:rFonts w:hint="eastAsia"/>
          <w:spacing w:val="-4"/>
        </w:rPr>
        <w:t>縱</w:t>
      </w:r>
      <w:r w:rsidR="00E751E3" w:rsidRPr="00BF6DAF">
        <w:rPr>
          <w:rFonts w:hint="eastAsia"/>
          <w:spacing w:val="-4"/>
        </w:rPr>
        <w:t>非屬</w:t>
      </w:r>
      <w:proofErr w:type="gramEnd"/>
      <w:r w:rsidR="00E751E3" w:rsidRPr="00BF6DAF">
        <w:rPr>
          <w:rFonts w:hint="eastAsia"/>
          <w:spacing w:val="-4"/>
        </w:rPr>
        <w:t>行政程序法第15條第2項所稱之「委託」，惟</w:t>
      </w:r>
      <w:r w:rsidR="001F240C" w:rsidRPr="00BF6DAF">
        <w:rPr>
          <w:rFonts w:hint="eastAsia"/>
          <w:spacing w:val="-4"/>
        </w:rPr>
        <w:t>應依地方制度法委辦之規定辦理，</w:t>
      </w:r>
      <w:proofErr w:type="gramStart"/>
      <w:r w:rsidR="006B0CBD" w:rsidRPr="00BF6DAF">
        <w:rPr>
          <w:rFonts w:hint="eastAsia"/>
          <w:spacing w:val="-4"/>
        </w:rPr>
        <w:t>其委辦</w:t>
      </w:r>
      <w:proofErr w:type="gramEnd"/>
      <w:r w:rsidR="006B0CBD" w:rsidRPr="00BF6DAF">
        <w:rPr>
          <w:rFonts w:hint="eastAsia"/>
          <w:spacing w:val="-4"/>
        </w:rPr>
        <w:t>之行政程序</w:t>
      </w:r>
      <w:r w:rsidR="00E751E3" w:rsidRPr="00BF6DAF">
        <w:rPr>
          <w:rFonts w:hint="eastAsia"/>
          <w:spacing w:val="-4"/>
        </w:rPr>
        <w:t>仍</w:t>
      </w:r>
      <w:r w:rsidR="00453998" w:rsidRPr="00BF6DAF">
        <w:rPr>
          <w:rFonts w:hint="eastAsia"/>
          <w:spacing w:val="-4"/>
        </w:rPr>
        <w:t>應可類推適用行政程序法第15條第3項</w:t>
      </w:r>
      <w:r w:rsidR="002E458E" w:rsidRPr="00BF6DAF">
        <w:rPr>
          <w:rFonts w:hint="eastAsia"/>
          <w:spacing w:val="-4"/>
        </w:rPr>
        <w:t>應為</w:t>
      </w:r>
      <w:r w:rsidR="00453998" w:rsidRPr="00BF6DAF">
        <w:rPr>
          <w:rFonts w:hint="eastAsia"/>
          <w:spacing w:val="-4"/>
        </w:rPr>
        <w:t>之</w:t>
      </w:r>
      <w:r w:rsidR="002E458E" w:rsidRPr="00BF6DAF">
        <w:rPr>
          <w:rFonts w:hint="eastAsia"/>
          <w:spacing w:val="-4"/>
        </w:rPr>
        <w:t>公告等</w:t>
      </w:r>
      <w:r w:rsidR="00453998" w:rsidRPr="00BF6DAF">
        <w:rPr>
          <w:rFonts w:hint="eastAsia"/>
          <w:spacing w:val="-4"/>
        </w:rPr>
        <w:t>規定</w:t>
      </w:r>
      <w:r w:rsidR="001F240C" w:rsidRPr="00BF6DAF">
        <w:rPr>
          <w:rFonts w:hint="eastAsia"/>
          <w:spacing w:val="-4"/>
        </w:rPr>
        <w:t>。況且，</w:t>
      </w:r>
      <w:r w:rsidR="00C23990" w:rsidRPr="00BF6DAF">
        <w:rPr>
          <w:rFonts w:hint="eastAsia"/>
          <w:spacing w:val="-4"/>
        </w:rPr>
        <w:t>各</w:t>
      </w:r>
      <w:r w:rsidR="00E751E3" w:rsidRPr="00BF6DAF">
        <w:rPr>
          <w:rFonts w:hint="eastAsia"/>
          <w:spacing w:val="-4"/>
        </w:rPr>
        <w:t>縣環保局</w:t>
      </w:r>
      <w:r w:rsidR="001F240C" w:rsidRPr="00BF6DAF">
        <w:rPr>
          <w:rFonts w:hint="eastAsia"/>
          <w:spacing w:val="-4"/>
        </w:rPr>
        <w:t>上揭</w:t>
      </w:r>
      <w:r w:rsidR="006B0CBD" w:rsidRPr="00BF6DAF">
        <w:rPr>
          <w:rFonts w:hint="eastAsia"/>
          <w:spacing w:val="-4"/>
        </w:rPr>
        <w:t>委</w:t>
      </w:r>
      <w:r w:rsidR="002E458E" w:rsidRPr="00BF6DAF">
        <w:rPr>
          <w:rFonts w:hint="eastAsia"/>
          <w:spacing w:val="-4"/>
        </w:rPr>
        <w:t>託或委</w:t>
      </w:r>
      <w:r w:rsidR="006B0CBD" w:rsidRPr="00BF6DAF">
        <w:rPr>
          <w:rFonts w:hint="eastAsia"/>
          <w:spacing w:val="-4"/>
        </w:rPr>
        <w:t>辦作業有否</w:t>
      </w:r>
      <w:proofErr w:type="gramStart"/>
      <w:r w:rsidR="006B0CBD" w:rsidRPr="00BF6DAF">
        <w:rPr>
          <w:rFonts w:hint="eastAsia"/>
          <w:spacing w:val="-4"/>
        </w:rPr>
        <w:t>踐</w:t>
      </w:r>
      <w:proofErr w:type="gramEnd"/>
      <w:r w:rsidR="006B0CBD" w:rsidRPr="00BF6DAF">
        <w:rPr>
          <w:rFonts w:hint="eastAsia"/>
          <w:spacing w:val="-4"/>
        </w:rPr>
        <w:t>履</w:t>
      </w:r>
      <w:r w:rsidR="002E458E" w:rsidRPr="00BF6DAF">
        <w:rPr>
          <w:rFonts w:hint="eastAsia"/>
          <w:spacing w:val="-4"/>
        </w:rPr>
        <w:t>「應為之公告」等法定程序而合法完成管轄權限之移轉</w:t>
      </w:r>
      <w:r w:rsidR="006B0CBD" w:rsidRPr="00BF6DAF">
        <w:rPr>
          <w:rFonts w:hint="eastAsia"/>
          <w:spacing w:val="-4"/>
        </w:rPr>
        <w:t>，</w:t>
      </w:r>
      <w:proofErr w:type="gramStart"/>
      <w:r w:rsidR="002E458E" w:rsidRPr="00BF6DAF">
        <w:rPr>
          <w:rFonts w:hint="eastAsia"/>
          <w:spacing w:val="-4"/>
        </w:rPr>
        <w:t>攸</w:t>
      </w:r>
      <w:proofErr w:type="gramEnd"/>
      <w:r w:rsidR="002E458E" w:rsidRPr="00BF6DAF">
        <w:rPr>
          <w:rFonts w:hint="eastAsia"/>
          <w:spacing w:val="-4"/>
        </w:rPr>
        <w:t>關日後國家賠償義務機關與訴願管轄權限之認定及相關責任之</w:t>
      </w:r>
      <w:proofErr w:type="gramStart"/>
      <w:r w:rsidR="002E458E" w:rsidRPr="00BF6DAF">
        <w:rPr>
          <w:rFonts w:hint="eastAsia"/>
          <w:spacing w:val="-4"/>
        </w:rPr>
        <w:t>釐</w:t>
      </w:r>
      <w:proofErr w:type="gramEnd"/>
      <w:r w:rsidR="002E458E" w:rsidRPr="00BF6DAF">
        <w:rPr>
          <w:rFonts w:hint="eastAsia"/>
          <w:spacing w:val="-4"/>
        </w:rPr>
        <w:t>清，</w:t>
      </w:r>
      <w:r w:rsidR="00E751E3" w:rsidRPr="00BF6DAF">
        <w:rPr>
          <w:rFonts w:hint="eastAsia"/>
          <w:spacing w:val="-4"/>
        </w:rPr>
        <w:t>各該縣環保局</w:t>
      </w:r>
      <w:r w:rsidR="006B0CBD" w:rsidRPr="00BF6DAF">
        <w:rPr>
          <w:rFonts w:hint="eastAsia"/>
          <w:spacing w:val="-4"/>
        </w:rPr>
        <w:lastRenderedPageBreak/>
        <w:t>自</w:t>
      </w:r>
      <w:r w:rsidR="00E751E3" w:rsidRPr="00BF6DAF">
        <w:rPr>
          <w:rFonts w:hint="eastAsia"/>
          <w:spacing w:val="-4"/>
        </w:rPr>
        <w:t>應</w:t>
      </w:r>
      <w:r w:rsidR="006B0CBD" w:rsidRPr="00BF6DAF">
        <w:rPr>
          <w:rFonts w:hint="eastAsia"/>
          <w:spacing w:val="-4"/>
        </w:rPr>
        <w:t>審慎</w:t>
      </w:r>
      <w:r w:rsidR="00E751E3" w:rsidRPr="00BF6DAF">
        <w:rPr>
          <w:rFonts w:hint="eastAsia"/>
          <w:spacing w:val="-4"/>
        </w:rPr>
        <w:t>以對</w:t>
      </w:r>
      <w:r w:rsidR="001F240C" w:rsidRPr="00BF6DAF">
        <w:rPr>
          <w:rFonts w:hint="eastAsia"/>
          <w:spacing w:val="-4"/>
        </w:rPr>
        <w:t>，環保署</w:t>
      </w:r>
      <w:proofErr w:type="gramStart"/>
      <w:r w:rsidR="001F240C" w:rsidRPr="00BF6DAF">
        <w:rPr>
          <w:rFonts w:hint="eastAsia"/>
          <w:spacing w:val="-4"/>
        </w:rPr>
        <w:t>尤應督同</w:t>
      </w:r>
      <w:proofErr w:type="gramEnd"/>
      <w:r w:rsidR="001F240C" w:rsidRPr="00BF6DAF">
        <w:rPr>
          <w:rFonts w:hint="eastAsia"/>
          <w:spacing w:val="-4"/>
        </w:rPr>
        <w:t>檢討究明</w:t>
      </w:r>
      <w:r w:rsidR="00453998" w:rsidRPr="00BF6DAF">
        <w:rPr>
          <w:rFonts w:hint="eastAsia"/>
          <w:spacing w:val="-4"/>
        </w:rPr>
        <w:t>。</w:t>
      </w:r>
    </w:p>
    <w:p w:rsidR="00C23990" w:rsidRDefault="001F240C" w:rsidP="00C23990">
      <w:pPr>
        <w:pStyle w:val="3"/>
      </w:pPr>
      <w:r w:rsidRPr="00BF6DAF">
        <w:rPr>
          <w:rFonts w:hint="eastAsia"/>
        </w:rPr>
        <w:t>綜上</w:t>
      </w:r>
      <w:r w:rsidR="00BF1C9B" w:rsidRPr="00BF6DAF">
        <w:rPr>
          <w:rFonts w:hint="eastAsia"/>
        </w:rPr>
        <w:t>，</w:t>
      </w:r>
      <w:r w:rsidR="002E458E" w:rsidRPr="00BF6DAF">
        <w:rPr>
          <w:rFonts w:hint="eastAsia"/>
        </w:rPr>
        <w:t>國內大部分縣環保局已將</w:t>
      </w:r>
      <w:proofErr w:type="gramStart"/>
      <w:r w:rsidR="002E458E" w:rsidRPr="00BF6DAF">
        <w:rPr>
          <w:rFonts w:hint="eastAsia"/>
        </w:rPr>
        <w:t>轄內廚餘</w:t>
      </w:r>
      <w:proofErr w:type="gramEnd"/>
      <w:r w:rsidR="002E458E" w:rsidRPr="00BF6DAF">
        <w:rPr>
          <w:rFonts w:hint="eastAsia"/>
        </w:rPr>
        <w:t>處理工作委由鄉鎮市公所辦理，究係屬廢棄物清理法第5條第4項文義所稱之「委託」抑或環保署認定之「委辦」性質，以及其有否</w:t>
      </w:r>
      <w:proofErr w:type="gramStart"/>
      <w:r w:rsidR="002E458E" w:rsidRPr="00BF6DAF">
        <w:rPr>
          <w:rFonts w:hint="eastAsia"/>
        </w:rPr>
        <w:t>踐</w:t>
      </w:r>
      <w:proofErr w:type="gramEnd"/>
      <w:r w:rsidR="002E458E" w:rsidRPr="00BF6DAF">
        <w:rPr>
          <w:rFonts w:hint="eastAsia"/>
        </w:rPr>
        <w:t>履「應為之公告」等法定程序而合法完成管轄權限之移轉，</w:t>
      </w:r>
      <w:proofErr w:type="gramStart"/>
      <w:r w:rsidR="002E458E" w:rsidRPr="00BF6DAF">
        <w:rPr>
          <w:rFonts w:hint="eastAsia"/>
        </w:rPr>
        <w:t>攸</w:t>
      </w:r>
      <w:proofErr w:type="gramEnd"/>
      <w:r w:rsidR="002E458E" w:rsidRPr="00BF6DAF">
        <w:rPr>
          <w:rFonts w:hint="eastAsia"/>
        </w:rPr>
        <w:t>關日後國家賠償義務機關與訴願管轄權限之認定及相關責任之</w:t>
      </w:r>
      <w:proofErr w:type="gramStart"/>
      <w:r w:rsidR="002E458E" w:rsidRPr="00BF6DAF">
        <w:rPr>
          <w:rFonts w:hint="eastAsia"/>
        </w:rPr>
        <w:t>釐</w:t>
      </w:r>
      <w:proofErr w:type="gramEnd"/>
      <w:r w:rsidR="002E458E" w:rsidRPr="00BF6DAF">
        <w:rPr>
          <w:rFonts w:hint="eastAsia"/>
        </w:rPr>
        <w:t>清，環保署亟應審慎檢討究明。</w:t>
      </w:r>
    </w:p>
    <w:p w:rsidR="00977924" w:rsidRDefault="00977924" w:rsidP="00977924">
      <w:pPr>
        <w:pStyle w:val="1"/>
        <w:numPr>
          <w:ilvl w:val="0"/>
          <w:numId w:val="0"/>
        </w:numPr>
        <w:ind w:left="699" w:hanging="699"/>
      </w:pPr>
    </w:p>
    <w:p w:rsidR="00977924" w:rsidRDefault="00977924" w:rsidP="00977924">
      <w:pPr>
        <w:pStyle w:val="1"/>
        <w:numPr>
          <w:ilvl w:val="0"/>
          <w:numId w:val="0"/>
        </w:numPr>
        <w:ind w:left="699" w:hanging="699"/>
      </w:pPr>
    </w:p>
    <w:p w:rsidR="006578E7" w:rsidRPr="00977924" w:rsidRDefault="006578E7" w:rsidP="00977924">
      <w:pPr>
        <w:pStyle w:val="1"/>
        <w:numPr>
          <w:ilvl w:val="0"/>
          <w:numId w:val="0"/>
        </w:numPr>
        <w:ind w:left="4082"/>
        <w:rPr>
          <w:rFonts w:ascii="Times New Roman"/>
          <w:b/>
          <w:sz w:val="40"/>
        </w:rPr>
      </w:pPr>
      <w:r w:rsidRPr="00977924">
        <w:rPr>
          <w:rFonts w:hint="eastAsia"/>
          <w:b/>
          <w:spacing w:val="12"/>
          <w:sz w:val="40"/>
        </w:rPr>
        <w:t>調查委員：</w:t>
      </w:r>
      <w:r w:rsidR="00CA02B8" w:rsidRPr="00977924">
        <w:rPr>
          <w:rFonts w:hint="eastAsia"/>
          <w:b/>
          <w:spacing w:val="12"/>
          <w:sz w:val="40"/>
        </w:rPr>
        <w:t>章仁香</w:t>
      </w:r>
    </w:p>
    <w:p w:rsidR="006578E7" w:rsidRPr="00977924" w:rsidRDefault="00CA02B8" w:rsidP="00CA02B8">
      <w:pPr>
        <w:pStyle w:val="a5"/>
        <w:kinsoku w:val="0"/>
        <w:spacing w:before="0" w:after="0"/>
        <w:ind w:left="0"/>
        <w:jc w:val="both"/>
        <w:rPr>
          <w:bCs/>
          <w:snapToGrid/>
          <w:spacing w:val="12"/>
          <w:kern w:val="0"/>
          <w:sz w:val="40"/>
          <w:szCs w:val="40"/>
        </w:rPr>
      </w:pPr>
      <w:r w:rsidRPr="00977924">
        <w:rPr>
          <w:rFonts w:hint="eastAsia"/>
          <w:bCs/>
          <w:snapToGrid/>
          <w:spacing w:val="12"/>
          <w:kern w:val="0"/>
          <w:sz w:val="40"/>
          <w:szCs w:val="40"/>
        </w:rPr>
        <w:t xml:space="preserve">                       </w:t>
      </w:r>
      <w:r w:rsidR="00977924">
        <w:rPr>
          <w:rFonts w:hint="eastAsia"/>
          <w:bCs/>
          <w:snapToGrid/>
          <w:spacing w:val="12"/>
          <w:kern w:val="0"/>
          <w:sz w:val="40"/>
          <w:szCs w:val="40"/>
        </w:rPr>
        <w:t xml:space="preserve">   </w:t>
      </w:r>
      <w:r w:rsidRPr="00977924">
        <w:rPr>
          <w:rFonts w:hint="eastAsia"/>
          <w:bCs/>
          <w:snapToGrid/>
          <w:spacing w:val="12"/>
          <w:kern w:val="0"/>
          <w:sz w:val="40"/>
          <w:szCs w:val="40"/>
        </w:rPr>
        <w:t xml:space="preserve"> 尹祚芊</w:t>
      </w:r>
    </w:p>
    <w:p w:rsidR="006578E7" w:rsidRDefault="006578E7">
      <w:pPr>
        <w:pStyle w:val="a5"/>
        <w:kinsoku w:val="0"/>
        <w:spacing w:before="0" w:after="0"/>
        <w:ind w:leftChars="1100" w:left="3742" w:firstLineChars="500" w:firstLine="2021"/>
        <w:jc w:val="both"/>
        <w:rPr>
          <w:b w:val="0"/>
          <w:bCs/>
          <w:snapToGrid/>
          <w:spacing w:val="12"/>
          <w:kern w:val="0"/>
        </w:rPr>
      </w:pPr>
    </w:p>
    <w:p w:rsidR="005B6CBF" w:rsidRDefault="005B6CBF">
      <w:pPr>
        <w:pStyle w:val="a5"/>
        <w:kinsoku w:val="0"/>
        <w:spacing w:before="0" w:after="0"/>
        <w:ind w:leftChars="1100" w:left="3742" w:firstLineChars="500" w:firstLine="2021"/>
        <w:jc w:val="both"/>
        <w:rPr>
          <w:b w:val="0"/>
          <w:bCs/>
          <w:snapToGrid/>
          <w:spacing w:val="12"/>
          <w:kern w:val="0"/>
        </w:rPr>
      </w:pPr>
    </w:p>
    <w:p w:rsidR="005B6CBF" w:rsidRDefault="005B6CBF">
      <w:pPr>
        <w:pStyle w:val="a5"/>
        <w:kinsoku w:val="0"/>
        <w:spacing w:before="0" w:after="0"/>
        <w:ind w:leftChars="1100" w:left="3742" w:firstLineChars="500" w:firstLine="2021"/>
        <w:jc w:val="both"/>
        <w:rPr>
          <w:b w:val="0"/>
          <w:bCs/>
          <w:snapToGrid/>
          <w:spacing w:val="12"/>
          <w:kern w:val="0"/>
        </w:rPr>
      </w:pPr>
    </w:p>
    <w:p w:rsidR="006578E7" w:rsidRDefault="006578E7">
      <w:pPr>
        <w:pStyle w:val="a5"/>
        <w:kinsoku w:val="0"/>
        <w:spacing w:before="0" w:after="0"/>
        <w:ind w:leftChars="1100" w:left="3742" w:firstLineChars="500" w:firstLine="2021"/>
        <w:jc w:val="both"/>
        <w:rPr>
          <w:b w:val="0"/>
          <w:bCs/>
          <w:snapToGrid/>
          <w:spacing w:val="12"/>
          <w:kern w:val="0"/>
        </w:rPr>
      </w:pPr>
    </w:p>
    <w:p w:rsidR="006578E7" w:rsidRDefault="006578E7">
      <w:pPr>
        <w:pStyle w:val="aa"/>
        <w:rPr>
          <w:bCs/>
        </w:rPr>
      </w:pPr>
      <w:r>
        <w:rPr>
          <w:rFonts w:hint="eastAsia"/>
          <w:bCs/>
        </w:rPr>
        <w:t>中</w:t>
      </w:r>
      <w:r>
        <w:rPr>
          <w:rFonts w:hint="eastAsia"/>
          <w:bCs/>
        </w:rPr>
        <w:t xml:space="preserve">    </w:t>
      </w:r>
      <w:r>
        <w:rPr>
          <w:rFonts w:hint="eastAsia"/>
          <w:bCs/>
        </w:rPr>
        <w:t>華</w:t>
      </w:r>
      <w:r>
        <w:rPr>
          <w:rFonts w:hint="eastAsia"/>
          <w:bCs/>
        </w:rPr>
        <w:t xml:space="preserve">    </w:t>
      </w:r>
      <w:r>
        <w:rPr>
          <w:rFonts w:hint="eastAsia"/>
          <w:bCs/>
        </w:rPr>
        <w:t>民</w:t>
      </w:r>
      <w:r>
        <w:rPr>
          <w:rFonts w:hint="eastAsia"/>
          <w:bCs/>
        </w:rPr>
        <w:t xml:space="preserve">    </w:t>
      </w:r>
      <w:r>
        <w:rPr>
          <w:rFonts w:hint="eastAsia"/>
          <w:bCs/>
        </w:rPr>
        <w:t>國</w:t>
      </w:r>
      <w:r>
        <w:rPr>
          <w:rFonts w:hint="eastAsia"/>
          <w:bCs/>
        </w:rPr>
        <w:t xml:space="preserve">   </w:t>
      </w:r>
      <w:r w:rsidR="00987783">
        <w:rPr>
          <w:rFonts w:hint="eastAsia"/>
          <w:bCs/>
        </w:rPr>
        <w:t>104</w:t>
      </w:r>
      <w:r>
        <w:rPr>
          <w:rFonts w:hint="eastAsia"/>
          <w:bCs/>
        </w:rPr>
        <w:t xml:space="preserve">   </w:t>
      </w:r>
      <w:r>
        <w:rPr>
          <w:rFonts w:hint="eastAsia"/>
          <w:bCs/>
        </w:rPr>
        <w:t>年</w:t>
      </w:r>
      <w:r>
        <w:rPr>
          <w:rFonts w:hint="eastAsia"/>
          <w:bCs/>
        </w:rPr>
        <w:t xml:space="preserve">  </w:t>
      </w:r>
      <w:r w:rsidR="00CA02B8">
        <w:rPr>
          <w:rFonts w:hint="eastAsia"/>
          <w:bCs/>
        </w:rPr>
        <w:t>5</w:t>
      </w:r>
      <w:r>
        <w:rPr>
          <w:rFonts w:hint="eastAsia"/>
          <w:bCs/>
        </w:rPr>
        <w:t xml:space="preserve">    </w:t>
      </w:r>
      <w:r>
        <w:rPr>
          <w:rFonts w:hint="eastAsia"/>
          <w:bCs/>
        </w:rPr>
        <w:t>月</w:t>
      </w:r>
      <w:r>
        <w:rPr>
          <w:rFonts w:hint="eastAsia"/>
          <w:bCs/>
        </w:rPr>
        <w:t xml:space="preserve">   </w:t>
      </w:r>
      <w:r w:rsidR="00CA02B8">
        <w:rPr>
          <w:rFonts w:hint="eastAsia"/>
          <w:bCs/>
        </w:rPr>
        <w:t>6</w:t>
      </w:r>
      <w:r>
        <w:rPr>
          <w:rFonts w:hint="eastAsia"/>
          <w:bCs/>
        </w:rPr>
        <w:t xml:space="preserve">   </w:t>
      </w:r>
      <w:r>
        <w:rPr>
          <w:rFonts w:hint="eastAsia"/>
          <w:bCs/>
        </w:rPr>
        <w:t>日</w:t>
      </w:r>
    </w:p>
    <w:p w:rsidR="007314E2" w:rsidRDefault="007314E2" w:rsidP="00987783">
      <w:pPr>
        <w:pStyle w:val="ab"/>
        <w:ind w:left="840" w:hangingChars="247" w:hanging="840"/>
        <w:rPr>
          <w:bCs/>
        </w:rPr>
      </w:pPr>
    </w:p>
    <w:p w:rsidR="001E15CE" w:rsidRDefault="001E15CE" w:rsidP="00987783">
      <w:pPr>
        <w:pStyle w:val="ab"/>
        <w:ind w:left="840" w:hangingChars="247" w:hanging="840"/>
        <w:rPr>
          <w:bCs/>
        </w:rPr>
      </w:pPr>
    </w:p>
    <w:sectPr w:rsidR="001E15CE" w:rsidSect="00BC2CC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3CD2" w:rsidRDefault="000E3CD2">
      <w:r>
        <w:separator/>
      </w:r>
    </w:p>
  </w:endnote>
  <w:endnote w:type="continuationSeparator" w:id="0">
    <w:p w:rsidR="000E3CD2" w:rsidRDefault="000E3CD2">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78E7" w:rsidRDefault="00BC2CC7">
    <w:pPr>
      <w:pStyle w:val="af0"/>
      <w:framePr w:wrap="around" w:vAnchor="text" w:hAnchor="margin" w:xAlign="center" w:y="1"/>
      <w:rPr>
        <w:rStyle w:val="a7"/>
        <w:sz w:val="24"/>
      </w:rPr>
    </w:pPr>
    <w:r>
      <w:rPr>
        <w:rStyle w:val="a7"/>
        <w:sz w:val="24"/>
      </w:rPr>
      <w:fldChar w:fldCharType="begin"/>
    </w:r>
    <w:r w:rsidR="006578E7">
      <w:rPr>
        <w:rStyle w:val="a7"/>
        <w:sz w:val="24"/>
      </w:rPr>
      <w:instrText xml:space="preserve">PAGE  </w:instrText>
    </w:r>
    <w:r>
      <w:rPr>
        <w:rStyle w:val="a7"/>
        <w:sz w:val="24"/>
      </w:rPr>
      <w:fldChar w:fldCharType="separate"/>
    </w:r>
    <w:r w:rsidR="006A17C5">
      <w:rPr>
        <w:rStyle w:val="a7"/>
        <w:noProof/>
        <w:sz w:val="24"/>
      </w:rPr>
      <w:t>1</w:t>
    </w:r>
    <w:r>
      <w:rPr>
        <w:rStyle w:val="a7"/>
        <w:sz w:val="24"/>
      </w:rPr>
      <w:fldChar w:fldCharType="end"/>
    </w:r>
  </w:p>
  <w:p w:rsidR="006578E7" w:rsidRDefault="006578E7">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3CD2" w:rsidRDefault="000E3CD2">
      <w:r>
        <w:separator/>
      </w:r>
    </w:p>
  </w:footnote>
  <w:footnote w:type="continuationSeparator" w:id="0">
    <w:p w:rsidR="000E3CD2" w:rsidRDefault="000E3CD2">
      <w:r>
        <w:continuationSeparator/>
      </w:r>
    </w:p>
  </w:footnote>
  <w:footnote w:id="1">
    <w:p w:rsidR="00B67B90" w:rsidRPr="00B67B90" w:rsidRDefault="00B67B90">
      <w:pPr>
        <w:pStyle w:val="af5"/>
      </w:pPr>
      <w:r>
        <w:rPr>
          <w:rStyle w:val="af7"/>
        </w:rPr>
        <w:footnoteRef/>
      </w:r>
      <w:r>
        <w:t xml:space="preserve"> </w:t>
      </w:r>
      <w:proofErr w:type="gramStart"/>
      <w:r>
        <w:rPr>
          <w:rFonts w:hint="eastAsia"/>
        </w:rPr>
        <w:t>嗣</w:t>
      </w:r>
      <w:proofErr w:type="gramEnd"/>
      <w:r>
        <w:rPr>
          <w:rFonts w:hint="eastAsia"/>
        </w:rPr>
        <w:t>更名為「廚餘多元再利用計畫」。</w:t>
      </w:r>
    </w:p>
  </w:footnote>
  <w:footnote w:id="2">
    <w:p w:rsidR="000937EF" w:rsidRPr="000937EF" w:rsidRDefault="000937EF" w:rsidP="00C23990">
      <w:pPr>
        <w:pStyle w:val="af5"/>
        <w:ind w:leftChars="-3" w:left="195" w:hangingChars="93" w:hanging="205"/>
        <w:jc w:val="both"/>
      </w:pPr>
      <w:r>
        <w:rPr>
          <w:rStyle w:val="af7"/>
        </w:rPr>
        <w:footnoteRef/>
      </w:r>
      <w:r>
        <w:t xml:space="preserve"> </w:t>
      </w:r>
      <w:r w:rsidRPr="000937EF">
        <w:rPr>
          <w:rFonts w:hint="eastAsia"/>
          <w:spacing w:val="-12"/>
        </w:rPr>
        <w:t>按建築法第</w:t>
      </w:r>
      <w:r w:rsidRPr="000937EF">
        <w:rPr>
          <w:rFonts w:hint="eastAsia"/>
          <w:spacing w:val="-12"/>
        </w:rPr>
        <w:t>28</w:t>
      </w:r>
      <w:r w:rsidRPr="000937EF">
        <w:rPr>
          <w:rFonts w:hint="eastAsia"/>
          <w:spacing w:val="-12"/>
        </w:rPr>
        <w:t>條規定，建築執照分下列</w:t>
      </w:r>
      <w:r w:rsidRPr="000937EF">
        <w:rPr>
          <w:rFonts w:hint="eastAsia"/>
          <w:spacing w:val="-12"/>
        </w:rPr>
        <w:t>4</w:t>
      </w:r>
      <w:r w:rsidRPr="000937EF">
        <w:rPr>
          <w:rFonts w:hint="eastAsia"/>
          <w:spacing w:val="-12"/>
        </w:rPr>
        <w:t>種：一、建造執照：建築物之新建、增建、改建及修建，應請領建造執照。二、雜項執照：雜項工作物之建築，應請領雜項執照。三、使用執照：建築物建造完成後之使用或變更使用，應請領使用執照。四、拆除執照：建築物之拆除，應請領拆除執照。</w:t>
      </w:r>
    </w:p>
  </w:footnote>
  <w:footnote w:id="3">
    <w:p w:rsidR="00BC2912" w:rsidRDefault="00BC2912" w:rsidP="00C23990">
      <w:pPr>
        <w:pStyle w:val="af5"/>
        <w:ind w:left="181" w:hangingChars="82" w:hanging="181"/>
        <w:jc w:val="both"/>
      </w:pPr>
      <w:r>
        <w:rPr>
          <w:rStyle w:val="af7"/>
        </w:rPr>
        <w:footnoteRef/>
      </w:r>
      <w:r>
        <w:t xml:space="preserve"> </w:t>
      </w:r>
      <w:r w:rsidR="00B10202">
        <w:rPr>
          <w:rFonts w:hint="eastAsia"/>
        </w:rPr>
        <w:t>每日實際</w:t>
      </w:r>
      <w:proofErr w:type="gramStart"/>
      <w:r w:rsidR="00B10202">
        <w:rPr>
          <w:rFonts w:hint="eastAsia"/>
        </w:rPr>
        <w:t>處理量係</w:t>
      </w:r>
      <w:r>
        <w:rPr>
          <w:rFonts w:hint="eastAsia"/>
        </w:rPr>
        <w:t>以</w:t>
      </w:r>
      <w:proofErr w:type="gramEnd"/>
      <w:r w:rsidR="00B10202">
        <w:rPr>
          <w:rFonts w:hint="eastAsia"/>
        </w:rPr>
        <w:t>目前</w:t>
      </w:r>
      <w:r w:rsidR="00ED4627">
        <w:rPr>
          <w:rFonts w:hint="eastAsia"/>
        </w:rPr>
        <w:t>每年</w:t>
      </w:r>
      <w:proofErr w:type="gramStart"/>
      <w:r w:rsidR="00061B4A">
        <w:rPr>
          <w:rFonts w:hint="eastAsia"/>
        </w:rPr>
        <w:t>處理量除以</w:t>
      </w:r>
      <w:proofErr w:type="gramEnd"/>
      <w:r w:rsidR="00061B4A">
        <w:rPr>
          <w:rFonts w:hint="eastAsia"/>
        </w:rPr>
        <w:t>工作天計算</w:t>
      </w:r>
      <w:r w:rsidR="001C1C37">
        <w:rPr>
          <w:rFonts w:hint="eastAsia"/>
        </w:rPr>
        <w:t>，資料來源</w:t>
      </w:r>
      <w:r w:rsidR="00061B4A">
        <w:rPr>
          <w:rFonts w:hint="eastAsia"/>
        </w:rPr>
        <w:t>：彰化縣審計室</w:t>
      </w:r>
      <w:r w:rsidR="001C1C37">
        <w:rPr>
          <w:rFonts w:hint="eastAsia"/>
        </w:rPr>
        <w:t>、環保署</w:t>
      </w:r>
      <w:r w:rsidR="00061B4A">
        <w:rPr>
          <w:rFonts w:hint="eastAsia"/>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2058B6"/>
    <w:multiLevelType w:val="hybridMultilevel"/>
    <w:tmpl w:val="9162E6B2"/>
    <w:lvl w:ilvl="0" w:tplc="099639CC">
      <w:start w:val="1"/>
      <w:numFmt w:val="taiwaneseCountingThousand"/>
      <w:lvlText w:val="(%1)"/>
      <w:lvlJc w:val="left"/>
      <w:pPr>
        <w:ind w:left="1438" w:hanging="720"/>
      </w:pPr>
      <w:rPr>
        <w:rFonts w:hint="eastAsia"/>
        <w:color w:val="000000"/>
      </w:rPr>
    </w:lvl>
    <w:lvl w:ilvl="1" w:tplc="04090019" w:tentative="1">
      <w:start w:val="1"/>
      <w:numFmt w:val="ideographTraditional"/>
      <w:lvlText w:val="%2、"/>
      <w:lvlJc w:val="left"/>
      <w:pPr>
        <w:ind w:left="1678" w:hanging="480"/>
      </w:pPr>
    </w:lvl>
    <w:lvl w:ilvl="2" w:tplc="0409001B" w:tentative="1">
      <w:start w:val="1"/>
      <w:numFmt w:val="lowerRoman"/>
      <w:lvlText w:val="%3."/>
      <w:lvlJc w:val="right"/>
      <w:pPr>
        <w:ind w:left="2158" w:hanging="480"/>
      </w:pPr>
    </w:lvl>
    <w:lvl w:ilvl="3" w:tplc="0409000F" w:tentative="1">
      <w:start w:val="1"/>
      <w:numFmt w:val="decimal"/>
      <w:lvlText w:val="%4."/>
      <w:lvlJc w:val="left"/>
      <w:pPr>
        <w:ind w:left="2638" w:hanging="480"/>
      </w:pPr>
    </w:lvl>
    <w:lvl w:ilvl="4" w:tplc="04090019" w:tentative="1">
      <w:start w:val="1"/>
      <w:numFmt w:val="ideographTraditional"/>
      <w:lvlText w:val="%5、"/>
      <w:lvlJc w:val="left"/>
      <w:pPr>
        <w:ind w:left="3118" w:hanging="480"/>
      </w:pPr>
    </w:lvl>
    <w:lvl w:ilvl="5" w:tplc="0409001B" w:tentative="1">
      <w:start w:val="1"/>
      <w:numFmt w:val="lowerRoman"/>
      <w:lvlText w:val="%6."/>
      <w:lvlJc w:val="right"/>
      <w:pPr>
        <w:ind w:left="3598" w:hanging="480"/>
      </w:pPr>
    </w:lvl>
    <w:lvl w:ilvl="6" w:tplc="0409000F" w:tentative="1">
      <w:start w:val="1"/>
      <w:numFmt w:val="decimal"/>
      <w:lvlText w:val="%7."/>
      <w:lvlJc w:val="left"/>
      <w:pPr>
        <w:ind w:left="4078" w:hanging="480"/>
      </w:pPr>
    </w:lvl>
    <w:lvl w:ilvl="7" w:tplc="04090019" w:tentative="1">
      <w:start w:val="1"/>
      <w:numFmt w:val="ideographTraditional"/>
      <w:lvlText w:val="%8、"/>
      <w:lvlJc w:val="left"/>
      <w:pPr>
        <w:ind w:left="4558" w:hanging="480"/>
      </w:pPr>
    </w:lvl>
    <w:lvl w:ilvl="8" w:tplc="0409001B" w:tentative="1">
      <w:start w:val="1"/>
      <w:numFmt w:val="lowerRoman"/>
      <w:lvlText w:val="%9."/>
      <w:lvlJc w:val="right"/>
      <w:pPr>
        <w:ind w:left="5038" w:hanging="480"/>
      </w:pPr>
    </w:lvl>
  </w:abstractNum>
  <w:abstractNum w:abstractNumId="2">
    <w:nsid w:val="140E010C"/>
    <w:multiLevelType w:val="multilevel"/>
    <w:tmpl w:val="DE2E308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bdr w:val="none" w:sz="0" w:space="0" w:color="auto"/>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3126"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7A23668"/>
    <w:multiLevelType w:val="hybridMultilevel"/>
    <w:tmpl w:val="C95C4B52"/>
    <w:lvl w:ilvl="0" w:tplc="BF4AF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1"/>
  </w:num>
  <w:num w:numId="16">
    <w:abstractNumId w:val="4"/>
  </w:num>
  <w:num w:numId="17">
    <w:abstractNumId w:val="2"/>
  </w:num>
  <w:num w:numId="18">
    <w:abstractNumId w:val="2"/>
  </w:num>
  <w:num w:numId="19">
    <w:abstractNumId w:val="2"/>
  </w:num>
  <w:num w:numId="20">
    <w:abstractNumId w:val="2"/>
  </w:num>
  <w:num w:numId="21">
    <w:abstractNumId w:val="2"/>
  </w:num>
  <w:num w:numId="22">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1721"/>
  <w:defaultTabStop w:val="0"/>
  <w:drawingGridHorizontalSpacing w:val="170"/>
  <w:drawingGridVerticalSpacing w:val="457"/>
  <w:displayHorizontalDrawingGridEvery w:val="0"/>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1A1F8C"/>
    <w:rsid w:val="00001FCF"/>
    <w:rsid w:val="0000475C"/>
    <w:rsid w:val="00006C48"/>
    <w:rsid w:val="00007C13"/>
    <w:rsid w:val="000103F9"/>
    <w:rsid w:val="00010D74"/>
    <w:rsid w:val="000113D9"/>
    <w:rsid w:val="00011E1E"/>
    <w:rsid w:val="0001285B"/>
    <w:rsid w:val="00014A2F"/>
    <w:rsid w:val="000169AD"/>
    <w:rsid w:val="00017587"/>
    <w:rsid w:val="000221D4"/>
    <w:rsid w:val="00023789"/>
    <w:rsid w:val="00023E42"/>
    <w:rsid w:val="00025856"/>
    <w:rsid w:val="00026F4A"/>
    <w:rsid w:val="000270D2"/>
    <w:rsid w:val="00027322"/>
    <w:rsid w:val="00027BF9"/>
    <w:rsid w:val="00030893"/>
    <w:rsid w:val="00031A1A"/>
    <w:rsid w:val="00031A41"/>
    <w:rsid w:val="00031F2E"/>
    <w:rsid w:val="00034501"/>
    <w:rsid w:val="00035057"/>
    <w:rsid w:val="00037241"/>
    <w:rsid w:val="00042819"/>
    <w:rsid w:val="00045DEF"/>
    <w:rsid w:val="000469F9"/>
    <w:rsid w:val="00052624"/>
    <w:rsid w:val="0005341D"/>
    <w:rsid w:val="00054636"/>
    <w:rsid w:val="00055E94"/>
    <w:rsid w:val="00060444"/>
    <w:rsid w:val="000610AB"/>
    <w:rsid w:val="00061B4A"/>
    <w:rsid w:val="00061FA6"/>
    <w:rsid w:val="00063529"/>
    <w:rsid w:val="00063B7F"/>
    <w:rsid w:val="00063F5C"/>
    <w:rsid w:val="000658A4"/>
    <w:rsid w:val="00065CD9"/>
    <w:rsid w:val="000662AC"/>
    <w:rsid w:val="00067821"/>
    <w:rsid w:val="00070085"/>
    <w:rsid w:val="00072093"/>
    <w:rsid w:val="000720A5"/>
    <w:rsid w:val="000766D6"/>
    <w:rsid w:val="00080697"/>
    <w:rsid w:val="0008158F"/>
    <w:rsid w:val="00082B44"/>
    <w:rsid w:val="000832FA"/>
    <w:rsid w:val="00083EAE"/>
    <w:rsid w:val="0008444E"/>
    <w:rsid w:val="00085C39"/>
    <w:rsid w:val="00086EE3"/>
    <w:rsid w:val="000902AF"/>
    <w:rsid w:val="000905EB"/>
    <w:rsid w:val="000931E0"/>
    <w:rsid w:val="000937EF"/>
    <w:rsid w:val="00095607"/>
    <w:rsid w:val="0009605B"/>
    <w:rsid w:val="00097D68"/>
    <w:rsid w:val="000A0BA8"/>
    <w:rsid w:val="000A0BF4"/>
    <w:rsid w:val="000A4786"/>
    <w:rsid w:val="000A78E6"/>
    <w:rsid w:val="000B0426"/>
    <w:rsid w:val="000B142E"/>
    <w:rsid w:val="000B172D"/>
    <w:rsid w:val="000B1B8D"/>
    <w:rsid w:val="000B1D98"/>
    <w:rsid w:val="000B2302"/>
    <w:rsid w:val="000B3C74"/>
    <w:rsid w:val="000B4712"/>
    <w:rsid w:val="000B7F6F"/>
    <w:rsid w:val="000C032F"/>
    <w:rsid w:val="000C0BF5"/>
    <w:rsid w:val="000C0C9E"/>
    <w:rsid w:val="000C1735"/>
    <w:rsid w:val="000C2F2F"/>
    <w:rsid w:val="000C3474"/>
    <w:rsid w:val="000C41B9"/>
    <w:rsid w:val="000D0CD0"/>
    <w:rsid w:val="000D63D8"/>
    <w:rsid w:val="000E138C"/>
    <w:rsid w:val="000E14DF"/>
    <w:rsid w:val="000E2096"/>
    <w:rsid w:val="000E2B74"/>
    <w:rsid w:val="000E3CD2"/>
    <w:rsid w:val="000F07DA"/>
    <w:rsid w:val="000F3BEE"/>
    <w:rsid w:val="000F5430"/>
    <w:rsid w:val="000F5DAE"/>
    <w:rsid w:val="000F7F3E"/>
    <w:rsid w:val="001007EC"/>
    <w:rsid w:val="00100D75"/>
    <w:rsid w:val="00101233"/>
    <w:rsid w:val="00103C52"/>
    <w:rsid w:val="001043C9"/>
    <w:rsid w:val="00105110"/>
    <w:rsid w:val="00105F63"/>
    <w:rsid w:val="001060A0"/>
    <w:rsid w:val="00106CFE"/>
    <w:rsid w:val="00111E00"/>
    <w:rsid w:val="00112551"/>
    <w:rsid w:val="0011410F"/>
    <w:rsid w:val="001176D1"/>
    <w:rsid w:val="00120751"/>
    <w:rsid w:val="00121EF1"/>
    <w:rsid w:val="0012440C"/>
    <w:rsid w:val="001246F0"/>
    <w:rsid w:val="0012554D"/>
    <w:rsid w:val="00127A80"/>
    <w:rsid w:val="00130474"/>
    <w:rsid w:val="00130B34"/>
    <w:rsid w:val="001323E9"/>
    <w:rsid w:val="00132C28"/>
    <w:rsid w:val="001331FE"/>
    <w:rsid w:val="001349E9"/>
    <w:rsid w:val="001352F3"/>
    <w:rsid w:val="001354CA"/>
    <w:rsid w:val="001358A0"/>
    <w:rsid w:val="00135F6B"/>
    <w:rsid w:val="001373DE"/>
    <w:rsid w:val="00141559"/>
    <w:rsid w:val="001426EE"/>
    <w:rsid w:val="00144CD2"/>
    <w:rsid w:val="00147376"/>
    <w:rsid w:val="001513D1"/>
    <w:rsid w:val="001536E2"/>
    <w:rsid w:val="00155D25"/>
    <w:rsid w:val="00157F59"/>
    <w:rsid w:val="001607F6"/>
    <w:rsid w:val="00161E4E"/>
    <w:rsid w:val="00164656"/>
    <w:rsid w:val="00164C5A"/>
    <w:rsid w:val="001658C7"/>
    <w:rsid w:val="00165F07"/>
    <w:rsid w:val="00167671"/>
    <w:rsid w:val="0017218C"/>
    <w:rsid w:val="0017256A"/>
    <w:rsid w:val="0017270B"/>
    <w:rsid w:val="00172DCE"/>
    <w:rsid w:val="0017512B"/>
    <w:rsid w:val="0017530A"/>
    <w:rsid w:val="0017544B"/>
    <w:rsid w:val="0018005D"/>
    <w:rsid w:val="00182142"/>
    <w:rsid w:val="00182BA4"/>
    <w:rsid w:val="001832EC"/>
    <w:rsid w:val="00187C50"/>
    <w:rsid w:val="001904A5"/>
    <w:rsid w:val="00190D54"/>
    <w:rsid w:val="00190F0E"/>
    <w:rsid w:val="0019250D"/>
    <w:rsid w:val="0019468A"/>
    <w:rsid w:val="0019541D"/>
    <w:rsid w:val="00196C6B"/>
    <w:rsid w:val="0019778C"/>
    <w:rsid w:val="001A11D2"/>
    <w:rsid w:val="001A1A3A"/>
    <w:rsid w:val="001A1F8C"/>
    <w:rsid w:val="001A2054"/>
    <w:rsid w:val="001A350C"/>
    <w:rsid w:val="001A3D50"/>
    <w:rsid w:val="001A4AA6"/>
    <w:rsid w:val="001A4EDC"/>
    <w:rsid w:val="001A6D62"/>
    <w:rsid w:val="001A6FBE"/>
    <w:rsid w:val="001B11A4"/>
    <w:rsid w:val="001B25BB"/>
    <w:rsid w:val="001B2A8D"/>
    <w:rsid w:val="001B34A9"/>
    <w:rsid w:val="001B35F9"/>
    <w:rsid w:val="001B4133"/>
    <w:rsid w:val="001B5253"/>
    <w:rsid w:val="001B53AD"/>
    <w:rsid w:val="001B5910"/>
    <w:rsid w:val="001B5941"/>
    <w:rsid w:val="001B72C2"/>
    <w:rsid w:val="001B7D97"/>
    <w:rsid w:val="001C1C37"/>
    <w:rsid w:val="001C1F63"/>
    <w:rsid w:val="001C20C7"/>
    <w:rsid w:val="001C2D9E"/>
    <w:rsid w:val="001C3E0A"/>
    <w:rsid w:val="001C443F"/>
    <w:rsid w:val="001C59EA"/>
    <w:rsid w:val="001C7DC9"/>
    <w:rsid w:val="001C7F32"/>
    <w:rsid w:val="001D2333"/>
    <w:rsid w:val="001D3979"/>
    <w:rsid w:val="001D3FC4"/>
    <w:rsid w:val="001D52A3"/>
    <w:rsid w:val="001D6420"/>
    <w:rsid w:val="001D66FA"/>
    <w:rsid w:val="001D7EE7"/>
    <w:rsid w:val="001E0DBD"/>
    <w:rsid w:val="001E0DDC"/>
    <w:rsid w:val="001E0E43"/>
    <w:rsid w:val="001E15CE"/>
    <w:rsid w:val="001E1650"/>
    <w:rsid w:val="001E7C1B"/>
    <w:rsid w:val="001F0080"/>
    <w:rsid w:val="001F0F95"/>
    <w:rsid w:val="001F15D8"/>
    <w:rsid w:val="001F240C"/>
    <w:rsid w:val="001F25FA"/>
    <w:rsid w:val="001F33ED"/>
    <w:rsid w:val="001F4765"/>
    <w:rsid w:val="001F4AF2"/>
    <w:rsid w:val="001F57EE"/>
    <w:rsid w:val="001F79C3"/>
    <w:rsid w:val="00205D0A"/>
    <w:rsid w:val="002071C4"/>
    <w:rsid w:val="00207594"/>
    <w:rsid w:val="00210E93"/>
    <w:rsid w:val="00211E24"/>
    <w:rsid w:val="00213319"/>
    <w:rsid w:val="00215036"/>
    <w:rsid w:val="002159D1"/>
    <w:rsid w:val="002160A9"/>
    <w:rsid w:val="00221DED"/>
    <w:rsid w:val="0022254F"/>
    <w:rsid w:val="002231BF"/>
    <w:rsid w:val="0022415C"/>
    <w:rsid w:val="0022641A"/>
    <w:rsid w:val="00226673"/>
    <w:rsid w:val="00226A9D"/>
    <w:rsid w:val="00226F6A"/>
    <w:rsid w:val="002302A9"/>
    <w:rsid w:val="00234762"/>
    <w:rsid w:val="00235DF5"/>
    <w:rsid w:val="002403CF"/>
    <w:rsid w:val="0024084A"/>
    <w:rsid w:val="00242043"/>
    <w:rsid w:val="00242FF9"/>
    <w:rsid w:val="00243F64"/>
    <w:rsid w:val="00244146"/>
    <w:rsid w:val="002478AA"/>
    <w:rsid w:val="002503B6"/>
    <w:rsid w:val="00250E6A"/>
    <w:rsid w:val="0025194D"/>
    <w:rsid w:val="00251A40"/>
    <w:rsid w:val="00252790"/>
    <w:rsid w:val="00253F90"/>
    <w:rsid w:val="002561DC"/>
    <w:rsid w:val="002604F6"/>
    <w:rsid w:val="00260D5D"/>
    <w:rsid w:val="0026120C"/>
    <w:rsid w:val="00264B15"/>
    <w:rsid w:val="002706F1"/>
    <w:rsid w:val="0027152C"/>
    <w:rsid w:val="00271D67"/>
    <w:rsid w:val="00271DED"/>
    <w:rsid w:val="00274E71"/>
    <w:rsid w:val="0027527C"/>
    <w:rsid w:val="00281874"/>
    <w:rsid w:val="002850EC"/>
    <w:rsid w:val="00286ABD"/>
    <w:rsid w:val="002873C3"/>
    <w:rsid w:val="0028788E"/>
    <w:rsid w:val="00292960"/>
    <w:rsid w:val="0029309C"/>
    <w:rsid w:val="002939A2"/>
    <w:rsid w:val="00293FF4"/>
    <w:rsid w:val="00294523"/>
    <w:rsid w:val="00294E61"/>
    <w:rsid w:val="002955BB"/>
    <w:rsid w:val="00296B1E"/>
    <w:rsid w:val="00297A0F"/>
    <w:rsid w:val="00297D4F"/>
    <w:rsid w:val="002A1FAC"/>
    <w:rsid w:val="002A39D4"/>
    <w:rsid w:val="002A3AAB"/>
    <w:rsid w:val="002A415B"/>
    <w:rsid w:val="002A4277"/>
    <w:rsid w:val="002A4FE8"/>
    <w:rsid w:val="002A5CAA"/>
    <w:rsid w:val="002A5D77"/>
    <w:rsid w:val="002A755D"/>
    <w:rsid w:val="002A7753"/>
    <w:rsid w:val="002A7BD3"/>
    <w:rsid w:val="002B0BCA"/>
    <w:rsid w:val="002B2005"/>
    <w:rsid w:val="002B2622"/>
    <w:rsid w:val="002B2C83"/>
    <w:rsid w:val="002B785B"/>
    <w:rsid w:val="002C0ED1"/>
    <w:rsid w:val="002C24D8"/>
    <w:rsid w:val="002C2F7F"/>
    <w:rsid w:val="002C37E5"/>
    <w:rsid w:val="002C6445"/>
    <w:rsid w:val="002C656E"/>
    <w:rsid w:val="002D17AF"/>
    <w:rsid w:val="002D4071"/>
    <w:rsid w:val="002D5C47"/>
    <w:rsid w:val="002D7620"/>
    <w:rsid w:val="002E1F06"/>
    <w:rsid w:val="002E23C0"/>
    <w:rsid w:val="002E313F"/>
    <w:rsid w:val="002E3269"/>
    <w:rsid w:val="002E458E"/>
    <w:rsid w:val="002E55DD"/>
    <w:rsid w:val="002E6B65"/>
    <w:rsid w:val="002E72A1"/>
    <w:rsid w:val="002F2809"/>
    <w:rsid w:val="002F2AC0"/>
    <w:rsid w:val="002F2FC4"/>
    <w:rsid w:val="002F3B79"/>
    <w:rsid w:val="002F5359"/>
    <w:rsid w:val="002F5601"/>
    <w:rsid w:val="00300623"/>
    <w:rsid w:val="00301833"/>
    <w:rsid w:val="00301E7C"/>
    <w:rsid w:val="00302713"/>
    <w:rsid w:val="00302B5F"/>
    <w:rsid w:val="0030334F"/>
    <w:rsid w:val="0030338B"/>
    <w:rsid w:val="00304607"/>
    <w:rsid w:val="00304FE4"/>
    <w:rsid w:val="0030528F"/>
    <w:rsid w:val="003052EF"/>
    <w:rsid w:val="00305599"/>
    <w:rsid w:val="0030578F"/>
    <w:rsid w:val="00306491"/>
    <w:rsid w:val="003078AD"/>
    <w:rsid w:val="00310A7F"/>
    <w:rsid w:val="00311443"/>
    <w:rsid w:val="0031276F"/>
    <w:rsid w:val="0031403E"/>
    <w:rsid w:val="00314232"/>
    <w:rsid w:val="00314358"/>
    <w:rsid w:val="00314B00"/>
    <w:rsid w:val="00315BEC"/>
    <w:rsid w:val="00316B30"/>
    <w:rsid w:val="003170C6"/>
    <w:rsid w:val="00317148"/>
    <w:rsid w:val="00317602"/>
    <w:rsid w:val="00321BB9"/>
    <w:rsid w:val="0032253A"/>
    <w:rsid w:val="003268D4"/>
    <w:rsid w:val="00327205"/>
    <w:rsid w:val="00331E61"/>
    <w:rsid w:val="003337F3"/>
    <w:rsid w:val="00336B59"/>
    <w:rsid w:val="00342990"/>
    <w:rsid w:val="00342E38"/>
    <w:rsid w:val="003448A7"/>
    <w:rsid w:val="00351CD0"/>
    <w:rsid w:val="00354052"/>
    <w:rsid w:val="0035459C"/>
    <w:rsid w:val="0035477E"/>
    <w:rsid w:val="00354E64"/>
    <w:rsid w:val="003554C8"/>
    <w:rsid w:val="00362DB8"/>
    <w:rsid w:val="00364FC9"/>
    <w:rsid w:val="00370E84"/>
    <w:rsid w:val="003727DC"/>
    <w:rsid w:val="00375F6C"/>
    <w:rsid w:val="0038015A"/>
    <w:rsid w:val="00384C3A"/>
    <w:rsid w:val="003864AD"/>
    <w:rsid w:val="00386E74"/>
    <w:rsid w:val="00390618"/>
    <w:rsid w:val="0039275E"/>
    <w:rsid w:val="00395A3E"/>
    <w:rsid w:val="00396722"/>
    <w:rsid w:val="003A1710"/>
    <w:rsid w:val="003A32D8"/>
    <w:rsid w:val="003A3E1A"/>
    <w:rsid w:val="003A40DD"/>
    <w:rsid w:val="003A4501"/>
    <w:rsid w:val="003A46F3"/>
    <w:rsid w:val="003A5691"/>
    <w:rsid w:val="003A776D"/>
    <w:rsid w:val="003A7B03"/>
    <w:rsid w:val="003B0449"/>
    <w:rsid w:val="003B0670"/>
    <w:rsid w:val="003B06DD"/>
    <w:rsid w:val="003B1C26"/>
    <w:rsid w:val="003B231F"/>
    <w:rsid w:val="003B2838"/>
    <w:rsid w:val="003B6FA1"/>
    <w:rsid w:val="003C0886"/>
    <w:rsid w:val="003C1AD1"/>
    <w:rsid w:val="003C2D7D"/>
    <w:rsid w:val="003C4ED0"/>
    <w:rsid w:val="003C7500"/>
    <w:rsid w:val="003C757D"/>
    <w:rsid w:val="003C75A8"/>
    <w:rsid w:val="003D114C"/>
    <w:rsid w:val="003D2192"/>
    <w:rsid w:val="003D2A36"/>
    <w:rsid w:val="003D2E5A"/>
    <w:rsid w:val="003D44B2"/>
    <w:rsid w:val="003D5776"/>
    <w:rsid w:val="003E0A33"/>
    <w:rsid w:val="003E1682"/>
    <w:rsid w:val="003E1DBA"/>
    <w:rsid w:val="003E3969"/>
    <w:rsid w:val="003E657F"/>
    <w:rsid w:val="003E6B00"/>
    <w:rsid w:val="003E6D3C"/>
    <w:rsid w:val="003E71F3"/>
    <w:rsid w:val="003F0948"/>
    <w:rsid w:val="003F2569"/>
    <w:rsid w:val="003F3A7F"/>
    <w:rsid w:val="003F4612"/>
    <w:rsid w:val="003F4919"/>
    <w:rsid w:val="003F4FE1"/>
    <w:rsid w:val="003F57D1"/>
    <w:rsid w:val="00401A28"/>
    <w:rsid w:val="0040283A"/>
    <w:rsid w:val="00402F11"/>
    <w:rsid w:val="004064C3"/>
    <w:rsid w:val="004106DE"/>
    <w:rsid w:val="00412F8D"/>
    <w:rsid w:val="00416FCA"/>
    <w:rsid w:val="004178EC"/>
    <w:rsid w:val="004201D3"/>
    <w:rsid w:val="00421074"/>
    <w:rsid w:val="00421CA5"/>
    <w:rsid w:val="00422030"/>
    <w:rsid w:val="00425E57"/>
    <w:rsid w:val="004262E5"/>
    <w:rsid w:val="00426768"/>
    <w:rsid w:val="00426A20"/>
    <w:rsid w:val="00427188"/>
    <w:rsid w:val="004370F6"/>
    <w:rsid w:val="00440158"/>
    <w:rsid w:val="0044098A"/>
    <w:rsid w:val="00441606"/>
    <w:rsid w:val="004426F4"/>
    <w:rsid w:val="00442E7C"/>
    <w:rsid w:val="004451B0"/>
    <w:rsid w:val="00450570"/>
    <w:rsid w:val="00450589"/>
    <w:rsid w:val="00450B45"/>
    <w:rsid w:val="004525C3"/>
    <w:rsid w:val="00453998"/>
    <w:rsid w:val="00453B4E"/>
    <w:rsid w:val="004550AC"/>
    <w:rsid w:val="00455B1C"/>
    <w:rsid w:val="00455C7E"/>
    <w:rsid w:val="004575A1"/>
    <w:rsid w:val="0046238A"/>
    <w:rsid w:val="00462CAF"/>
    <w:rsid w:val="0046450E"/>
    <w:rsid w:val="00464C6D"/>
    <w:rsid w:val="00466848"/>
    <w:rsid w:val="0046783D"/>
    <w:rsid w:val="00472C04"/>
    <w:rsid w:val="00475C8E"/>
    <w:rsid w:val="0047600F"/>
    <w:rsid w:val="00477073"/>
    <w:rsid w:val="00477174"/>
    <w:rsid w:val="004826D8"/>
    <w:rsid w:val="00485BE5"/>
    <w:rsid w:val="00486232"/>
    <w:rsid w:val="00490063"/>
    <w:rsid w:val="004903B8"/>
    <w:rsid w:val="004907AD"/>
    <w:rsid w:val="00493BF4"/>
    <w:rsid w:val="00494B40"/>
    <w:rsid w:val="0049554C"/>
    <w:rsid w:val="004976AC"/>
    <w:rsid w:val="004A23AD"/>
    <w:rsid w:val="004A3AAB"/>
    <w:rsid w:val="004A55C3"/>
    <w:rsid w:val="004A7346"/>
    <w:rsid w:val="004A780C"/>
    <w:rsid w:val="004B2589"/>
    <w:rsid w:val="004B3643"/>
    <w:rsid w:val="004B3849"/>
    <w:rsid w:val="004B46C9"/>
    <w:rsid w:val="004B4969"/>
    <w:rsid w:val="004B5BCB"/>
    <w:rsid w:val="004B64B0"/>
    <w:rsid w:val="004C2AC7"/>
    <w:rsid w:val="004C2EA3"/>
    <w:rsid w:val="004C3188"/>
    <w:rsid w:val="004C5394"/>
    <w:rsid w:val="004C6003"/>
    <w:rsid w:val="004C6304"/>
    <w:rsid w:val="004C6506"/>
    <w:rsid w:val="004C70AF"/>
    <w:rsid w:val="004D30FA"/>
    <w:rsid w:val="004D3DDA"/>
    <w:rsid w:val="004D65FA"/>
    <w:rsid w:val="004D761A"/>
    <w:rsid w:val="004E02A7"/>
    <w:rsid w:val="004E272A"/>
    <w:rsid w:val="004E3677"/>
    <w:rsid w:val="004E3E0B"/>
    <w:rsid w:val="004E415A"/>
    <w:rsid w:val="004E4CBB"/>
    <w:rsid w:val="004E5A4A"/>
    <w:rsid w:val="004E73D8"/>
    <w:rsid w:val="004F4BF1"/>
    <w:rsid w:val="004F5504"/>
    <w:rsid w:val="004F6960"/>
    <w:rsid w:val="004F6CB6"/>
    <w:rsid w:val="00500AB3"/>
    <w:rsid w:val="005014E0"/>
    <w:rsid w:val="00502054"/>
    <w:rsid w:val="00503D1B"/>
    <w:rsid w:val="005042F0"/>
    <w:rsid w:val="0050468C"/>
    <w:rsid w:val="00504E53"/>
    <w:rsid w:val="005058C0"/>
    <w:rsid w:val="005113ED"/>
    <w:rsid w:val="0051310E"/>
    <w:rsid w:val="0051407A"/>
    <w:rsid w:val="0051497F"/>
    <w:rsid w:val="0051581B"/>
    <w:rsid w:val="00515F70"/>
    <w:rsid w:val="005208C4"/>
    <w:rsid w:val="00523295"/>
    <w:rsid w:val="00530576"/>
    <w:rsid w:val="00531055"/>
    <w:rsid w:val="00531B9E"/>
    <w:rsid w:val="005327FE"/>
    <w:rsid w:val="00536CC1"/>
    <w:rsid w:val="005421E1"/>
    <w:rsid w:val="0054598C"/>
    <w:rsid w:val="00545B22"/>
    <w:rsid w:val="00546A97"/>
    <w:rsid w:val="005471D1"/>
    <w:rsid w:val="00547453"/>
    <w:rsid w:val="00553200"/>
    <w:rsid w:val="00554581"/>
    <w:rsid w:val="005551CC"/>
    <w:rsid w:val="00560292"/>
    <w:rsid w:val="00563600"/>
    <w:rsid w:val="00567C14"/>
    <w:rsid w:val="00567E3F"/>
    <w:rsid w:val="005704A7"/>
    <w:rsid w:val="00570A77"/>
    <w:rsid w:val="00571616"/>
    <w:rsid w:val="00572773"/>
    <w:rsid w:val="00574E9D"/>
    <w:rsid w:val="00577DF2"/>
    <w:rsid w:val="00582857"/>
    <w:rsid w:val="00582A9B"/>
    <w:rsid w:val="005833B2"/>
    <w:rsid w:val="00583A00"/>
    <w:rsid w:val="0058465D"/>
    <w:rsid w:val="00585D0F"/>
    <w:rsid w:val="0059029A"/>
    <w:rsid w:val="005939A0"/>
    <w:rsid w:val="005943CB"/>
    <w:rsid w:val="005950B1"/>
    <w:rsid w:val="005952EF"/>
    <w:rsid w:val="00595959"/>
    <w:rsid w:val="005960CE"/>
    <w:rsid w:val="005A132D"/>
    <w:rsid w:val="005A16BC"/>
    <w:rsid w:val="005A1871"/>
    <w:rsid w:val="005A3730"/>
    <w:rsid w:val="005A4665"/>
    <w:rsid w:val="005A6B5D"/>
    <w:rsid w:val="005A7194"/>
    <w:rsid w:val="005A7507"/>
    <w:rsid w:val="005B0636"/>
    <w:rsid w:val="005B1252"/>
    <w:rsid w:val="005B1EB4"/>
    <w:rsid w:val="005B2E5D"/>
    <w:rsid w:val="005B3034"/>
    <w:rsid w:val="005B6CBF"/>
    <w:rsid w:val="005B7B5E"/>
    <w:rsid w:val="005C188D"/>
    <w:rsid w:val="005C271C"/>
    <w:rsid w:val="005C48BB"/>
    <w:rsid w:val="005C49F3"/>
    <w:rsid w:val="005C58C9"/>
    <w:rsid w:val="005C5BC4"/>
    <w:rsid w:val="005D240D"/>
    <w:rsid w:val="005D4438"/>
    <w:rsid w:val="005D5B32"/>
    <w:rsid w:val="005D5C0D"/>
    <w:rsid w:val="005D7A02"/>
    <w:rsid w:val="005E0A1C"/>
    <w:rsid w:val="005E0F2C"/>
    <w:rsid w:val="005E0FD5"/>
    <w:rsid w:val="005E1160"/>
    <w:rsid w:val="005E278E"/>
    <w:rsid w:val="005E42CD"/>
    <w:rsid w:val="005E593F"/>
    <w:rsid w:val="005F0BA9"/>
    <w:rsid w:val="005F10C3"/>
    <w:rsid w:val="005F2DED"/>
    <w:rsid w:val="005F31F2"/>
    <w:rsid w:val="005F39E6"/>
    <w:rsid w:val="005F5EBF"/>
    <w:rsid w:val="005F6089"/>
    <w:rsid w:val="005F7B11"/>
    <w:rsid w:val="006009D6"/>
    <w:rsid w:val="00602CCE"/>
    <w:rsid w:val="00605C96"/>
    <w:rsid w:val="006074BB"/>
    <w:rsid w:val="00610DEB"/>
    <w:rsid w:val="006132B5"/>
    <w:rsid w:val="006141F8"/>
    <w:rsid w:val="006153AC"/>
    <w:rsid w:val="00616411"/>
    <w:rsid w:val="0061722D"/>
    <w:rsid w:val="00617508"/>
    <w:rsid w:val="0062122C"/>
    <w:rsid w:val="00624D79"/>
    <w:rsid w:val="00625082"/>
    <w:rsid w:val="00633E66"/>
    <w:rsid w:val="00634BCC"/>
    <w:rsid w:val="00635D85"/>
    <w:rsid w:val="00637DC3"/>
    <w:rsid w:val="00637E53"/>
    <w:rsid w:val="00640118"/>
    <w:rsid w:val="0064325A"/>
    <w:rsid w:val="00644E15"/>
    <w:rsid w:val="00644F78"/>
    <w:rsid w:val="00645857"/>
    <w:rsid w:val="00645B8E"/>
    <w:rsid w:val="006508BE"/>
    <w:rsid w:val="00651C90"/>
    <w:rsid w:val="00652CBB"/>
    <w:rsid w:val="00654937"/>
    <w:rsid w:val="00655662"/>
    <w:rsid w:val="006571BB"/>
    <w:rsid w:val="006578E7"/>
    <w:rsid w:val="00663BE7"/>
    <w:rsid w:val="00663D78"/>
    <w:rsid w:val="00664972"/>
    <w:rsid w:val="00665412"/>
    <w:rsid w:val="00666683"/>
    <w:rsid w:val="006709F8"/>
    <w:rsid w:val="00675E6D"/>
    <w:rsid w:val="0067639C"/>
    <w:rsid w:val="00676BC6"/>
    <w:rsid w:val="00680807"/>
    <w:rsid w:val="00682164"/>
    <w:rsid w:val="006838F0"/>
    <w:rsid w:val="00685232"/>
    <w:rsid w:val="006853E9"/>
    <w:rsid w:val="006858C6"/>
    <w:rsid w:val="00686DD1"/>
    <w:rsid w:val="00690DCD"/>
    <w:rsid w:val="00695E80"/>
    <w:rsid w:val="00695F8A"/>
    <w:rsid w:val="006969CA"/>
    <w:rsid w:val="006A10AB"/>
    <w:rsid w:val="006A17C5"/>
    <w:rsid w:val="006A2E15"/>
    <w:rsid w:val="006A790A"/>
    <w:rsid w:val="006B0CBD"/>
    <w:rsid w:val="006B215B"/>
    <w:rsid w:val="006B3026"/>
    <w:rsid w:val="006B4C70"/>
    <w:rsid w:val="006C12F5"/>
    <w:rsid w:val="006C1B4D"/>
    <w:rsid w:val="006C4294"/>
    <w:rsid w:val="006C5087"/>
    <w:rsid w:val="006C6AB1"/>
    <w:rsid w:val="006C6D70"/>
    <w:rsid w:val="006C70FA"/>
    <w:rsid w:val="006C71DD"/>
    <w:rsid w:val="006D01DB"/>
    <w:rsid w:val="006D413B"/>
    <w:rsid w:val="006D45C6"/>
    <w:rsid w:val="006D623F"/>
    <w:rsid w:val="006D6837"/>
    <w:rsid w:val="006E01AF"/>
    <w:rsid w:val="006E26EC"/>
    <w:rsid w:val="006E72A6"/>
    <w:rsid w:val="006F1226"/>
    <w:rsid w:val="006F144F"/>
    <w:rsid w:val="006F185D"/>
    <w:rsid w:val="006F2CE8"/>
    <w:rsid w:val="006F301E"/>
    <w:rsid w:val="006F446A"/>
    <w:rsid w:val="006F5D0F"/>
    <w:rsid w:val="006F5FE1"/>
    <w:rsid w:val="006F6EF5"/>
    <w:rsid w:val="006F77A2"/>
    <w:rsid w:val="007012D0"/>
    <w:rsid w:val="00701D29"/>
    <w:rsid w:val="00701EDB"/>
    <w:rsid w:val="00702C4C"/>
    <w:rsid w:val="00705048"/>
    <w:rsid w:val="007059C1"/>
    <w:rsid w:val="00705E4C"/>
    <w:rsid w:val="0071195B"/>
    <w:rsid w:val="00711FFD"/>
    <w:rsid w:val="00714801"/>
    <w:rsid w:val="007162AE"/>
    <w:rsid w:val="0071772E"/>
    <w:rsid w:val="00720775"/>
    <w:rsid w:val="00720C8E"/>
    <w:rsid w:val="00720EB7"/>
    <w:rsid w:val="00721D58"/>
    <w:rsid w:val="00722788"/>
    <w:rsid w:val="007241C7"/>
    <w:rsid w:val="00724FE0"/>
    <w:rsid w:val="00726CF3"/>
    <w:rsid w:val="00727ECA"/>
    <w:rsid w:val="007308BE"/>
    <w:rsid w:val="007314E2"/>
    <w:rsid w:val="00732B55"/>
    <w:rsid w:val="00737CEE"/>
    <w:rsid w:val="007406F1"/>
    <w:rsid w:val="007445EA"/>
    <w:rsid w:val="00744A03"/>
    <w:rsid w:val="00747FEB"/>
    <w:rsid w:val="007500C3"/>
    <w:rsid w:val="00751700"/>
    <w:rsid w:val="007518DF"/>
    <w:rsid w:val="00753588"/>
    <w:rsid w:val="007554A8"/>
    <w:rsid w:val="00757B85"/>
    <w:rsid w:val="0076145E"/>
    <w:rsid w:val="00762467"/>
    <w:rsid w:val="0076295E"/>
    <w:rsid w:val="007667F2"/>
    <w:rsid w:val="007668B9"/>
    <w:rsid w:val="00766DB4"/>
    <w:rsid w:val="00767821"/>
    <w:rsid w:val="00774A83"/>
    <w:rsid w:val="00774C6D"/>
    <w:rsid w:val="00775A1D"/>
    <w:rsid w:val="00776093"/>
    <w:rsid w:val="00776DAD"/>
    <w:rsid w:val="00777814"/>
    <w:rsid w:val="00777B42"/>
    <w:rsid w:val="00781187"/>
    <w:rsid w:val="00785D91"/>
    <w:rsid w:val="0078667B"/>
    <w:rsid w:val="0078745F"/>
    <w:rsid w:val="00790908"/>
    <w:rsid w:val="00790970"/>
    <w:rsid w:val="007934B7"/>
    <w:rsid w:val="00793E25"/>
    <w:rsid w:val="007943AB"/>
    <w:rsid w:val="0079484D"/>
    <w:rsid w:val="0079503C"/>
    <w:rsid w:val="007A085C"/>
    <w:rsid w:val="007A1039"/>
    <w:rsid w:val="007A4A39"/>
    <w:rsid w:val="007B38FA"/>
    <w:rsid w:val="007B4EE9"/>
    <w:rsid w:val="007B6273"/>
    <w:rsid w:val="007B6282"/>
    <w:rsid w:val="007B71E7"/>
    <w:rsid w:val="007B7345"/>
    <w:rsid w:val="007B7822"/>
    <w:rsid w:val="007C02C5"/>
    <w:rsid w:val="007C10B7"/>
    <w:rsid w:val="007C49AB"/>
    <w:rsid w:val="007C730D"/>
    <w:rsid w:val="007C7AB0"/>
    <w:rsid w:val="007D0890"/>
    <w:rsid w:val="007D2BEE"/>
    <w:rsid w:val="007D3919"/>
    <w:rsid w:val="007D40B8"/>
    <w:rsid w:val="007D619A"/>
    <w:rsid w:val="007D61B9"/>
    <w:rsid w:val="007D72AB"/>
    <w:rsid w:val="007D78D0"/>
    <w:rsid w:val="007E0E9A"/>
    <w:rsid w:val="007E3C66"/>
    <w:rsid w:val="007E3E77"/>
    <w:rsid w:val="007E3FA1"/>
    <w:rsid w:val="007E41C3"/>
    <w:rsid w:val="007E4B81"/>
    <w:rsid w:val="007E56E8"/>
    <w:rsid w:val="007E5958"/>
    <w:rsid w:val="007E787A"/>
    <w:rsid w:val="007F4152"/>
    <w:rsid w:val="007F4201"/>
    <w:rsid w:val="008014FD"/>
    <w:rsid w:val="00801F24"/>
    <w:rsid w:val="008041A9"/>
    <w:rsid w:val="0080606D"/>
    <w:rsid w:val="0080663A"/>
    <w:rsid w:val="00807333"/>
    <w:rsid w:val="00807DBD"/>
    <w:rsid w:val="00812FC9"/>
    <w:rsid w:val="0081338E"/>
    <w:rsid w:val="00815F76"/>
    <w:rsid w:val="00817185"/>
    <w:rsid w:val="00817F25"/>
    <w:rsid w:val="00825AE0"/>
    <w:rsid w:val="00826C79"/>
    <w:rsid w:val="00827721"/>
    <w:rsid w:val="00831042"/>
    <w:rsid w:val="0083190A"/>
    <w:rsid w:val="008344CE"/>
    <w:rsid w:val="0083486C"/>
    <w:rsid w:val="008351B4"/>
    <w:rsid w:val="00840D6A"/>
    <w:rsid w:val="00842297"/>
    <w:rsid w:val="0084234B"/>
    <w:rsid w:val="00843C62"/>
    <w:rsid w:val="008507C3"/>
    <w:rsid w:val="00853246"/>
    <w:rsid w:val="00853485"/>
    <w:rsid w:val="00853FAB"/>
    <w:rsid w:val="00855C8F"/>
    <w:rsid w:val="00856EE7"/>
    <w:rsid w:val="00857123"/>
    <w:rsid w:val="00857BE1"/>
    <w:rsid w:val="008603AB"/>
    <w:rsid w:val="00860DD5"/>
    <w:rsid w:val="0086229B"/>
    <w:rsid w:val="00863B51"/>
    <w:rsid w:val="00863B83"/>
    <w:rsid w:val="00864534"/>
    <w:rsid w:val="0086696F"/>
    <w:rsid w:val="0087258A"/>
    <w:rsid w:val="0087433C"/>
    <w:rsid w:val="00875A3A"/>
    <w:rsid w:val="00877FCF"/>
    <w:rsid w:val="00880924"/>
    <w:rsid w:val="00882C25"/>
    <w:rsid w:val="00884C38"/>
    <w:rsid w:val="0088534A"/>
    <w:rsid w:val="008860CA"/>
    <w:rsid w:val="00886A56"/>
    <w:rsid w:val="008905DE"/>
    <w:rsid w:val="00891D0D"/>
    <w:rsid w:val="008928B9"/>
    <w:rsid w:val="0089297B"/>
    <w:rsid w:val="008931D8"/>
    <w:rsid w:val="008938C6"/>
    <w:rsid w:val="00895E70"/>
    <w:rsid w:val="00896351"/>
    <w:rsid w:val="00896CAC"/>
    <w:rsid w:val="00897B48"/>
    <w:rsid w:val="008A23B6"/>
    <w:rsid w:val="008A2786"/>
    <w:rsid w:val="008A278A"/>
    <w:rsid w:val="008A4015"/>
    <w:rsid w:val="008A6E2B"/>
    <w:rsid w:val="008B002B"/>
    <w:rsid w:val="008B248E"/>
    <w:rsid w:val="008B4758"/>
    <w:rsid w:val="008B4CC7"/>
    <w:rsid w:val="008B5FA5"/>
    <w:rsid w:val="008B6749"/>
    <w:rsid w:val="008B694D"/>
    <w:rsid w:val="008B6E47"/>
    <w:rsid w:val="008C1062"/>
    <w:rsid w:val="008C172A"/>
    <w:rsid w:val="008C3410"/>
    <w:rsid w:val="008C40C9"/>
    <w:rsid w:val="008C4C3A"/>
    <w:rsid w:val="008C4D56"/>
    <w:rsid w:val="008C5349"/>
    <w:rsid w:val="008C60C5"/>
    <w:rsid w:val="008D1B7C"/>
    <w:rsid w:val="008D2054"/>
    <w:rsid w:val="008D292B"/>
    <w:rsid w:val="008D38E5"/>
    <w:rsid w:val="008D38F5"/>
    <w:rsid w:val="008D3D13"/>
    <w:rsid w:val="008D504E"/>
    <w:rsid w:val="008D59CA"/>
    <w:rsid w:val="008D6C9D"/>
    <w:rsid w:val="008D766B"/>
    <w:rsid w:val="008E03C9"/>
    <w:rsid w:val="008E0BD4"/>
    <w:rsid w:val="008E18DE"/>
    <w:rsid w:val="008E3D6B"/>
    <w:rsid w:val="008E4BEA"/>
    <w:rsid w:val="008E5C00"/>
    <w:rsid w:val="008E6F78"/>
    <w:rsid w:val="008E7CCB"/>
    <w:rsid w:val="008F0EF7"/>
    <w:rsid w:val="008F10C4"/>
    <w:rsid w:val="008F1661"/>
    <w:rsid w:val="008F17D6"/>
    <w:rsid w:val="008F1E19"/>
    <w:rsid w:val="008F283F"/>
    <w:rsid w:val="008F3EDB"/>
    <w:rsid w:val="008F427B"/>
    <w:rsid w:val="008F62BF"/>
    <w:rsid w:val="008F639E"/>
    <w:rsid w:val="008F6950"/>
    <w:rsid w:val="008F697E"/>
    <w:rsid w:val="008F6E1D"/>
    <w:rsid w:val="009000D9"/>
    <w:rsid w:val="00901BF6"/>
    <w:rsid w:val="00905639"/>
    <w:rsid w:val="00905949"/>
    <w:rsid w:val="00905E03"/>
    <w:rsid w:val="009067D6"/>
    <w:rsid w:val="00907DDE"/>
    <w:rsid w:val="009109FE"/>
    <w:rsid w:val="0091154D"/>
    <w:rsid w:val="009159D4"/>
    <w:rsid w:val="009171D1"/>
    <w:rsid w:val="00917B2B"/>
    <w:rsid w:val="00917EF1"/>
    <w:rsid w:val="00921B47"/>
    <w:rsid w:val="00926C01"/>
    <w:rsid w:val="00927265"/>
    <w:rsid w:val="00927447"/>
    <w:rsid w:val="0092760A"/>
    <w:rsid w:val="009300F2"/>
    <w:rsid w:val="0093131F"/>
    <w:rsid w:val="0093366C"/>
    <w:rsid w:val="00934AF6"/>
    <w:rsid w:val="00934EC4"/>
    <w:rsid w:val="00935974"/>
    <w:rsid w:val="00940380"/>
    <w:rsid w:val="0094061F"/>
    <w:rsid w:val="00951850"/>
    <w:rsid w:val="00951E53"/>
    <w:rsid w:val="00952258"/>
    <w:rsid w:val="0095245D"/>
    <w:rsid w:val="0095471F"/>
    <w:rsid w:val="009562E0"/>
    <w:rsid w:val="00957937"/>
    <w:rsid w:val="00963496"/>
    <w:rsid w:val="00965E47"/>
    <w:rsid w:val="009660BE"/>
    <w:rsid w:val="009724D6"/>
    <w:rsid w:val="00972EC1"/>
    <w:rsid w:val="009755CA"/>
    <w:rsid w:val="00976B52"/>
    <w:rsid w:val="00976F96"/>
    <w:rsid w:val="00976FE5"/>
    <w:rsid w:val="009778B2"/>
    <w:rsid w:val="00977924"/>
    <w:rsid w:val="00981479"/>
    <w:rsid w:val="0098169F"/>
    <w:rsid w:val="00981C2A"/>
    <w:rsid w:val="00984520"/>
    <w:rsid w:val="00985637"/>
    <w:rsid w:val="00987172"/>
    <w:rsid w:val="0098765D"/>
    <w:rsid w:val="00987783"/>
    <w:rsid w:val="009915A1"/>
    <w:rsid w:val="009923F0"/>
    <w:rsid w:val="0099349E"/>
    <w:rsid w:val="00993D16"/>
    <w:rsid w:val="00994DAB"/>
    <w:rsid w:val="0099502C"/>
    <w:rsid w:val="009950BC"/>
    <w:rsid w:val="00995521"/>
    <w:rsid w:val="009A0530"/>
    <w:rsid w:val="009A107B"/>
    <w:rsid w:val="009A2526"/>
    <w:rsid w:val="009A331B"/>
    <w:rsid w:val="009A68F1"/>
    <w:rsid w:val="009A7042"/>
    <w:rsid w:val="009A7A7E"/>
    <w:rsid w:val="009B2FA2"/>
    <w:rsid w:val="009B6305"/>
    <w:rsid w:val="009B79C7"/>
    <w:rsid w:val="009C4BE2"/>
    <w:rsid w:val="009C773F"/>
    <w:rsid w:val="009C7DAC"/>
    <w:rsid w:val="009D0CDB"/>
    <w:rsid w:val="009D0DB9"/>
    <w:rsid w:val="009D0FD4"/>
    <w:rsid w:val="009D19C1"/>
    <w:rsid w:val="009D1C7C"/>
    <w:rsid w:val="009D41C8"/>
    <w:rsid w:val="009D5BD4"/>
    <w:rsid w:val="009D6F0B"/>
    <w:rsid w:val="009E0901"/>
    <w:rsid w:val="009E0FCD"/>
    <w:rsid w:val="009E2AEF"/>
    <w:rsid w:val="009E3F7C"/>
    <w:rsid w:val="009E45B7"/>
    <w:rsid w:val="009E515C"/>
    <w:rsid w:val="009E6556"/>
    <w:rsid w:val="009F1243"/>
    <w:rsid w:val="009F240B"/>
    <w:rsid w:val="009F44A6"/>
    <w:rsid w:val="009F5C31"/>
    <w:rsid w:val="009F7199"/>
    <w:rsid w:val="009F7E0C"/>
    <w:rsid w:val="00A03B83"/>
    <w:rsid w:val="00A064F7"/>
    <w:rsid w:val="00A06524"/>
    <w:rsid w:val="00A06ADA"/>
    <w:rsid w:val="00A07197"/>
    <w:rsid w:val="00A1014C"/>
    <w:rsid w:val="00A10581"/>
    <w:rsid w:val="00A119E3"/>
    <w:rsid w:val="00A1258C"/>
    <w:rsid w:val="00A13FFB"/>
    <w:rsid w:val="00A149B4"/>
    <w:rsid w:val="00A16084"/>
    <w:rsid w:val="00A16E8A"/>
    <w:rsid w:val="00A20213"/>
    <w:rsid w:val="00A2325B"/>
    <w:rsid w:val="00A24519"/>
    <w:rsid w:val="00A25701"/>
    <w:rsid w:val="00A25FAD"/>
    <w:rsid w:val="00A267C1"/>
    <w:rsid w:val="00A31C43"/>
    <w:rsid w:val="00A31ED3"/>
    <w:rsid w:val="00A32E28"/>
    <w:rsid w:val="00A33601"/>
    <w:rsid w:val="00A35500"/>
    <w:rsid w:val="00A362BC"/>
    <w:rsid w:val="00A36437"/>
    <w:rsid w:val="00A36DC1"/>
    <w:rsid w:val="00A374D8"/>
    <w:rsid w:val="00A410BC"/>
    <w:rsid w:val="00A4127B"/>
    <w:rsid w:val="00A42626"/>
    <w:rsid w:val="00A4266B"/>
    <w:rsid w:val="00A42670"/>
    <w:rsid w:val="00A4273B"/>
    <w:rsid w:val="00A45463"/>
    <w:rsid w:val="00A45C27"/>
    <w:rsid w:val="00A4615D"/>
    <w:rsid w:val="00A475C3"/>
    <w:rsid w:val="00A47DA3"/>
    <w:rsid w:val="00A513BF"/>
    <w:rsid w:val="00A5171A"/>
    <w:rsid w:val="00A51F91"/>
    <w:rsid w:val="00A539AD"/>
    <w:rsid w:val="00A53C1A"/>
    <w:rsid w:val="00A544A5"/>
    <w:rsid w:val="00A56AB9"/>
    <w:rsid w:val="00A571DB"/>
    <w:rsid w:val="00A57534"/>
    <w:rsid w:val="00A603E7"/>
    <w:rsid w:val="00A613E6"/>
    <w:rsid w:val="00A61401"/>
    <w:rsid w:val="00A61739"/>
    <w:rsid w:val="00A63F8F"/>
    <w:rsid w:val="00A66576"/>
    <w:rsid w:val="00A7380F"/>
    <w:rsid w:val="00A7486D"/>
    <w:rsid w:val="00A807CA"/>
    <w:rsid w:val="00A80ADD"/>
    <w:rsid w:val="00A81334"/>
    <w:rsid w:val="00A83E48"/>
    <w:rsid w:val="00A87B88"/>
    <w:rsid w:val="00A87FB5"/>
    <w:rsid w:val="00A93261"/>
    <w:rsid w:val="00A9406A"/>
    <w:rsid w:val="00A95C65"/>
    <w:rsid w:val="00A968D9"/>
    <w:rsid w:val="00AA08B8"/>
    <w:rsid w:val="00AA4AA5"/>
    <w:rsid w:val="00AA52DB"/>
    <w:rsid w:val="00AA7AE8"/>
    <w:rsid w:val="00AA7FCA"/>
    <w:rsid w:val="00AB10A5"/>
    <w:rsid w:val="00AB2E12"/>
    <w:rsid w:val="00AB5E59"/>
    <w:rsid w:val="00AC1D16"/>
    <w:rsid w:val="00AC26FF"/>
    <w:rsid w:val="00AC38B8"/>
    <w:rsid w:val="00AC41D2"/>
    <w:rsid w:val="00AC5D9D"/>
    <w:rsid w:val="00AC6773"/>
    <w:rsid w:val="00AC6A8F"/>
    <w:rsid w:val="00AC7294"/>
    <w:rsid w:val="00AD09CD"/>
    <w:rsid w:val="00AD158F"/>
    <w:rsid w:val="00AD2AEA"/>
    <w:rsid w:val="00AD3E67"/>
    <w:rsid w:val="00AD3F1B"/>
    <w:rsid w:val="00AD4A9E"/>
    <w:rsid w:val="00AD530C"/>
    <w:rsid w:val="00AD77C7"/>
    <w:rsid w:val="00AE0BBC"/>
    <w:rsid w:val="00AE185E"/>
    <w:rsid w:val="00AE1BDC"/>
    <w:rsid w:val="00AE369A"/>
    <w:rsid w:val="00AE3848"/>
    <w:rsid w:val="00AE40B8"/>
    <w:rsid w:val="00AE4764"/>
    <w:rsid w:val="00AE5C60"/>
    <w:rsid w:val="00AE5F3F"/>
    <w:rsid w:val="00AF07A6"/>
    <w:rsid w:val="00AF4489"/>
    <w:rsid w:val="00AF4794"/>
    <w:rsid w:val="00AF5700"/>
    <w:rsid w:val="00AF5D33"/>
    <w:rsid w:val="00B00D48"/>
    <w:rsid w:val="00B04260"/>
    <w:rsid w:val="00B054A7"/>
    <w:rsid w:val="00B062A9"/>
    <w:rsid w:val="00B10202"/>
    <w:rsid w:val="00B104F7"/>
    <w:rsid w:val="00B10A28"/>
    <w:rsid w:val="00B10C07"/>
    <w:rsid w:val="00B10DF1"/>
    <w:rsid w:val="00B113C3"/>
    <w:rsid w:val="00B11EF8"/>
    <w:rsid w:val="00B12AE3"/>
    <w:rsid w:val="00B14B4B"/>
    <w:rsid w:val="00B17186"/>
    <w:rsid w:val="00B172D2"/>
    <w:rsid w:val="00B20413"/>
    <w:rsid w:val="00B229B0"/>
    <w:rsid w:val="00B23D63"/>
    <w:rsid w:val="00B2432C"/>
    <w:rsid w:val="00B254C6"/>
    <w:rsid w:val="00B25C59"/>
    <w:rsid w:val="00B263EF"/>
    <w:rsid w:val="00B2726B"/>
    <w:rsid w:val="00B27A90"/>
    <w:rsid w:val="00B306D8"/>
    <w:rsid w:val="00B30D00"/>
    <w:rsid w:val="00B31CDC"/>
    <w:rsid w:val="00B40DC6"/>
    <w:rsid w:val="00B42E6E"/>
    <w:rsid w:val="00B44F1F"/>
    <w:rsid w:val="00B464C3"/>
    <w:rsid w:val="00B46588"/>
    <w:rsid w:val="00B54C82"/>
    <w:rsid w:val="00B54F96"/>
    <w:rsid w:val="00B57D4B"/>
    <w:rsid w:val="00B67749"/>
    <w:rsid w:val="00B6780E"/>
    <w:rsid w:val="00B6785C"/>
    <w:rsid w:val="00B67B90"/>
    <w:rsid w:val="00B7073C"/>
    <w:rsid w:val="00B717C9"/>
    <w:rsid w:val="00B72311"/>
    <w:rsid w:val="00B72A8B"/>
    <w:rsid w:val="00B76BEA"/>
    <w:rsid w:val="00B774A3"/>
    <w:rsid w:val="00B774D0"/>
    <w:rsid w:val="00B77E1A"/>
    <w:rsid w:val="00B82E8E"/>
    <w:rsid w:val="00B84541"/>
    <w:rsid w:val="00B85EA5"/>
    <w:rsid w:val="00B90CEB"/>
    <w:rsid w:val="00B95276"/>
    <w:rsid w:val="00B95C6F"/>
    <w:rsid w:val="00B9638B"/>
    <w:rsid w:val="00B9740D"/>
    <w:rsid w:val="00BA3DCF"/>
    <w:rsid w:val="00BA5552"/>
    <w:rsid w:val="00BA5BF7"/>
    <w:rsid w:val="00BA6087"/>
    <w:rsid w:val="00BB16DE"/>
    <w:rsid w:val="00BB1FF0"/>
    <w:rsid w:val="00BB2147"/>
    <w:rsid w:val="00BB24E4"/>
    <w:rsid w:val="00BB2632"/>
    <w:rsid w:val="00BB34DF"/>
    <w:rsid w:val="00BB3CAC"/>
    <w:rsid w:val="00BB439C"/>
    <w:rsid w:val="00BB5E1F"/>
    <w:rsid w:val="00BB6727"/>
    <w:rsid w:val="00BC2912"/>
    <w:rsid w:val="00BC2CC7"/>
    <w:rsid w:val="00BC73F1"/>
    <w:rsid w:val="00BC7506"/>
    <w:rsid w:val="00BC7659"/>
    <w:rsid w:val="00BD42CA"/>
    <w:rsid w:val="00BD596B"/>
    <w:rsid w:val="00BD6411"/>
    <w:rsid w:val="00BD6A11"/>
    <w:rsid w:val="00BE1C47"/>
    <w:rsid w:val="00BE236F"/>
    <w:rsid w:val="00BE277E"/>
    <w:rsid w:val="00BE4E75"/>
    <w:rsid w:val="00BE71A5"/>
    <w:rsid w:val="00BF12A9"/>
    <w:rsid w:val="00BF1C9B"/>
    <w:rsid w:val="00BF49C9"/>
    <w:rsid w:val="00BF6DAF"/>
    <w:rsid w:val="00BF725D"/>
    <w:rsid w:val="00C006AF"/>
    <w:rsid w:val="00C0196E"/>
    <w:rsid w:val="00C02ECB"/>
    <w:rsid w:val="00C03240"/>
    <w:rsid w:val="00C03D7E"/>
    <w:rsid w:val="00C04421"/>
    <w:rsid w:val="00C1219E"/>
    <w:rsid w:val="00C134D2"/>
    <w:rsid w:val="00C13677"/>
    <w:rsid w:val="00C146C0"/>
    <w:rsid w:val="00C153E7"/>
    <w:rsid w:val="00C159FA"/>
    <w:rsid w:val="00C165EC"/>
    <w:rsid w:val="00C2194E"/>
    <w:rsid w:val="00C219FE"/>
    <w:rsid w:val="00C22846"/>
    <w:rsid w:val="00C22B73"/>
    <w:rsid w:val="00C2314C"/>
    <w:rsid w:val="00C236B1"/>
    <w:rsid w:val="00C2386C"/>
    <w:rsid w:val="00C23990"/>
    <w:rsid w:val="00C23F3A"/>
    <w:rsid w:val="00C24FD3"/>
    <w:rsid w:val="00C266E5"/>
    <w:rsid w:val="00C30E4D"/>
    <w:rsid w:val="00C3101A"/>
    <w:rsid w:val="00C32732"/>
    <w:rsid w:val="00C34169"/>
    <w:rsid w:val="00C36F2D"/>
    <w:rsid w:val="00C4093E"/>
    <w:rsid w:val="00C4259D"/>
    <w:rsid w:val="00C47334"/>
    <w:rsid w:val="00C52663"/>
    <w:rsid w:val="00C52CFE"/>
    <w:rsid w:val="00C52EC5"/>
    <w:rsid w:val="00C52ED3"/>
    <w:rsid w:val="00C5482C"/>
    <w:rsid w:val="00C63917"/>
    <w:rsid w:val="00C64F44"/>
    <w:rsid w:val="00C6615E"/>
    <w:rsid w:val="00C6623C"/>
    <w:rsid w:val="00C67BD6"/>
    <w:rsid w:val="00C7390D"/>
    <w:rsid w:val="00C74A2B"/>
    <w:rsid w:val="00C74BBE"/>
    <w:rsid w:val="00C76A8D"/>
    <w:rsid w:val="00C77BFB"/>
    <w:rsid w:val="00C81389"/>
    <w:rsid w:val="00C813FE"/>
    <w:rsid w:val="00C818FD"/>
    <w:rsid w:val="00C82D97"/>
    <w:rsid w:val="00C830B7"/>
    <w:rsid w:val="00C8423F"/>
    <w:rsid w:val="00C850D1"/>
    <w:rsid w:val="00C852C2"/>
    <w:rsid w:val="00C86B38"/>
    <w:rsid w:val="00C949D5"/>
    <w:rsid w:val="00C95C57"/>
    <w:rsid w:val="00C97E51"/>
    <w:rsid w:val="00CA02B8"/>
    <w:rsid w:val="00CA1B9D"/>
    <w:rsid w:val="00CA3748"/>
    <w:rsid w:val="00CA43E4"/>
    <w:rsid w:val="00CA5CEB"/>
    <w:rsid w:val="00CA5FEB"/>
    <w:rsid w:val="00CA7A33"/>
    <w:rsid w:val="00CB21A6"/>
    <w:rsid w:val="00CB596D"/>
    <w:rsid w:val="00CB598F"/>
    <w:rsid w:val="00CB5F93"/>
    <w:rsid w:val="00CB6851"/>
    <w:rsid w:val="00CB76B7"/>
    <w:rsid w:val="00CC3043"/>
    <w:rsid w:val="00CC5B4A"/>
    <w:rsid w:val="00CD2E46"/>
    <w:rsid w:val="00CD39C3"/>
    <w:rsid w:val="00CD6378"/>
    <w:rsid w:val="00CD7435"/>
    <w:rsid w:val="00CE6B15"/>
    <w:rsid w:val="00CE7028"/>
    <w:rsid w:val="00CE7B17"/>
    <w:rsid w:val="00CF0C09"/>
    <w:rsid w:val="00CF1B60"/>
    <w:rsid w:val="00CF256B"/>
    <w:rsid w:val="00CF4802"/>
    <w:rsid w:val="00CF4C98"/>
    <w:rsid w:val="00CF5583"/>
    <w:rsid w:val="00CF68C9"/>
    <w:rsid w:val="00CF6E3C"/>
    <w:rsid w:val="00CF7492"/>
    <w:rsid w:val="00D002B6"/>
    <w:rsid w:val="00D01DB7"/>
    <w:rsid w:val="00D02867"/>
    <w:rsid w:val="00D02C9A"/>
    <w:rsid w:val="00D0416D"/>
    <w:rsid w:val="00D05129"/>
    <w:rsid w:val="00D0677E"/>
    <w:rsid w:val="00D10DA3"/>
    <w:rsid w:val="00D12961"/>
    <w:rsid w:val="00D133F0"/>
    <w:rsid w:val="00D1537D"/>
    <w:rsid w:val="00D202B8"/>
    <w:rsid w:val="00D21FD4"/>
    <w:rsid w:val="00D21FE6"/>
    <w:rsid w:val="00D232CC"/>
    <w:rsid w:val="00D23E7D"/>
    <w:rsid w:val="00D26F8E"/>
    <w:rsid w:val="00D27720"/>
    <w:rsid w:val="00D30828"/>
    <w:rsid w:val="00D332CE"/>
    <w:rsid w:val="00D35EB7"/>
    <w:rsid w:val="00D43B31"/>
    <w:rsid w:val="00D43FF4"/>
    <w:rsid w:val="00D546EB"/>
    <w:rsid w:val="00D54F30"/>
    <w:rsid w:val="00D55BB3"/>
    <w:rsid w:val="00D56308"/>
    <w:rsid w:val="00D60A48"/>
    <w:rsid w:val="00D62DEE"/>
    <w:rsid w:val="00D63C52"/>
    <w:rsid w:val="00D65663"/>
    <w:rsid w:val="00D65B55"/>
    <w:rsid w:val="00D65C0E"/>
    <w:rsid w:val="00D66969"/>
    <w:rsid w:val="00D714EF"/>
    <w:rsid w:val="00D71F69"/>
    <w:rsid w:val="00D72697"/>
    <w:rsid w:val="00D74BF3"/>
    <w:rsid w:val="00D753FD"/>
    <w:rsid w:val="00D75BB4"/>
    <w:rsid w:val="00D766BF"/>
    <w:rsid w:val="00D7797E"/>
    <w:rsid w:val="00D835F2"/>
    <w:rsid w:val="00D83E3F"/>
    <w:rsid w:val="00D847A4"/>
    <w:rsid w:val="00D86E93"/>
    <w:rsid w:val="00D8704B"/>
    <w:rsid w:val="00D918F6"/>
    <w:rsid w:val="00D9493C"/>
    <w:rsid w:val="00D954F1"/>
    <w:rsid w:val="00D967B8"/>
    <w:rsid w:val="00D97D85"/>
    <w:rsid w:val="00DA0A8C"/>
    <w:rsid w:val="00DA0EC4"/>
    <w:rsid w:val="00DA1CF6"/>
    <w:rsid w:val="00DA2139"/>
    <w:rsid w:val="00DA2184"/>
    <w:rsid w:val="00DA3A26"/>
    <w:rsid w:val="00DA3AC7"/>
    <w:rsid w:val="00DA442B"/>
    <w:rsid w:val="00DA488F"/>
    <w:rsid w:val="00DA597F"/>
    <w:rsid w:val="00DA60E0"/>
    <w:rsid w:val="00DA781D"/>
    <w:rsid w:val="00DA7F39"/>
    <w:rsid w:val="00DB0EE6"/>
    <w:rsid w:val="00DB15C7"/>
    <w:rsid w:val="00DB195A"/>
    <w:rsid w:val="00DB265A"/>
    <w:rsid w:val="00DB2B78"/>
    <w:rsid w:val="00DB3053"/>
    <w:rsid w:val="00DB31F6"/>
    <w:rsid w:val="00DB34AA"/>
    <w:rsid w:val="00DB3FE7"/>
    <w:rsid w:val="00DC29FB"/>
    <w:rsid w:val="00DC3254"/>
    <w:rsid w:val="00DC466F"/>
    <w:rsid w:val="00DC4EB4"/>
    <w:rsid w:val="00DC5868"/>
    <w:rsid w:val="00DC6122"/>
    <w:rsid w:val="00DD13A8"/>
    <w:rsid w:val="00DD2922"/>
    <w:rsid w:val="00DD33D0"/>
    <w:rsid w:val="00DD39D7"/>
    <w:rsid w:val="00DD43F0"/>
    <w:rsid w:val="00DD6D01"/>
    <w:rsid w:val="00DD7103"/>
    <w:rsid w:val="00DE1CB1"/>
    <w:rsid w:val="00DE2530"/>
    <w:rsid w:val="00DE447B"/>
    <w:rsid w:val="00DE4545"/>
    <w:rsid w:val="00DE56A6"/>
    <w:rsid w:val="00DE57AC"/>
    <w:rsid w:val="00DE6E1A"/>
    <w:rsid w:val="00DE7A7E"/>
    <w:rsid w:val="00DE7FA9"/>
    <w:rsid w:val="00DF16B2"/>
    <w:rsid w:val="00DF4F6D"/>
    <w:rsid w:val="00DF517C"/>
    <w:rsid w:val="00DF54A3"/>
    <w:rsid w:val="00DF76A6"/>
    <w:rsid w:val="00E00814"/>
    <w:rsid w:val="00E05402"/>
    <w:rsid w:val="00E05723"/>
    <w:rsid w:val="00E05B00"/>
    <w:rsid w:val="00E07081"/>
    <w:rsid w:val="00E07C09"/>
    <w:rsid w:val="00E1520C"/>
    <w:rsid w:val="00E17152"/>
    <w:rsid w:val="00E20C28"/>
    <w:rsid w:val="00E20EA3"/>
    <w:rsid w:val="00E213E0"/>
    <w:rsid w:val="00E21F37"/>
    <w:rsid w:val="00E22D2B"/>
    <w:rsid w:val="00E232D8"/>
    <w:rsid w:val="00E252AD"/>
    <w:rsid w:val="00E253B0"/>
    <w:rsid w:val="00E2614A"/>
    <w:rsid w:val="00E30F3A"/>
    <w:rsid w:val="00E330B2"/>
    <w:rsid w:val="00E34896"/>
    <w:rsid w:val="00E34FFC"/>
    <w:rsid w:val="00E358C2"/>
    <w:rsid w:val="00E368C5"/>
    <w:rsid w:val="00E36AAE"/>
    <w:rsid w:val="00E3748C"/>
    <w:rsid w:val="00E37AA1"/>
    <w:rsid w:val="00E37D60"/>
    <w:rsid w:val="00E4148D"/>
    <w:rsid w:val="00E41DD0"/>
    <w:rsid w:val="00E42388"/>
    <w:rsid w:val="00E445DE"/>
    <w:rsid w:val="00E44EC8"/>
    <w:rsid w:val="00E44F35"/>
    <w:rsid w:val="00E475C0"/>
    <w:rsid w:val="00E52C5B"/>
    <w:rsid w:val="00E54356"/>
    <w:rsid w:val="00E55E9B"/>
    <w:rsid w:val="00E5605C"/>
    <w:rsid w:val="00E56069"/>
    <w:rsid w:val="00E571F5"/>
    <w:rsid w:val="00E725CE"/>
    <w:rsid w:val="00E729F1"/>
    <w:rsid w:val="00E72B9F"/>
    <w:rsid w:val="00E751E3"/>
    <w:rsid w:val="00E753A7"/>
    <w:rsid w:val="00E76212"/>
    <w:rsid w:val="00E77154"/>
    <w:rsid w:val="00E81F24"/>
    <w:rsid w:val="00E83109"/>
    <w:rsid w:val="00E83929"/>
    <w:rsid w:val="00E85DA5"/>
    <w:rsid w:val="00E86481"/>
    <w:rsid w:val="00E864FC"/>
    <w:rsid w:val="00E9303C"/>
    <w:rsid w:val="00E96B06"/>
    <w:rsid w:val="00EA2E4A"/>
    <w:rsid w:val="00EA3ED4"/>
    <w:rsid w:val="00EA716C"/>
    <w:rsid w:val="00EB0158"/>
    <w:rsid w:val="00EB0253"/>
    <w:rsid w:val="00EB116C"/>
    <w:rsid w:val="00EB2E40"/>
    <w:rsid w:val="00EB34EA"/>
    <w:rsid w:val="00EB5C07"/>
    <w:rsid w:val="00EC13C5"/>
    <w:rsid w:val="00EC2B9D"/>
    <w:rsid w:val="00EC4AF6"/>
    <w:rsid w:val="00EC4C71"/>
    <w:rsid w:val="00ED303B"/>
    <w:rsid w:val="00ED4627"/>
    <w:rsid w:val="00ED4864"/>
    <w:rsid w:val="00ED48B4"/>
    <w:rsid w:val="00ED4C73"/>
    <w:rsid w:val="00ED5B7C"/>
    <w:rsid w:val="00ED7088"/>
    <w:rsid w:val="00EE15DC"/>
    <w:rsid w:val="00EE1E98"/>
    <w:rsid w:val="00EE1EFF"/>
    <w:rsid w:val="00EE27BC"/>
    <w:rsid w:val="00EE2943"/>
    <w:rsid w:val="00EE55C6"/>
    <w:rsid w:val="00EE5C12"/>
    <w:rsid w:val="00EE5EFD"/>
    <w:rsid w:val="00EE7112"/>
    <w:rsid w:val="00EE7B8A"/>
    <w:rsid w:val="00EE7D2A"/>
    <w:rsid w:val="00EF0A00"/>
    <w:rsid w:val="00EF214C"/>
    <w:rsid w:val="00EF3B2F"/>
    <w:rsid w:val="00EF4A6C"/>
    <w:rsid w:val="00EF6877"/>
    <w:rsid w:val="00EF7A03"/>
    <w:rsid w:val="00F00CBE"/>
    <w:rsid w:val="00F025CD"/>
    <w:rsid w:val="00F031AF"/>
    <w:rsid w:val="00F05DE3"/>
    <w:rsid w:val="00F13DEE"/>
    <w:rsid w:val="00F16B2C"/>
    <w:rsid w:val="00F176C6"/>
    <w:rsid w:val="00F205DF"/>
    <w:rsid w:val="00F22986"/>
    <w:rsid w:val="00F22D70"/>
    <w:rsid w:val="00F25840"/>
    <w:rsid w:val="00F27EAA"/>
    <w:rsid w:val="00F35D04"/>
    <w:rsid w:val="00F373A9"/>
    <w:rsid w:val="00F37AB1"/>
    <w:rsid w:val="00F41743"/>
    <w:rsid w:val="00F42218"/>
    <w:rsid w:val="00F464BE"/>
    <w:rsid w:val="00F465B6"/>
    <w:rsid w:val="00F47AC9"/>
    <w:rsid w:val="00F51BA9"/>
    <w:rsid w:val="00F51C6E"/>
    <w:rsid w:val="00F52247"/>
    <w:rsid w:val="00F569BA"/>
    <w:rsid w:val="00F56ACF"/>
    <w:rsid w:val="00F57669"/>
    <w:rsid w:val="00F65A92"/>
    <w:rsid w:val="00F67314"/>
    <w:rsid w:val="00F74E92"/>
    <w:rsid w:val="00F75247"/>
    <w:rsid w:val="00F76CE5"/>
    <w:rsid w:val="00F77551"/>
    <w:rsid w:val="00F8148E"/>
    <w:rsid w:val="00F82B52"/>
    <w:rsid w:val="00F845DE"/>
    <w:rsid w:val="00F84796"/>
    <w:rsid w:val="00F85BCC"/>
    <w:rsid w:val="00F866D8"/>
    <w:rsid w:val="00F872F2"/>
    <w:rsid w:val="00F87645"/>
    <w:rsid w:val="00F87F7D"/>
    <w:rsid w:val="00F92645"/>
    <w:rsid w:val="00F92B31"/>
    <w:rsid w:val="00F939B6"/>
    <w:rsid w:val="00F97560"/>
    <w:rsid w:val="00FA0220"/>
    <w:rsid w:val="00FA31EE"/>
    <w:rsid w:val="00FA33C8"/>
    <w:rsid w:val="00FA3417"/>
    <w:rsid w:val="00FA388A"/>
    <w:rsid w:val="00FA3A42"/>
    <w:rsid w:val="00FA4644"/>
    <w:rsid w:val="00FA5F81"/>
    <w:rsid w:val="00FA6A9F"/>
    <w:rsid w:val="00FB1493"/>
    <w:rsid w:val="00FB3003"/>
    <w:rsid w:val="00FB3C86"/>
    <w:rsid w:val="00FB445B"/>
    <w:rsid w:val="00FB4660"/>
    <w:rsid w:val="00FC0961"/>
    <w:rsid w:val="00FC2394"/>
    <w:rsid w:val="00FC37DB"/>
    <w:rsid w:val="00FC53AA"/>
    <w:rsid w:val="00FC6786"/>
    <w:rsid w:val="00FC7740"/>
    <w:rsid w:val="00FD3392"/>
    <w:rsid w:val="00FD3600"/>
    <w:rsid w:val="00FD51A0"/>
    <w:rsid w:val="00FD6E6D"/>
    <w:rsid w:val="00FE4245"/>
    <w:rsid w:val="00FF1C06"/>
    <w:rsid w:val="00FF24AB"/>
    <w:rsid w:val="00FF3999"/>
    <w:rsid w:val="00FF454F"/>
    <w:rsid w:val="00FF561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B1C26"/>
    <w:pPr>
      <w:widowControl w:val="0"/>
    </w:pPr>
    <w:rPr>
      <w:rFonts w:eastAsia="標楷體"/>
      <w:kern w:val="2"/>
      <w:sz w:val="32"/>
    </w:rPr>
  </w:style>
  <w:style w:type="paragraph" w:styleId="1">
    <w:name w:val="heading 1"/>
    <w:aliases w:val="章標題"/>
    <w:basedOn w:val="a1"/>
    <w:link w:val="10"/>
    <w:qFormat/>
    <w:rsid w:val="003B1C26"/>
    <w:pPr>
      <w:numPr>
        <w:numId w:val="11"/>
      </w:numPr>
      <w:kinsoku w:val="0"/>
      <w:jc w:val="both"/>
      <w:outlineLvl w:val="0"/>
    </w:pPr>
    <w:rPr>
      <w:rFonts w:ascii="標楷體" w:hAnsi="Arial"/>
      <w:bCs/>
      <w:kern w:val="0"/>
      <w:szCs w:val="52"/>
    </w:rPr>
  </w:style>
  <w:style w:type="paragraph" w:styleId="2">
    <w:name w:val="heading 2"/>
    <w:aliases w:val="標題110/111,節標題"/>
    <w:basedOn w:val="a1"/>
    <w:link w:val="20"/>
    <w:qFormat/>
    <w:rsid w:val="003B1C26"/>
    <w:pPr>
      <w:numPr>
        <w:ilvl w:val="1"/>
        <w:numId w:val="11"/>
      </w:numPr>
      <w:kinsoku w:val="0"/>
      <w:jc w:val="both"/>
      <w:outlineLvl w:val="1"/>
    </w:pPr>
    <w:rPr>
      <w:rFonts w:ascii="標楷體" w:hAnsi="Arial"/>
      <w:bCs/>
      <w:kern w:val="0"/>
      <w:szCs w:val="48"/>
    </w:rPr>
  </w:style>
  <w:style w:type="paragraph" w:styleId="3">
    <w:name w:val="heading 3"/>
    <w:basedOn w:val="a1"/>
    <w:link w:val="30"/>
    <w:qFormat/>
    <w:rsid w:val="003B1C26"/>
    <w:pPr>
      <w:numPr>
        <w:ilvl w:val="2"/>
        <w:numId w:val="11"/>
      </w:numPr>
      <w:kinsoku w:val="0"/>
      <w:jc w:val="both"/>
      <w:outlineLvl w:val="2"/>
    </w:pPr>
    <w:rPr>
      <w:rFonts w:ascii="標楷體" w:hAnsi="Arial"/>
      <w:bCs/>
      <w:kern w:val="0"/>
      <w:szCs w:val="36"/>
    </w:rPr>
  </w:style>
  <w:style w:type="paragraph" w:styleId="4">
    <w:name w:val="heading 4"/>
    <w:aliases w:val="表格"/>
    <w:basedOn w:val="a1"/>
    <w:link w:val="40"/>
    <w:qFormat/>
    <w:rsid w:val="003B1C26"/>
    <w:pPr>
      <w:numPr>
        <w:ilvl w:val="3"/>
        <w:numId w:val="11"/>
      </w:numPr>
      <w:jc w:val="both"/>
      <w:outlineLvl w:val="3"/>
    </w:pPr>
    <w:rPr>
      <w:rFonts w:ascii="標楷體" w:hAnsi="Arial"/>
      <w:szCs w:val="36"/>
    </w:rPr>
  </w:style>
  <w:style w:type="paragraph" w:styleId="5">
    <w:name w:val="heading 5"/>
    <w:basedOn w:val="a1"/>
    <w:link w:val="50"/>
    <w:qFormat/>
    <w:rsid w:val="003B1C26"/>
    <w:pPr>
      <w:numPr>
        <w:ilvl w:val="4"/>
        <w:numId w:val="11"/>
      </w:numPr>
      <w:kinsoku w:val="0"/>
      <w:jc w:val="both"/>
      <w:outlineLvl w:val="4"/>
    </w:pPr>
    <w:rPr>
      <w:rFonts w:ascii="標楷體" w:hAnsi="Arial"/>
      <w:bCs/>
      <w:szCs w:val="36"/>
    </w:rPr>
  </w:style>
  <w:style w:type="paragraph" w:styleId="6">
    <w:name w:val="heading 6"/>
    <w:basedOn w:val="a1"/>
    <w:link w:val="60"/>
    <w:qFormat/>
    <w:rsid w:val="003B1C26"/>
    <w:pPr>
      <w:numPr>
        <w:ilvl w:val="5"/>
        <w:numId w:val="11"/>
      </w:numPr>
      <w:tabs>
        <w:tab w:val="left" w:pos="2094"/>
      </w:tabs>
      <w:kinsoku w:val="0"/>
      <w:jc w:val="both"/>
      <w:outlineLvl w:val="5"/>
    </w:pPr>
    <w:rPr>
      <w:rFonts w:ascii="標楷體" w:hAnsi="Arial"/>
      <w:szCs w:val="36"/>
    </w:rPr>
  </w:style>
  <w:style w:type="paragraph" w:styleId="7">
    <w:name w:val="heading 7"/>
    <w:basedOn w:val="a1"/>
    <w:link w:val="70"/>
    <w:qFormat/>
    <w:rsid w:val="003B1C26"/>
    <w:pPr>
      <w:numPr>
        <w:ilvl w:val="6"/>
        <w:numId w:val="11"/>
      </w:numPr>
      <w:kinsoku w:val="0"/>
      <w:jc w:val="both"/>
      <w:outlineLvl w:val="6"/>
    </w:pPr>
    <w:rPr>
      <w:rFonts w:ascii="標楷體" w:hAnsi="Arial"/>
      <w:bCs/>
      <w:szCs w:val="36"/>
    </w:rPr>
  </w:style>
  <w:style w:type="paragraph" w:styleId="8">
    <w:name w:val="heading 8"/>
    <w:basedOn w:val="a1"/>
    <w:link w:val="80"/>
    <w:qFormat/>
    <w:rsid w:val="003B1C26"/>
    <w:pPr>
      <w:numPr>
        <w:ilvl w:val="7"/>
        <w:numId w:val="11"/>
      </w:numPr>
      <w:kinsoku w:val="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BC2CC7"/>
    <w:pPr>
      <w:spacing w:before="720" w:after="720"/>
      <w:ind w:left="7371"/>
    </w:pPr>
    <w:rPr>
      <w:rFonts w:ascii="標楷體"/>
      <w:b/>
      <w:snapToGrid w:val="0"/>
      <w:spacing w:val="10"/>
      <w:sz w:val="36"/>
    </w:rPr>
  </w:style>
  <w:style w:type="paragraph" w:styleId="a6">
    <w:name w:val="endnote text"/>
    <w:basedOn w:val="a1"/>
    <w:semiHidden/>
    <w:rsid w:val="00BC2CC7"/>
    <w:pPr>
      <w:spacing w:before="240"/>
      <w:ind w:left="1021" w:hanging="1021"/>
      <w:jc w:val="both"/>
    </w:pPr>
    <w:rPr>
      <w:rFonts w:ascii="標楷體"/>
      <w:snapToGrid w:val="0"/>
      <w:spacing w:val="10"/>
    </w:rPr>
  </w:style>
  <w:style w:type="paragraph" w:styleId="51">
    <w:name w:val="toc 5"/>
    <w:basedOn w:val="a1"/>
    <w:next w:val="a1"/>
    <w:autoRedefine/>
    <w:semiHidden/>
    <w:rsid w:val="00BC2CC7"/>
    <w:pPr>
      <w:ind w:leftChars="400" w:left="600" w:rightChars="200" w:right="200" w:hangingChars="200" w:hanging="200"/>
    </w:pPr>
    <w:rPr>
      <w:rFonts w:ascii="標楷體"/>
    </w:rPr>
  </w:style>
  <w:style w:type="character" w:styleId="a7">
    <w:name w:val="page number"/>
    <w:basedOn w:val="a2"/>
    <w:semiHidden/>
    <w:rsid w:val="00BC2CC7"/>
    <w:rPr>
      <w:rFonts w:ascii="標楷體" w:eastAsia="標楷體"/>
      <w:sz w:val="20"/>
    </w:rPr>
  </w:style>
  <w:style w:type="paragraph" w:styleId="61">
    <w:name w:val="toc 6"/>
    <w:basedOn w:val="a1"/>
    <w:next w:val="a1"/>
    <w:autoRedefine/>
    <w:semiHidden/>
    <w:rsid w:val="00BC2CC7"/>
    <w:pPr>
      <w:ind w:leftChars="500" w:left="500"/>
    </w:pPr>
    <w:rPr>
      <w:rFonts w:ascii="標楷體"/>
    </w:rPr>
  </w:style>
  <w:style w:type="paragraph" w:customStyle="1" w:styleId="11">
    <w:name w:val="段落樣式1"/>
    <w:basedOn w:val="a1"/>
    <w:rsid w:val="00BC2CC7"/>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BC2CC7"/>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BC2CC7"/>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BC2CC7"/>
    <w:pPr>
      <w:kinsoku w:val="0"/>
      <w:ind w:leftChars="100" w:left="300" w:rightChars="200" w:right="200" w:hangingChars="200" w:hanging="200"/>
    </w:pPr>
    <w:rPr>
      <w:rFonts w:ascii="標楷體"/>
      <w:noProof/>
    </w:rPr>
  </w:style>
  <w:style w:type="paragraph" w:styleId="31">
    <w:name w:val="toc 3"/>
    <w:basedOn w:val="a1"/>
    <w:next w:val="a1"/>
    <w:autoRedefine/>
    <w:semiHidden/>
    <w:rsid w:val="00BC2CC7"/>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BC2CC7"/>
    <w:pPr>
      <w:kinsoku w:val="0"/>
      <w:ind w:leftChars="300" w:left="500" w:rightChars="200" w:right="200" w:hangingChars="200" w:hanging="200"/>
      <w:jc w:val="both"/>
    </w:pPr>
    <w:rPr>
      <w:rFonts w:ascii="標楷體"/>
    </w:rPr>
  </w:style>
  <w:style w:type="paragraph" w:styleId="71">
    <w:name w:val="toc 7"/>
    <w:basedOn w:val="a1"/>
    <w:next w:val="a1"/>
    <w:autoRedefine/>
    <w:semiHidden/>
    <w:rsid w:val="00BC2CC7"/>
    <w:pPr>
      <w:ind w:leftChars="600" w:left="800" w:hangingChars="200" w:hanging="200"/>
    </w:pPr>
    <w:rPr>
      <w:rFonts w:ascii="標楷體"/>
    </w:rPr>
  </w:style>
  <w:style w:type="paragraph" w:styleId="81">
    <w:name w:val="toc 8"/>
    <w:basedOn w:val="a1"/>
    <w:next w:val="a1"/>
    <w:autoRedefine/>
    <w:semiHidden/>
    <w:rsid w:val="00BC2CC7"/>
    <w:pPr>
      <w:ind w:leftChars="700" w:left="900" w:hangingChars="200" w:hanging="200"/>
    </w:pPr>
    <w:rPr>
      <w:rFonts w:ascii="標楷體"/>
    </w:rPr>
  </w:style>
  <w:style w:type="paragraph" w:styleId="9">
    <w:name w:val="toc 9"/>
    <w:basedOn w:val="a1"/>
    <w:next w:val="a1"/>
    <w:autoRedefine/>
    <w:semiHidden/>
    <w:rsid w:val="00BC2CC7"/>
    <w:pPr>
      <w:ind w:leftChars="1600" w:left="3840"/>
    </w:pPr>
  </w:style>
  <w:style w:type="paragraph" w:styleId="a8">
    <w:name w:val="header"/>
    <w:basedOn w:val="a1"/>
    <w:semiHidden/>
    <w:rsid w:val="00BC2CC7"/>
    <w:pPr>
      <w:tabs>
        <w:tab w:val="center" w:pos="4153"/>
        <w:tab w:val="right" w:pos="8306"/>
      </w:tabs>
      <w:snapToGrid w:val="0"/>
    </w:pPr>
    <w:rPr>
      <w:sz w:val="20"/>
    </w:rPr>
  </w:style>
  <w:style w:type="paragraph" w:customStyle="1" w:styleId="32">
    <w:name w:val="段落樣式3"/>
    <w:basedOn w:val="21"/>
    <w:rsid w:val="00BC2CC7"/>
    <w:pPr>
      <w:ind w:leftChars="400" w:left="400"/>
    </w:pPr>
  </w:style>
  <w:style w:type="character" w:styleId="a9">
    <w:name w:val="Hyperlink"/>
    <w:basedOn w:val="a2"/>
    <w:semiHidden/>
    <w:rsid w:val="00BC2CC7"/>
    <w:rPr>
      <w:color w:val="0000FF"/>
      <w:u w:val="single"/>
    </w:rPr>
  </w:style>
  <w:style w:type="paragraph" w:customStyle="1" w:styleId="aa">
    <w:name w:val="簽名日期"/>
    <w:basedOn w:val="a1"/>
    <w:rsid w:val="00BC2CC7"/>
    <w:pPr>
      <w:kinsoku w:val="0"/>
      <w:jc w:val="distribute"/>
    </w:pPr>
    <w:rPr>
      <w:kern w:val="0"/>
    </w:rPr>
  </w:style>
  <w:style w:type="paragraph" w:customStyle="1" w:styleId="0">
    <w:name w:val="段落樣式0"/>
    <w:basedOn w:val="21"/>
    <w:rsid w:val="00BC2CC7"/>
    <w:pPr>
      <w:ind w:leftChars="200" w:left="200" w:firstLineChars="0" w:firstLine="0"/>
    </w:pPr>
  </w:style>
  <w:style w:type="paragraph" w:customStyle="1" w:styleId="ab">
    <w:name w:val="附件"/>
    <w:basedOn w:val="a6"/>
    <w:rsid w:val="00BC2CC7"/>
    <w:pPr>
      <w:kinsoku w:val="0"/>
      <w:spacing w:before="0"/>
      <w:ind w:left="1047" w:hangingChars="300" w:hanging="1047"/>
    </w:pPr>
    <w:rPr>
      <w:snapToGrid/>
      <w:spacing w:val="0"/>
      <w:kern w:val="0"/>
    </w:rPr>
  </w:style>
  <w:style w:type="paragraph" w:customStyle="1" w:styleId="42">
    <w:name w:val="段落樣式4"/>
    <w:basedOn w:val="32"/>
    <w:rsid w:val="00BC2CC7"/>
    <w:pPr>
      <w:ind w:leftChars="500" w:left="500"/>
    </w:pPr>
  </w:style>
  <w:style w:type="paragraph" w:customStyle="1" w:styleId="52">
    <w:name w:val="段落樣式5"/>
    <w:basedOn w:val="42"/>
    <w:rsid w:val="00BC2CC7"/>
    <w:pPr>
      <w:ind w:leftChars="600" w:left="600"/>
    </w:pPr>
  </w:style>
  <w:style w:type="paragraph" w:customStyle="1" w:styleId="62">
    <w:name w:val="段落樣式6"/>
    <w:basedOn w:val="52"/>
    <w:rsid w:val="00BC2CC7"/>
    <w:pPr>
      <w:ind w:leftChars="700" w:left="700"/>
    </w:pPr>
  </w:style>
  <w:style w:type="paragraph" w:customStyle="1" w:styleId="72">
    <w:name w:val="段落樣式7"/>
    <w:basedOn w:val="62"/>
    <w:rsid w:val="00BC2CC7"/>
  </w:style>
  <w:style w:type="paragraph" w:customStyle="1" w:styleId="82">
    <w:name w:val="段落樣式8"/>
    <w:basedOn w:val="72"/>
    <w:rsid w:val="00BC2CC7"/>
    <w:pPr>
      <w:ind w:leftChars="800" w:left="800"/>
    </w:pPr>
  </w:style>
  <w:style w:type="paragraph" w:customStyle="1" w:styleId="a0">
    <w:name w:val="表樣式"/>
    <w:basedOn w:val="a1"/>
    <w:next w:val="a1"/>
    <w:rsid w:val="00BC2CC7"/>
    <w:pPr>
      <w:numPr>
        <w:numId w:val="2"/>
      </w:numPr>
      <w:jc w:val="both"/>
    </w:pPr>
    <w:rPr>
      <w:rFonts w:ascii="標楷體"/>
      <w:kern w:val="0"/>
    </w:rPr>
  </w:style>
  <w:style w:type="paragraph" w:styleId="ac">
    <w:name w:val="Body Text Indent"/>
    <w:basedOn w:val="a1"/>
    <w:semiHidden/>
    <w:rsid w:val="00BC2CC7"/>
    <w:pPr>
      <w:ind w:left="698" w:hangingChars="200" w:hanging="698"/>
    </w:pPr>
  </w:style>
  <w:style w:type="paragraph" w:customStyle="1" w:styleId="ad">
    <w:name w:val="調查報告"/>
    <w:basedOn w:val="a6"/>
    <w:rsid w:val="00BC2CC7"/>
    <w:pPr>
      <w:kinsoku w:val="0"/>
      <w:spacing w:before="0"/>
      <w:ind w:left="1701" w:firstLine="0"/>
    </w:pPr>
    <w:rPr>
      <w:b/>
      <w:snapToGrid/>
      <w:spacing w:val="200"/>
      <w:kern w:val="0"/>
      <w:sz w:val="36"/>
    </w:rPr>
  </w:style>
  <w:style w:type="paragraph" w:customStyle="1" w:styleId="ae">
    <w:name w:val="篇名"/>
    <w:basedOn w:val="af"/>
    <w:qFormat/>
    <w:rsid w:val="003B1C26"/>
  </w:style>
  <w:style w:type="paragraph" w:customStyle="1" w:styleId="a">
    <w:name w:val="圖樣式"/>
    <w:basedOn w:val="a1"/>
    <w:next w:val="a1"/>
    <w:rsid w:val="00BC2CC7"/>
    <w:pPr>
      <w:numPr>
        <w:numId w:val="3"/>
      </w:numPr>
      <w:tabs>
        <w:tab w:val="clear" w:pos="1440"/>
      </w:tabs>
      <w:ind w:left="400" w:hangingChars="400" w:hanging="400"/>
      <w:jc w:val="both"/>
    </w:pPr>
    <w:rPr>
      <w:rFonts w:ascii="標楷體"/>
    </w:rPr>
  </w:style>
  <w:style w:type="paragraph" w:styleId="af0">
    <w:name w:val="footer"/>
    <w:basedOn w:val="a1"/>
    <w:semiHidden/>
    <w:rsid w:val="00BC2CC7"/>
    <w:pPr>
      <w:tabs>
        <w:tab w:val="center" w:pos="4153"/>
        <w:tab w:val="right" w:pos="8306"/>
      </w:tabs>
      <w:snapToGrid w:val="0"/>
    </w:pPr>
    <w:rPr>
      <w:sz w:val="20"/>
    </w:rPr>
  </w:style>
  <w:style w:type="paragraph" w:styleId="af1">
    <w:name w:val="table of figures"/>
    <w:basedOn w:val="a1"/>
    <w:next w:val="a1"/>
    <w:semiHidden/>
    <w:rsid w:val="00BC2CC7"/>
    <w:pPr>
      <w:ind w:left="400" w:hangingChars="400" w:hanging="400"/>
    </w:pPr>
  </w:style>
  <w:style w:type="paragraph" w:styleId="af">
    <w:name w:val="Title"/>
    <w:basedOn w:val="a1"/>
    <w:next w:val="a1"/>
    <w:link w:val="af2"/>
    <w:uiPriority w:val="10"/>
    <w:qFormat/>
    <w:rsid w:val="003B1C26"/>
    <w:pPr>
      <w:spacing w:before="240" w:after="60"/>
      <w:jc w:val="center"/>
      <w:outlineLvl w:val="0"/>
    </w:pPr>
    <w:rPr>
      <w:rFonts w:ascii="Cambria" w:eastAsia="新細明體" w:hAnsi="Cambria"/>
      <w:b/>
      <w:bCs/>
      <w:szCs w:val="32"/>
    </w:rPr>
  </w:style>
  <w:style w:type="character" w:customStyle="1" w:styleId="af2">
    <w:name w:val="標題 字元"/>
    <w:basedOn w:val="a2"/>
    <w:link w:val="af"/>
    <w:uiPriority w:val="10"/>
    <w:rsid w:val="003B1C26"/>
    <w:rPr>
      <w:rFonts w:ascii="Cambria" w:hAnsi="Cambria" w:cs="Times New Roman"/>
      <w:b/>
      <w:bCs/>
      <w:kern w:val="2"/>
      <w:sz w:val="32"/>
      <w:szCs w:val="32"/>
    </w:rPr>
  </w:style>
  <w:style w:type="character" w:customStyle="1" w:styleId="10">
    <w:name w:val="標題 1 字元"/>
    <w:aliases w:val="章標題 字元"/>
    <w:basedOn w:val="a2"/>
    <w:link w:val="1"/>
    <w:rsid w:val="003B1C26"/>
    <w:rPr>
      <w:rFonts w:ascii="標楷體" w:eastAsia="標楷體" w:hAnsi="Arial"/>
      <w:bCs/>
      <w:sz w:val="32"/>
      <w:szCs w:val="52"/>
    </w:rPr>
  </w:style>
  <w:style w:type="character" w:customStyle="1" w:styleId="20">
    <w:name w:val="標題 2 字元"/>
    <w:aliases w:val="標題110/111 字元,節標題 字元"/>
    <w:basedOn w:val="a2"/>
    <w:link w:val="2"/>
    <w:rsid w:val="003B1C26"/>
    <w:rPr>
      <w:rFonts w:ascii="標楷體" w:eastAsia="標楷體" w:hAnsi="Arial"/>
      <w:bCs/>
      <w:sz w:val="32"/>
      <w:szCs w:val="48"/>
    </w:rPr>
  </w:style>
  <w:style w:type="character" w:customStyle="1" w:styleId="30">
    <w:name w:val="標題 3 字元"/>
    <w:basedOn w:val="a2"/>
    <w:link w:val="3"/>
    <w:rsid w:val="003B1C26"/>
    <w:rPr>
      <w:rFonts w:ascii="標楷體" w:eastAsia="標楷體" w:hAnsi="Arial"/>
      <w:bCs/>
      <w:sz w:val="32"/>
      <w:szCs w:val="36"/>
    </w:rPr>
  </w:style>
  <w:style w:type="character" w:customStyle="1" w:styleId="40">
    <w:name w:val="標題 4 字元"/>
    <w:aliases w:val="表格 字元"/>
    <w:basedOn w:val="a2"/>
    <w:link w:val="4"/>
    <w:rsid w:val="003B1C26"/>
    <w:rPr>
      <w:rFonts w:ascii="標楷體" w:eastAsia="標楷體" w:hAnsi="Arial"/>
      <w:kern w:val="2"/>
      <w:sz w:val="32"/>
      <w:szCs w:val="36"/>
    </w:rPr>
  </w:style>
  <w:style w:type="character" w:customStyle="1" w:styleId="50">
    <w:name w:val="標題 5 字元"/>
    <w:basedOn w:val="a2"/>
    <w:link w:val="5"/>
    <w:rsid w:val="003B1C26"/>
    <w:rPr>
      <w:rFonts w:ascii="標楷體" w:eastAsia="標楷體" w:hAnsi="Arial"/>
      <w:bCs/>
      <w:kern w:val="2"/>
      <w:sz w:val="32"/>
      <w:szCs w:val="36"/>
    </w:rPr>
  </w:style>
  <w:style w:type="character" w:customStyle="1" w:styleId="60">
    <w:name w:val="標題 6 字元"/>
    <w:basedOn w:val="a2"/>
    <w:link w:val="6"/>
    <w:rsid w:val="003B1C26"/>
    <w:rPr>
      <w:rFonts w:ascii="標楷體" w:eastAsia="標楷體" w:hAnsi="Arial"/>
      <w:kern w:val="2"/>
      <w:sz w:val="32"/>
      <w:szCs w:val="36"/>
    </w:rPr>
  </w:style>
  <w:style w:type="character" w:customStyle="1" w:styleId="70">
    <w:name w:val="標題 7 字元"/>
    <w:basedOn w:val="a2"/>
    <w:link w:val="7"/>
    <w:rsid w:val="003B1C26"/>
    <w:rPr>
      <w:rFonts w:ascii="標楷體" w:eastAsia="標楷體" w:hAnsi="Arial"/>
      <w:bCs/>
      <w:kern w:val="2"/>
      <w:sz w:val="32"/>
      <w:szCs w:val="36"/>
    </w:rPr>
  </w:style>
  <w:style w:type="character" w:customStyle="1" w:styleId="80">
    <w:name w:val="標題 8 字元"/>
    <w:basedOn w:val="a2"/>
    <w:link w:val="8"/>
    <w:rsid w:val="003B1C26"/>
    <w:rPr>
      <w:rFonts w:ascii="標楷體" w:eastAsia="標楷體" w:hAnsi="Arial"/>
      <w:kern w:val="2"/>
      <w:sz w:val="32"/>
      <w:szCs w:val="36"/>
    </w:rPr>
  </w:style>
  <w:style w:type="character" w:styleId="af3">
    <w:name w:val="Strong"/>
    <w:basedOn w:val="a2"/>
    <w:uiPriority w:val="22"/>
    <w:qFormat/>
    <w:rsid w:val="003B1C26"/>
    <w:rPr>
      <w:b/>
      <w:bCs/>
    </w:rPr>
  </w:style>
  <w:style w:type="paragraph" w:styleId="af4">
    <w:name w:val="List Paragraph"/>
    <w:basedOn w:val="a1"/>
    <w:uiPriority w:val="34"/>
    <w:qFormat/>
    <w:rsid w:val="003B1C26"/>
    <w:pPr>
      <w:widowControl/>
      <w:spacing w:after="200" w:line="276" w:lineRule="auto"/>
      <w:ind w:left="720"/>
      <w:contextualSpacing/>
    </w:pPr>
    <w:rPr>
      <w:rFonts w:ascii="Calibri" w:eastAsia="新細明體" w:hAnsi="Calibri"/>
      <w:kern w:val="0"/>
      <w:sz w:val="22"/>
      <w:szCs w:val="22"/>
    </w:rPr>
  </w:style>
  <w:style w:type="paragraph" w:styleId="af5">
    <w:name w:val="footnote text"/>
    <w:basedOn w:val="a1"/>
    <w:link w:val="af6"/>
    <w:uiPriority w:val="99"/>
    <w:semiHidden/>
    <w:unhideWhenUsed/>
    <w:rsid w:val="007667F2"/>
    <w:pPr>
      <w:snapToGrid w:val="0"/>
    </w:pPr>
    <w:rPr>
      <w:sz w:val="20"/>
    </w:rPr>
  </w:style>
  <w:style w:type="character" w:customStyle="1" w:styleId="af6">
    <w:name w:val="註腳文字 字元"/>
    <w:basedOn w:val="a2"/>
    <w:link w:val="af5"/>
    <w:uiPriority w:val="99"/>
    <w:semiHidden/>
    <w:rsid w:val="007667F2"/>
    <w:rPr>
      <w:rFonts w:eastAsia="標楷體"/>
      <w:kern w:val="2"/>
    </w:rPr>
  </w:style>
  <w:style w:type="character" w:styleId="af7">
    <w:name w:val="footnote reference"/>
    <w:basedOn w:val="a2"/>
    <w:uiPriority w:val="99"/>
    <w:semiHidden/>
    <w:unhideWhenUsed/>
    <w:rsid w:val="007667F2"/>
    <w:rPr>
      <w:vertAlign w:val="superscript"/>
    </w:rPr>
  </w:style>
  <w:style w:type="paragraph" w:customStyle="1" w:styleId="a00">
    <w:name w:val="a0"/>
    <w:basedOn w:val="a1"/>
    <w:rsid w:val="000B1B8D"/>
    <w:pPr>
      <w:widowControl/>
      <w:spacing w:before="100" w:beforeAutospacing="1" w:after="100" w:afterAutospacing="1"/>
    </w:pPr>
    <w:rPr>
      <w:rFonts w:ascii="新細明體" w:eastAsia="新細明體"/>
      <w:kern w:val="0"/>
      <w:sz w:val="24"/>
      <w:szCs w:val="24"/>
    </w:rPr>
  </w:style>
  <w:style w:type="table" w:styleId="af8">
    <w:name w:val="Table Grid"/>
    <w:basedOn w:val="a3"/>
    <w:uiPriority w:val="59"/>
    <w:rsid w:val="00815F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alloon Text"/>
    <w:basedOn w:val="a1"/>
    <w:link w:val="afa"/>
    <w:uiPriority w:val="99"/>
    <w:semiHidden/>
    <w:unhideWhenUsed/>
    <w:rsid w:val="000B0426"/>
    <w:rPr>
      <w:rFonts w:ascii="Cambria" w:eastAsia="新細明體" w:hAnsi="Cambria"/>
      <w:sz w:val="18"/>
      <w:szCs w:val="18"/>
    </w:rPr>
  </w:style>
  <w:style w:type="character" w:customStyle="1" w:styleId="afa">
    <w:name w:val="註解方塊文字 字元"/>
    <w:basedOn w:val="a2"/>
    <w:link w:val="af9"/>
    <w:uiPriority w:val="99"/>
    <w:semiHidden/>
    <w:rsid w:val="000B0426"/>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y\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85323-B037-42E4-A7C1-F43878E80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15</Pages>
  <Words>1388</Words>
  <Characters>7912</Characters>
  <Application>Microsoft Office Word</Application>
  <DocSecurity>0</DocSecurity>
  <Lines>65</Lines>
  <Paragraphs>18</Paragraphs>
  <ScaleCrop>false</ScaleCrop>
  <Company>cy</Company>
  <LinksUpToDate>false</LinksUpToDate>
  <CharactersWithSpaces>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4</cp:revision>
  <cp:lastPrinted>2015-05-01T02:39:00Z</cp:lastPrinted>
  <dcterms:created xsi:type="dcterms:W3CDTF">2015-05-05T06:47:00Z</dcterms:created>
  <dcterms:modified xsi:type="dcterms:W3CDTF">2015-05-06T06:01:00Z</dcterms:modified>
</cp:coreProperties>
</file>