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B3" w:rsidRDefault="007843B3">
      <w:pPr>
        <w:pStyle w:val="a6"/>
        <w:kinsoku w:val="0"/>
        <w:spacing w:before="0"/>
        <w:ind w:leftChars="700" w:left="2381" w:firstLine="0"/>
        <w:rPr>
          <w:bCs/>
          <w:snapToGrid/>
          <w:spacing w:val="200"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調查報告</w:t>
      </w:r>
    </w:p>
    <w:p w:rsidR="007843B3" w:rsidRDefault="007843B3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proofErr w:type="gramStart"/>
      <w:r w:rsidR="0050665A">
        <w:rPr>
          <w:rFonts w:hint="eastAsia"/>
        </w:rPr>
        <w:t>據訴</w:t>
      </w:r>
      <w:proofErr w:type="gramEnd"/>
      <w:r w:rsidR="0050665A">
        <w:rPr>
          <w:rFonts w:hint="eastAsia"/>
        </w:rPr>
        <w:t>：</w:t>
      </w:r>
      <w:proofErr w:type="gramStart"/>
      <w:r w:rsidR="0050665A">
        <w:rPr>
          <w:rFonts w:hint="eastAsia"/>
        </w:rPr>
        <w:t>臺</w:t>
      </w:r>
      <w:proofErr w:type="gramEnd"/>
      <w:r w:rsidR="0050665A">
        <w:rPr>
          <w:rFonts w:hint="eastAsia"/>
        </w:rPr>
        <w:t>中縣大肚鄉永順國小教師</w:t>
      </w:r>
      <w:r w:rsidR="00631165">
        <w:rPr>
          <w:rFonts w:hint="eastAsia"/>
        </w:rPr>
        <w:t>劉○宜</w:t>
      </w:r>
      <w:r w:rsidR="0050665A">
        <w:rPr>
          <w:rFonts w:hint="eastAsia"/>
        </w:rPr>
        <w:t>、</w:t>
      </w:r>
      <w:r w:rsidR="00631165">
        <w:rPr>
          <w:rFonts w:hint="eastAsia"/>
        </w:rPr>
        <w:t>李○珍</w:t>
      </w:r>
      <w:r w:rsidR="0050665A">
        <w:rPr>
          <w:rFonts w:hint="eastAsia"/>
        </w:rPr>
        <w:t>等成績考核案，經臺灣省教師申訴評議委員會再申訴評議決定，原成績考核應予撤銷，並另為適法之處置；</w:t>
      </w:r>
      <w:proofErr w:type="gramStart"/>
      <w:r w:rsidR="0050665A">
        <w:rPr>
          <w:rFonts w:hint="eastAsia"/>
        </w:rPr>
        <w:t>惟</w:t>
      </w:r>
      <w:proofErr w:type="gramEnd"/>
      <w:r w:rsidR="0050665A">
        <w:rPr>
          <w:rFonts w:hint="eastAsia"/>
        </w:rPr>
        <w:t>校長</w:t>
      </w:r>
      <w:r w:rsidR="00631165">
        <w:rPr>
          <w:rFonts w:hint="eastAsia"/>
        </w:rPr>
        <w:t>趙○</w:t>
      </w:r>
      <w:proofErr w:type="gramStart"/>
      <w:r w:rsidR="00631165">
        <w:rPr>
          <w:rFonts w:hint="eastAsia"/>
        </w:rPr>
        <w:t>鋒</w:t>
      </w:r>
      <w:r w:rsidR="0050665A">
        <w:rPr>
          <w:rFonts w:hint="eastAsia"/>
        </w:rPr>
        <w:t>卻未</w:t>
      </w:r>
      <w:proofErr w:type="gramEnd"/>
      <w:r w:rsidR="0050665A">
        <w:rPr>
          <w:rFonts w:hint="eastAsia"/>
        </w:rPr>
        <w:t>依該評議決定執行，損及權益至</w:t>
      </w:r>
      <w:proofErr w:type="gramStart"/>
      <w:r w:rsidR="0050665A">
        <w:rPr>
          <w:rFonts w:hint="eastAsia"/>
        </w:rPr>
        <w:t>鉅</w:t>
      </w:r>
      <w:proofErr w:type="gramEnd"/>
      <w:r w:rsidR="0050665A">
        <w:rPr>
          <w:rFonts w:hint="eastAsia"/>
        </w:rPr>
        <w:t>，相關主管機關及人員涉有違</w:t>
      </w:r>
      <w:proofErr w:type="gramStart"/>
      <w:r w:rsidR="0050665A">
        <w:rPr>
          <w:rFonts w:hint="eastAsia"/>
        </w:rPr>
        <w:t>失等情乙</w:t>
      </w:r>
      <w:proofErr w:type="gramEnd"/>
      <w:r w:rsidR="0050665A">
        <w:rPr>
          <w:rFonts w:hint="eastAsia"/>
        </w:rPr>
        <w:t>案</w:t>
      </w:r>
      <w:r w:rsidR="000B0C75">
        <w:rPr>
          <w:rFonts w:hint="eastAsia"/>
        </w:rPr>
        <w:t>。</w:t>
      </w:r>
    </w:p>
    <w:p w:rsidR="007843B3" w:rsidRDefault="007843B3">
      <w:pPr>
        <w:pStyle w:val="1"/>
        <w:ind w:left="2380" w:hanging="2380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>
        <w:rPr>
          <w:rFonts w:hint="eastAsia"/>
        </w:rPr>
        <w:t>調查意見：</w:t>
      </w:r>
      <w:bookmarkStart w:id="45" w:name="_GoBack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99266F" w:rsidRDefault="0099266F" w:rsidP="0099266F">
      <w:pPr>
        <w:pStyle w:val="2"/>
        <w:numPr>
          <w:ilvl w:val="0"/>
          <w:numId w:val="0"/>
        </w:numPr>
        <w:ind w:left="680" w:firstLineChars="200" w:firstLine="680"/>
        <w:rPr>
          <w:bCs w:val="0"/>
        </w:rPr>
      </w:pPr>
      <w:bookmarkStart w:id="46" w:name="_Toc2400393"/>
      <w:bookmarkStart w:id="47" w:name="_Toc4316187"/>
      <w:bookmarkStart w:id="48" w:name="_Toc4473328"/>
      <w:bookmarkStart w:id="49" w:name="_Toc69556895"/>
      <w:bookmarkStart w:id="50" w:name="_Toc69556944"/>
      <w:bookmarkStart w:id="51" w:name="_Toc69609818"/>
      <w:bookmarkStart w:id="52" w:name="_Toc70241814"/>
      <w:bookmarkStart w:id="53" w:name="_Toc70242203"/>
      <w:bookmarkStart w:id="54" w:name="_Toc524902730"/>
      <w:r>
        <w:rPr>
          <w:rFonts w:hint="eastAsia"/>
        </w:rPr>
        <w:t>本院為查明案情事實，民國（下同） 98年12月11日以（98）處</w:t>
      </w:r>
      <w:proofErr w:type="gramStart"/>
      <w:r>
        <w:rPr>
          <w:rFonts w:hint="eastAsia"/>
        </w:rPr>
        <w:t>台調伍字</w:t>
      </w:r>
      <w:proofErr w:type="gramEnd"/>
      <w:r>
        <w:rPr>
          <w:rFonts w:hint="eastAsia"/>
        </w:rPr>
        <w:t>第0980807209、0980807210號函</w:t>
      </w:r>
      <w:proofErr w:type="gramStart"/>
      <w:r>
        <w:rPr>
          <w:rFonts w:hint="eastAsia"/>
        </w:rPr>
        <w:t>詢臺</w:t>
      </w:r>
      <w:proofErr w:type="gramEnd"/>
      <w:r>
        <w:rPr>
          <w:rFonts w:hint="eastAsia"/>
        </w:rPr>
        <w:t>中縣政府、永順國小等有關機關查復相關爭點及提供卷證資料</w:t>
      </w:r>
      <w:r w:rsidR="00096959">
        <w:rPr>
          <w:rFonts w:hint="eastAsia"/>
        </w:rPr>
        <w:t>並</w:t>
      </w:r>
      <w:r>
        <w:rPr>
          <w:rFonts w:hint="eastAsia"/>
        </w:rPr>
        <w:t>調閱本案相關函件</w:t>
      </w:r>
      <w:r>
        <w:rPr>
          <w:rFonts w:hint="eastAsia"/>
          <w:noProof/>
        </w:rPr>
        <w:t>，於</w:t>
      </w:r>
      <w:r>
        <w:rPr>
          <w:rFonts w:hint="eastAsia"/>
        </w:rPr>
        <w:t>99年4月23日約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相關人員到院說明，案經</w:t>
      </w:r>
      <w:proofErr w:type="gramStart"/>
      <w:r>
        <w:rPr>
          <w:rFonts w:hint="eastAsia"/>
        </w:rPr>
        <w:t>研析全</w:t>
      </w:r>
      <w:proofErr w:type="gramEnd"/>
      <w:r>
        <w:rPr>
          <w:rFonts w:hint="eastAsia"/>
        </w:rPr>
        <w:t>卷並參酌相關法令規定，茲將調查所得之意見詳實</w:t>
      </w:r>
      <w:r>
        <w:rPr>
          <w:rFonts w:hint="eastAsia"/>
          <w:bCs w:val="0"/>
        </w:rPr>
        <w:t>論列如下：</w:t>
      </w:r>
    </w:p>
    <w:p w:rsidR="007843B3" w:rsidRPr="00AA7011" w:rsidRDefault="00C63370" w:rsidP="007843B3">
      <w:pPr>
        <w:pStyle w:val="2"/>
        <w:rPr>
          <w:b/>
        </w:rPr>
      </w:pPr>
      <w:r>
        <w:rPr>
          <w:rFonts w:hint="eastAsia"/>
          <w:b/>
        </w:rPr>
        <w:t>原</w:t>
      </w:r>
      <w:proofErr w:type="gramStart"/>
      <w:r>
        <w:rPr>
          <w:rFonts w:hint="eastAsia"/>
          <w:b/>
        </w:rPr>
        <w:t>臺</w:t>
      </w:r>
      <w:proofErr w:type="gramEnd"/>
      <w:r>
        <w:rPr>
          <w:rFonts w:hint="eastAsia"/>
          <w:b/>
        </w:rPr>
        <w:t>中縣永順國小</w:t>
      </w:r>
      <w:r w:rsidR="007843B3" w:rsidRPr="00AA7011">
        <w:rPr>
          <w:rFonts w:hint="eastAsia"/>
          <w:b/>
        </w:rPr>
        <w:t>校長</w:t>
      </w:r>
      <w:r w:rsidR="00631165">
        <w:rPr>
          <w:rFonts w:hint="eastAsia"/>
          <w:b/>
        </w:rPr>
        <w:t>趙○</w:t>
      </w:r>
      <w:proofErr w:type="gramStart"/>
      <w:r w:rsidR="00631165">
        <w:rPr>
          <w:rFonts w:hint="eastAsia"/>
          <w:b/>
        </w:rPr>
        <w:t>鋒</w:t>
      </w:r>
      <w:r w:rsidR="007843B3" w:rsidRPr="00AA7011">
        <w:rPr>
          <w:rFonts w:hint="eastAsia"/>
          <w:b/>
        </w:rPr>
        <w:t>未將</w:t>
      </w:r>
      <w:r>
        <w:rPr>
          <w:rFonts w:hint="eastAsia"/>
          <w:b/>
        </w:rPr>
        <w:t>該校</w:t>
      </w:r>
      <w:r w:rsidR="00631165">
        <w:rPr>
          <w:rFonts w:hint="eastAsia"/>
          <w:b/>
        </w:rPr>
        <w:t>李</w:t>
      </w:r>
      <w:proofErr w:type="gramEnd"/>
      <w:r w:rsidR="00631165">
        <w:rPr>
          <w:rFonts w:hint="eastAsia"/>
          <w:b/>
        </w:rPr>
        <w:t>○珍</w:t>
      </w:r>
      <w:r w:rsidR="007843B3" w:rsidRPr="00AA7011">
        <w:rPr>
          <w:rFonts w:hint="eastAsia"/>
          <w:b/>
        </w:rPr>
        <w:t>教師91學年度年終成績考核考列為第4條第1項第1款，雖非無由，惟其程序顯有瑕疵；</w:t>
      </w:r>
      <w:proofErr w:type="gramStart"/>
      <w:r w:rsidR="00AE6BF9" w:rsidRPr="00AA7011">
        <w:rPr>
          <w:rFonts w:hint="eastAsia"/>
          <w:b/>
        </w:rPr>
        <w:t>臺</w:t>
      </w:r>
      <w:proofErr w:type="gramEnd"/>
      <w:r w:rsidR="00AE6BF9" w:rsidRPr="00AA7011">
        <w:rPr>
          <w:rFonts w:hint="eastAsia"/>
          <w:b/>
        </w:rPr>
        <w:t>中縣政府審核</w:t>
      </w:r>
      <w:r w:rsidR="00631165">
        <w:rPr>
          <w:rFonts w:hint="eastAsia"/>
          <w:b/>
        </w:rPr>
        <w:t>李○珍</w:t>
      </w:r>
      <w:r w:rsidR="00AE6BF9" w:rsidRPr="00AA7011">
        <w:rPr>
          <w:rFonts w:hint="eastAsia"/>
          <w:b/>
        </w:rPr>
        <w:t>教師91學年度年終成績考核案前後標準不一，有失嚴謹，復延宕辦理</w:t>
      </w:r>
      <w:r w:rsidR="00631165">
        <w:rPr>
          <w:rFonts w:hint="eastAsia"/>
          <w:b/>
        </w:rPr>
        <w:t>李○珍</w:t>
      </w:r>
      <w:r w:rsidR="00AE6BF9" w:rsidRPr="00AA7011">
        <w:rPr>
          <w:rFonts w:hint="eastAsia"/>
          <w:b/>
        </w:rPr>
        <w:t>教師第2次提起申訴之程序，於本院98年12月1日進行調查後，迄至99年3月30</w:t>
      </w:r>
      <w:r w:rsidR="008A62DB">
        <w:rPr>
          <w:rFonts w:hint="eastAsia"/>
          <w:b/>
        </w:rPr>
        <w:t>日</w:t>
      </w:r>
      <w:proofErr w:type="gramStart"/>
      <w:r w:rsidR="008A62DB">
        <w:rPr>
          <w:rFonts w:hint="eastAsia"/>
          <w:b/>
        </w:rPr>
        <w:t>方函請永</w:t>
      </w:r>
      <w:proofErr w:type="gramEnd"/>
      <w:r w:rsidR="008A62DB">
        <w:rPr>
          <w:rFonts w:hint="eastAsia"/>
          <w:b/>
        </w:rPr>
        <w:t>順國小進行補救措施，處理程序上，</w:t>
      </w:r>
      <w:r w:rsidR="00AE6BF9" w:rsidRPr="00AA7011">
        <w:rPr>
          <w:rFonts w:hint="eastAsia"/>
          <w:b/>
        </w:rPr>
        <w:t>未</w:t>
      </w:r>
      <w:proofErr w:type="gramStart"/>
      <w:r w:rsidR="00AE6BF9" w:rsidRPr="00AA7011">
        <w:rPr>
          <w:rFonts w:hint="eastAsia"/>
          <w:b/>
        </w:rPr>
        <w:t>臻</w:t>
      </w:r>
      <w:proofErr w:type="gramEnd"/>
      <w:r w:rsidR="00AE6BF9" w:rsidRPr="00AA7011">
        <w:rPr>
          <w:rFonts w:hint="eastAsia"/>
          <w:b/>
        </w:rPr>
        <w:t>明快</w:t>
      </w:r>
    </w:p>
    <w:p w:rsidR="0099266F" w:rsidRDefault="0099266F" w:rsidP="0099266F">
      <w:pPr>
        <w:pStyle w:val="3"/>
        <w:ind w:left="1360" w:hanging="680"/>
      </w:pPr>
      <w:r w:rsidRPr="0073147E">
        <w:rPr>
          <w:rFonts w:hint="eastAsia"/>
          <w:color w:val="000000" w:themeColor="text1"/>
        </w:rPr>
        <w:t>按</w:t>
      </w:r>
      <w:proofErr w:type="gramStart"/>
      <w:r w:rsidRPr="0073147E">
        <w:rPr>
          <w:rFonts w:hint="eastAsia"/>
          <w:color w:val="000000" w:themeColor="text1"/>
        </w:rPr>
        <w:t>臺</w:t>
      </w:r>
      <w:proofErr w:type="gramEnd"/>
      <w:r w:rsidRPr="0073147E">
        <w:rPr>
          <w:rFonts w:hint="eastAsia"/>
          <w:color w:val="000000" w:themeColor="text1"/>
        </w:rPr>
        <w:t>中縣立中小學校教師及職員出勤差假管理要點第5條第1項第2款規定：「教師（含軍訓教官、護理教師）應按課程表授課，並依下列規定辦理：授課時由教務處負責查堂，上課鈴響5分鐘</w:t>
      </w:r>
      <w:proofErr w:type="gramStart"/>
      <w:r w:rsidRPr="0073147E">
        <w:rPr>
          <w:rFonts w:hint="eastAsia"/>
          <w:color w:val="000000" w:themeColor="text1"/>
        </w:rPr>
        <w:t>後到堂授課</w:t>
      </w:r>
      <w:proofErr w:type="gramEnd"/>
      <w:r w:rsidRPr="0073147E">
        <w:rPr>
          <w:rFonts w:hint="eastAsia"/>
          <w:color w:val="000000" w:themeColor="text1"/>
        </w:rPr>
        <w:t>者為遲到，下課鈴響前離開課堂者為早退，上課鈴響10分鐘</w:t>
      </w:r>
      <w:proofErr w:type="gramStart"/>
      <w:r w:rsidRPr="0073147E">
        <w:rPr>
          <w:rFonts w:hint="eastAsia"/>
          <w:color w:val="000000" w:themeColor="text1"/>
        </w:rPr>
        <w:t>後到堂授課</w:t>
      </w:r>
      <w:proofErr w:type="gramEnd"/>
      <w:r w:rsidRPr="0073147E">
        <w:rPr>
          <w:rFonts w:hint="eastAsia"/>
          <w:color w:val="000000" w:themeColor="text1"/>
        </w:rPr>
        <w:t>，或下課鈴響5分鐘前離開課堂者視為曠課。」同</w:t>
      </w:r>
      <w:r w:rsidR="009A3A3D" w:rsidRPr="0073147E">
        <w:rPr>
          <w:rFonts w:hint="eastAsia"/>
          <w:color w:val="000000" w:themeColor="text1"/>
        </w:rPr>
        <w:t>要點同條項</w:t>
      </w:r>
      <w:r w:rsidRPr="0073147E">
        <w:rPr>
          <w:rFonts w:hint="eastAsia"/>
          <w:color w:val="000000" w:themeColor="text1"/>
        </w:rPr>
        <w:t>第5款規定：</w:t>
      </w:r>
      <w:r w:rsidRPr="0073147E">
        <w:rPr>
          <w:rFonts w:hint="eastAsia"/>
          <w:color w:val="000000" w:themeColor="text1"/>
        </w:rPr>
        <w:lastRenderedPageBreak/>
        <w:t>「無故缺課者除以曠課處理外，並規定時間書面通知補</w:t>
      </w:r>
      <w:r w:rsidR="009A3A3D" w:rsidRPr="0073147E">
        <w:rPr>
          <w:rFonts w:hint="eastAsia"/>
          <w:color w:val="000000" w:themeColor="text1"/>
        </w:rPr>
        <w:t>授</w:t>
      </w:r>
      <w:r w:rsidRPr="0073147E">
        <w:rPr>
          <w:rFonts w:hint="eastAsia"/>
          <w:color w:val="000000" w:themeColor="text1"/>
        </w:rPr>
        <w:t>所缺課程，依規定應補授課而未補授者，視同曠職。」同</w:t>
      </w:r>
      <w:r w:rsidR="009A3A3D" w:rsidRPr="0073147E">
        <w:rPr>
          <w:rFonts w:hint="eastAsia"/>
          <w:color w:val="000000" w:themeColor="text1"/>
        </w:rPr>
        <w:t>要點同條項</w:t>
      </w:r>
      <w:r w:rsidRPr="0073147E">
        <w:rPr>
          <w:rFonts w:hint="eastAsia"/>
          <w:color w:val="000000" w:themeColor="text1"/>
        </w:rPr>
        <w:t>第6款規定：「</w:t>
      </w:r>
      <w:r w:rsidRPr="0073147E">
        <w:rPr>
          <w:color w:val="000000" w:themeColor="text1"/>
        </w:rPr>
        <w:t>學年度內，曠課累積達四節者，以曠職半日論。</w:t>
      </w:r>
      <w:r w:rsidRPr="0073147E">
        <w:rPr>
          <w:rFonts w:hint="eastAsia"/>
          <w:color w:val="000000" w:themeColor="text1"/>
        </w:rPr>
        <w:t>」同</w:t>
      </w:r>
      <w:r w:rsidR="009A3A3D" w:rsidRPr="0073147E">
        <w:rPr>
          <w:rFonts w:hint="eastAsia"/>
          <w:color w:val="000000" w:themeColor="text1"/>
        </w:rPr>
        <w:t>要點同條項</w:t>
      </w:r>
      <w:r w:rsidRPr="0073147E">
        <w:rPr>
          <w:rFonts w:hint="eastAsia"/>
          <w:color w:val="000000" w:themeColor="text1"/>
        </w:rPr>
        <w:t>第7款規定：「</w:t>
      </w:r>
      <w:r w:rsidRPr="0073147E">
        <w:rPr>
          <w:color w:val="000000" w:themeColor="text1"/>
        </w:rPr>
        <w:t>日課表及調課情形由教務處抄送人事單</w:t>
      </w:r>
      <w:r w:rsidR="0058489E">
        <w:rPr>
          <w:rFonts w:hint="eastAsia"/>
          <w:color w:val="000000" w:themeColor="text1"/>
        </w:rPr>
        <w:t>位</w:t>
      </w:r>
      <w:r w:rsidRPr="0073147E">
        <w:rPr>
          <w:color w:val="000000" w:themeColor="text1"/>
        </w:rPr>
        <w:t>，並將教師遲到、早退、缺課、曠課、曠職等情形逐次以書面通知當事人及人事單位。</w:t>
      </w:r>
      <w:r w:rsidRPr="0073147E">
        <w:rPr>
          <w:rFonts w:hint="eastAsia"/>
          <w:color w:val="000000" w:themeColor="text1"/>
        </w:rPr>
        <w:t>」另</w:t>
      </w:r>
      <w:r w:rsidR="00E54CAD" w:rsidRPr="0073147E">
        <w:rPr>
          <w:rFonts w:hint="eastAsia"/>
          <w:color w:val="000000" w:themeColor="text1"/>
        </w:rPr>
        <w:t>教育部於84年5月16日以台（84）國字第022440號函將國民小學課程標準實施要點公布在案</w:t>
      </w:r>
      <w:r w:rsidR="0058489E">
        <w:rPr>
          <w:rFonts w:hint="eastAsia"/>
          <w:color w:val="000000" w:themeColor="text1"/>
        </w:rPr>
        <w:t>；</w:t>
      </w:r>
      <w:r w:rsidR="00A97CC4" w:rsidRPr="0073147E">
        <w:rPr>
          <w:rFonts w:hint="eastAsia"/>
          <w:color w:val="000000" w:themeColor="text1"/>
        </w:rPr>
        <w:t>且該</w:t>
      </w:r>
      <w:r w:rsidRPr="0073147E">
        <w:rPr>
          <w:rFonts w:hint="eastAsia"/>
          <w:color w:val="000000" w:themeColor="text1"/>
        </w:rPr>
        <w:t>部國民中小學九年一貫課程暫行綱要</w:t>
      </w:r>
      <w:proofErr w:type="gramStart"/>
      <w:r w:rsidRPr="0073147E">
        <w:rPr>
          <w:rFonts w:hint="eastAsia"/>
          <w:color w:val="000000" w:themeColor="text1"/>
        </w:rPr>
        <w:t>（</w:t>
      </w:r>
      <w:proofErr w:type="gramEnd"/>
      <w:r w:rsidRPr="0073147E">
        <w:rPr>
          <w:rFonts w:hint="eastAsia"/>
          <w:color w:val="000000" w:themeColor="text1"/>
        </w:rPr>
        <w:t>89</w:t>
      </w:r>
      <w:r w:rsidR="009A3A3D" w:rsidRPr="0073147E">
        <w:rPr>
          <w:rFonts w:hint="eastAsia"/>
          <w:color w:val="000000" w:themeColor="text1"/>
        </w:rPr>
        <w:t>年</w:t>
      </w:r>
      <w:r w:rsidRPr="0073147E">
        <w:rPr>
          <w:rFonts w:hint="eastAsia"/>
          <w:color w:val="000000" w:themeColor="text1"/>
        </w:rPr>
        <w:t>9</w:t>
      </w:r>
      <w:r w:rsidR="009A3A3D" w:rsidRPr="0073147E">
        <w:rPr>
          <w:rFonts w:hint="eastAsia"/>
          <w:color w:val="000000" w:themeColor="text1"/>
        </w:rPr>
        <w:t>月</w:t>
      </w:r>
      <w:r w:rsidRPr="0073147E">
        <w:rPr>
          <w:rFonts w:hint="eastAsia"/>
          <w:color w:val="000000" w:themeColor="text1"/>
        </w:rPr>
        <w:t>30</w:t>
      </w:r>
      <w:r w:rsidR="009A3A3D" w:rsidRPr="0073147E">
        <w:rPr>
          <w:rFonts w:hint="eastAsia"/>
          <w:color w:val="000000" w:themeColor="text1"/>
        </w:rPr>
        <w:t>日</w:t>
      </w:r>
      <w:r w:rsidRPr="0073147E">
        <w:rPr>
          <w:rFonts w:hint="eastAsia"/>
          <w:color w:val="000000" w:themeColor="text1"/>
        </w:rPr>
        <w:t>台</w:t>
      </w:r>
      <w:proofErr w:type="gramStart"/>
      <w:r w:rsidRPr="0073147E">
        <w:rPr>
          <w:rFonts w:hint="eastAsia"/>
          <w:color w:val="000000" w:themeColor="text1"/>
        </w:rPr>
        <w:t>（</w:t>
      </w:r>
      <w:proofErr w:type="gramEnd"/>
      <w:r w:rsidRPr="0073147E">
        <w:rPr>
          <w:rFonts w:hint="eastAsia"/>
          <w:color w:val="000000" w:themeColor="text1"/>
        </w:rPr>
        <w:t>89</w:t>
      </w:r>
      <w:proofErr w:type="gramStart"/>
      <w:r w:rsidRPr="0073147E">
        <w:rPr>
          <w:rFonts w:hint="eastAsia"/>
          <w:color w:val="000000" w:themeColor="text1"/>
        </w:rPr>
        <w:t>）</w:t>
      </w:r>
      <w:proofErr w:type="gramEnd"/>
      <w:r w:rsidRPr="0073147E">
        <w:rPr>
          <w:rFonts w:hint="eastAsia"/>
          <w:color w:val="000000" w:themeColor="text1"/>
        </w:rPr>
        <w:t>國字第89122368號令公布</w:t>
      </w:r>
      <w:proofErr w:type="gramStart"/>
      <w:r w:rsidRPr="0073147E">
        <w:rPr>
          <w:rFonts w:hint="eastAsia"/>
          <w:color w:val="000000" w:themeColor="text1"/>
        </w:rPr>
        <w:t>）</w:t>
      </w:r>
      <w:proofErr w:type="gramEnd"/>
      <w:r w:rsidRPr="0073147E">
        <w:rPr>
          <w:rFonts w:hint="eastAsia"/>
          <w:color w:val="000000" w:themeColor="text1"/>
        </w:rPr>
        <w:t>，陸、實施要點</w:t>
      </w:r>
      <w:r w:rsidR="00A97CC4" w:rsidRPr="0073147E">
        <w:rPr>
          <w:rFonts w:hint="eastAsia"/>
          <w:color w:val="000000" w:themeColor="text1"/>
        </w:rPr>
        <w:t>略</w:t>
      </w:r>
      <w:proofErr w:type="gramStart"/>
      <w:r w:rsidR="00A97CC4" w:rsidRPr="0073147E">
        <w:rPr>
          <w:rFonts w:hint="eastAsia"/>
          <w:color w:val="000000" w:themeColor="text1"/>
        </w:rPr>
        <w:t>以</w:t>
      </w:r>
      <w:proofErr w:type="gramEnd"/>
      <w:r w:rsidR="009A3A3D" w:rsidRPr="0073147E">
        <w:rPr>
          <w:rFonts w:hint="eastAsia"/>
          <w:color w:val="000000" w:themeColor="text1"/>
        </w:rPr>
        <w:t>：</w:t>
      </w:r>
      <w:r w:rsidRPr="0073147E">
        <w:rPr>
          <w:rFonts w:hint="eastAsia"/>
          <w:color w:val="000000" w:themeColor="text1"/>
        </w:rPr>
        <w:t>二、學習節數（二）</w:t>
      </w:r>
      <w:proofErr w:type="gramStart"/>
      <w:r w:rsidRPr="0073147E">
        <w:rPr>
          <w:rFonts w:hint="eastAsia"/>
          <w:color w:val="000000" w:themeColor="text1"/>
        </w:rPr>
        <w:t>學習總節數</w:t>
      </w:r>
      <w:proofErr w:type="gramEnd"/>
      <w:r w:rsidRPr="0073147E">
        <w:rPr>
          <w:rFonts w:hint="eastAsia"/>
          <w:color w:val="000000" w:themeColor="text1"/>
        </w:rPr>
        <w:t>分為領域學習節數與彈性學習節數課程（四）</w:t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proofErr w:type="gramStart"/>
      <w:r w:rsidRPr="0073147E">
        <w:rPr>
          <w:rFonts w:hint="eastAsia"/>
          <w:color w:val="000000" w:themeColor="text1"/>
        </w:rPr>
        <w:t>各校得視</w:t>
      </w:r>
      <w:proofErr w:type="gramEnd"/>
      <w:r w:rsidRPr="0073147E">
        <w:rPr>
          <w:rFonts w:hint="eastAsia"/>
          <w:color w:val="000000" w:themeColor="text1"/>
        </w:rPr>
        <w:t>課程實施及學生學習進度之需求，彈性調節學習週數、每節分鐘數</w:t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73147E">
        <w:rPr>
          <w:rFonts w:hint="eastAsia"/>
          <w:color w:val="000000" w:themeColor="text1"/>
        </w:rPr>
        <w:t>。（五）「彈性學習節數」由學校自行規劃辦理全校性和</w:t>
      </w:r>
      <w:proofErr w:type="gramStart"/>
      <w:r w:rsidRPr="0073147E">
        <w:rPr>
          <w:rFonts w:hint="eastAsia"/>
          <w:color w:val="000000" w:themeColor="text1"/>
        </w:rPr>
        <w:t>全年級</w:t>
      </w:r>
      <w:proofErr w:type="gramEnd"/>
      <w:r w:rsidRPr="0073147E">
        <w:rPr>
          <w:rFonts w:hint="eastAsia"/>
          <w:color w:val="000000" w:themeColor="text1"/>
        </w:rPr>
        <w:t>活動</w:t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73147E">
        <w:rPr>
          <w:rFonts w:hint="eastAsia"/>
          <w:color w:val="000000" w:themeColor="text1"/>
        </w:rPr>
        <w:t>安排學習領域選修節數、實施補救教學、進行班級輔導或學生自我學習等活動。三、課程實施（一）組織1、各校應成立課程發展委員會，下設「各學習領域課程小組」於學習上課前完成學校總體課程之規劃</w:t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8D6EF5">
        <w:rPr>
          <w:rFonts w:hint="eastAsia"/>
          <w:color w:val="000000" w:themeColor="text1"/>
        </w:rPr>
        <w:sym w:font="Wingdings 2" w:char="F095"/>
      </w:r>
      <w:r w:rsidRPr="0073147E">
        <w:rPr>
          <w:rFonts w:hint="eastAsia"/>
          <w:color w:val="000000" w:themeColor="text1"/>
        </w:rPr>
        <w:t>。</w:t>
      </w:r>
      <w:r w:rsidR="0058489E">
        <w:rPr>
          <w:rFonts w:hint="eastAsia"/>
          <w:color w:val="000000" w:themeColor="text1"/>
        </w:rPr>
        <w:t>又</w:t>
      </w:r>
      <w:r w:rsidR="0073147E" w:rsidRPr="0073147E">
        <w:rPr>
          <w:color w:val="000000" w:themeColor="text1"/>
        </w:rPr>
        <w:t>公立學校教職員成績考核辦法</w:t>
      </w:r>
      <w:r w:rsidR="0073147E" w:rsidRPr="0073147E">
        <w:rPr>
          <w:rFonts w:hint="eastAsia"/>
          <w:color w:val="000000" w:themeColor="text1"/>
        </w:rPr>
        <w:t>（94</w:t>
      </w:r>
      <w:r w:rsidR="0073147E" w:rsidRPr="0073147E">
        <w:rPr>
          <w:color w:val="000000" w:themeColor="text1"/>
        </w:rPr>
        <w:t>年</w:t>
      </w:r>
      <w:r w:rsidR="0073147E" w:rsidRPr="0073147E">
        <w:rPr>
          <w:rFonts w:hint="eastAsia"/>
          <w:color w:val="000000" w:themeColor="text1"/>
        </w:rPr>
        <w:t>10</w:t>
      </w:r>
      <w:r w:rsidR="0073147E" w:rsidRPr="0073147E">
        <w:rPr>
          <w:color w:val="000000" w:themeColor="text1"/>
        </w:rPr>
        <w:t>月</w:t>
      </w:r>
      <w:r w:rsidR="0073147E" w:rsidRPr="0073147E">
        <w:rPr>
          <w:rFonts w:hint="eastAsia"/>
          <w:color w:val="000000" w:themeColor="text1"/>
        </w:rPr>
        <w:t>3</w:t>
      </w:r>
      <w:r w:rsidR="0073147E" w:rsidRPr="0073147E">
        <w:rPr>
          <w:color w:val="000000" w:themeColor="text1"/>
        </w:rPr>
        <w:t>日</w:t>
      </w:r>
      <w:r w:rsidR="0073147E" w:rsidRPr="0073147E">
        <w:rPr>
          <w:rFonts w:hint="eastAsia"/>
          <w:color w:val="000000" w:themeColor="text1"/>
        </w:rPr>
        <w:t>修正名稱為公立高級中等以下學校教師成績考核辦法）第4條第1項第1款規定：「</w:t>
      </w:r>
      <w:r w:rsidR="0073147E" w:rsidRPr="0073147E">
        <w:rPr>
          <w:color w:val="000000" w:themeColor="text1"/>
        </w:rPr>
        <w:t>教師之年終成績考核，應按其教學、訓輔、服務、品德生活及處理行政等情形，依下列規定辦理：在同一學年度內合於下列條件者，</w:t>
      </w:r>
      <w:proofErr w:type="gramStart"/>
      <w:r w:rsidR="0073147E" w:rsidRPr="0073147E">
        <w:rPr>
          <w:color w:val="000000" w:themeColor="text1"/>
        </w:rPr>
        <w:t>除晉本</w:t>
      </w:r>
      <w:proofErr w:type="gramEnd"/>
      <w:r w:rsidR="0073147E" w:rsidRPr="0073147E">
        <w:rPr>
          <w:color w:val="000000" w:themeColor="text1"/>
        </w:rPr>
        <w:t>薪或年功薪一級外，並給與</w:t>
      </w:r>
      <w:r w:rsidR="00920EB2">
        <w:rPr>
          <w:rFonts w:hint="eastAsia"/>
        </w:rPr>
        <w:t>1</w:t>
      </w:r>
      <w:r w:rsidR="0073147E">
        <w:t>個月薪給總額之一次獎金，</w:t>
      </w:r>
      <w:proofErr w:type="gramStart"/>
      <w:r w:rsidR="0073147E">
        <w:t>已支年功</w:t>
      </w:r>
      <w:proofErr w:type="gramEnd"/>
      <w:r w:rsidR="0073147E">
        <w:t>薪最高級者，給與</w:t>
      </w:r>
      <w:r w:rsidR="00920EB2">
        <w:rPr>
          <w:rFonts w:hint="eastAsia"/>
        </w:rPr>
        <w:t>2</w:t>
      </w:r>
      <w:r w:rsidR="0073147E">
        <w:t>個月薪給總額之一次獎金：</w:t>
      </w:r>
      <w:r w:rsidR="0073147E">
        <w:rPr>
          <w:rFonts w:hint="eastAsia"/>
        </w:rPr>
        <w:t>（七）</w:t>
      </w:r>
      <w:r w:rsidR="0073147E">
        <w:t>按時上下課，無曠課、曠職紀錄。</w:t>
      </w:r>
      <w:r w:rsidR="0073147E">
        <w:rPr>
          <w:rFonts w:hint="eastAsia"/>
        </w:rPr>
        <w:t>」</w:t>
      </w:r>
      <w:r w:rsidR="00E50CE1">
        <w:rPr>
          <w:rFonts w:hint="eastAsia"/>
        </w:rPr>
        <w:t>同</w:t>
      </w:r>
      <w:r w:rsidR="00FA223A">
        <w:rPr>
          <w:rFonts w:hint="eastAsia"/>
        </w:rPr>
        <w:t>辦</w:t>
      </w:r>
      <w:r w:rsidR="00E50CE1">
        <w:rPr>
          <w:rFonts w:hint="eastAsia"/>
        </w:rPr>
        <w:t>法條項第3款：「</w:t>
      </w:r>
      <w:r w:rsidR="00E50CE1">
        <w:t>在同一學年度內有下列情形之</w:t>
      </w:r>
      <w:proofErr w:type="gramStart"/>
      <w:r w:rsidR="00E50CE1">
        <w:t>一</w:t>
      </w:r>
      <w:proofErr w:type="gramEnd"/>
      <w:r w:rsidR="00E50CE1">
        <w:t>者，</w:t>
      </w:r>
      <w:proofErr w:type="gramStart"/>
      <w:r w:rsidR="00E50CE1">
        <w:t>留支</w:t>
      </w:r>
      <w:r w:rsidR="00E50CE1">
        <w:lastRenderedPageBreak/>
        <w:t>原</w:t>
      </w:r>
      <w:proofErr w:type="gramEnd"/>
      <w:r w:rsidR="00E50CE1">
        <w:t>薪：</w:t>
      </w:r>
      <w:r w:rsidR="00E50CE1">
        <w:rPr>
          <w:rFonts w:hint="eastAsia"/>
        </w:rPr>
        <w:t>（一）</w:t>
      </w:r>
      <w:r w:rsidR="00E50CE1">
        <w:t>教學成績平常，</w:t>
      </w:r>
      <w:proofErr w:type="gramStart"/>
      <w:r w:rsidR="00E50CE1">
        <w:t>勉</w:t>
      </w:r>
      <w:proofErr w:type="gramEnd"/>
      <w:r w:rsidR="00E50CE1">
        <w:t>能符合要求</w:t>
      </w:r>
      <w:r w:rsidR="00E50CE1">
        <w:rPr>
          <w:rFonts w:hint="eastAsia"/>
        </w:rPr>
        <w:t>（二）</w:t>
      </w:r>
      <w:r w:rsidR="00E50CE1">
        <w:t>曠課超過</w:t>
      </w:r>
      <w:r w:rsidR="00FA223A">
        <w:rPr>
          <w:rFonts w:hint="eastAsia"/>
        </w:rPr>
        <w:t>2</w:t>
      </w:r>
      <w:r w:rsidR="00E50CE1">
        <w:t>節或曠職累計超過</w:t>
      </w:r>
      <w:r w:rsidR="00FA223A">
        <w:rPr>
          <w:rFonts w:hint="eastAsia"/>
        </w:rPr>
        <w:t>2</w:t>
      </w:r>
      <w:r w:rsidR="00E50CE1">
        <w:t>小時</w:t>
      </w:r>
      <w:r w:rsidR="00E50CE1">
        <w:rPr>
          <w:rFonts w:hint="eastAsia"/>
        </w:rPr>
        <w:t>（三）</w:t>
      </w:r>
      <w:r w:rsidR="00E50CE1">
        <w:t>事、病假</w:t>
      </w:r>
      <w:proofErr w:type="gramStart"/>
      <w:r w:rsidR="00E50CE1">
        <w:t>期間，</w:t>
      </w:r>
      <w:proofErr w:type="gramEnd"/>
      <w:r w:rsidR="00E50CE1">
        <w:t>未依照規定補課或請人代課</w:t>
      </w:r>
      <w:r w:rsidR="00E50CE1">
        <w:rPr>
          <w:rFonts w:hint="eastAsia"/>
        </w:rPr>
        <w:t>（四）</w:t>
      </w:r>
      <w:r w:rsidR="00E50CE1">
        <w:t>未經校長同意，擅自在外兼課兼職</w:t>
      </w:r>
      <w:r w:rsidR="00E50CE1">
        <w:rPr>
          <w:rFonts w:hint="eastAsia"/>
        </w:rPr>
        <w:t>（五）</w:t>
      </w:r>
      <w:r w:rsidR="00E50CE1">
        <w:t>品德生活較差，情節尚非重大</w:t>
      </w:r>
      <w:r w:rsidR="00E50CE1">
        <w:rPr>
          <w:rFonts w:hint="eastAsia"/>
        </w:rPr>
        <w:t>（六）</w:t>
      </w:r>
      <w:r w:rsidR="00E50CE1">
        <w:t>因病已達延長病假</w:t>
      </w:r>
      <w:r w:rsidR="00E50CE1">
        <w:rPr>
          <w:rFonts w:hint="eastAsia"/>
        </w:rPr>
        <w:t>（七）</w:t>
      </w:r>
      <w:r w:rsidR="00E50CE1">
        <w:t>事病假超過</w:t>
      </w:r>
      <w:r w:rsidR="00FA223A">
        <w:rPr>
          <w:rFonts w:hint="eastAsia"/>
        </w:rPr>
        <w:t>28</w:t>
      </w:r>
      <w:r w:rsidR="00E50CE1">
        <w:t>日。</w:t>
      </w:r>
      <w:r w:rsidR="00E50CE1">
        <w:rPr>
          <w:rFonts w:hint="eastAsia"/>
        </w:rPr>
        <w:t>」</w:t>
      </w:r>
    </w:p>
    <w:p w:rsidR="00102AF0" w:rsidRPr="00102AF0" w:rsidRDefault="00102AF0" w:rsidP="00253EDD">
      <w:pPr>
        <w:pStyle w:val="3"/>
        <w:ind w:left="1360" w:hanging="680"/>
      </w:pPr>
      <w:r w:rsidRPr="00E54CAD">
        <w:rPr>
          <w:rFonts w:hint="eastAsia"/>
          <w:color w:val="000000" w:themeColor="text1"/>
        </w:rPr>
        <w:t>92年4月4日為91學年度，6年級仍應使用</w:t>
      </w:r>
      <w:r w:rsidR="00C63370">
        <w:rPr>
          <w:rFonts w:hint="eastAsia"/>
          <w:color w:val="000000" w:themeColor="text1"/>
        </w:rPr>
        <w:t>教育</w:t>
      </w:r>
      <w:r w:rsidRPr="00E54CAD">
        <w:rPr>
          <w:rFonts w:hint="eastAsia"/>
          <w:color w:val="000000" w:themeColor="text1"/>
        </w:rPr>
        <w:t>部頒訂之國民小學課程標準，該課程標準第4頁說明（四），</w:t>
      </w:r>
      <w:proofErr w:type="gramStart"/>
      <w:r w:rsidRPr="00E54CAD">
        <w:rPr>
          <w:rFonts w:hint="eastAsia"/>
          <w:color w:val="000000" w:themeColor="text1"/>
        </w:rPr>
        <w:t>各校得視</w:t>
      </w:r>
      <w:proofErr w:type="gramEnd"/>
      <w:r w:rsidRPr="00E54CAD">
        <w:rPr>
          <w:rFonts w:hint="eastAsia"/>
          <w:color w:val="000000" w:themeColor="text1"/>
        </w:rPr>
        <w:t>實際需要，在各年級至少增設一節，為彈性應用時間；同課程標準第三實施通則、壹課程編制六，為因應兒童特殊潛能、身心特質、地區特性、教育研究實驗需求及未來教育發展之趨向與需求等，學校得在主管教育行政機關</w:t>
      </w:r>
      <w:proofErr w:type="gramStart"/>
      <w:r w:rsidRPr="00E54CAD">
        <w:rPr>
          <w:rFonts w:hint="eastAsia"/>
          <w:color w:val="000000" w:themeColor="text1"/>
        </w:rPr>
        <w:t>核備下對</w:t>
      </w:r>
      <w:proofErr w:type="gramEnd"/>
      <w:r w:rsidRPr="00E54CAD">
        <w:rPr>
          <w:rFonts w:hint="eastAsia"/>
          <w:color w:val="000000" w:themeColor="text1"/>
        </w:rPr>
        <w:t>課程之實施，作適切之調整。</w:t>
      </w:r>
      <w:proofErr w:type="gramStart"/>
      <w:r w:rsidR="00B15B52">
        <w:rPr>
          <w:rFonts w:hint="eastAsia"/>
          <w:color w:val="000000" w:themeColor="text1"/>
        </w:rPr>
        <w:t>準</w:t>
      </w:r>
      <w:proofErr w:type="gramEnd"/>
      <w:r w:rsidR="00B15B52">
        <w:rPr>
          <w:rFonts w:hint="eastAsia"/>
          <w:color w:val="000000" w:themeColor="text1"/>
        </w:rPr>
        <w:t>此</w:t>
      </w:r>
      <w:r w:rsidRPr="00E54CAD">
        <w:rPr>
          <w:rFonts w:hint="eastAsia"/>
          <w:color w:val="000000" w:themeColor="text1"/>
        </w:rPr>
        <w:t>，92年4月4日6年級</w:t>
      </w:r>
      <w:r w:rsidR="00A52E98" w:rsidRPr="00E54CAD">
        <w:rPr>
          <w:rFonts w:hint="eastAsia"/>
          <w:color w:val="000000" w:themeColor="text1"/>
        </w:rPr>
        <w:t>在學</w:t>
      </w:r>
      <w:r w:rsidRPr="00E54CAD">
        <w:rPr>
          <w:rFonts w:hint="eastAsia"/>
          <w:color w:val="000000" w:themeColor="text1"/>
        </w:rPr>
        <w:t>學生之彈性上課時間，仍屬教育部規定之上課時間，無須經過校務會議通過方屬上課時間。</w:t>
      </w:r>
    </w:p>
    <w:p w:rsidR="00253EDD" w:rsidRDefault="00720185" w:rsidP="00253EDD">
      <w:pPr>
        <w:pStyle w:val="3"/>
        <w:ind w:left="1360" w:hanging="680"/>
      </w:pPr>
      <w:proofErr w:type="gramStart"/>
      <w:r w:rsidRPr="00CC74B8">
        <w:rPr>
          <w:rFonts w:hint="eastAsia"/>
          <w:color w:val="000000"/>
        </w:rPr>
        <w:t>查永順</w:t>
      </w:r>
      <w:proofErr w:type="gramEnd"/>
      <w:r w:rsidRPr="00CC74B8">
        <w:rPr>
          <w:rFonts w:hint="eastAsia"/>
          <w:color w:val="000000"/>
        </w:rPr>
        <w:t>國小92年4月4日星期五下午彈性課程時間</w:t>
      </w:r>
      <w:r>
        <w:rPr>
          <w:rFonts w:hint="eastAsia"/>
          <w:color w:val="000000"/>
        </w:rPr>
        <w:t>為</w:t>
      </w:r>
      <w:r w:rsidRPr="00CC74B8">
        <w:rPr>
          <w:rFonts w:hint="eastAsia"/>
          <w:color w:val="000000"/>
        </w:rPr>
        <w:t>4時5分到4時20分，該校總務主任</w:t>
      </w:r>
      <w:proofErr w:type="gramStart"/>
      <w:r w:rsidRPr="00CC74B8">
        <w:rPr>
          <w:rFonts w:hint="eastAsia"/>
          <w:color w:val="000000"/>
        </w:rPr>
        <w:t>兼總導護</w:t>
      </w:r>
      <w:proofErr w:type="gramEnd"/>
      <w:r w:rsidR="00631165">
        <w:rPr>
          <w:rFonts w:hint="eastAsia"/>
          <w:color w:val="000000"/>
        </w:rPr>
        <w:t>李○</w:t>
      </w:r>
      <w:proofErr w:type="gramStart"/>
      <w:r w:rsidR="00631165">
        <w:rPr>
          <w:rFonts w:hint="eastAsia"/>
          <w:color w:val="000000"/>
        </w:rPr>
        <w:t>姍</w:t>
      </w:r>
      <w:proofErr w:type="gramEnd"/>
      <w:r w:rsidRPr="00CC74B8">
        <w:rPr>
          <w:rFonts w:hint="eastAsia"/>
          <w:color w:val="000000"/>
        </w:rPr>
        <w:t>教師於</w:t>
      </w:r>
      <w:r>
        <w:rPr>
          <w:rFonts w:hint="eastAsia"/>
          <w:color w:val="000000"/>
        </w:rPr>
        <w:t>當天</w:t>
      </w:r>
      <w:r w:rsidRPr="00CC74B8">
        <w:rPr>
          <w:rFonts w:hint="eastAsia"/>
          <w:color w:val="000000"/>
        </w:rPr>
        <w:t>下午4時5分上課鐘響數分鐘後到教室巡視，發現六年乙班教室內未有教師上課</w:t>
      </w:r>
      <w:r>
        <w:rPr>
          <w:rFonts w:hint="eastAsia"/>
          <w:color w:val="000000"/>
        </w:rPr>
        <w:t>，</w:t>
      </w:r>
      <w:r w:rsidRPr="00CC74B8">
        <w:rPr>
          <w:rFonts w:hint="eastAsia"/>
          <w:color w:val="000000"/>
        </w:rPr>
        <w:t>該節</w:t>
      </w:r>
      <w:r>
        <w:rPr>
          <w:rFonts w:hint="eastAsia"/>
          <w:color w:val="000000"/>
        </w:rPr>
        <w:t>原</w:t>
      </w:r>
      <w:r w:rsidRPr="00CC74B8">
        <w:rPr>
          <w:rFonts w:hint="eastAsia"/>
          <w:color w:val="000000"/>
        </w:rPr>
        <w:t>由</w:t>
      </w:r>
      <w:r w:rsidR="00631165">
        <w:rPr>
          <w:rFonts w:hint="eastAsia"/>
          <w:color w:val="000000"/>
        </w:rPr>
        <w:t>李○珍</w:t>
      </w:r>
      <w:r w:rsidRPr="00CC74B8">
        <w:rPr>
          <w:rFonts w:hint="eastAsia"/>
          <w:color w:val="000000"/>
        </w:rPr>
        <w:t>教師代課</w:t>
      </w:r>
      <w:r>
        <w:rPr>
          <w:rFonts w:hint="eastAsia"/>
          <w:color w:val="000000"/>
        </w:rPr>
        <w:t>，然當時</w:t>
      </w:r>
      <w:r w:rsidR="00631165">
        <w:rPr>
          <w:rFonts w:hint="eastAsia"/>
          <w:color w:val="000000"/>
        </w:rPr>
        <w:t>李○珍</w:t>
      </w:r>
      <w:r w:rsidRPr="00CC74B8">
        <w:rPr>
          <w:rFonts w:hint="eastAsia"/>
          <w:color w:val="000000"/>
        </w:rPr>
        <w:t>教師卻因帶領媽媽讀書會與家長座談，</w:t>
      </w:r>
      <w:proofErr w:type="gramStart"/>
      <w:r w:rsidRPr="00CC74B8">
        <w:rPr>
          <w:rFonts w:hint="eastAsia"/>
          <w:color w:val="000000"/>
        </w:rPr>
        <w:t>致忘赴</w:t>
      </w:r>
      <w:proofErr w:type="gramEnd"/>
      <w:r w:rsidRPr="00CC74B8">
        <w:rPr>
          <w:rFonts w:hint="eastAsia"/>
          <w:color w:val="000000"/>
        </w:rPr>
        <w:t>六年乙班代理彈性課程。</w:t>
      </w:r>
      <w:r w:rsidR="000F46BA">
        <w:rPr>
          <w:rFonts w:hint="eastAsia"/>
          <w:color w:val="000000"/>
        </w:rPr>
        <w:t>惟</w:t>
      </w:r>
      <w:r w:rsidRPr="00CC74B8">
        <w:rPr>
          <w:rFonts w:hint="eastAsia"/>
          <w:color w:val="000000"/>
        </w:rPr>
        <w:t>該校教務處未據</w:t>
      </w:r>
      <w:proofErr w:type="gramStart"/>
      <w:r w:rsidRPr="00CC74B8">
        <w:rPr>
          <w:rFonts w:hint="eastAsia"/>
          <w:color w:val="000000"/>
        </w:rPr>
        <w:t>臺</w:t>
      </w:r>
      <w:proofErr w:type="gramEnd"/>
      <w:r w:rsidRPr="00CC74B8">
        <w:rPr>
          <w:rFonts w:hint="eastAsia"/>
          <w:color w:val="000000"/>
        </w:rPr>
        <w:t>中縣立中小學校教師及職員出勤差假管理要點規定將</w:t>
      </w:r>
      <w:r w:rsidR="00631165">
        <w:rPr>
          <w:rFonts w:hint="eastAsia"/>
          <w:color w:val="000000"/>
        </w:rPr>
        <w:t>李○珍</w:t>
      </w:r>
      <w:r w:rsidRPr="00CC74B8">
        <w:rPr>
          <w:rFonts w:hint="eastAsia"/>
          <w:color w:val="000000"/>
        </w:rPr>
        <w:t>教師曠課做成書面記錄通知當事人，而</w:t>
      </w:r>
      <w:r w:rsidR="00631165">
        <w:rPr>
          <w:rFonts w:hint="eastAsia"/>
          <w:color w:val="000000"/>
        </w:rPr>
        <w:t>李○珍</w:t>
      </w:r>
      <w:r w:rsidRPr="00CC74B8">
        <w:rPr>
          <w:rFonts w:hint="eastAsia"/>
          <w:color w:val="000000"/>
        </w:rPr>
        <w:t>教師未經</w:t>
      </w:r>
      <w:r w:rsidR="00321E30">
        <w:rPr>
          <w:rFonts w:hint="eastAsia"/>
          <w:color w:val="000000"/>
        </w:rPr>
        <w:t>時任</w:t>
      </w:r>
      <w:r w:rsidR="00321E30" w:rsidRPr="00CC74B8">
        <w:rPr>
          <w:rFonts w:hint="eastAsia"/>
          <w:color w:val="000000"/>
        </w:rPr>
        <w:t>該校校長</w:t>
      </w:r>
      <w:r w:rsidR="00631165">
        <w:rPr>
          <w:rFonts w:hint="eastAsia"/>
          <w:color w:val="000000"/>
        </w:rPr>
        <w:t>趙○鋒</w:t>
      </w:r>
      <w:proofErr w:type="gramStart"/>
      <w:r w:rsidR="00321E30">
        <w:rPr>
          <w:rFonts w:hint="eastAsia"/>
          <w:color w:val="000000"/>
        </w:rPr>
        <w:t>﹙</w:t>
      </w:r>
      <w:proofErr w:type="gramEnd"/>
      <w:r w:rsidR="00321E30">
        <w:rPr>
          <w:rFonts w:hint="eastAsia"/>
          <w:color w:val="000000"/>
        </w:rPr>
        <w:t>現任</w:t>
      </w:r>
      <w:proofErr w:type="gramStart"/>
      <w:r w:rsidR="00223FDD">
        <w:rPr>
          <w:rFonts w:hint="eastAsia"/>
          <w:color w:val="000000"/>
        </w:rPr>
        <w:t>臺</w:t>
      </w:r>
      <w:proofErr w:type="gramEnd"/>
      <w:r w:rsidR="00223FDD">
        <w:rPr>
          <w:rFonts w:hint="eastAsia"/>
          <w:color w:val="000000"/>
        </w:rPr>
        <w:t>中縣</w:t>
      </w:r>
      <w:r w:rsidR="00D768C6">
        <w:rPr>
          <w:rFonts w:hint="eastAsia"/>
          <w:color w:val="000000"/>
        </w:rPr>
        <w:t>立</w:t>
      </w:r>
      <w:r w:rsidR="00321E30">
        <w:rPr>
          <w:rFonts w:hint="eastAsia"/>
          <w:color w:val="000000"/>
        </w:rPr>
        <w:t>合作國小校長</w:t>
      </w:r>
      <w:proofErr w:type="gramStart"/>
      <w:r w:rsidR="00321E30">
        <w:rPr>
          <w:rFonts w:hint="eastAsia"/>
          <w:color w:val="000000"/>
        </w:rPr>
        <w:t>﹚</w:t>
      </w:r>
      <w:proofErr w:type="gramEnd"/>
      <w:r w:rsidRPr="00CC74B8">
        <w:rPr>
          <w:rFonts w:hint="eastAsia"/>
          <w:color w:val="000000"/>
        </w:rPr>
        <w:t>同意</w:t>
      </w:r>
      <w:r w:rsidR="00BC08D9">
        <w:rPr>
          <w:rFonts w:hint="eastAsia"/>
          <w:color w:val="000000"/>
        </w:rPr>
        <w:t>，</w:t>
      </w:r>
      <w:r w:rsidRPr="00CC74B8">
        <w:rPr>
          <w:rFonts w:hint="eastAsia"/>
          <w:color w:val="000000"/>
        </w:rPr>
        <w:t>即於同年月11日完成補課，該補課單經過教學組長、教務主任核備。</w:t>
      </w:r>
      <w:r>
        <w:rPr>
          <w:rFonts w:hint="eastAsia"/>
          <w:color w:val="000000"/>
        </w:rPr>
        <w:t>嗣後，</w:t>
      </w:r>
      <w:r w:rsidRPr="00CC74B8">
        <w:rPr>
          <w:rFonts w:hint="eastAsia"/>
          <w:color w:val="000000"/>
        </w:rPr>
        <w:t>校長</w:t>
      </w:r>
      <w:r w:rsidR="00631165">
        <w:rPr>
          <w:rFonts w:hint="eastAsia"/>
          <w:color w:val="000000"/>
        </w:rPr>
        <w:t>趙○鋒</w:t>
      </w:r>
      <w:r w:rsidRPr="00CC74B8">
        <w:rPr>
          <w:rFonts w:hint="eastAsia"/>
          <w:color w:val="000000"/>
        </w:rPr>
        <w:t>根據</w:t>
      </w:r>
      <w:proofErr w:type="gramStart"/>
      <w:r w:rsidRPr="00CC74B8">
        <w:rPr>
          <w:rFonts w:hint="eastAsia"/>
          <w:color w:val="000000"/>
        </w:rPr>
        <w:t>臺</w:t>
      </w:r>
      <w:proofErr w:type="gramEnd"/>
      <w:r w:rsidRPr="00CC74B8">
        <w:rPr>
          <w:rFonts w:hint="eastAsia"/>
          <w:color w:val="000000"/>
        </w:rPr>
        <w:t>中縣立中小學校教師及職員出勤差假管理要點及教育部</w:t>
      </w:r>
      <w:r w:rsidRPr="00CC74B8">
        <w:rPr>
          <w:color w:val="000000"/>
        </w:rPr>
        <w:lastRenderedPageBreak/>
        <w:t>91年12月30日</w:t>
      </w:r>
      <w:r w:rsidRPr="00CC74B8">
        <w:rPr>
          <w:rFonts w:hint="eastAsia"/>
          <w:color w:val="000000"/>
        </w:rPr>
        <w:t>公布之公立學校教職員成績考核辦法第16條規定</w:t>
      </w:r>
      <w:r>
        <w:rPr>
          <w:rFonts w:hint="eastAsia"/>
          <w:color w:val="000000"/>
        </w:rPr>
        <w:t>：</w:t>
      </w:r>
      <w:r w:rsidRPr="00CC74B8">
        <w:rPr>
          <w:rFonts w:hint="eastAsia"/>
          <w:color w:val="000000"/>
        </w:rPr>
        <w:t>「</w:t>
      </w:r>
      <w:r>
        <w:rPr>
          <w:rFonts w:hint="eastAsia"/>
          <w:color w:val="000000"/>
        </w:rPr>
        <w:t>…</w:t>
      </w:r>
      <w:proofErr w:type="gramStart"/>
      <w:r w:rsidRPr="00CC74B8">
        <w:rPr>
          <w:rFonts w:hAnsi="標楷體"/>
          <w:color w:val="000000"/>
        </w:rPr>
        <w:t>…</w:t>
      </w:r>
      <w:proofErr w:type="gramEnd"/>
      <w:r w:rsidRPr="00CC74B8">
        <w:rPr>
          <w:color w:val="000000"/>
        </w:rPr>
        <w:t>校長對</w:t>
      </w:r>
      <w:r>
        <w:rPr>
          <w:rFonts w:hint="eastAsia"/>
          <w:color w:val="000000"/>
        </w:rPr>
        <w:t>…</w:t>
      </w:r>
      <w:proofErr w:type="gramStart"/>
      <w:r w:rsidRPr="00CC74B8">
        <w:rPr>
          <w:rFonts w:hAnsi="標楷體"/>
          <w:color w:val="000000"/>
        </w:rPr>
        <w:t>…</w:t>
      </w:r>
      <w:proofErr w:type="gramEnd"/>
      <w:r w:rsidRPr="00CC74B8">
        <w:rPr>
          <w:color w:val="000000"/>
        </w:rPr>
        <w:t>成績考核委員會之初核結果有不同意見時，應交回復議，對復議結果仍不同意時，得變更之，並於考核案內記明其事實及理由。</w:t>
      </w:r>
      <w:r w:rsidRPr="00CC74B8">
        <w:rPr>
          <w:rFonts w:hint="eastAsia"/>
          <w:color w:val="000000"/>
        </w:rPr>
        <w:t>」</w:t>
      </w:r>
      <w:r>
        <w:rPr>
          <w:rFonts w:hint="eastAsia"/>
          <w:color w:val="000000"/>
        </w:rPr>
        <w:t>將</w:t>
      </w:r>
      <w:r w:rsidR="00631165">
        <w:rPr>
          <w:rFonts w:hint="eastAsia"/>
          <w:color w:val="000000"/>
        </w:rPr>
        <w:t>李○珍</w:t>
      </w:r>
      <w:r>
        <w:rPr>
          <w:rFonts w:hint="eastAsia"/>
          <w:color w:val="000000"/>
        </w:rPr>
        <w:t>教師91學年度年終成績考核</w:t>
      </w:r>
      <w:r w:rsidR="0000691C">
        <w:rPr>
          <w:rFonts w:hint="eastAsia"/>
          <w:color w:val="000000"/>
        </w:rPr>
        <w:t>考列</w:t>
      </w:r>
      <w:r>
        <w:rPr>
          <w:rFonts w:hint="eastAsia"/>
          <w:color w:val="000000"/>
        </w:rPr>
        <w:t>為第4條第1項第2款</w:t>
      </w:r>
      <w:r w:rsidR="00B52290">
        <w:rPr>
          <w:rFonts w:hint="eastAsia"/>
          <w:color w:val="000000"/>
        </w:rPr>
        <w:t>（</w:t>
      </w:r>
      <w:r w:rsidR="00B52290">
        <w:rPr>
          <w:rFonts w:hint="eastAsia"/>
        </w:rPr>
        <w:t>相當於公務人員考績乙等</w:t>
      </w:r>
      <w:r w:rsidR="00B52290">
        <w:rPr>
          <w:rFonts w:hint="eastAsia"/>
          <w:color w:val="000000"/>
        </w:rPr>
        <w:t>）</w:t>
      </w:r>
      <w:r w:rsidRPr="00720185">
        <w:rPr>
          <w:rFonts w:hint="eastAsia"/>
          <w:color w:val="000000" w:themeColor="text1"/>
        </w:rPr>
        <w:t>，</w:t>
      </w:r>
      <w:r w:rsidR="000F46BA">
        <w:rPr>
          <w:rFonts w:hint="eastAsia"/>
          <w:color w:val="000000" w:themeColor="text1"/>
        </w:rPr>
        <w:t>被</w:t>
      </w:r>
      <w:proofErr w:type="gramStart"/>
      <w:r w:rsidR="000F46BA">
        <w:rPr>
          <w:rFonts w:hint="eastAsia"/>
          <w:color w:val="000000" w:themeColor="text1"/>
        </w:rPr>
        <w:t>臺</w:t>
      </w:r>
      <w:proofErr w:type="gramEnd"/>
      <w:r w:rsidR="000F46BA">
        <w:rPr>
          <w:rFonts w:hint="eastAsia"/>
          <w:color w:val="000000" w:themeColor="text1"/>
        </w:rPr>
        <w:t>中縣政府退回重考，校方經該府督學指導需有</w:t>
      </w:r>
      <w:r w:rsidR="00BC08D9">
        <w:rPr>
          <w:rFonts w:hint="eastAsia"/>
          <w:color w:val="000000" w:themeColor="text1"/>
        </w:rPr>
        <w:t>「書面」</w:t>
      </w:r>
      <w:r w:rsidR="000F46BA">
        <w:rPr>
          <w:rFonts w:hint="eastAsia"/>
          <w:color w:val="000000" w:themeColor="text1"/>
        </w:rPr>
        <w:t>告知，學校人事</w:t>
      </w:r>
      <w:r w:rsidR="00B52290">
        <w:rPr>
          <w:rFonts w:hint="eastAsia"/>
          <w:color w:val="000000" w:themeColor="text1"/>
        </w:rPr>
        <w:t>單位</w:t>
      </w:r>
      <w:r w:rsidR="003A42F2">
        <w:rPr>
          <w:rFonts w:hint="eastAsia"/>
          <w:color w:val="000000" w:themeColor="text1"/>
        </w:rPr>
        <w:t>遂</w:t>
      </w:r>
      <w:r w:rsidR="000F46BA">
        <w:rPr>
          <w:rFonts w:hint="eastAsia"/>
          <w:color w:val="000000" w:themeColor="text1"/>
        </w:rPr>
        <w:t>以通知單交給</w:t>
      </w:r>
      <w:r w:rsidR="00631165">
        <w:rPr>
          <w:rFonts w:hint="eastAsia"/>
          <w:color w:val="000000" w:themeColor="text1"/>
        </w:rPr>
        <w:t>李○珍</w:t>
      </w:r>
      <w:r w:rsidR="000F46BA">
        <w:rPr>
          <w:rFonts w:hint="eastAsia"/>
          <w:color w:val="000000" w:themeColor="text1"/>
        </w:rPr>
        <w:t>教師，請</w:t>
      </w:r>
      <w:r w:rsidR="00631165">
        <w:rPr>
          <w:rFonts w:hint="eastAsia"/>
          <w:color w:val="000000" w:themeColor="text1"/>
        </w:rPr>
        <w:t>李○珍</w:t>
      </w:r>
      <w:r w:rsidR="000F46BA">
        <w:rPr>
          <w:rFonts w:hint="eastAsia"/>
          <w:color w:val="000000" w:themeColor="text1"/>
        </w:rPr>
        <w:t>教師簽名，</w:t>
      </w:r>
      <w:r w:rsidR="000F46BA">
        <w:rPr>
          <w:rFonts w:hint="eastAsia"/>
        </w:rPr>
        <w:t>屢</w:t>
      </w:r>
      <w:r w:rsidR="000F46BA">
        <w:rPr>
          <w:rFonts w:hint="eastAsia"/>
          <w:color w:val="000000" w:themeColor="text1"/>
        </w:rPr>
        <w:t>遭</w:t>
      </w:r>
      <w:r w:rsidR="00631165">
        <w:rPr>
          <w:rFonts w:hint="eastAsia"/>
          <w:color w:val="000000" w:themeColor="text1"/>
        </w:rPr>
        <w:t>李○珍</w:t>
      </w:r>
      <w:r w:rsidR="000F46BA">
        <w:rPr>
          <w:rFonts w:hint="eastAsia"/>
          <w:color w:val="000000" w:themeColor="text1"/>
        </w:rPr>
        <w:t>教師拒絕。該校93年2月20日及3月4日分別召開教師成績考核委員會</w:t>
      </w:r>
      <w:r w:rsidR="000F46BA">
        <w:rPr>
          <w:rFonts w:hint="eastAsia"/>
        </w:rPr>
        <w:t>通過仍維持考列第4條第1項第1款</w:t>
      </w:r>
      <w:r w:rsidR="00B52290">
        <w:rPr>
          <w:rFonts w:hint="eastAsia"/>
          <w:color w:val="000000"/>
        </w:rPr>
        <w:t>（</w:t>
      </w:r>
      <w:r w:rsidR="00B52290">
        <w:rPr>
          <w:rFonts w:hint="eastAsia"/>
        </w:rPr>
        <w:t>相當於公務人員考績甲等</w:t>
      </w:r>
      <w:r w:rsidR="00B52290">
        <w:rPr>
          <w:rFonts w:hint="eastAsia"/>
          <w:color w:val="000000"/>
        </w:rPr>
        <w:t>）</w:t>
      </w:r>
      <w:r w:rsidR="000F46BA">
        <w:rPr>
          <w:rFonts w:hint="eastAsia"/>
        </w:rPr>
        <w:t>，93年3月5日由校長</w:t>
      </w:r>
      <w:proofErr w:type="gramStart"/>
      <w:r w:rsidR="000F46BA">
        <w:rPr>
          <w:rFonts w:hint="eastAsia"/>
        </w:rPr>
        <w:t>逕行改核考</w:t>
      </w:r>
      <w:proofErr w:type="gramEnd"/>
      <w:r w:rsidR="000F46BA">
        <w:rPr>
          <w:rFonts w:hint="eastAsia"/>
        </w:rPr>
        <w:t>列</w:t>
      </w:r>
      <w:r w:rsidR="005B49A4">
        <w:rPr>
          <w:rFonts w:hint="eastAsia"/>
        </w:rPr>
        <w:t>第</w:t>
      </w:r>
      <w:r w:rsidR="000F46BA">
        <w:rPr>
          <w:rFonts w:hint="eastAsia"/>
        </w:rPr>
        <w:t>4條</w:t>
      </w:r>
      <w:r w:rsidR="005B49A4">
        <w:rPr>
          <w:rFonts w:hint="eastAsia"/>
        </w:rPr>
        <w:t>第1項第</w:t>
      </w:r>
      <w:r w:rsidR="000F46BA">
        <w:rPr>
          <w:rFonts w:hint="eastAsia"/>
        </w:rPr>
        <w:t>3款</w:t>
      </w:r>
      <w:r w:rsidR="00B52290">
        <w:rPr>
          <w:rFonts w:hint="eastAsia"/>
          <w:color w:val="000000"/>
        </w:rPr>
        <w:t>（</w:t>
      </w:r>
      <w:r w:rsidR="00B52290">
        <w:rPr>
          <w:rFonts w:hint="eastAsia"/>
        </w:rPr>
        <w:t>相當於公務人員考績丙等</w:t>
      </w:r>
      <w:r w:rsidR="00B52290">
        <w:rPr>
          <w:rFonts w:hint="eastAsia"/>
          <w:color w:val="000000"/>
        </w:rPr>
        <w:t>）</w:t>
      </w:r>
      <w:r w:rsidR="000F46BA">
        <w:rPr>
          <w:rFonts w:hint="eastAsia"/>
        </w:rPr>
        <w:t>。本院</w:t>
      </w:r>
      <w:proofErr w:type="gramStart"/>
      <w:r w:rsidR="000F46BA">
        <w:rPr>
          <w:rFonts w:hint="eastAsia"/>
        </w:rPr>
        <w:t>調閱永順國小所檢送</w:t>
      </w:r>
      <w:proofErr w:type="gramEnd"/>
      <w:r w:rsidR="00631165">
        <w:rPr>
          <w:rFonts w:hint="eastAsia"/>
        </w:rPr>
        <w:t>李○珍</w:t>
      </w:r>
      <w:r w:rsidR="000F46BA">
        <w:rPr>
          <w:rFonts w:hint="eastAsia"/>
        </w:rPr>
        <w:t>教師91學年度之教師成績考核清冊，備考欄未詳敘具體事實，僅載</w:t>
      </w:r>
      <w:proofErr w:type="gramStart"/>
      <w:r w:rsidR="000F46BA">
        <w:rPr>
          <w:rFonts w:hint="eastAsia"/>
        </w:rPr>
        <w:t>以</w:t>
      </w:r>
      <w:proofErr w:type="gramEnd"/>
      <w:r w:rsidR="000F46BA">
        <w:rPr>
          <w:rFonts w:hint="eastAsia"/>
        </w:rPr>
        <w:t>：「</w:t>
      </w:r>
      <w:proofErr w:type="gramStart"/>
      <w:r w:rsidR="000F46BA">
        <w:rPr>
          <w:rFonts w:hint="eastAsia"/>
        </w:rPr>
        <w:t>李師經</w:t>
      </w:r>
      <w:proofErr w:type="gramEnd"/>
      <w:r w:rsidR="000F46BA">
        <w:rPr>
          <w:rFonts w:hint="eastAsia"/>
        </w:rPr>
        <w:t>考核結果不符公立學校教職員成績考核辦法第4條第1、2款，因此考列4條3款。」另查該府駐區督學及教育處</w:t>
      </w:r>
      <w:r w:rsidR="0000691C">
        <w:rPr>
          <w:rFonts w:hint="eastAsia"/>
        </w:rPr>
        <w:t>以</w:t>
      </w:r>
      <w:r w:rsidR="000F46BA">
        <w:rPr>
          <w:rFonts w:hint="eastAsia"/>
        </w:rPr>
        <w:t>尊重校長考核權原則同意所請，</w:t>
      </w:r>
      <w:r w:rsidR="0000691C">
        <w:rPr>
          <w:rFonts w:hint="eastAsia"/>
        </w:rPr>
        <w:t>在</w:t>
      </w:r>
      <w:r w:rsidR="002906E3">
        <w:rPr>
          <w:rFonts w:hint="eastAsia"/>
        </w:rPr>
        <w:t>未依法</w:t>
      </w:r>
      <w:proofErr w:type="gramStart"/>
      <w:r w:rsidR="002906E3">
        <w:rPr>
          <w:rFonts w:hint="eastAsia"/>
        </w:rPr>
        <w:t>逐欄詳予審查</w:t>
      </w:r>
      <w:r w:rsidR="00146004">
        <w:rPr>
          <w:rFonts w:hint="eastAsia"/>
        </w:rPr>
        <w:t>下</w:t>
      </w:r>
      <w:proofErr w:type="gramEnd"/>
      <w:r w:rsidR="002906E3">
        <w:rPr>
          <w:rFonts w:hint="eastAsia"/>
        </w:rPr>
        <w:t>，</w:t>
      </w:r>
      <w:proofErr w:type="gramStart"/>
      <w:r w:rsidR="000F46BA">
        <w:rPr>
          <w:rFonts w:hint="eastAsia"/>
        </w:rPr>
        <w:t>該府遂核定</w:t>
      </w:r>
      <w:proofErr w:type="gramEnd"/>
      <w:r w:rsidR="00631165">
        <w:rPr>
          <w:rFonts w:hint="eastAsia"/>
        </w:rPr>
        <w:t>李○珍</w:t>
      </w:r>
      <w:r w:rsidR="000F46BA">
        <w:rPr>
          <w:rFonts w:hint="eastAsia"/>
        </w:rPr>
        <w:t>教師91學年度年終成績考核考列第4條第1項第3款。</w:t>
      </w:r>
      <w:r w:rsidR="00D327C7">
        <w:rPr>
          <w:rFonts w:hint="eastAsia"/>
        </w:rPr>
        <w:t>足見</w:t>
      </w:r>
      <w:r w:rsidR="00631165">
        <w:rPr>
          <w:rFonts w:hint="eastAsia"/>
        </w:rPr>
        <w:t>李○珍</w:t>
      </w:r>
      <w:r w:rsidR="00AE26BB">
        <w:rPr>
          <w:rFonts w:hint="eastAsia"/>
        </w:rPr>
        <w:t>教師91學年度教師成績考核考列第4條第1項第3款案</w:t>
      </w:r>
      <w:r w:rsidR="00C63370">
        <w:rPr>
          <w:rFonts w:hint="eastAsia"/>
        </w:rPr>
        <w:t>的過程上</w:t>
      </w:r>
      <w:r w:rsidR="00AE26BB">
        <w:rPr>
          <w:rFonts w:hint="eastAsia"/>
        </w:rPr>
        <w:t>，永順國小</w:t>
      </w:r>
      <w:proofErr w:type="gramStart"/>
      <w:r w:rsidR="00AE26BB">
        <w:rPr>
          <w:rFonts w:hint="eastAsia"/>
        </w:rPr>
        <w:t>核列</w:t>
      </w:r>
      <w:r w:rsidR="00631165">
        <w:rPr>
          <w:rFonts w:hint="eastAsia"/>
        </w:rPr>
        <w:t>李</w:t>
      </w:r>
      <w:proofErr w:type="gramEnd"/>
      <w:r w:rsidR="00631165">
        <w:rPr>
          <w:rFonts w:hint="eastAsia"/>
        </w:rPr>
        <w:t>○珍</w:t>
      </w:r>
      <w:r w:rsidR="00CF10E4">
        <w:rPr>
          <w:rFonts w:hint="eastAsia"/>
        </w:rPr>
        <w:t>教師</w:t>
      </w:r>
      <w:r w:rsidR="00AE26BB">
        <w:rPr>
          <w:rFonts w:hint="eastAsia"/>
        </w:rPr>
        <w:t>曠課程序</w:t>
      </w:r>
      <w:r w:rsidR="002E1432">
        <w:rPr>
          <w:rFonts w:hint="eastAsia"/>
        </w:rPr>
        <w:t>未具周</w:t>
      </w:r>
      <w:r w:rsidR="00AE26BB">
        <w:rPr>
          <w:rFonts w:hint="eastAsia"/>
        </w:rPr>
        <w:t>全</w:t>
      </w:r>
      <w:r w:rsidR="00BE5630">
        <w:rPr>
          <w:rFonts w:hint="eastAsia"/>
        </w:rPr>
        <w:t>，</w:t>
      </w:r>
      <w:r w:rsidR="00CF10E4">
        <w:rPr>
          <w:rFonts w:hint="eastAsia"/>
        </w:rPr>
        <w:t>且以1次曠課即予以考列第4條第1項第3款，</w:t>
      </w:r>
      <w:r w:rsidR="0000691C">
        <w:rPr>
          <w:rFonts w:hint="eastAsia"/>
        </w:rPr>
        <w:t>難免在教師成績考核委員會及教師申訴評議委員會議中，被質疑該項考核結果有失公允</w:t>
      </w:r>
      <w:r w:rsidR="00CF10E4">
        <w:rPr>
          <w:rFonts w:hint="eastAsia"/>
        </w:rPr>
        <w:t>；</w:t>
      </w:r>
      <w:proofErr w:type="gramStart"/>
      <w:r w:rsidR="00D327C7">
        <w:rPr>
          <w:rFonts w:hint="eastAsia"/>
        </w:rPr>
        <w:t>臺</w:t>
      </w:r>
      <w:proofErr w:type="gramEnd"/>
      <w:r w:rsidR="00D327C7">
        <w:rPr>
          <w:rFonts w:hint="eastAsia"/>
        </w:rPr>
        <w:t>中縣政府</w:t>
      </w:r>
      <w:r w:rsidR="007A682D">
        <w:rPr>
          <w:rFonts w:hint="eastAsia"/>
        </w:rPr>
        <w:t>審核標準不一</w:t>
      </w:r>
      <w:r w:rsidR="00AE26BB">
        <w:rPr>
          <w:rFonts w:hint="eastAsia"/>
        </w:rPr>
        <w:t>，校長</w:t>
      </w:r>
      <w:proofErr w:type="gramStart"/>
      <w:r w:rsidR="00AE26BB">
        <w:rPr>
          <w:rFonts w:hint="eastAsia"/>
        </w:rPr>
        <w:t>核列</w:t>
      </w:r>
      <w:r w:rsidR="00631165">
        <w:rPr>
          <w:rFonts w:hint="eastAsia"/>
        </w:rPr>
        <w:t>李</w:t>
      </w:r>
      <w:proofErr w:type="gramEnd"/>
      <w:r w:rsidR="00631165">
        <w:rPr>
          <w:rFonts w:hint="eastAsia"/>
        </w:rPr>
        <w:t>○珍</w:t>
      </w:r>
      <w:r w:rsidR="00CF10E4">
        <w:rPr>
          <w:rFonts w:hint="eastAsia"/>
        </w:rPr>
        <w:t>教師91學年度年終成績考核為</w:t>
      </w:r>
      <w:r w:rsidR="00AE26BB">
        <w:rPr>
          <w:rFonts w:hint="eastAsia"/>
        </w:rPr>
        <w:t>第4條第1項第2款</w:t>
      </w:r>
      <w:r w:rsidR="00CF10E4">
        <w:rPr>
          <w:rFonts w:hint="eastAsia"/>
        </w:rPr>
        <w:t>時，</w:t>
      </w:r>
      <w:r w:rsidR="00AE26BB">
        <w:rPr>
          <w:rFonts w:hint="eastAsia"/>
        </w:rPr>
        <w:t>退回重考，</w:t>
      </w:r>
      <w:proofErr w:type="gramStart"/>
      <w:r w:rsidR="00CF10E4">
        <w:rPr>
          <w:rFonts w:hint="eastAsia"/>
        </w:rPr>
        <w:t>俟</w:t>
      </w:r>
      <w:proofErr w:type="gramEnd"/>
      <w:r w:rsidR="00AE26BB">
        <w:rPr>
          <w:rFonts w:hint="eastAsia"/>
        </w:rPr>
        <w:t>改列為第4條第1項第3款</w:t>
      </w:r>
      <w:r w:rsidR="00CF10E4">
        <w:rPr>
          <w:rFonts w:hint="eastAsia"/>
        </w:rPr>
        <w:t>，</w:t>
      </w:r>
      <w:r w:rsidR="00AE26BB">
        <w:rPr>
          <w:rFonts w:hint="eastAsia"/>
        </w:rPr>
        <w:t>卻以尊重校長</w:t>
      </w:r>
      <w:r w:rsidR="00631165">
        <w:rPr>
          <w:rFonts w:hint="eastAsia"/>
        </w:rPr>
        <w:t>趙○鋒</w:t>
      </w:r>
      <w:r w:rsidR="00A61913">
        <w:rPr>
          <w:rFonts w:hint="eastAsia"/>
        </w:rPr>
        <w:t>覆</w:t>
      </w:r>
      <w:r w:rsidR="00AE26BB">
        <w:rPr>
          <w:rFonts w:hint="eastAsia"/>
        </w:rPr>
        <w:t>核權</w:t>
      </w:r>
      <w:r w:rsidR="00A61913">
        <w:rPr>
          <w:rFonts w:hint="eastAsia"/>
        </w:rPr>
        <w:t>，</w:t>
      </w:r>
      <w:r w:rsidR="00C63370">
        <w:rPr>
          <w:rFonts w:hint="eastAsia"/>
        </w:rPr>
        <w:t>卻</w:t>
      </w:r>
      <w:r w:rsidR="00AE26BB">
        <w:rPr>
          <w:rFonts w:hint="eastAsia"/>
        </w:rPr>
        <w:t>同意所請，</w:t>
      </w:r>
      <w:r w:rsidR="00C63370">
        <w:rPr>
          <w:rFonts w:hint="eastAsia"/>
        </w:rPr>
        <w:t>實</w:t>
      </w:r>
      <w:r w:rsidR="00AE26BB">
        <w:rPr>
          <w:rFonts w:hint="eastAsia"/>
        </w:rPr>
        <w:t>有</w:t>
      </w:r>
      <w:proofErr w:type="gramStart"/>
      <w:r w:rsidR="00AE26BB">
        <w:rPr>
          <w:rFonts w:hint="eastAsia"/>
        </w:rPr>
        <w:t>欠允適</w:t>
      </w:r>
      <w:proofErr w:type="gramEnd"/>
      <w:r w:rsidR="00D327C7">
        <w:rPr>
          <w:rFonts w:hint="eastAsia"/>
        </w:rPr>
        <w:t>。</w:t>
      </w:r>
    </w:p>
    <w:p w:rsidR="00C93D50" w:rsidRDefault="00631165" w:rsidP="00C93D50">
      <w:pPr>
        <w:pStyle w:val="3"/>
        <w:ind w:left="1360" w:hanging="680"/>
      </w:pPr>
      <w:r>
        <w:rPr>
          <w:rFonts w:hint="eastAsia"/>
        </w:rPr>
        <w:lastRenderedPageBreak/>
        <w:t>李○珍</w:t>
      </w:r>
      <w:r w:rsidR="00C93D50">
        <w:rPr>
          <w:rFonts w:hint="eastAsia"/>
        </w:rPr>
        <w:t>教師</w:t>
      </w:r>
      <w:r w:rsidR="005A0D8C">
        <w:rPr>
          <w:rFonts w:hint="eastAsia"/>
        </w:rPr>
        <w:t>93年4月19日</w:t>
      </w:r>
      <w:r w:rsidR="00C93D50">
        <w:rPr>
          <w:rFonts w:hint="eastAsia"/>
        </w:rPr>
        <w:t>第1次</w:t>
      </w:r>
      <w:r w:rsidR="005B49A4">
        <w:rPr>
          <w:rFonts w:hint="eastAsia"/>
        </w:rPr>
        <w:t>向</w:t>
      </w:r>
      <w:proofErr w:type="gramStart"/>
      <w:r w:rsidR="005B49A4">
        <w:rPr>
          <w:rFonts w:hint="eastAsia"/>
        </w:rPr>
        <w:t>臺</w:t>
      </w:r>
      <w:proofErr w:type="gramEnd"/>
      <w:r w:rsidR="005B49A4">
        <w:rPr>
          <w:rFonts w:hint="eastAsia"/>
        </w:rPr>
        <w:t>中縣教師申訴評議委員會（簡稱縣申評會）</w:t>
      </w:r>
      <w:r w:rsidR="00C93D50">
        <w:rPr>
          <w:rFonts w:hint="eastAsia"/>
        </w:rPr>
        <w:t>提起申訴，</w:t>
      </w:r>
      <w:r w:rsidR="005A0D8C">
        <w:rPr>
          <w:rFonts w:hint="eastAsia"/>
        </w:rPr>
        <w:t>同</w:t>
      </w:r>
      <w:r w:rsidR="00801A50">
        <w:rPr>
          <w:rFonts w:hint="eastAsia"/>
        </w:rPr>
        <w:t>年9月15日</w:t>
      </w:r>
      <w:r w:rsidR="005B49A4">
        <w:rPr>
          <w:rFonts w:hint="eastAsia"/>
        </w:rPr>
        <w:t>該會</w:t>
      </w:r>
      <w:r w:rsidR="00C93D50">
        <w:rPr>
          <w:rFonts w:hint="eastAsia"/>
        </w:rPr>
        <w:t>認為申訴有理由，永順國小不服，</w:t>
      </w:r>
      <w:r w:rsidR="00801A50">
        <w:rPr>
          <w:rFonts w:hint="eastAsia"/>
        </w:rPr>
        <w:t>同年10月11日</w:t>
      </w:r>
      <w:r w:rsidR="00926E5C">
        <w:rPr>
          <w:rFonts w:hint="eastAsia"/>
        </w:rPr>
        <w:t>該校</w:t>
      </w:r>
      <w:r w:rsidR="00C93D50">
        <w:rPr>
          <w:rFonts w:hint="eastAsia"/>
        </w:rPr>
        <w:t>向臺灣省教師申訴評議委員會（簡稱省申評會）提起再申訴，</w:t>
      </w:r>
      <w:proofErr w:type="gramStart"/>
      <w:r w:rsidR="00C93D50">
        <w:rPr>
          <w:rFonts w:hint="eastAsia"/>
        </w:rPr>
        <w:t>省申評</w:t>
      </w:r>
      <w:proofErr w:type="gramEnd"/>
      <w:r w:rsidR="00C93D50">
        <w:rPr>
          <w:rFonts w:hint="eastAsia"/>
        </w:rPr>
        <w:t>會</w:t>
      </w:r>
      <w:r w:rsidR="00926E5C">
        <w:rPr>
          <w:rFonts w:hint="eastAsia"/>
        </w:rPr>
        <w:t>同</w:t>
      </w:r>
      <w:r w:rsidR="00C93D50">
        <w:rPr>
          <w:rFonts w:hint="eastAsia"/>
        </w:rPr>
        <w:t>年12月30日評議書決定再申訴駁回，內容略</w:t>
      </w:r>
      <w:proofErr w:type="gramStart"/>
      <w:r w:rsidR="00C93D50">
        <w:rPr>
          <w:rFonts w:hint="eastAsia"/>
        </w:rPr>
        <w:t>以</w:t>
      </w:r>
      <w:proofErr w:type="gramEnd"/>
      <w:r w:rsidR="00C93D50">
        <w:rPr>
          <w:rFonts w:hint="eastAsia"/>
        </w:rPr>
        <w:t>：</w:t>
      </w:r>
      <w:r>
        <w:rPr>
          <w:rFonts w:hint="eastAsia"/>
        </w:rPr>
        <w:t>李○珍</w:t>
      </w:r>
      <w:r w:rsidR="00C93D50">
        <w:rPr>
          <w:rFonts w:hint="eastAsia"/>
        </w:rPr>
        <w:t>教師91學年度成績考核應予撤銷，另為適法之處置。</w:t>
      </w:r>
      <w:r w:rsidR="001C33AD">
        <w:rPr>
          <w:rFonts w:hint="eastAsia"/>
        </w:rPr>
        <w:t>永順國小遂依法於94年4月召開成績考核委員會重新審議</w:t>
      </w:r>
      <w:r>
        <w:rPr>
          <w:rFonts w:hint="eastAsia"/>
        </w:rPr>
        <w:t>李○珍</w:t>
      </w:r>
      <w:r w:rsidR="001C33AD">
        <w:rPr>
          <w:rFonts w:hint="eastAsia"/>
        </w:rPr>
        <w:t>教師91學年度年終成績考核案</w:t>
      </w:r>
      <w:r w:rsidR="009E7891">
        <w:rPr>
          <w:rFonts w:hint="eastAsia"/>
        </w:rPr>
        <w:t>，惟校長</w:t>
      </w:r>
      <w:r>
        <w:rPr>
          <w:rFonts w:hint="eastAsia"/>
        </w:rPr>
        <w:t>趙○鋒</w:t>
      </w:r>
      <w:r w:rsidR="009E7891">
        <w:rPr>
          <w:rFonts w:hint="eastAsia"/>
        </w:rPr>
        <w:t>覆核結果仍維持第4條第1項第3款</w:t>
      </w:r>
      <w:r w:rsidR="000E5B9A">
        <w:rPr>
          <w:rFonts w:hint="eastAsia"/>
        </w:rPr>
        <w:t>並函送</w:t>
      </w:r>
      <w:proofErr w:type="gramStart"/>
      <w:r w:rsidR="000E5B9A">
        <w:rPr>
          <w:rFonts w:hint="eastAsia"/>
        </w:rPr>
        <w:t>臺</w:t>
      </w:r>
      <w:proofErr w:type="gramEnd"/>
      <w:r w:rsidR="000E5B9A">
        <w:rPr>
          <w:rFonts w:hint="eastAsia"/>
        </w:rPr>
        <w:t>中縣政府</w:t>
      </w:r>
      <w:r w:rsidR="009E7891">
        <w:rPr>
          <w:rFonts w:hint="eastAsia"/>
        </w:rPr>
        <w:t>，</w:t>
      </w:r>
      <w:r w:rsidR="005B49A4">
        <w:rPr>
          <w:rFonts w:hint="eastAsia"/>
        </w:rPr>
        <w:t>該次</w:t>
      </w:r>
      <w:r w:rsidR="00FF45B0">
        <w:rPr>
          <w:rFonts w:hint="eastAsia"/>
        </w:rPr>
        <w:t>考核結果</w:t>
      </w:r>
      <w:r>
        <w:rPr>
          <w:rFonts w:hint="eastAsia"/>
        </w:rPr>
        <w:t>李○珍</w:t>
      </w:r>
      <w:r w:rsidR="009E7891">
        <w:rPr>
          <w:rFonts w:hint="eastAsia"/>
        </w:rPr>
        <w:t>教師</w:t>
      </w:r>
      <w:r w:rsidR="005B49A4">
        <w:rPr>
          <w:rFonts w:hint="eastAsia"/>
        </w:rPr>
        <w:t>雖難以</w:t>
      </w:r>
      <w:r w:rsidR="009E7891">
        <w:rPr>
          <w:rFonts w:hint="eastAsia"/>
        </w:rPr>
        <w:t>接受，然該程序尚符合現行法令，難謂校長</w:t>
      </w:r>
      <w:r>
        <w:rPr>
          <w:rFonts w:hint="eastAsia"/>
        </w:rPr>
        <w:t>趙○</w:t>
      </w:r>
      <w:proofErr w:type="gramStart"/>
      <w:r>
        <w:rPr>
          <w:rFonts w:hint="eastAsia"/>
        </w:rPr>
        <w:t>鋒</w:t>
      </w:r>
      <w:r w:rsidR="009E7891">
        <w:rPr>
          <w:rFonts w:hint="eastAsia"/>
        </w:rPr>
        <w:t>未依省申評</w:t>
      </w:r>
      <w:proofErr w:type="gramEnd"/>
      <w:r w:rsidR="009E7891">
        <w:rPr>
          <w:rFonts w:hint="eastAsia"/>
        </w:rPr>
        <w:t>會評議決定執行</w:t>
      </w:r>
      <w:r w:rsidR="00C63370">
        <w:rPr>
          <w:rFonts w:hint="eastAsia"/>
        </w:rPr>
        <w:t>為違法</w:t>
      </w:r>
      <w:r w:rsidR="009E7891">
        <w:rPr>
          <w:rFonts w:hint="eastAsia"/>
        </w:rPr>
        <w:t>。</w:t>
      </w:r>
    </w:p>
    <w:p w:rsidR="009E7891" w:rsidRDefault="00014458" w:rsidP="00253EDD">
      <w:pPr>
        <w:pStyle w:val="3"/>
        <w:ind w:left="1360" w:hanging="680"/>
      </w:pPr>
      <w:r>
        <w:rPr>
          <w:rFonts w:hint="eastAsia"/>
        </w:rPr>
        <w:t>94年6月4日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中縣政府以</w:t>
      </w:r>
      <w:proofErr w:type="gramStart"/>
      <w:r>
        <w:rPr>
          <w:rFonts w:hint="eastAsia"/>
        </w:rPr>
        <w:t>府人考字</w:t>
      </w:r>
      <w:proofErr w:type="gramEnd"/>
      <w:r>
        <w:rPr>
          <w:rFonts w:hint="eastAsia"/>
        </w:rPr>
        <w:t>第0940163056號</w:t>
      </w:r>
      <w:r w:rsidR="007E66CA">
        <w:rPr>
          <w:rFonts w:hint="eastAsia"/>
        </w:rPr>
        <w:t>函</w:t>
      </w:r>
      <w:r>
        <w:rPr>
          <w:rFonts w:hint="eastAsia"/>
        </w:rPr>
        <w:t>認為校長</w:t>
      </w:r>
      <w:r w:rsidR="00631165">
        <w:rPr>
          <w:rFonts w:hint="eastAsia"/>
        </w:rPr>
        <w:t>趙○鋒</w:t>
      </w:r>
      <w:r>
        <w:rPr>
          <w:rFonts w:hint="eastAsia"/>
        </w:rPr>
        <w:t>覆核意見及</w:t>
      </w:r>
      <w:r w:rsidR="00631165">
        <w:rPr>
          <w:rFonts w:hint="eastAsia"/>
        </w:rPr>
        <w:t>李○珍</w:t>
      </w:r>
      <w:r>
        <w:rPr>
          <w:rFonts w:hint="eastAsia"/>
        </w:rPr>
        <w:t>教師</w:t>
      </w:r>
      <w:r w:rsidR="007E66CA">
        <w:rPr>
          <w:rFonts w:hint="eastAsia"/>
        </w:rPr>
        <w:t>91學年度年終</w:t>
      </w:r>
      <w:r>
        <w:rPr>
          <w:rFonts w:hint="eastAsia"/>
        </w:rPr>
        <w:t>成績考列第4條第1項第3款條件，似有處理過當之嫌，請該校重新召開成績考核委員會再次慎重審議，以顧</w:t>
      </w:r>
      <w:r w:rsidR="005F4367">
        <w:rPr>
          <w:rFonts w:hint="eastAsia"/>
        </w:rPr>
        <w:t>及</w:t>
      </w:r>
      <w:r w:rsidR="00631165">
        <w:rPr>
          <w:rFonts w:hint="eastAsia"/>
        </w:rPr>
        <w:t>李○珍</w:t>
      </w:r>
      <w:r>
        <w:rPr>
          <w:rFonts w:hint="eastAsia"/>
        </w:rPr>
        <w:t>教師權益，將本案退回重考，校長</w:t>
      </w:r>
      <w:r w:rsidR="00631165">
        <w:rPr>
          <w:rFonts w:hint="eastAsia"/>
        </w:rPr>
        <w:t>趙○</w:t>
      </w:r>
      <w:proofErr w:type="gramStart"/>
      <w:r w:rsidR="00631165">
        <w:rPr>
          <w:rFonts w:hint="eastAsia"/>
        </w:rPr>
        <w:t>鋒</w:t>
      </w:r>
      <w:r>
        <w:rPr>
          <w:rFonts w:hint="eastAsia"/>
        </w:rPr>
        <w:t>仍依</w:t>
      </w:r>
      <w:proofErr w:type="gramEnd"/>
      <w:r>
        <w:rPr>
          <w:rFonts w:hint="eastAsia"/>
        </w:rPr>
        <w:t>覆核權維持考列第4條第1項第3款</w:t>
      </w:r>
      <w:r w:rsidR="007E66CA">
        <w:rPr>
          <w:rFonts w:hint="eastAsia"/>
        </w:rPr>
        <w:t>，</w:t>
      </w:r>
      <w:r>
        <w:rPr>
          <w:rFonts w:hint="eastAsia"/>
        </w:rPr>
        <w:t>該項結果由台中縣政府於94年12月6日以</w:t>
      </w:r>
      <w:proofErr w:type="gramStart"/>
      <w:r>
        <w:rPr>
          <w:rFonts w:hint="eastAsia"/>
        </w:rPr>
        <w:t>府人考字</w:t>
      </w:r>
      <w:proofErr w:type="gramEnd"/>
      <w:r>
        <w:rPr>
          <w:rFonts w:hint="eastAsia"/>
        </w:rPr>
        <w:t>第0940336395號函核定在案。</w:t>
      </w:r>
      <w:r w:rsidR="00010F48">
        <w:rPr>
          <w:rFonts w:hint="eastAsia"/>
        </w:rPr>
        <w:t>95年1月10日</w:t>
      </w:r>
      <w:r w:rsidR="00631165">
        <w:rPr>
          <w:rFonts w:hint="eastAsia"/>
        </w:rPr>
        <w:t>李○珍</w:t>
      </w:r>
      <w:r w:rsidR="008B5499">
        <w:rPr>
          <w:rFonts w:hint="eastAsia"/>
        </w:rPr>
        <w:t>教師遂向</w:t>
      </w:r>
      <w:proofErr w:type="gramStart"/>
      <w:r w:rsidR="008B5499">
        <w:rPr>
          <w:rFonts w:hint="eastAsia"/>
        </w:rPr>
        <w:t>縣申評</w:t>
      </w:r>
      <w:proofErr w:type="gramEnd"/>
      <w:r w:rsidR="008B5499">
        <w:rPr>
          <w:rFonts w:hint="eastAsia"/>
        </w:rPr>
        <w:t>會</w:t>
      </w:r>
      <w:r w:rsidR="007E66CA">
        <w:rPr>
          <w:rFonts w:hint="eastAsia"/>
        </w:rPr>
        <w:t>提起</w:t>
      </w:r>
      <w:r w:rsidR="008B5499">
        <w:rPr>
          <w:rFonts w:hint="eastAsia"/>
        </w:rPr>
        <w:t>第2次申訴，</w:t>
      </w:r>
      <w:r w:rsidR="00BC353F">
        <w:rPr>
          <w:rFonts w:hAnsi="標楷體" w:hint="eastAsia"/>
          <w:color w:val="000000"/>
          <w:szCs w:val="32"/>
        </w:rPr>
        <w:t>同</w:t>
      </w:r>
      <w:r w:rsidR="00BC353F" w:rsidRPr="00BC353F">
        <w:rPr>
          <w:rFonts w:hAnsi="標楷體" w:hint="eastAsia"/>
          <w:color w:val="000000"/>
          <w:szCs w:val="32"/>
        </w:rPr>
        <w:t>年3月24日</w:t>
      </w:r>
      <w:proofErr w:type="gramStart"/>
      <w:r w:rsidR="00BC353F">
        <w:rPr>
          <w:rFonts w:hAnsi="標楷體" w:hint="eastAsia"/>
          <w:color w:val="000000"/>
          <w:szCs w:val="32"/>
        </w:rPr>
        <w:t>縣申評</w:t>
      </w:r>
      <w:proofErr w:type="gramEnd"/>
      <w:r w:rsidR="00BC353F">
        <w:rPr>
          <w:rFonts w:hAnsi="標楷體" w:hint="eastAsia"/>
          <w:color w:val="000000"/>
          <w:szCs w:val="32"/>
        </w:rPr>
        <w:t>會</w:t>
      </w:r>
      <w:r w:rsidR="008B5499">
        <w:rPr>
          <w:rFonts w:hint="eastAsia"/>
        </w:rPr>
        <w:t>決議通過</w:t>
      </w:r>
      <w:r w:rsidR="00631165">
        <w:rPr>
          <w:rFonts w:hint="eastAsia"/>
        </w:rPr>
        <w:t>李○珍</w:t>
      </w:r>
      <w:r w:rsidR="008B5499">
        <w:rPr>
          <w:rFonts w:hint="eastAsia"/>
        </w:rPr>
        <w:t>教師申訴有理</w:t>
      </w:r>
      <w:r w:rsidR="00010F48">
        <w:rPr>
          <w:rFonts w:hint="eastAsia"/>
        </w:rPr>
        <w:t>由</w:t>
      </w:r>
      <w:r w:rsidR="008B5499">
        <w:rPr>
          <w:rFonts w:hint="eastAsia"/>
        </w:rPr>
        <w:t>，請該府依前</w:t>
      </w:r>
      <w:proofErr w:type="gramStart"/>
      <w:r w:rsidR="008B5499">
        <w:rPr>
          <w:rFonts w:hint="eastAsia"/>
        </w:rPr>
        <w:t>省申評</w:t>
      </w:r>
      <w:proofErr w:type="gramEnd"/>
      <w:r w:rsidR="008B5499">
        <w:rPr>
          <w:rFonts w:hint="eastAsia"/>
        </w:rPr>
        <w:t>會及</w:t>
      </w:r>
      <w:proofErr w:type="gramStart"/>
      <w:r w:rsidR="008B5499">
        <w:rPr>
          <w:rFonts w:hint="eastAsia"/>
        </w:rPr>
        <w:t>縣申評</w:t>
      </w:r>
      <w:proofErr w:type="gramEnd"/>
      <w:r w:rsidR="008B5499">
        <w:rPr>
          <w:rFonts w:hint="eastAsia"/>
        </w:rPr>
        <w:t>會評議結果行文校方，將</w:t>
      </w:r>
      <w:r w:rsidR="00631165">
        <w:rPr>
          <w:rFonts w:hint="eastAsia"/>
        </w:rPr>
        <w:t>李○珍</w:t>
      </w:r>
      <w:r w:rsidR="008B5499">
        <w:rPr>
          <w:rFonts w:hint="eastAsia"/>
        </w:rPr>
        <w:t>教師91學年度</w:t>
      </w:r>
      <w:r w:rsidR="00160472">
        <w:rPr>
          <w:rFonts w:hint="eastAsia"/>
        </w:rPr>
        <w:t>年終</w:t>
      </w:r>
      <w:r w:rsidR="008B5499">
        <w:rPr>
          <w:rFonts w:hint="eastAsia"/>
        </w:rPr>
        <w:t>成績考核案另為適法之處置，然該府並未完成</w:t>
      </w:r>
      <w:proofErr w:type="gramStart"/>
      <w:r w:rsidR="008B5499">
        <w:rPr>
          <w:rFonts w:hint="eastAsia"/>
        </w:rPr>
        <w:t>縣申評</w:t>
      </w:r>
      <w:proofErr w:type="gramEnd"/>
      <w:r w:rsidR="008B5499">
        <w:rPr>
          <w:rFonts w:hint="eastAsia"/>
        </w:rPr>
        <w:t>會之申訴評議書送達程序，分於</w:t>
      </w:r>
      <w:r w:rsidR="00D04171">
        <w:rPr>
          <w:rFonts w:hint="eastAsia"/>
        </w:rPr>
        <w:t>同</w:t>
      </w:r>
      <w:r w:rsidR="008B5499">
        <w:rPr>
          <w:rFonts w:hint="eastAsia"/>
        </w:rPr>
        <w:t>年5月26日、6月21日以府教學字第0950144528、0950144528號</w:t>
      </w:r>
      <w:proofErr w:type="gramStart"/>
      <w:r w:rsidR="008B5499">
        <w:rPr>
          <w:rFonts w:hint="eastAsia"/>
        </w:rPr>
        <w:t>函</w:t>
      </w:r>
      <w:r w:rsidR="00160472">
        <w:rPr>
          <w:rFonts w:hint="eastAsia"/>
        </w:rPr>
        <w:t>請</w:t>
      </w:r>
      <w:r w:rsidR="008B5499">
        <w:rPr>
          <w:rFonts w:hint="eastAsia"/>
        </w:rPr>
        <w:t>永順</w:t>
      </w:r>
      <w:proofErr w:type="gramEnd"/>
      <w:r w:rsidR="008B5499">
        <w:rPr>
          <w:rFonts w:hint="eastAsia"/>
        </w:rPr>
        <w:t>國小依「教師申訴評議委員會組織及評議準則」第32條等相關規定辦理並報該府核備。永順國小則</w:t>
      </w:r>
      <w:r w:rsidR="007E66CA">
        <w:rPr>
          <w:rFonts w:hint="eastAsia"/>
        </w:rPr>
        <w:t>分</w:t>
      </w:r>
      <w:r w:rsidR="008B5499">
        <w:rPr>
          <w:rFonts w:hint="eastAsia"/>
        </w:rPr>
        <w:t>於</w:t>
      </w:r>
      <w:r w:rsidR="008B5499">
        <w:rPr>
          <w:rFonts w:hint="eastAsia"/>
        </w:rPr>
        <w:lastRenderedPageBreak/>
        <w:t>同年6月9、29日</w:t>
      </w:r>
      <w:proofErr w:type="gramStart"/>
      <w:r w:rsidR="008B5499">
        <w:rPr>
          <w:rFonts w:hint="eastAsia"/>
        </w:rPr>
        <w:t>函復該府</w:t>
      </w:r>
      <w:proofErr w:type="gramEnd"/>
      <w:r w:rsidR="008B5499">
        <w:rPr>
          <w:rFonts w:hint="eastAsia"/>
        </w:rPr>
        <w:t>，業</w:t>
      </w:r>
      <w:r w:rsidR="005F4367">
        <w:rPr>
          <w:rFonts w:hint="eastAsia"/>
        </w:rPr>
        <w:t>依</w:t>
      </w:r>
      <w:proofErr w:type="gramStart"/>
      <w:r w:rsidR="005F4367">
        <w:rPr>
          <w:rFonts w:hint="eastAsia"/>
        </w:rPr>
        <w:t>省申評</w:t>
      </w:r>
      <w:proofErr w:type="gramEnd"/>
      <w:r w:rsidR="005F4367">
        <w:rPr>
          <w:rFonts w:hint="eastAsia"/>
        </w:rPr>
        <w:t>會評議書決定意旨，重新召開成績考核委員會，</w:t>
      </w:r>
      <w:r w:rsidR="008B5499">
        <w:rPr>
          <w:rFonts w:hint="eastAsia"/>
        </w:rPr>
        <w:t>將</w:t>
      </w:r>
      <w:r w:rsidR="00631165">
        <w:rPr>
          <w:rFonts w:hint="eastAsia"/>
        </w:rPr>
        <w:t>李○珍</w:t>
      </w:r>
      <w:r w:rsidR="008B5499">
        <w:rPr>
          <w:rFonts w:hint="eastAsia"/>
        </w:rPr>
        <w:t>教師91學年度年終成績考核另為適法之處置。</w:t>
      </w:r>
      <w:r w:rsidR="00641CEC">
        <w:rPr>
          <w:rFonts w:hint="eastAsia"/>
        </w:rPr>
        <w:t>而</w:t>
      </w:r>
      <w:r w:rsidR="00D752B3">
        <w:rPr>
          <w:rFonts w:hint="eastAsia"/>
        </w:rPr>
        <w:t>該府遲至本院98年12月1日進行調查，方於99年3月30日府教學字第0990096260號</w:t>
      </w:r>
      <w:proofErr w:type="gramStart"/>
      <w:r w:rsidR="00D752B3">
        <w:rPr>
          <w:rFonts w:hint="eastAsia"/>
        </w:rPr>
        <w:t>函請永順</w:t>
      </w:r>
      <w:proofErr w:type="gramEnd"/>
      <w:r w:rsidR="00D752B3">
        <w:rPr>
          <w:rFonts w:hint="eastAsia"/>
        </w:rPr>
        <w:t>國小辦理</w:t>
      </w:r>
      <w:r w:rsidR="00631165">
        <w:rPr>
          <w:rFonts w:hint="eastAsia"/>
        </w:rPr>
        <w:t>李○珍</w:t>
      </w:r>
      <w:r w:rsidR="00D752B3">
        <w:rPr>
          <w:rFonts w:hint="eastAsia"/>
        </w:rPr>
        <w:t>教師91學年度成績考核案</w:t>
      </w:r>
      <w:r w:rsidR="00010F48">
        <w:rPr>
          <w:rFonts w:hint="eastAsia"/>
        </w:rPr>
        <w:t>，</w:t>
      </w:r>
      <w:r w:rsidR="00D752B3">
        <w:rPr>
          <w:rFonts w:hint="eastAsia"/>
        </w:rPr>
        <w:t>該校</w:t>
      </w:r>
      <w:r w:rsidR="00010F48">
        <w:rPr>
          <w:rFonts w:hint="eastAsia"/>
        </w:rPr>
        <w:t>隨即</w:t>
      </w:r>
      <w:r w:rsidR="00D752B3">
        <w:rPr>
          <w:rFonts w:hint="eastAsia"/>
        </w:rPr>
        <w:t>於同年4月7日召開教師成績考核委員會重新考列</w:t>
      </w:r>
      <w:r w:rsidR="00010F48">
        <w:rPr>
          <w:rFonts w:hint="eastAsia"/>
        </w:rPr>
        <w:t>該案結果</w:t>
      </w:r>
      <w:r w:rsidR="00D752B3">
        <w:rPr>
          <w:rFonts w:hint="eastAsia"/>
        </w:rPr>
        <w:t>為</w:t>
      </w:r>
      <w:r w:rsidR="00010F48">
        <w:rPr>
          <w:rFonts w:hint="eastAsia"/>
        </w:rPr>
        <w:t>第</w:t>
      </w:r>
      <w:r w:rsidR="00D752B3">
        <w:rPr>
          <w:rFonts w:hint="eastAsia"/>
        </w:rPr>
        <w:t>4條</w:t>
      </w:r>
      <w:r w:rsidR="00010F48">
        <w:rPr>
          <w:rFonts w:hint="eastAsia"/>
        </w:rPr>
        <w:t>第</w:t>
      </w:r>
      <w:r w:rsidR="00D752B3">
        <w:rPr>
          <w:rFonts w:hint="eastAsia"/>
        </w:rPr>
        <w:t>1項</w:t>
      </w:r>
      <w:r w:rsidR="00010F48">
        <w:rPr>
          <w:rFonts w:hint="eastAsia"/>
        </w:rPr>
        <w:t>第</w:t>
      </w:r>
      <w:r w:rsidR="00D752B3">
        <w:rPr>
          <w:rFonts w:hint="eastAsia"/>
        </w:rPr>
        <w:t>1款</w:t>
      </w:r>
      <w:r w:rsidR="00010F48">
        <w:rPr>
          <w:rFonts w:hint="eastAsia"/>
        </w:rPr>
        <w:t>，</w:t>
      </w:r>
      <w:r w:rsidR="00D752B3">
        <w:rPr>
          <w:rFonts w:hint="eastAsia"/>
        </w:rPr>
        <w:t>永順國小</w:t>
      </w:r>
      <w:r w:rsidR="00010F48">
        <w:rPr>
          <w:rFonts w:hint="eastAsia"/>
        </w:rPr>
        <w:t>現任</w:t>
      </w:r>
      <w:r w:rsidR="00D752B3">
        <w:rPr>
          <w:rFonts w:hint="eastAsia"/>
        </w:rPr>
        <w:t>校長</w:t>
      </w:r>
      <w:r w:rsidR="00631165">
        <w:rPr>
          <w:rFonts w:hint="eastAsia"/>
        </w:rPr>
        <w:t>李○</w:t>
      </w:r>
      <w:proofErr w:type="gramStart"/>
      <w:r w:rsidR="00631165">
        <w:rPr>
          <w:rFonts w:hint="eastAsia"/>
        </w:rPr>
        <w:t>榮</w:t>
      </w:r>
      <w:r w:rsidR="00D752B3">
        <w:rPr>
          <w:rFonts w:hint="eastAsia"/>
        </w:rPr>
        <w:t>遂於同年</w:t>
      </w:r>
      <w:proofErr w:type="gramEnd"/>
      <w:r w:rsidR="00D752B3">
        <w:rPr>
          <w:rFonts w:hint="eastAsia"/>
        </w:rPr>
        <w:t>月13日以永順小字第0990000893號函報</w:t>
      </w:r>
      <w:proofErr w:type="gramStart"/>
      <w:r w:rsidR="00D752B3">
        <w:rPr>
          <w:rFonts w:hint="eastAsia"/>
        </w:rPr>
        <w:t>臺</w:t>
      </w:r>
      <w:proofErr w:type="gramEnd"/>
      <w:r w:rsidR="00D752B3">
        <w:rPr>
          <w:rFonts w:hint="eastAsia"/>
        </w:rPr>
        <w:t>中縣政府教育處該項考核情形</w:t>
      </w:r>
      <w:r w:rsidR="005660CF">
        <w:rPr>
          <w:rFonts w:hint="eastAsia"/>
        </w:rPr>
        <w:t>，</w:t>
      </w:r>
      <w:r w:rsidR="00641CEC">
        <w:rPr>
          <w:rFonts w:hint="eastAsia"/>
        </w:rPr>
        <w:t>並</w:t>
      </w:r>
      <w:r w:rsidR="005660CF">
        <w:rPr>
          <w:rFonts w:hint="eastAsia"/>
        </w:rPr>
        <w:t>於同年5月3日核定在案</w:t>
      </w:r>
      <w:r w:rsidR="00D752B3">
        <w:rPr>
          <w:rFonts w:hint="eastAsia"/>
        </w:rPr>
        <w:t>。足見台中縣政府</w:t>
      </w:r>
      <w:r w:rsidR="00AA215E" w:rsidRPr="007843B3">
        <w:rPr>
          <w:rFonts w:hint="eastAsia"/>
        </w:rPr>
        <w:t>辦理</w:t>
      </w:r>
      <w:r w:rsidR="00631165">
        <w:rPr>
          <w:rFonts w:hint="eastAsia"/>
        </w:rPr>
        <w:t>李○珍</w:t>
      </w:r>
      <w:r w:rsidR="00AA215E" w:rsidRPr="007843B3">
        <w:rPr>
          <w:rFonts w:hint="eastAsia"/>
        </w:rPr>
        <w:t>教師第2次</w:t>
      </w:r>
      <w:r w:rsidR="00AA215E">
        <w:rPr>
          <w:rFonts w:hint="eastAsia"/>
        </w:rPr>
        <w:t>提起</w:t>
      </w:r>
      <w:r w:rsidR="00AA215E" w:rsidRPr="007843B3">
        <w:rPr>
          <w:rFonts w:hint="eastAsia"/>
        </w:rPr>
        <w:t>申訴之程序未</w:t>
      </w:r>
      <w:proofErr w:type="gramStart"/>
      <w:r w:rsidR="00AA215E" w:rsidRPr="007843B3">
        <w:rPr>
          <w:rFonts w:hint="eastAsia"/>
        </w:rPr>
        <w:t>臻</w:t>
      </w:r>
      <w:proofErr w:type="gramEnd"/>
      <w:r w:rsidR="00AA215E" w:rsidRPr="007843B3">
        <w:rPr>
          <w:rFonts w:hint="eastAsia"/>
        </w:rPr>
        <w:t>明快</w:t>
      </w:r>
      <w:r w:rsidR="00AA215E">
        <w:rPr>
          <w:rFonts w:hint="eastAsia"/>
        </w:rPr>
        <w:t>。</w:t>
      </w:r>
    </w:p>
    <w:p w:rsidR="00AE26BB" w:rsidRPr="007843B3" w:rsidRDefault="00630ABB" w:rsidP="00253EDD">
      <w:pPr>
        <w:pStyle w:val="3"/>
        <w:ind w:left="1360" w:hanging="680"/>
      </w:pPr>
      <w:r>
        <w:rPr>
          <w:rFonts w:hint="eastAsia"/>
        </w:rPr>
        <w:t>綜上，</w:t>
      </w:r>
      <w:r w:rsidR="00631165">
        <w:rPr>
          <w:rFonts w:hint="eastAsia"/>
        </w:rPr>
        <w:t>趙○鋒</w:t>
      </w:r>
      <w:r w:rsidRPr="00630ABB">
        <w:rPr>
          <w:rFonts w:hint="eastAsia"/>
        </w:rPr>
        <w:t>校長未將</w:t>
      </w:r>
      <w:r w:rsidR="00631165">
        <w:rPr>
          <w:rFonts w:hint="eastAsia"/>
        </w:rPr>
        <w:t>李○珍</w:t>
      </w:r>
      <w:r w:rsidRPr="00630ABB">
        <w:rPr>
          <w:rFonts w:hint="eastAsia"/>
        </w:rPr>
        <w:t>教師91學年度年終成績考核考列為第4條第1項第1款，雖非無由，</w:t>
      </w:r>
      <w:r>
        <w:rPr>
          <w:rFonts w:hint="eastAsia"/>
        </w:rPr>
        <w:t>依法亦有覆核權，</w:t>
      </w:r>
      <w:r w:rsidRPr="00630ABB">
        <w:rPr>
          <w:rFonts w:hint="eastAsia"/>
        </w:rPr>
        <w:t>惟其</w:t>
      </w:r>
      <w:r w:rsidR="00317886">
        <w:rPr>
          <w:rFonts w:hint="eastAsia"/>
        </w:rPr>
        <w:t>核列</w:t>
      </w:r>
      <w:r w:rsidRPr="00630ABB">
        <w:rPr>
          <w:rFonts w:hint="eastAsia"/>
        </w:rPr>
        <w:t>程序顯有瑕疵</w:t>
      </w:r>
      <w:r w:rsidR="00321E30">
        <w:rPr>
          <w:rFonts w:hint="eastAsia"/>
        </w:rPr>
        <w:t>；</w:t>
      </w:r>
      <w:r>
        <w:rPr>
          <w:rFonts w:hint="eastAsia"/>
        </w:rPr>
        <w:t>而</w:t>
      </w:r>
      <w:r w:rsidR="00BC08D9">
        <w:rPr>
          <w:rFonts w:hint="eastAsia"/>
        </w:rPr>
        <w:t>92年時，</w:t>
      </w:r>
      <w:r w:rsidR="003A3C7E">
        <w:rPr>
          <w:rFonts w:hint="eastAsia"/>
        </w:rPr>
        <w:t>校長</w:t>
      </w:r>
      <w:r w:rsidR="00631165">
        <w:rPr>
          <w:rFonts w:hint="eastAsia"/>
        </w:rPr>
        <w:t>趙○</w:t>
      </w:r>
      <w:proofErr w:type="gramStart"/>
      <w:r w:rsidR="00631165">
        <w:rPr>
          <w:rFonts w:hint="eastAsia"/>
        </w:rPr>
        <w:t>鋒</w:t>
      </w:r>
      <w:r w:rsidR="00891BDB">
        <w:rPr>
          <w:rFonts w:hint="eastAsia"/>
        </w:rPr>
        <w:t>先</w:t>
      </w:r>
      <w:r w:rsidR="006060DB">
        <w:rPr>
          <w:rFonts w:hint="eastAsia"/>
        </w:rPr>
        <w:t>將</w:t>
      </w:r>
      <w:proofErr w:type="gramEnd"/>
      <w:r w:rsidR="00631165">
        <w:rPr>
          <w:rFonts w:hint="eastAsia"/>
        </w:rPr>
        <w:t>李○珍</w:t>
      </w:r>
      <w:r w:rsidR="00BC08D9">
        <w:rPr>
          <w:rFonts w:hint="eastAsia"/>
        </w:rPr>
        <w:t>教師91學年度年終成績考核為第4條第1項第2款，</w:t>
      </w:r>
      <w:proofErr w:type="gramStart"/>
      <w:r w:rsidR="005355CA">
        <w:rPr>
          <w:rFonts w:hint="eastAsia"/>
        </w:rPr>
        <w:t>臺</w:t>
      </w:r>
      <w:proofErr w:type="gramEnd"/>
      <w:r w:rsidR="005355CA">
        <w:rPr>
          <w:rFonts w:hint="eastAsia"/>
        </w:rPr>
        <w:t>中縣政府</w:t>
      </w:r>
      <w:r w:rsidR="00891BDB">
        <w:rPr>
          <w:rFonts w:hint="eastAsia"/>
        </w:rPr>
        <w:t>卻</w:t>
      </w:r>
      <w:r w:rsidR="00BC08D9">
        <w:rPr>
          <w:rFonts w:hint="eastAsia"/>
        </w:rPr>
        <w:t>退回重考，</w:t>
      </w:r>
      <w:proofErr w:type="gramStart"/>
      <w:r w:rsidR="00BC08D9">
        <w:rPr>
          <w:rFonts w:hint="eastAsia"/>
        </w:rPr>
        <w:t>俟</w:t>
      </w:r>
      <w:proofErr w:type="gramEnd"/>
      <w:r w:rsidR="00891BDB">
        <w:rPr>
          <w:rFonts w:hint="eastAsia"/>
        </w:rPr>
        <w:t>校長</w:t>
      </w:r>
      <w:r w:rsidR="00631165">
        <w:rPr>
          <w:rFonts w:hint="eastAsia"/>
        </w:rPr>
        <w:t>趙○</w:t>
      </w:r>
      <w:proofErr w:type="gramStart"/>
      <w:r w:rsidR="00631165">
        <w:rPr>
          <w:rFonts w:hint="eastAsia"/>
        </w:rPr>
        <w:t>鋒</w:t>
      </w:r>
      <w:r w:rsidR="00BC08D9">
        <w:rPr>
          <w:rFonts w:hint="eastAsia"/>
        </w:rPr>
        <w:t>改</w:t>
      </w:r>
      <w:r w:rsidR="00891BDB">
        <w:rPr>
          <w:rFonts w:hint="eastAsia"/>
        </w:rPr>
        <w:t>核</w:t>
      </w:r>
      <w:proofErr w:type="gramEnd"/>
      <w:r w:rsidR="00BC08D9">
        <w:rPr>
          <w:rFonts w:hint="eastAsia"/>
        </w:rPr>
        <w:t>列為第4條第1項第3款，卻以尊重校長</w:t>
      </w:r>
      <w:r w:rsidR="00631165">
        <w:rPr>
          <w:rFonts w:hint="eastAsia"/>
        </w:rPr>
        <w:t>趙○鋒</w:t>
      </w:r>
      <w:r w:rsidR="00BC08D9">
        <w:rPr>
          <w:rFonts w:hint="eastAsia"/>
        </w:rPr>
        <w:t>覆核權，同意所請</w:t>
      </w:r>
      <w:r w:rsidR="00BA1F48">
        <w:rPr>
          <w:rFonts w:hint="eastAsia"/>
        </w:rPr>
        <w:t>，</w:t>
      </w:r>
      <w:r w:rsidR="005E3F48">
        <w:rPr>
          <w:rFonts w:hint="eastAsia"/>
        </w:rPr>
        <w:t>該府審核</w:t>
      </w:r>
      <w:r w:rsidR="00C63370">
        <w:rPr>
          <w:rFonts w:hint="eastAsia"/>
        </w:rPr>
        <w:t>標準</w:t>
      </w:r>
      <w:r w:rsidR="00BA1F48">
        <w:rPr>
          <w:rFonts w:hint="eastAsia"/>
        </w:rPr>
        <w:t>前後不一，有失嚴謹</w:t>
      </w:r>
      <w:r w:rsidR="00D737FC">
        <w:rPr>
          <w:rFonts w:hint="eastAsia"/>
        </w:rPr>
        <w:t>；</w:t>
      </w:r>
      <w:proofErr w:type="gramStart"/>
      <w:r w:rsidR="00AE6BF9">
        <w:rPr>
          <w:rFonts w:hint="eastAsia"/>
        </w:rPr>
        <w:t>又</w:t>
      </w:r>
      <w:r w:rsidR="006060DB">
        <w:rPr>
          <w:rFonts w:hint="eastAsia"/>
        </w:rPr>
        <w:t>查</w:t>
      </w:r>
      <w:r w:rsidR="00CD6D81">
        <w:rPr>
          <w:rFonts w:hint="eastAsia"/>
        </w:rPr>
        <w:t>永順國小所檢送</w:t>
      </w:r>
      <w:proofErr w:type="gramEnd"/>
      <w:r w:rsidR="00CD6D81">
        <w:rPr>
          <w:rFonts w:hint="eastAsia"/>
        </w:rPr>
        <w:t>之教師成績考核清冊，</w:t>
      </w:r>
      <w:r w:rsidR="006060DB">
        <w:rPr>
          <w:rFonts w:hint="eastAsia"/>
        </w:rPr>
        <w:t>該府未</w:t>
      </w:r>
      <w:proofErr w:type="gramStart"/>
      <w:r w:rsidR="006060DB">
        <w:rPr>
          <w:rFonts w:hint="eastAsia"/>
        </w:rPr>
        <w:t>依法逐欄</w:t>
      </w:r>
      <w:r w:rsidR="00D737FC">
        <w:rPr>
          <w:rFonts w:hint="eastAsia"/>
        </w:rPr>
        <w:t>審慎</w:t>
      </w:r>
      <w:proofErr w:type="gramEnd"/>
      <w:r w:rsidR="00D737FC">
        <w:rPr>
          <w:rFonts w:hint="eastAsia"/>
        </w:rPr>
        <w:t>查考</w:t>
      </w:r>
      <w:r w:rsidR="006060DB">
        <w:rPr>
          <w:rFonts w:hint="eastAsia"/>
        </w:rPr>
        <w:t>，</w:t>
      </w:r>
      <w:proofErr w:type="gramStart"/>
      <w:r w:rsidR="00D737FC">
        <w:rPr>
          <w:rFonts w:hint="eastAsia"/>
        </w:rPr>
        <w:t>核</w:t>
      </w:r>
      <w:r w:rsidR="00AE12F1">
        <w:rPr>
          <w:rFonts w:hint="eastAsia"/>
        </w:rPr>
        <w:t>其</w:t>
      </w:r>
      <w:r w:rsidR="00D737FC">
        <w:rPr>
          <w:rFonts w:hint="eastAsia"/>
        </w:rPr>
        <w:t>作業</w:t>
      </w:r>
      <w:proofErr w:type="gramEnd"/>
      <w:r w:rsidR="007E66CA">
        <w:rPr>
          <w:rFonts w:hint="eastAsia"/>
        </w:rPr>
        <w:t>略有</w:t>
      </w:r>
      <w:r w:rsidR="00D737FC">
        <w:rPr>
          <w:rFonts w:hint="eastAsia"/>
        </w:rPr>
        <w:t>疏漏</w:t>
      </w:r>
      <w:r w:rsidR="00CD6D81">
        <w:rPr>
          <w:rFonts w:hint="eastAsia"/>
        </w:rPr>
        <w:t>；</w:t>
      </w:r>
      <w:r w:rsidR="00C1427A">
        <w:rPr>
          <w:rFonts w:hint="eastAsia"/>
        </w:rPr>
        <w:t>該府辦理</w:t>
      </w:r>
      <w:r w:rsidR="00631165">
        <w:rPr>
          <w:rFonts w:hint="eastAsia"/>
        </w:rPr>
        <w:t>李○珍</w:t>
      </w:r>
      <w:r w:rsidR="00C1427A">
        <w:rPr>
          <w:rFonts w:hint="eastAsia"/>
        </w:rPr>
        <w:t>教師</w:t>
      </w:r>
      <w:r w:rsidR="003A3C7E">
        <w:rPr>
          <w:rFonts w:hint="eastAsia"/>
        </w:rPr>
        <w:t>95年1月10日</w:t>
      </w:r>
      <w:r w:rsidR="00AD7869">
        <w:rPr>
          <w:rFonts w:hint="eastAsia"/>
        </w:rPr>
        <w:t>第2次</w:t>
      </w:r>
      <w:r w:rsidR="0091587E">
        <w:rPr>
          <w:rFonts w:hint="eastAsia"/>
        </w:rPr>
        <w:t>向</w:t>
      </w:r>
      <w:proofErr w:type="gramStart"/>
      <w:r w:rsidR="0091587E">
        <w:rPr>
          <w:rFonts w:hint="eastAsia"/>
        </w:rPr>
        <w:t>縣申評</w:t>
      </w:r>
      <w:proofErr w:type="gramEnd"/>
      <w:r w:rsidR="0091587E">
        <w:rPr>
          <w:rFonts w:hint="eastAsia"/>
        </w:rPr>
        <w:t>會</w:t>
      </w:r>
      <w:r w:rsidR="00AD7869">
        <w:rPr>
          <w:rFonts w:hint="eastAsia"/>
        </w:rPr>
        <w:t>提起</w:t>
      </w:r>
      <w:r w:rsidR="00C1427A">
        <w:rPr>
          <w:rFonts w:hint="eastAsia"/>
        </w:rPr>
        <w:t>申訴</w:t>
      </w:r>
      <w:r w:rsidR="00AD7869">
        <w:rPr>
          <w:rFonts w:hint="eastAsia"/>
        </w:rPr>
        <w:t>案之</w:t>
      </w:r>
      <w:r w:rsidR="00C1427A">
        <w:rPr>
          <w:rFonts w:hint="eastAsia"/>
        </w:rPr>
        <w:t>程序</w:t>
      </w:r>
      <w:r w:rsidR="00AD7869">
        <w:rPr>
          <w:rFonts w:hint="eastAsia"/>
        </w:rPr>
        <w:t>顯</w:t>
      </w:r>
      <w:r w:rsidR="00076EC5">
        <w:rPr>
          <w:rFonts w:hint="eastAsia"/>
        </w:rPr>
        <w:t>有延宕，</w:t>
      </w:r>
      <w:r w:rsidR="00076EC5" w:rsidRPr="007843B3">
        <w:rPr>
          <w:rFonts w:hint="eastAsia"/>
        </w:rPr>
        <w:t>於本院98年12月1日進行調查後，</w:t>
      </w:r>
      <w:r w:rsidR="00B1780B">
        <w:rPr>
          <w:rFonts w:hint="eastAsia"/>
        </w:rPr>
        <w:t>直</w:t>
      </w:r>
      <w:r w:rsidR="00076EC5" w:rsidRPr="007843B3">
        <w:rPr>
          <w:rFonts w:hint="eastAsia"/>
        </w:rPr>
        <w:t>至99年3月30日</w:t>
      </w:r>
      <w:proofErr w:type="gramStart"/>
      <w:r w:rsidR="00076EC5" w:rsidRPr="007843B3">
        <w:rPr>
          <w:rFonts w:hint="eastAsia"/>
        </w:rPr>
        <w:t>方函請永</w:t>
      </w:r>
      <w:proofErr w:type="gramEnd"/>
      <w:r w:rsidR="00076EC5" w:rsidRPr="007843B3">
        <w:rPr>
          <w:rFonts w:hint="eastAsia"/>
        </w:rPr>
        <w:t>順國小進行補救措施，處理程序未</w:t>
      </w:r>
      <w:proofErr w:type="gramStart"/>
      <w:r w:rsidR="00076EC5" w:rsidRPr="007843B3">
        <w:rPr>
          <w:rFonts w:hint="eastAsia"/>
        </w:rPr>
        <w:t>臻</w:t>
      </w:r>
      <w:proofErr w:type="gramEnd"/>
      <w:r w:rsidR="00076EC5" w:rsidRPr="007843B3">
        <w:rPr>
          <w:rFonts w:hint="eastAsia"/>
        </w:rPr>
        <w:t>明快</w:t>
      </w:r>
      <w:r w:rsidR="007A4D33">
        <w:rPr>
          <w:rFonts w:hint="eastAsia"/>
        </w:rPr>
        <w:t>，</w:t>
      </w:r>
      <w:r w:rsidR="00C63370">
        <w:rPr>
          <w:rFonts w:hint="eastAsia"/>
        </w:rPr>
        <w:t>允</w:t>
      </w:r>
      <w:r w:rsidR="007A4D33">
        <w:rPr>
          <w:rFonts w:hint="eastAsia"/>
        </w:rPr>
        <w:t>應檢討改進</w:t>
      </w:r>
      <w:r w:rsidR="00076EC5">
        <w:rPr>
          <w:rFonts w:hint="eastAsia"/>
        </w:rPr>
        <w:t>。</w:t>
      </w:r>
    </w:p>
    <w:p w:rsidR="007843B3" w:rsidRPr="00AA7011" w:rsidRDefault="00C63370">
      <w:pPr>
        <w:pStyle w:val="2"/>
        <w:ind w:left="1020" w:hanging="680"/>
        <w:rPr>
          <w:b/>
        </w:rPr>
      </w:pPr>
      <w:r>
        <w:rPr>
          <w:rFonts w:hint="eastAsia"/>
          <w:b/>
        </w:rPr>
        <w:t>原</w:t>
      </w:r>
      <w:proofErr w:type="gramStart"/>
      <w:r>
        <w:rPr>
          <w:rFonts w:hint="eastAsia"/>
          <w:b/>
        </w:rPr>
        <w:t>臺</w:t>
      </w:r>
      <w:proofErr w:type="gramEnd"/>
      <w:r>
        <w:rPr>
          <w:rFonts w:hint="eastAsia"/>
          <w:b/>
        </w:rPr>
        <w:t>中縣永順國小</w:t>
      </w:r>
      <w:r w:rsidR="00631165">
        <w:rPr>
          <w:rFonts w:hint="eastAsia"/>
          <w:b/>
        </w:rPr>
        <w:t>李○珍</w:t>
      </w:r>
      <w:r w:rsidR="00832E04" w:rsidRPr="00AA7011">
        <w:rPr>
          <w:rFonts w:hint="eastAsia"/>
          <w:b/>
        </w:rPr>
        <w:t>教師92學年度年終成績考核</w:t>
      </w:r>
      <w:r w:rsidR="00832E04">
        <w:rPr>
          <w:rFonts w:hint="eastAsia"/>
          <w:b/>
        </w:rPr>
        <w:t>案，</w:t>
      </w:r>
      <w:r w:rsidR="00160472" w:rsidRPr="00AA7011">
        <w:rPr>
          <w:rFonts w:hint="eastAsia"/>
          <w:b/>
        </w:rPr>
        <w:t>校長</w:t>
      </w:r>
      <w:r w:rsidR="00631165">
        <w:rPr>
          <w:rFonts w:hint="eastAsia"/>
          <w:b/>
        </w:rPr>
        <w:t>趙○鋒</w:t>
      </w:r>
      <w:r w:rsidR="00160472" w:rsidRPr="00AA7011">
        <w:rPr>
          <w:rFonts w:hint="eastAsia"/>
          <w:b/>
        </w:rPr>
        <w:t>依據</w:t>
      </w:r>
      <w:proofErr w:type="gramStart"/>
      <w:r w:rsidR="00160472" w:rsidRPr="00AA7011">
        <w:rPr>
          <w:rFonts w:hint="eastAsia"/>
          <w:b/>
        </w:rPr>
        <w:t>省申評</w:t>
      </w:r>
      <w:proofErr w:type="gramEnd"/>
      <w:r w:rsidR="00160472" w:rsidRPr="00AA7011">
        <w:rPr>
          <w:rFonts w:hint="eastAsia"/>
          <w:b/>
        </w:rPr>
        <w:t>會之評議決定，重新召開成績考核委員會後，覆核</w:t>
      </w:r>
      <w:r w:rsidR="005858BB">
        <w:rPr>
          <w:rFonts w:hint="eastAsia"/>
          <w:b/>
        </w:rPr>
        <w:t>仍</w:t>
      </w:r>
      <w:r w:rsidR="00832E04">
        <w:rPr>
          <w:rFonts w:hint="eastAsia"/>
          <w:b/>
        </w:rPr>
        <w:t>維持</w:t>
      </w:r>
      <w:r w:rsidR="00160472" w:rsidRPr="00AA7011">
        <w:rPr>
          <w:rFonts w:hint="eastAsia"/>
          <w:b/>
        </w:rPr>
        <w:t>考列</w:t>
      </w:r>
      <w:r w:rsidR="004E2B19" w:rsidRPr="00AA7011">
        <w:rPr>
          <w:rFonts w:hint="eastAsia"/>
          <w:b/>
        </w:rPr>
        <w:t>為</w:t>
      </w:r>
      <w:r w:rsidR="00160472" w:rsidRPr="00AA7011">
        <w:rPr>
          <w:rFonts w:hint="eastAsia"/>
          <w:b/>
        </w:rPr>
        <w:t>第4條第1項第2款，惟</w:t>
      </w:r>
      <w:r w:rsidR="00631165">
        <w:rPr>
          <w:rFonts w:hint="eastAsia"/>
          <w:b/>
        </w:rPr>
        <w:t>李○珍</w:t>
      </w:r>
      <w:r w:rsidR="00160472" w:rsidRPr="00AA7011">
        <w:rPr>
          <w:rFonts w:hint="eastAsia"/>
          <w:b/>
        </w:rPr>
        <w:t>教師未於收到該考核案後次日起</w:t>
      </w:r>
      <w:r w:rsidR="00160472" w:rsidRPr="00AA7011">
        <w:rPr>
          <w:rFonts w:hint="eastAsia"/>
          <w:b/>
        </w:rPr>
        <w:lastRenderedPageBreak/>
        <w:t>算30日內提起申訴，本件已告確定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7843B3" w:rsidRDefault="00A203EA">
      <w:pPr>
        <w:pStyle w:val="10"/>
        <w:ind w:leftChars="300" w:left="1020" w:firstLine="680"/>
        <w:rPr>
          <w:bCs/>
        </w:rPr>
      </w:pPr>
      <w:bookmarkStart w:id="55" w:name="_Toc525066147"/>
      <w:bookmarkStart w:id="56" w:name="_Toc525070838"/>
      <w:bookmarkStart w:id="57" w:name="_Toc525938378"/>
      <w:bookmarkStart w:id="58" w:name="_Toc525939226"/>
      <w:bookmarkStart w:id="59" w:name="_Toc525939731"/>
      <w:bookmarkStart w:id="60" w:name="_Toc529218271"/>
      <w:bookmarkStart w:id="61" w:name="_Toc529222688"/>
      <w:bookmarkStart w:id="62" w:name="_Toc529223110"/>
      <w:bookmarkStart w:id="63" w:name="_Toc529223861"/>
      <w:bookmarkStart w:id="64" w:name="_Toc529228264"/>
      <w:r>
        <w:rPr>
          <w:rFonts w:hint="eastAsia"/>
        </w:rPr>
        <w:t>教師申訴評議委員會組織及評議準則第3條規定：「</w:t>
      </w:r>
      <w:r>
        <w:t>教師對學校或主管教育行政機關有關其個人之措施，認為違法或不當，致損害其權益者，得提出申訴。</w:t>
      </w:r>
      <w:r>
        <w:rPr>
          <w:rFonts w:hint="eastAsia"/>
        </w:rPr>
        <w:t>」同準則第9條第2款規定：「</w:t>
      </w:r>
      <w:r>
        <w:t>對於高級中等以下學校之措施不服者，向學校所屬</w:t>
      </w:r>
      <w:proofErr w:type="gramStart"/>
      <w:r>
        <w:t>主管機關申評會</w:t>
      </w:r>
      <w:proofErr w:type="gramEnd"/>
      <w:r>
        <w:t>提起申訴；如不服其評議決定者，向其上級</w:t>
      </w:r>
      <w:proofErr w:type="gramStart"/>
      <w:r>
        <w:t>主管機關申評會</w:t>
      </w:r>
      <w:proofErr w:type="gramEnd"/>
      <w:r>
        <w:t>提起再申訴。但學校所屬主管機關為教育部者，向中央</w:t>
      </w:r>
      <w:proofErr w:type="gramStart"/>
      <w:r>
        <w:t>主管機關申評會</w:t>
      </w:r>
      <w:proofErr w:type="gramEnd"/>
      <w:r>
        <w:t>提起之申訴，以再申訴論。</w:t>
      </w:r>
      <w:r>
        <w:rPr>
          <w:rFonts w:hint="eastAsia"/>
        </w:rPr>
        <w:t>」同準則第11條規定：「一、申訴之提起應於收受或知悉措施之次日起30日內以書面為之</w:t>
      </w:r>
      <w:r>
        <w:rPr>
          <w:rFonts w:hint="eastAsia"/>
        </w:rPr>
        <w:sym w:font="Wingdings" w:char="F09E"/>
      </w:r>
      <w:r>
        <w:rPr>
          <w:rFonts w:hint="eastAsia"/>
        </w:rPr>
        <w:sym w:font="Wingdings" w:char="F09E"/>
      </w:r>
      <w:r>
        <w:rPr>
          <w:rFonts w:hint="eastAsia"/>
        </w:rPr>
        <w:sym w:font="Wingdings" w:char="F09E"/>
      </w:r>
      <w:r>
        <w:rPr>
          <w:rFonts w:hint="eastAsia"/>
        </w:rPr>
        <w:sym w:font="Wingdings" w:char="F09E"/>
      </w:r>
      <w:r>
        <w:rPr>
          <w:rFonts w:hint="eastAsia"/>
        </w:rPr>
        <w:sym w:font="Wingdings" w:char="F09E"/>
      </w:r>
      <w:r>
        <w:rPr>
          <w:rFonts w:hint="eastAsia"/>
        </w:rPr>
        <w:sym w:font="Wingdings" w:char="F09E"/>
      </w:r>
      <w:r>
        <w:rPr>
          <w:rFonts w:hint="eastAsia"/>
        </w:rPr>
        <w:t>。二、原措施之學校</w:t>
      </w:r>
      <w:r>
        <w:rPr>
          <w:rFonts w:hint="eastAsia"/>
        </w:rPr>
        <w:sym w:font="Wingdings" w:char="F09E"/>
      </w:r>
      <w:r>
        <w:rPr>
          <w:rFonts w:hint="eastAsia"/>
        </w:rPr>
        <w:sym w:font="Wingdings" w:char="F09E"/>
      </w:r>
      <w:r>
        <w:rPr>
          <w:rFonts w:hint="eastAsia"/>
        </w:rPr>
        <w:sym w:font="Wingdings" w:char="F09E"/>
      </w:r>
      <w:r>
        <w:rPr>
          <w:rFonts w:hint="eastAsia"/>
        </w:rPr>
        <w:sym w:font="Wingdings" w:char="F09E"/>
      </w:r>
      <w:r>
        <w:rPr>
          <w:rFonts w:hint="eastAsia"/>
        </w:rPr>
        <w:sym w:font="Wingdings" w:char="F09E"/>
      </w:r>
      <w:r>
        <w:rPr>
          <w:rFonts w:hint="eastAsia"/>
        </w:rPr>
        <w:sym w:font="Wingdings" w:char="F09E"/>
      </w:r>
      <w:r>
        <w:rPr>
          <w:rFonts w:hint="eastAsia"/>
        </w:rPr>
        <w:t>依法應以可供存證查核之方式送達其措施於申訴人者，以該送達之日為知悉日。」查</w:t>
      </w:r>
      <w:r>
        <w:rPr>
          <w:rFonts w:hAnsi="標楷體" w:hint="eastAsia"/>
          <w:szCs w:val="32"/>
        </w:rPr>
        <w:t>95年3月15日</w:t>
      </w:r>
      <w:r>
        <w:rPr>
          <w:rFonts w:hint="eastAsia"/>
        </w:rPr>
        <w:t>永順國小依據</w:t>
      </w:r>
      <w:proofErr w:type="gramStart"/>
      <w:r w:rsidR="0036357C">
        <w:rPr>
          <w:rFonts w:hint="eastAsia"/>
        </w:rPr>
        <w:t>省申評</w:t>
      </w:r>
      <w:proofErr w:type="gramEnd"/>
      <w:r w:rsidR="0036357C">
        <w:rPr>
          <w:rFonts w:hint="eastAsia"/>
        </w:rPr>
        <w:t>會</w:t>
      </w:r>
      <w:r>
        <w:rPr>
          <w:rFonts w:hint="eastAsia"/>
        </w:rPr>
        <w:t>之評議決定，</w:t>
      </w:r>
      <w:r>
        <w:rPr>
          <w:rFonts w:hAnsi="標楷體" w:hint="eastAsia"/>
          <w:szCs w:val="32"/>
        </w:rPr>
        <w:t>重新召開</w:t>
      </w:r>
      <w:r w:rsidR="00631165">
        <w:rPr>
          <w:rFonts w:hAnsi="標楷體" w:hint="eastAsia"/>
          <w:color w:val="000000"/>
        </w:rPr>
        <w:t>李○珍</w:t>
      </w:r>
      <w:r>
        <w:rPr>
          <w:rFonts w:hAnsi="標楷體" w:hint="eastAsia"/>
          <w:color w:val="000000"/>
        </w:rPr>
        <w:t>教師</w:t>
      </w:r>
      <w:r>
        <w:rPr>
          <w:rFonts w:hAnsi="標楷體" w:hint="eastAsia"/>
          <w:szCs w:val="32"/>
        </w:rPr>
        <w:t>92學年度成績考核會議，校長</w:t>
      </w:r>
      <w:r w:rsidR="00631165">
        <w:rPr>
          <w:rFonts w:hAnsi="標楷體" w:hint="eastAsia"/>
          <w:szCs w:val="32"/>
        </w:rPr>
        <w:t>趙○鋒</w:t>
      </w:r>
      <w:r>
        <w:rPr>
          <w:rFonts w:hAnsi="標楷體" w:hint="eastAsia"/>
          <w:szCs w:val="32"/>
        </w:rPr>
        <w:t>行使覆核權，考核結果仍將</w:t>
      </w:r>
      <w:r w:rsidR="00631165">
        <w:rPr>
          <w:rFonts w:hAnsi="標楷體" w:hint="eastAsia"/>
          <w:szCs w:val="32"/>
        </w:rPr>
        <w:t>李○珍</w:t>
      </w:r>
      <w:r>
        <w:rPr>
          <w:rFonts w:hAnsi="標楷體" w:hint="eastAsia"/>
          <w:szCs w:val="32"/>
        </w:rPr>
        <w:t>教師92學年度年終成績考核結果考列為第4條第1項第2款並函報</w:t>
      </w:r>
      <w:proofErr w:type="gramStart"/>
      <w:r>
        <w:rPr>
          <w:rFonts w:hAnsi="標楷體" w:hint="eastAsia"/>
          <w:szCs w:val="32"/>
        </w:rPr>
        <w:t>臺</w:t>
      </w:r>
      <w:proofErr w:type="gramEnd"/>
      <w:r>
        <w:rPr>
          <w:rFonts w:hAnsi="標楷體" w:hint="eastAsia"/>
          <w:szCs w:val="32"/>
        </w:rPr>
        <w:t>中縣政府，96年12月28日永順國小根據</w:t>
      </w:r>
      <w:r w:rsidR="001E4131">
        <w:rPr>
          <w:rFonts w:hAnsi="標楷體" w:hint="eastAsia"/>
          <w:szCs w:val="32"/>
        </w:rPr>
        <w:t>該</w:t>
      </w:r>
      <w:r>
        <w:rPr>
          <w:rFonts w:hAnsi="標楷體" w:hint="eastAsia"/>
          <w:szCs w:val="32"/>
        </w:rPr>
        <w:t>府同年月19日</w:t>
      </w:r>
      <w:proofErr w:type="gramStart"/>
      <w:r>
        <w:rPr>
          <w:rFonts w:hAnsi="標楷體" w:hint="eastAsia"/>
          <w:szCs w:val="32"/>
        </w:rPr>
        <w:t>府人考字第0960353296號函製</w:t>
      </w:r>
      <w:proofErr w:type="gramEnd"/>
      <w:r>
        <w:rPr>
          <w:rFonts w:hAnsi="標楷體" w:hint="eastAsia"/>
          <w:szCs w:val="32"/>
        </w:rPr>
        <w:t>發該校第0960002581號考核通知書，並由</w:t>
      </w:r>
      <w:r w:rsidR="00631165">
        <w:rPr>
          <w:rFonts w:hAnsi="標楷體" w:hint="eastAsia"/>
          <w:szCs w:val="32"/>
        </w:rPr>
        <w:t>李○珍</w:t>
      </w:r>
      <w:r>
        <w:rPr>
          <w:rFonts w:hAnsi="標楷體" w:hint="eastAsia"/>
          <w:szCs w:val="32"/>
        </w:rPr>
        <w:t>教師於97年1月2日簽收</w:t>
      </w:r>
      <w:r w:rsidR="00852ABE">
        <w:rPr>
          <w:rFonts w:hAnsi="標楷體" w:hint="eastAsia"/>
          <w:szCs w:val="32"/>
        </w:rPr>
        <w:t>在案</w:t>
      </w:r>
      <w:r>
        <w:rPr>
          <w:rFonts w:hAnsi="標楷體" w:hint="eastAsia"/>
          <w:szCs w:val="32"/>
        </w:rPr>
        <w:t>，此有</w:t>
      </w:r>
      <w:proofErr w:type="gramStart"/>
      <w:r>
        <w:rPr>
          <w:rFonts w:hAnsi="標楷體" w:hint="eastAsia"/>
          <w:szCs w:val="32"/>
        </w:rPr>
        <w:t>該校附卷</w:t>
      </w:r>
      <w:proofErr w:type="gramEnd"/>
      <w:r>
        <w:rPr>
          <w:rFonts w:hAnsi="標楷體" w:hint="eastAsia"/>
          <w:szCs w:val="32"/>
        </w:rPr>
        <w:t>資料可</w:t>
      </w:r>
      <w:proofErr w:type="gramStart"/>
      <w:r>
        <w:rPr>
          <w:rFonts w:hAnsi="標楷體" w:hint="eastAsia"/>
          <w:szCs w:val="32"/>
        </w:rPr>
        <w:t>稽</w:t>
      </w:r>
      <w:proofErr w:type="gramEnd"/>
      <w:r>
        <w:rPr>
          <w:rFonts w:hAnsi="標楷體" w:hint="eastAsia"/>
          <w:szCs w:val="32"/>
        </w:rPr>
        <w:t>。是</w:t>
      </w:r>
      <w:proofErr w:type="gramStart"/>
      <w:r>
        <w:rPr>
          <w:rFonts w:hAnsi="標楷體" w:hint="eastAsia"/>
          <w:szCs w:val="32"/>
        </w:rPr>
        <w:t>以</w:t>
      </w:r>
      <w:proofErr w:type="gramEnd"/>
      <w:r>
        <w:rPr>
          <w:rFonts w:hAnsi="標楷體" w:hint="eastAsia"/>
          <w:szCs w:val="32"/>
        </w:rPr>
        <w:t>，永順國小收到</w:t>
      </w:r>
      <w:proofErr w:type="gramStart"/>
      <w:r w:rsidR="004C2F7A">
        <w:rPr>
          <w:rFonts w:hAnsi="標楷體" w:hint="eastAsia"/>
          <w:szCs w:val="32"/>
        </w:rPr>
        <w:t>省申評</w:t>
      </w:r>
      <w:proofErr w:type="gramEnd"/>
      <w:r w:rsidR="004C2F7A">
        <w:rPr>
          <w:rFonts w:hAnsi="標楷體" w:hint="eastAsia"/>
          <w:szCs w:val="32"/>
        </w:rPr>
        <w:t>會</w:t>
      </w:r>
      <w:r>
        <w:rPr>
          <w:rFonts w:hAnsi="標楷體" w:hint="eastAsia"/>
          <w:szCs w:val="32"/>
        </w:rPr>
        <w:t>再申訴評議書後，該校重新考核之結果與</w:t>
      </w:r>
      <w:r w:rsidR="00631165">
        <w:rPr>
          <w:rFonts w:hAnsi="標楷體" w:hint="eastAsia"/>
          <w:szCs w:val="32"/>
        </w:rPr>
        <w:t>李○珍</w:t>
      </w:r>
      <w:r>
        <w:rPr>
          <w:rFonts w:hAnsi="標楷體" w:hint="eastAsia"/>
          <w:szCs w:val="32"/>
        </w:rPr>
        <w:t>教師所希冀不同時，</w:t>
      </w:r>
      <w:r w:rsidR="00631165">
        <w:rPr>
          <w:rFonts w:hAnsi="標楷體" w:hint="eastAsia"/>
          <w:szCs w:val="32"/>
        </w:rPr>
        <w:t>李○珍</w:t>
      </w:r>
      <w:r>
        <w:rPr>
          <w:rFonts w:hAnsi="標楷體" w:hint="eastAsia"/>
          <w:szCs w:val="32"/>
        </w:rPr>
        <w:t>教師應於97年1月2日收受日起30日內，依</w:t>
      </w:r>
      <w:r>
        <w:rPr>
          <w:rFonts w:hint="eastAsia"/>
        </w:rPr>
        <w:t>教師申訴評議委員會組織及評議準則</w:t>
      </w:r>
      <w:r w:rsidR="0076540E">
        <w:rPr>
          <w:rFonts w:hint="eastAsia"/>
        </w:rPr>
        <w:t>之</w:t>
      </w:r>
      <w:r>
        <w:rPr>
          <w:rFonts w:hint="eastAsia"/>
        </w:rPr>
        <w:t>規定向</w:t>
      </w:r>
      <w:proofErr w:type="gramStart"/>
      <w:r w:rsidR="00D7062D">
        <w:rPr>
          <w:rFonts w:hint="eastAsia"/>
        </w:rPr>
        <w:t>縣申評</w:t>
      </w:r>
      <w:proofErr w:type="gramEnd"/>
      <w:r w:rsidR="00D7062D">
        <w:rPr>
          <w:rFonts w:hint="eastAsia"/>
        </w:rPr>
        <w:t>會</w:t>
      </w:r>
      <w:r>
        <w:rPr>
          <w:rFonts w:hint="eastAsia"/>
        </w:rPr>
        <w:t>提起申訴，</w:t>
      </w:r>
      <w:proofErr w:type="gramStart"/>
      <w:r>
        <w:rPr>
          <w:rFonts w:hint="eastAsia"/>
        </w:rPr>
        <w:t>惟查</w:t>
      </w:r>
      <w:r w:rsidR="00631165">
        <w:rPr>
          <w:rFonts w:hint="eastAsia"/>
        </w:rPr>
        <w:t>李</w:t>
      </w:r>
      <w:proofErr w:type="gramEnd"/>
      <w:r w:rsidR="00631165">
        <w:rPr>
          <w:rFonts w:hint="eastAsia"/>
        </w:rPr>
        <w:t>○珍</w:t>
      </w:r>
      <w:r>
        <w:rPr>
          <w:rFonts w:hint="eastAsia"/>
        </w:rPr>
        <w:t>教師自認該權益受損部分，卻未循教師申訴評議委員會審議</w:t>
      </w:r>
      <w:r>
        <w:t>方式解決與</w:t>
      </w:r>
      <w:r>
        <w:rPr>
          <w:rFonts w:hint="eastAsia"/>
        </w:rPr>
        <w:t>永順國小</w:t>
      </w:r>
      <w:r>
        <w:t>爭議</w:t>
      </w:r>
      <w:r>
        <w:rPr>
          <w:rFonts w:hint="eastAsia"/>
        </w:rPr>
        <w:t>，</w:t>
      </w:r>
      <w:r w:rsidR="005069AE">
        <w:rPr>
          <w:rFonts w:hint="eastAsia"/>
        </w:rPr>
        <w:t>自己</w:t>
      </w:r>
      <w:r>
        <w:rPr>
          <w:rFonts w:hint="eastAsia"/>
        </w:rPr>
        <w:t>放棄權益，</w:t>
      </w:r>
      <w:r w:rsidR="00125B28">
        <w:rPr>
          <w:rFonts w:hint="eastAsia"/>
        </w:rPr>
        <w:t>難</w:t>
      </w:r>
      <w:r>
        <w:t>謂</w:t>
      </w:r>
      <w:r w:rsidR="004851B1">
        <w:rPr>
          <w:rFonts w:hint="eastAsia"/>
        </w:rPr>
        <w:t>校長</w:t>
      </w:r>
      <w:r w:rsidR="00631165">
        <w:rPr>
          <w:rFonts w:hint="eastAsia"/>
        </w:rPr>
        <w:t>趙○鋒</w:t>
      </w:r>
      <w:r>
        <w:t>此部分</w:t>
      </w:r>
      <w:r w:rsidR="00C6129A">
        <w:rPr>
          <w:rFonts w:hint="eastAsia"/>
        </w:rPr>
        <w:t>有違</w:t>
      </w:r>
      <w:r>
        <w:t>法令</w:t>
      </w:r>
      <w:r>
        <w:rPr>
          <w:rFonts w:hint="eastAsia"/>
        </w:rPr>
        <w:t>。</w:t>
      </w:r>
    </w:p>
    <w:p w:rsidR="00A17261" w:rsidRPr="008B4E02" w:rsidRDefault="009A085E" w:rsidP="00A17261">
      <w:pPr>
        <w:pStyle w:val="2"/>
        <w:ind w:left="1020" w:hanging="680"/>
        <w:rPr>
          <w:b/>
        </w:rPr>
      </w:pPr>
      <w:bookmarkStart w:id="65" w:name="_Toc2400394"/>
      <w:bookmarkStart w:id="66" w:name="_Toc4316188"/>
      <w:bookmarkStart w:id="67" w:name="_Toc4473329"/>
      <w:bookmarkStart w:id="68" w:name="_Toc69556896"/>
      <w:bookmarkStart w:id="69" w:name="_Toc69556945"/>
      <w:bookmarkStart w:id="70" w:name="_Toc69609819"/>
      <w:r>
        <w:rPr>
          <w:rFonts w:hint="eastAsia"/>
          <w:b/>
        </w:rPr>
        <w:t>原</w:t>
      </w:r>
      <w:proofErr w:type="gramStart"/>
      <w:r>
        <w:rPr>
          <w:rFonts w:hint="eastAsia"/>
          <w:b/>
        </w:rPr>
        <w:t>臺</w:t>
      </w:r>
      <w:proofErr w:type="gramEnd"/>
      <w:r>
        <w:rPr>
          <w:rFonts w:hint="eastAsia"/>
          <w:b/>
        </w:rPr>
        <w:t>中縣永順國小</w:t>
      </w:r>
      <w:r w:rsidR="00631165">
        <w:rPr>
          <w:rFonts w:hint="eastAsia"/>
          <w:b/>
        </w:rPr>
        <w:t>劉○宜</w:t>
      </w:r>
      <w:r w:rsidR="00A17261" w:rsidRPr="008B4E02">
        <w:rPr>
          <w:rFonts w:hint="eastAsia"/>
          <w:b/>
        </w:rPr>
        <w:t>教師95學年度年終成績考核案，</w:t>
      </w:r>
      <w:r>
        <w:rPr>
          <w:rFonts w:hint="eastAsia"/>
          <w:b/>
        </w:rPr>
        <w:t>經</w:t>
      </w:r>
      <w:r w:rsidR="00A17261" w:rsidRPr="008B4E02">
        <w:rPr>
          <w:rFonts w:hint="eastAsia"/>
          <w:b/>
        </w:rPr>
        <w:t>該校教師成績考核委員會進行</w:t>
      </w:r>
      <w:r w:rsidR="00A17261" w:rsidRPr="008B4E02">
        <w:rPr>
          <w:b/>
        </w:rPr>
        <w:t>復議</w:t>
      </w:r>
      <w:r>
        <w:rPr>
          <w:rFonts w:hint="eastAsia"/>
          <w:b/>
        </w:rPr>
        <w:t>後，</w:t>
      </w:r>
      <w:proofErr w:type="gramStart"/>
      <w:r w:rsidR="00032D83" w:rsidRPr="00032D83">
        <w:rPr>
          <w:rFonts w:hint="eastAsia"/>
          <w:b/>
        </w:rPr>
        <w:t>臺</w:t>
      </w:r>
      <w:proofErr w:type="gramEnd"/>
      <w:r w:rsidR="00032D83" w:rsidRPr="00032D83">
        <w:rPr>
          <w:rFonts w:hint="eastAsia"/>
          <w:b/>
        </w:rPr>
        <w:t>中</w:t>
      </w:r>
      <w:r w:rsidR="00032D83" w:rsidRPr="00032D83">
        <w:rPr>
          <w:rFonts w:hint="eastAsia"/>
          <w:b/>
        </w:rPr>
        <w:lastRenderedPageBreak/>
        <w:t>縣政府業已適法處理完畢</w:t>
      </w:r>
    </w:p>
    <w:p w:rsidR="00037D6D" w:rsidRDefault="00037D6D" w:rsidP="00037D6D">
      <w:pPr>
        <w:pStyle w:val="10"/>
        <w:ind w:leftChars="300" w:left="1020" w:firstLine="680"/>
        <w:rPr>
          <w:rFonts w:hAnsi="標楷體"/>
          <w:color w:val="000000"/>
        </w:rPr>
      </w:pPr>
      <w:r>
        <w:rPr>
          <w:rFonts w:hint="eastAsia"/>
        </w:rPr>
        <w:t>查</w:t>
      </w:r>
      <w:proofErr w:type="gramStart"/>
      <w:r>
        <w:rPr>
          <w:rFonts w:hint="eastAsia"/>
        </w:rPr>
        <w:t>省申評</w:t>
      </w:r>
      <w:proofErr w:type="gramEnd"/>
      <w:r>
        <w:rPr>
          <w:rFonts w:hint="eastAsia"/>
        </w:rPr>
        <w:t>會評議決定永順國小</w:t>
      </w:r>
      <w:r w:rsidR="00631165">
        <w:rPr>
          <w:rFonts w:hint="eastAsia"/>
        </w:rPr>
        <w:t>劉○宜</w:t>
      </w:r>
      <w:r>
        <w:rPr>
          <w:rFonts w:hint="eastAsia"/>
        </w:rPr>
        <w:t>教師95學年度年終成績考核另為適法之處置後，該校於97年</w:t>
      </w:r>
      <w:r w:rsidRPr="00025C5C">
        <w:rPr>
          <w:rFonts w:hint="eastAsia"/>
          <w:color w:val="000000" w:themeColor="text1"/>
        </w:rPr>
        <w:t>10月7日收到</w:t>
      </w:r>
      <w:proofErr w:type="gramStart"/>
      <w:r w:rsidRPr="00025C5C">
        <w:rPr>
          <w:rFonts w:hint="eastAsia"/>
          <w:color w:val="000000" w:themeColor="text1"/>
        </w:rPr>
        <w:t>省申評</w:t>
      </w:r>
      <w:proofErr w:type="gramEnd"/>
      <w:r w:rsidRPr="00025C5C">
        <w:rPr>
          <w:rFonts w:hint="eastAsia"/>
          <w:color w:val="000000" w:themeColor="text1"/>
        </w:rPr>
        <w:t>會</w:t>
      </w:r>
      <w:r w:rsidR="00E37C85" w:rsidRPr="00025C5C">
        <w:rPr>
          <w:rFonts w:hint="eastAsia"/>
          <w:color w:val="000000" w:themeColor="text1"/>
        </w:rPr>
        <w:t>之</w:t>
      </w:r>
      <w:r w:rsidRPr="00025C5C">
        <w:rPr>
          <w:rFonts w:hint="eastAsia"/>
          <w:color w:val="000000" w:themeColor="text1"/>
        </w:rPr>
        <w:t>再申訴評議書後，</w:t>
      </w:r>
      <w:r w:rsidR="00E62DDB" w:rsidRPr="00025C5C">
        <w:rPr>
          <w:rFonts w:hint="eastAsia"/>
          <w:color w:val="000000" w:themeColor="text1"/>
        </w:rPr>
        <w:t>校長</w:t>
      </w:r>
      <w:r w:rsidR="00631165">
        <w:rPr>
          <w:rFonts w:hint="eastAsia"/>
          <w:color w:val="000000" w:themeColor="text1"/>
        </w:rPr>
        <w:t>趙○鋒</w:t>
      </w:r>
      <w:r w:rsidR="0052286D">
        <w:rPr>
          <w:rFonts w:hint="eastAsia"/>
          <w:color w:val="000000" w:themeColor="text1"/>
        </w:rPr>
        <w:t>在</w:t>
      </w:r>
      <w:r w:rsidR="00E62DDB">
        <w:rPr>
          <w:rFonts w:hint="eastAsia"/>
          <w:color w:val="000000" w:themeColor="text1"/>
        </w:rPr>
        <w:t>99年5月7日</w:t>
      </w:r>
      <w:r w:rsidR="0052286D">
        <w:rPr>
          <w:rFonts w:hint="eastAsia"/>
          <w:color w:val="000000" w:themeColor="text1"/>
        </w:rPr>
        <w:t>以</w:t>
      </w:r>
      <w:r w:rsidR="00E62DDB" w:rsidRPr="00025C5C">
        <w:rPr>
          <w:rFonts w:hint="eastAsia"/>
          <w:color w:val="000000" w:themeColor="text1"/>
        </w:rPr>
        <w:t>書面補充</w:t>
      </w:r>
      <w:r w:rsidR="0052286D">
        <w:rPr>
          <w:rFonts w:hint="eastAsia"/>
          <w:color w:val="000000" w:themeColor="text1"/>
        </w:rPr>
        <w:t>說明為何</w:t>
      </w:r>
      <w:r w:rsidR="00E62DDB">
        <w:rPr>
          <w:rFonts w:hint="eastAsia"/>
          <w:color w:val="000000" w:themeColor="text1"/>
        </w:rPr>
        <w:t>於1年後方召集會議進行考核</w:t>
      </w:r>
      <w:r w:rsidR="00025C5C" w:rsidRPr="00025C5C">
        <w:rPr>
          <w:rFonts w:hint="eastAsia"/>
          <w:color w:val="000000" w:themeColor="text1"/>
        </w:rPr>
        <w:t>略</w:t>
      </w:r>
      <w:proofErr w:type="gramStart"/>
      <w:r w:rsidR="00025C5C" w:rsidRPr="00025C5C">
        <w:rPr>
          <w:rFonts w:hint="eastAsia"/>
          <w:color w:val="000000" w:themeColor="text1"/>
        </w:rPr>
        <w:t>以</w:t>
      </w:r>
      <w:proofErr w:type="gramEnd"/>
      <w:r w:rsidR="00025C5C" w:rsidRPr="00025C5C">
        <w:rPr>
          <w:rFonts w:hint="eastAsia"/>
          <w:color w:val="000000" w:themeColor="text1"/>
        </w:rPr>
        <w:t>，</w:t>
      </w:r>
      <w:proofErr w:type="gramStart"/>
      <w:r w:rsidR="00025C5C" w:rsidRPr="00025C5C">
        <w:rPr>
          <w:rFonts w:hint="eastAsia"/>
          <w:color w:val="000000" w:themeColor="text1"/>
        </w:rPr>
        <w:t>渠參閱</w:t>
      </w:r>
      <w:proofErr w:type="gramEnd"/>
      <w:r w:rsidR="00025C5C" w:rsidRPr="00025C5C">
        <w:rPr>
          <w:rFonts w:hint="eastAsia"/>
          <w:color w:val="000000" w:themeColor="text1"/>
        </w:rPr>
        <w:t>教師</w:t>
      </w:r>
      <w:r w:rsidR="00025C5C">
        <w:rPr>
          <w:rFonts w:hint="eastAsia"/>
        </w:rPr>
        <w:t>評議委員會評議準則中，對於</w:t>
      </w:r>
      <w:proofErr w:type="gramStart"/>
      <w:r w:rsidR="00025C5C">
        <w:rPr>
          <w:rFonts w:hint="eastAsia"/>
        </w:rPr>
        <w:t>省申評</w:t>
      </w:r>
      <w:proofErr w:type="gramEnd"/>
      <w:r w:rsidR="00025C5C">
        <w:rPr>
          <w:rFonts w:hint="eastAsia"/>
        </w:rPr>
        <w:t>會評議結果，多久內做適法之考核，未有明確規範</w:t>
      </w:r>
      <w:r w:rsidR="00DD1983">
        <w:rPr>
          <w:rFonts w:hint="eastAsia"/>
        </w:rPr>
        <w:t>，</w:t>
      </w:r>
      <w:r w:rsidR="00025C5C">
        <w:rPr>
          <w:rFonts w:hint="eastAsia"/>
        </w:rPr>
        <w:t>去電請教</w:t>
      </w:r>
      <w:proofErr w:type="gramStart"/>
      <w:r w:rsidR="00025C5C">
        <w:rPr>
          <w:rFonts w:hint="eastAsia"/>
        </w:rPr>
        <w:t>省申評</w:t>
      </w:r>
      <w:proofErr w:type="gramEnd"/>
      <w:r w:rsidR="00025C5C">
        <w:rPr>
          <w:rFonts w:hint="eastAsia"/>
        </w:rPr>
        <w:t>會，</w:t>
      </w:r>
      <w:proofErr w:type="gramStart"/>
      <w:r w:rsidR="00025C5C">
        <w:rPr>
          <w:rFonts w:hint="eastAsia"/>
        </w:rPr>
        <w:t>省申評</w:t>
      </w:r>
      <w:proofErr w:type="gramEnd"/>
      <w:r w:rsidR="00025C5C">
        <w:rPr>
          <w:rFonts w:hint="eastAsia"/>
        </w:rPr>
        <w:t>會給予指示：法令未明確規範在多少時間內做適法之考核</w:t>
      </w:r>
      <w:r w:rsidR="00474131">
        <w:rPr>
          <w:rFonts w:hAnsi="標楷體" w:hint="eastAsia"/>
          <w:szCs w:val="32"/>
        </w:rPr>
        <w:t>。</w:t>
      </w:r>
      <w:r w:rsidR="00827AA0">
        <w:rPr>
          <w:rFonts w:hAnsi="標楷體" w:hint="eastAsia"/>
          <w:szCs w:val="32"/>
        </w:rPr>
        <w:t>故</w:t>
      </w:r>
      <w:r>
        <w:rPr>
          <w:rFonts w:hint="eastAsia"/>
        </w:rPr>
        <w:t>1年後，校長</w:t>
      </w:r>
      <w:r w:rsidR="00631165">
        <w:rPr>
          <w:rFonts w:hint="eastAsia"/>
        </w:rPr>
        <w:t>趙○</w:t>
      </w:r>
      <w:proofErr w:type="gramStart"/>
      <w:r w:rsidR="00631165">
        <w:rPr>
          <w:rFonts w:hint="eastAsia"/>
        </w:rPr>
        <w:t>鋒</w:t>
      </w:r>
      <w:r>
        <w:rPr>
          <w:rFonts w:hint="eastAsia"/>
        </w:rPr>
        <w:t>方</w:t>
      </w:r>
      <w:r w:rsidR="0051718E">
        <w:rPr>
          <w:rFonts w:hint="eastAsia"/>
        </w:rPr>
        <w:t>指示</w:t>
      </w:r>
      <w:proofErr w:type="gramEnd"/>
      <w:r>
        <w:rPr>
          <w:rFonts w:hint="eastAsia"/>
        </w:rPr>
        <w:t>於98年11月25日召開</w:t>
      </w:r>
      <w:r>
        <w:rPr>
          <w:rFonts w:hAnsi="標楷體" w:hint="eastAsia"/>
          <w:szCs w:val="32"/>
        </w:rPr>
        <w:t>教師成績考核委員會會議重新辦理</w:t>
      </w:r>
      <w:r w:rsidR="00631165">
        <w:rPr>
          <w:rFonts w:hint="eastAsia"/>
        </w:rPr>
        <w:t>劉○宜</w:t>
      </w:r>
      <w:r>
        <w:rPr>
          <w:rFonts w:hint="eastAsia"/>
        </w:rPr>
        <w:t>教師</w:t>
      </w:r>
      <w:r>
        <w:rPr>
          <w:rFonts w:hAnsi="標楷體" w:hint="eastAsia"/>
          <w:szCs w:val="32"/>
        </w:rPr>
        <w:t>95學年</w:t>
      </w:r>
      <w:r w:rsidR="00582308">
        <w:rPr>
          <w:rFonts w:hAnsi="標楷體" w:hint="eastAsia"/>
          <w:szCs w:val="32"/>
        </w:rPr>
        <w:t>度</w:t>
      </w:r>
      <w:r w:rsidR="00F038D6">
        <w:rPr>
          <w:rFonts w:hAnsi="標楷體" w:hint="eastAsia"/>
          <w:szCs w:val="32"/>
        </w:rPr>
        <w:t>年終</w:t>
      </w:r>
      <w:r>
        <w:rPr>
          <w:rFonts w:hAnsi="標楷體" w:hint="eastAsia"/>
          <w:szCs w:val="32"/>
        </w:rPr>
        <w:t>成績考核</w:t>
      </w:r>
      <w:r w:rsidR="00F038D6">
        <w:rPr>
          <w:rFonts w:hAnsi="標楷體" w:hint="eastAsia"/>
          <w:szCs w:val="32"/>
        </w:rPr>
        <w:t>案</w:t>
      </w:r>
      <w:r>
        <w:rPr>
          <w:rFonts w:hint="eastAsia"/>
        </w:rPr>
        <w:t>，</w:t>
      </w:r>
      <w:r>
        <w:rPr>
          <w:rFonts w:hAnsi="標楷體" w:hint="eastAsia"/>
          <w:szCs w:val="32"/>
        </w:rPr>
        <w:t>該</w:t>
      </w:r>
      <w:r w:rsidR="0051718E">
        <w:rPr>
          <w:rFonts w:hAnsi="標楷體" w:hint="eastAsia"/>
          <w:szCs w:val="32"/>
        </w:rPr>
        <w:t>校教師成績考核</w:t>
      </w:r>
      <w:r>
        <w:rPr>
          <w:rFonts w:hAnsi="標楷體" w:hint="eastAsia"/>
          <w:szCs w:val="32"/>
        </w:rPr>
        <w:t>委員會</w:t>
      </w:r>
      <w:r w:rsidR="0051718E">
        <w:rPr>
          <w:rFonts w:hAnsi="標楷體" w:hint="eastAsia"/>
          <w:szCs w:val="32"/>
        </w:rPr>
        <w:t>於</w:t>
      </w:r>
      <w:r w:rsidR="0033187B">
        <w:rPr>
          <w:rFonts w:hAnsi="標楷體" w:hint="eastAsia"/>
          <w:szCs w:val="32"/>
        </w:rPr>
        <w:t>是日</w:t>
      </w:r>
      <w:r>
        <w:rPr>
          <w:rFonts w:hAnsi="標楷體" w:hint="eastAsia"/>
          <w:szCs w:val="32"/>
        </w:rPr>
        <w:t>完成初核，決議通過考列第4條第1項第1款。校長</w:t>
      </w:r>
      <w:r w:rsidR="00631165">
        <w:rPr>
          <w:rFonts w:hint="eastAsia"/>
        </w:rPr>
        <w:t>趙○</w:t>
      </w:r>
      <w:proofErr w:type="gramStart"/>
      <w:r w:rsidR="00631165">
        <w:rPr>
          <w:rFonts w:hint="eastAsia"/>
        </w:rPr>
        <w:t>鋒</w:t>
      </w:r>
      <w:r>
        <w:rPr>
          <w:rFonts w:hAnsi="標楷體" w:hint="eastAsia"/>
          <w:szCs w:val="32"/>
        </w:rPr>
        <w:t>對該初</w:t>
      </w:r>
      <w:proofErr w:type="gramEnd"/>
      <w:r>
        <w:rPr>
          <w:rFonts w:hAnsi="標楷體" w:hint="eastAsia"/>
          <w:szCs w:val="32"/>
        </w:rPr>
        <w:t>核結果有不同意見，</w:t>
      </w:r>
      <w:r w:rsidR="00E0088C">
        <w:rPr>
          <w:rFonts w:hAnsi="標楷體" w:hint="eastAsia"/>
          <w:szCs w:val="32"/>
        </w:rPr>
        <w:t>遂</w:t>
      </w:r>
      <w:r>
        <w:rPr>
          <w:rFonts w:hAnsi="標楷體" w:hint="eastAsia"/>
          <w:color w:val="000000"/>
        </w:rPr>
        <w:t>以口頭告知人事</w:t>
      </w:r>
      <w:r w:rsidR="00504668">
        <w:rPr>
          <w:rFonts w:hAnsi="標楷體" w:hint="eastAsia"/>
          <w:color w:val="000000"/>
        </w:rPr>
        <w:t>單位</w:t>
      </w:r>
      <w:r>
        <w:rPr>
          <w:rFonts w:hAnsi="標楷體" w:hint="eastAsia"/>
          <w:color w:val="000000"/>
        </w:rPr>
        <w:t>，希望考核委員針對評議書提到的事實，再考核一次，而交回復議。</w:t>
      </w:r>
    </w:p>
    <w:p w:rsidR="00037D6D" w:rsidRPr="00037D6D" w:rsidRDefault="0051718E" w:rsidP="00037D6D">
      <w:pPr>
        <w:pStyle w:val="10"/>
        <w:ind w:leftChars="300" w:left="1020" w:firstLine="680"/>
        <w:rPr>
          <w:rFonts w:hAnsi="標楷體"/>
          <w:color w:val="000000"/>
        </w:rPr>
      </w:pPr>
      <w:r>
        <w:rPr>
          <w:rFonts w:hAnsi="標楷體" w:hint="eastAsia"/>
          <w:color w:val="000000"/>
        </w:rPr>
        <w:t>永順國小教師成績考核委員會</w:t>
      </w:r>
      <w:r w:rsidR="00FF3AF6">
        <w:rPr>
          <w:rFonts w:hAnsi="標楷體" w:hint="eastAsia"/>
          <w:color w:val="000000"/>
        </w:rPr>
        <w:t>即</w:t>
      </w:r>
      <w:r>
        <w:rPr>
          <w:rFonts w:hAnsi="標楷體" w:hint="eastAsia"/>
          <w:color w:val="000000"/>
        </w:rPr>
        <w:t>於98年11月30日再次召開考核會議，</w:t>
      </w:r>
      <w:r w:rsidR="00FF3AF6">
        <w:rPr>
          <w:rFonts w:hAnsi="標楷體" w:hint="eastAsia"/>
          <w:color w:val="000000"/>
        </w:rPr>
        <w:t>仍決議通過</w:t>
      </w:r>
      <w:r w:rsidR="00631165">
        <w:rPr>
          <w:rFonts w:hAnsi="標楷體" w:hint="eastAsia"/>
          <w:color w:val="000000"/>
        </w:rPr>
        <w:t>劉○宜</w:t>
      </w:r>
      <w:r w:rsidR="00FF3AF6">
        <w:rPr>
          <w:rFonts w:hAnsi="標楷體" w:hint="eastAsia"/>
          <w:color w:val="000000"/>
        </w:rPr>
        <w:t>教師考列第4條第1項第1款，</w:t>
      </w:r>
      <w:r w:rsidR="00037D6D">
        <w:rPr>
          <w:rFonts w:hAnsi="標楷體" w:hint="eastAsia"/>
          <w:color w:val="000000"/>
        </w:rPr>
        <w:t>校長</w:t>
      </w:r>
      <w:r w:rsidR="00631165">
        <w:rPr>
          <w:rFonts w:hAnsi="標楷體" w:hint="eastAsia"/>
          <w:color w:val="000000"/>
        </w:rPr>
        <w:t>趙○</w:t>
      </w:r>
      <w:proofErr w:type="gramStart"/>
      <w:r w:rsidR="00631165">
        <w:rPr>
          <w:rFonts w:hAnsi="標楷體" w:hint="eastAsia"/>
          <w:color w:val="000000"/>
        </w:rPr>
        <w:t>鋒</w:t>
      </w:r>
      <w:r>
        <w:rPr>
          <w:rFonts w:hAnsi="標楷體" w:hint="eastAsia"/>
          <w:color w:val="000000"/>
        </w:rPr>
        <w:t>因</w:t>
      </w:r>
      <w:r w:rsidR="00037D6D">
        <w:rPr>
          <w:rFonts w:hAnsi="標楷體" w:hint="eastAsia"/>
          <w:color w:val="000000"/>
        </w:rPr>
        <w:t>對</w:t>
      </w:r>
      <w:proofErr w:type="gramEnd"/>
      <w:r w:rsidR="00FF3AF6">
        <w:rPr>
          <w:rFonts w:hAnsi="標楷體" w:hint="eastAsia"/>
          <w:color w:val="000000"/>
        </w:rPr>
        <w:t>上</w:t>
      </w:r>
      <w:r w:rsidR="00037D6D">
        <w:rPr>
          <w:rFonts w:hAnsi="標楷體" w:hint="eastAsia"/>
          <w:color w:val="000000"/>
        </w:rPr>
        <w:t>開復議結果仍不同意，遂覆核考列</w:t>
      </w:r>
      <w:r w:rsidR="00EB15E4">
        <w:rPr>
          <w:rFonts w:hAnsi="標楷體" w:hint="eastAsia"/>
          <w:color w:val="000000"/>
        </w:rPr>
        <w:t>為</w:t>
      </w:r>
      <w:r w:rsidR="00037D6D">
        <w:rPr>
          <w:rFonts w:hAnsi="標楷體" w:hint="eastAsia"/>
          <w:color w:val="000000"/>
        </w:rPr>
        <w:t>第4條第1項第2款</w:t>
      </w:r>
      <w:r w:rsidR="007D2404">
        <w:rPr>
          <w:rFonts w:hAnsi="標楷體" w:hint="eastAsia"/>
          <w:color w:val="000000"/>
        </w:rPr>
        <w:t>，</w:t>
      </w:r>
      <w:r w:rsidR="00FF3AF6">
        <w:rPr>
          <w:rFonts w:hAnsi="標楷體" w:hint="eastAsia"/>
          <w:color w:val="000000"/>
        </w:rPr>
        <w:t>依法敘明理由，</w:t>
      </w:r>
      <w:r w:rsidR="007D2404">
        <w:rPr>
          <w:rFonts w:hint="eastAsia"/>
        </w:rPr>
        <w:t>於98年12月8日將</w:t>
      </w:r>
      <w:r w:rsidR="00631165">
        <w:rPr>
          <w:rFonts w:hint="eastAsia"/>
        </w:rPr>
        <w:t>劉○宜</w:t>
      </w:r>
      <w:r w:rsidR="007D2404">
        <w:rPr>
          <w:rFonts w:hint="eastAsia"/>
        </w:rPr>
        <w:t>教師</w:t>
      </w:r>
      <w:r w:rsidR="001F2C01">
        <w:rPr>
          <w:rFonts w:hint="eastAsia"/>
        </w:rPr>
        <w:t>該年終</w:t>
      </w:r>
      <w:r w:rsidR="007D2404">
        <w:rPr>
          <w:rFonts w:hint="eastAsia"/>
        </w:rPr>
        <w:t>成績考核結果列冊報請</w:t>
      </w:r>
      <w:proofErr w:type="gramStart"/>
      <w:r w:rsidR="007D2404">
        <w:rPr>
          <w:rFonts w:hint="eastAsia"/>
        </w:rPr>
        <w:t>臺</w:t>
      </w:r>
      <w:proofErr w:type="gramEnd"/>
      <w:r w:rsidR="007D2404">
        <w:rPr>
          <w:rFonts w:hint="eastAsia"/>
        </w:rPr>
        <w:t>中縣政府核定。</w:t>
      </w:r>
      <w:r w:rsidR="001F2C01">
        <w:rPr>
          <w:rFonts w:hint="eastAsia"/>
        </w:rPr>
        <w:t>該府於99年1月8日以</w:t>
      </w:r>
      <w:proofErr w:type="gramStart"/>
      <w:r w:rsidR="001F2C01">
        <w:rPr>
          <w:rFonts w:hint="eastAsia"/>
        </w:rPr>
        <w:t>府人考字</w:t>
      </w:r>
      <w:proofErr w:type="gramEnd"/>
      <w:r w:rsidR="001F2C01">
        <w:rPr>
          <w:rFonts w:hint="eastAsia"/>
        </w:rPr>
        <w:t>第0990009981號函</w:t>
      </w:r>
      <w:r w:rsidR="0041538B">
        <w:rPr>
          <w:rFonts w:hint="eastAsia"/>
        </w:rPr>
        <w:t>將</w:t>
      </w:r>
      <w:r w:rsidR="00631165">
        <w:rPr>
          <w:rFonts w:hint="eastAsia"/>
        </w:rPr>
        <w:t>劉○宜</w:t>
      </w:r>
      <w:r w:rsidR="001F2C01">
        <w:rPr>
          <w:rFonts w:hint="eastAsia"/>
        </w:rPr>
        <w:t>教師95學年度年終成績考核</w:t>
      </w:r>
      <w:r w:rsidR="0041538B">
        <w:rPr>
          <w:rFonts w:hint="eastAsia"/>
        </w:rPr>
        <w:t>改</w:t>
      </w:r>
      <w:r w:rsidR="001F2C01">
        <w:rPr>
          <w:rFonts w:hint="eastAsia"/>
        </w:rPr>
        <w:t>考列</w:t>
      </w:r>
      <w:r w:rsidR="00AB57C2">
        <w:rPr>
          <w:rFonts w:hint="eastAsia"/>
        </w:rPr>
        <w:t>為</w:t>
      </w:r>
      <w:r w:rsidR="001F2C01">
        <w:rPr>
          <w:rFonts w:hint="eastAsia"/>
        </w:rPr>
        <w:t>第4條第1項第1款，</w:t>
      </w:r>
      <w:proofErr w:type="gramStart"/>
      <w:r w:rsidR="0024370C">
        <w:rPr>
          <w:rFonts w:hint="eastAsia"/>
        </w:rPr>
        <w:t>並經</w:t>
      </w:r>
      <w:r w:rsidR="00631165">
        <w:rPr>
          <w:rFonts w:hint="eastAsia"/>
        </w:rPr>
        <w:t>劉</w:t>
      </w:r>
      <w:proofErr w:type="gramEnd"/>
      <w:r w:rsidR="00631165">
        <w:rPr>
          <w:rFonts w:hint="eastAsia"/>
        </w:rPr>
        <w:t>○宜</w:t>
      </w:r>
      <w:r w:rsidR="001F2C01">
        <w:rPr>
          <w:rFonts w:hint="eastAsia"/>
        </w:rPr>
        <w:t>教師於同年2月3日簽收在案。</w:t>
      </w:r>
    </w:p>
    <w:p w:rsidR="007843B3" w:rsidRPr="00381887" w:rsidRDefault="00E24C76" w:rsidP="00381887">
      <w:pPr>
        <w:pStyle w:val="10"/>
        <w:ind w:leftChars="300" w:left="1020" w:firstLine="680"/>
        <w:rPr>
          <w:b/>
        </w:rPr>
      </w:pPr>
      <w:r>
        <w:rPr>
          <w:rFonts w:hAnsi="標楷體" w:hint="eastAsia"/>
          <w:color w:val="000000"/>
        </w:rPr>
        <w:t>綜上，</w:t>
      </w:r>
      <w:r w:rsidR="00631165">
        <w:rPr>
          <w:rFonts w:hAnsi="標楷體" w:hint="eastAsia"/>
        </w:rPr>
        <w:t>劉○宜</w:t>
      </w:r>
      <w:r w:rsidR="00AC2F6D">
        <w:rPr>
          <w:rFonts w:hAnsi="標楷體" w:hint="eastAsia"/>
        </w:rPr>
        <w:t>教師95學年度教師</w:t>
      </w:r>
      <w:r w:rsidR="00C1673C">
        <w:rPr>
          <w:rFonts w:hAnsi="標楷體" w:hint="eastAsia"/>
        </w:rPr>
        <w:t>年終</w:t>
      </w:r>
      <w:r w:rsidR="00AC2F6D">
        <w:rPr>
          <w:rFonts w:hAnsi="標楷體" w:hint="eastAsia"/>
        </w:rPr>
        <w:t>成績考核案，經臺灣省教師申訴評議委員會將校方再申訴駁回</w:t>
      </w:r>
      <w:r w:rsidR="00E0088C">
        <w:rPr>
          <w:rFonts w:hAnsi="標楷體" w:hint="eastAsia"/>
        </w:rPr>
        <w:t>，</w:t>
      </w:r>
      <w:r w:rsidR="00BD269C">
        <w:rPr>
          <w:rFonts w:hAnsi="標楷體" w:hint="eastAsia"/>
        </w:rPr>
        <w:t>復由</w:t>
      </w:r>
      <w:r w:rsidR="00B345A8">
        <w:rPr>
          <w:rFonts w:hint="eastAsia"/>
        </w:rPr>
        <w:t>該校教師成績考核委員會</w:t>
      </w:r>
      <w:r w:rsidR="00EC7233">
        <w:rPr>
          <w:rFonts w:hint="eastAsia"/>
        </w:rPr>
        <w:t>進行</w:t>
      </w:r>
      <w:r w:rsidR="00B345A8">
        <w:t>復議</w:t>
      </w:r>
      <w:r w:rsidR="00071D40">
        <w:rPr>
          <w:rFonts w:hint="eastAsia"/>
        </w:rPr>
        <w:t>後</w:t>
      </w:r>
      <w:r w:rsidR="00E0088C">
        <w:rPr>
          <w:rFonts w:hint="eastAsia"/>
        </w:rPr>
        <w:t>，</w:t>
      </w:r>
      <w:proofErr w:type="gramStart"/>
      <w:r w:rsidR="00032D83" w:rsidRPr="00032D83">
        <w:rPr>
          <w:rFonts w:hint="eastAsia"/>
        </w:rPr>
        <w:t>臺</w:t>
      </w:r>
      <w:proofErr w:type="gramEnd"/>
      <w:r w:rsidR="00032D83" w:rsidRPr="00032D83">
        <w:rPr>
          <w:rFonts w:hint="eastAsia"/>
        </w:rPr>
        <w:t>中縣政</w:t>
      </w:r>
      <w:r w:rsidR="00DD1C06">
        <w:rPr>
          <w:rFonts w:hint="eastAsia"/>
        </w:rPr>
        <w:t>府</w:t>
      </w:r>
      <w:r w:rsidR="00032D83">
        <w:rPr>
          <w:rFonts w:hint="eastAsia"/>
        </w:rPr>
        <w:t>業</w:t>
      </w:r>
      <w:r w:rsidR="00032D83" w:rsidRPr="00032D83">
        <w:rPr>
          <w:rFonts w:hint="eastAsia"/>
        </w:rPr>
        <w:t>已適法處理</w:t>
      </w:r>
      <w:r w:rsidR="00032D83">
        <w:rPr>
          <w:rFonts w:hint="eastAsia"/>
        </w:rPr>
        <w:t>完畢</w:t>
      </w:r>
      <w:r w:rsidR="00361C50">
        <w:rPr>
          <w:rFonts w:hint="eastAsia"/>
        </w:rPr>
        <w:t>。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sectPr w:rsidR="007843B3" w:rsidRPr="00381887" w:rsidSect="000254C4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581" w:rsidRDefault="007B2581" w:rsidP="007843B3">
      <w:r>
        <w:separator/>
      </w:r>
    </w:p>
  </w:endnote>
  <w:endnote w:type="continuationSeparator" w:id="0">
    <w:p w:rsidR="007B2581" w:rsidRDefault="007B2581" w:rsidP="0078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0E" w:rsidRDefault="000B54BA">
    <w:pPr>
      <w:pStyle w:val="ae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43320E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631165">
      <w:rPr>
        <w:rStyle w:val="a7"/>
        <w:noProof/>
        <w:sz w:val="24"/>
      </w:rPr>
      <w:t>1</w:t>
    </w:r>
    <w:r>
      <w:rPr>
        <w:rStyle w:val="a7"/>
        <w:sz w:val="24"/>
      </w:rPr>
      <w:fldChar w:fldCharType="end"/>
    </w:r>
  </w:p>
  <w:p w:rsidR="0043320E" w:rsidRDefault="0043320E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581" w:rsidRDefault="007B2581" w:rsidP="007843B3">
      <w:r>
        <w:separator/>
      </w:r>
    </w:p>
  </w:footnote>
  <w:footnote w:type="continuationSeparator" w:id="0">
    <w:p w:rsidR="007B2581" w:rsidRDefault="007B2581" w:rsidP="00784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1A6CFFBA"/>
    <w:lvl w:ilvl="0">
      <w:start w:val="1"/>
      <w:numFmt w:val="ideographLegalTraditional"/>
      <w:pStyle w:val="1"/>
      <w:suff w:val="nothing"/>
      <w:lvlText w:val="%1、"/>
      <w:lvlJc w:val="left"/>
      <w:pPr>
        <w:ind w:left="5661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353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57957A1"/>
    <w:multiLevelType w:val="hybridMultilevel"/>
    <w:tmpl w:val="A48C331C"/>
    <w:lvl w:ilvl="0" w:tplc="78CCA6C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4"/>
    <w:rsid w:val="0000691C"/>
    <w:rsid w:val="00006F2A"/>
    <w:rsid w:val="00010F48"/>
    <w:rsid w:val="000118EA"/>
    <w:rsid w:val="0001316C"/>
    <w:rsid w:val="00014458"/>
    <w:rsid w:val="000254C4"/>
    <w:rsid w:val="00025C5C"/>
    <w:rsid w:val="00032D83"/>
    <w:rsid w:val="00034E35"/>
    <w:rsid w:val="00037D6D"/>
    <w:rsid w:val="00044649"/>
    <w:rsid w:val="0005147B"/>
    <w:rsid w:val="00071D40"/>
    <w:rsid w:val="00076EC5"/>
    <w:rsid w:val="00086FF5"/>
    <w:rsid w:val="000937B8"/>
    <w:rsid w:val="00096959"/>
    <w:rsid w:val="000A0FC6"/>
    <w:rsid w:val="000A596B"/>
    <w:rsid w:val="000B0C75"/>
    <w:rsid w:val="000B54BA"/>
    <w:rsid w:val="000D7EF3"/>
    <w:rsid w:val="000E5B9A"/>
    <w:rsid w:val="000F46BA"/>
    <w:rsid w:val="000F6BB8"/>
    <w:rsid w:val="00102AF0"/>
    <w:rsid w:val="001228FE"/>
    <w:rsid w:val="00125B28"/>
    <w:rsid w:val="00134B3A"/>
    <w:rsid w:val="00140671"/>
    <w:rsid w:val="00146004"/>
    <w:rsid w:val="001541F5"/>
    <w:rsid w:val="00160472"/>
    <w:rsid w:val="00163A1D"/>
    <w:rsid w:val="0017402B"/>
    <w:rsid w:val="001B3150"/>
    <w:rsid w:val="001C33AD"/>
    <w:rsid w:val="001E4131"/>
    <w:rsid w:val="001F2C01"/>
    <w:rsid w:val="001F2C63"/>
    <w:rsid w:val="001F5E23"/>
    <w:rsid w:val="00207316"/>
    <w:rsid w:val="002106A4"/>
    <w:rsid w:val="00212F53"/>
    <w:rsid w:val="00223481"/>
    <w:rsid w:val="00223FDD"/>
    <w:rsid w:val="002259D6"/>
    <w:rsid w:val="002265AC"/>
    <w:rsid w:val="0024370C"/>
    <w:rsid w:val="00253092"/>
    <w:rsid w:val="00253EDD"/>
    <w:rsid w:val="0025618D"/>
    <w:rsid w:val="0026750E"/>
    <w:rsid w:val="00276A1F"/>
    <w:rsid w:val="00277881"/>
    <w:rsid w:val="002906E3"/>
    <w:rsid w:val="002A4E2B"/>
    <w:rsid w:val="002A740F"/>
    <w:rsid w:val="002E1432"/>
    <w:rsid w:val="002F1021"/>
    <w:rsid w:val="002F4C6B"/>
    <w:rsid w:val="003030A1"/>
    <w:rsid w:val="003158DC"/>
    <w:rsid w:val="003169C3"/>
    <w:rsid w:val="00317886"/>
    <w:rsid w:val="00320C72"/>
    <w:rsid w:val="00321E30"/>
    <w:rsid w:val="0033187B"/>
    <w:rsid w:val="00356460"/>
    <w:rsid w:val="00361C50"/>
    <w:rsid w:val="0036357C"/>
    <w:rsid w:val="00363FFE"/>
    <w:rsid w:val="00381887"/>
    <w:rsid w:val="003829BF"/>
    <w:rsid w:val="00395017"/>
    <w:rsid w:val="003A3C7E"/>
    <w:rsid w:val="003A42F2"/>
    <w:rsid w:val="003B1E5D"/>
    <w:rsid w:val="003D1AF2"/>
    <w:rsid w:val="003E02CE"/>
    <w:rsid w:val="003E5F41"/>
    <w:rsid w:val="003F284C"/>
    <w:rsid w:val="003F7E8C"/>
    <w:rsid w:val="00411895"/>
    <w:rsid w:val="0041538B"/>
    <w:rsid w:val="004251F3"/>
    <w:rsid w:val="00427BE5"/>
    <w:rsid w:val="0043320E"/>
    <w:rsid w:val="00464815"/>
    <w:rsid w:val="00474131"/>
    <w:rsid w:val="004851B1"/>
    <w:rsid w:val="00485CBC"/>
    <w:rsid w:val="00494130"/>
    <w:rsid w:val="004A0E35"/>
    <w:rsid w:val="004A2112"/>
    <w:rsid w:val="004A7145"/>
    <w:rsid w:val="004B4CB7"/>
    <w:rsid w:val="004C2F7A"/>
    <w:rsid w:val="004C38D0"/>
    <w:rsid w:val="004C3BEE"/>
    <w:rsid w:val="004C49EB"/>
    <w:rsid w:val="004E2B19"/>
    <w:rsid w:val="004F1FD2"/>
    <w:rsid w:val="004F76C9"/>
    <w:rsid w:val="0050108B"/>
    <w:rsid w:val="00504668"/>
    <w:rsid w:val="0050665A"/>
    <w:rsid w:val="005069AE"/>
    <w:rsid w:val="005162EF"/>
    <w:rsid w:val="005163C6"/>
    <w:rsid w:val="0051718E"/>
    <w:rsid w:val="0052286D"/>
    <w:rsid w:val="00525E10"/>
    <w:rsid w:val="005355CA"/>
    <w:rsid w:val="00543BCF"/>
    <w:rsid w:val="00564265"/>
    <w:rsid w:val="005660CF"/>
    <w:rsid w:val="00582308"/>
    <w:rsid w:val="005838E1"/>
    <w:rsid w:val="00583A0B"/>
    <w:rsid w:val="0058489E"/>
    <w:rsid w:val="005855C5"/>
    <w:rsid w:val="005858BB"/>
    <w:rsid w:val="005937A2"/>
    <w:rsid w:val="005A0D8C"/>
    <w:rsid w:val="005A208B"/>
    <w:rsid w:val="005B49A4"/>
    <w:rsid w:val="005B7C1A"/>
    <w:rsid w:val="005C2697"/>
    <w:rsid w:val="005E3B29"/>
    <w:rsid w:val="005E3F48"/>
    <w:rsid w:val="005E746C"/>
    <w:rsid w:val="005F08A9"/>
    <w:rsid w:val="005F4367"/>
    <w:rsid w:val="005F65DA"/>
    <w:rsid w:val="0060201A"/>
    <w:rsid w:val="00604772"/>
    <w:rsid w:val="00604DDD"/>
    <w:rsid w:val="00605072"/>
    <w:rsid w:val="006060DB"/>
    <w:rsid w:val="00630ABB"/>
    <w:rsid w:val="00631165"/>
    <w:rsid w:val="00641CEC"/>
    <w:rsid w:val="00664E00"/>
    <w:rsid w:val="006C39A4"/>
    <w:rsid w:val="006D1756"/>
    <w:rsid w:val="006E5C9F"/>
    <w:rsid w:val="00720185"/>
    <w:rsid w:val="0072572C"/>
    <w:rsid w:val="0073147E"/>
    <w:rsid w:val="0073469C"/>
    <w:rsid w:val="00763134"/>
    <w:rsid w:val="0076540E"/>
    <w:rsid w:val="0077761E"/>
    <w:rsid w:val="0078199E"/>
    <w:rsid w:val="007843B3"/>
    <w:rsid w:val="00797F9C"/>
    <w:rsid w:val="007A4D33"/>
    <w:rsid w:val="007A536E"/>
    <w:rsid w:val="007A682D"/>
    <w:rsid w:val="007B2581"/>
    <w:rsid w:val="007D2404"/>
    <w:rsid w:val="007E66CA"/>
    <w:rsid w:val="00801A50"/>
    <w:rsid w:val="00817997"/>
    <w:rsid w:val="00826402"/>
    <w:rsid w:val="00827AA0"/>
    <w:rsid w:val="00832E04"/>
    <w:rsid w:val="00836865"/>
    <w:rsid w:val="00852ABE"/>
    <w:rsid w:val="00860835"/>
    <w:rsid w:val="008867A9"/>
    <w:rsid w:val="00891BDB"/>
    <w:rsid w:val="008A0287"/>
    <w:rsid w:val="008A235E"/>
    <w:rsid w:val="008A62DB"/>
    <w:rsid w:val="008A7652"/>
    <w:rsid w:val="008B4E02"/>
    <w:rsid w:val="008B5499"/>
    <w:rsid w:val="008D07EF"/>
    <w:rsid w:val="008E02CA"/>
    <w:rsid w:val="008E1B2B"/>
    <w:rsid w:val="00901ED4"/>
    <w:rsid w:val="0090282D"/>
    <w:rsid w:val="00905D4B"/>
    <w:rsid w:val="00906B3F"/>
    <w:rsid w:val="0091587E"/>
    <w:rsid w:val="00920EB2"/>
    <w:rsid w:val="00924322"/>
    <w:rsid w:val="00926E5C"/>
    <w:rsid w:val="00970923"/>
    <w:rsid w:val="00973336"/>
    <w:rsid w:val="009769D5"/>
    <w:rsid w:val="0099266F"/>
    <w:rsid w:val="00995729"/>
    <w:rsid w:val="009A085E"/>
    <w:rsid w:val="009A3A3D"/>
    <w:rsid w:val="009B7EC9"/>
    <w:rsid w:val="009C0753"/>
    <w:rsid w:val="009C52AF"/>
    <w:rsid w:val="009D0AEE"/>
    <w:rsid w:val="009E10BC"/>
    <w:rsid w:val="009E7891"/>
    <w:rsid w:val="00A02D8A"/>
    <w:rsid w:val="00A16C9F"/>
    <w:rsid w:val="00A17261"/>
    <w:rsid w:val="00A203EA"/>
    <w:rsid w:val="00A2619F"/>
    <w:rsid w:val="00A46CFE"/>
    <w:rsid w:val="00A52E98"/>
    <w:rsid w:val="00A61913"/>
    <w:rsid w:val="00A631C3"/>
    <w:rsid w:val="00A80F46"/>
    <w:rsid w:val="00A85CFB"/>
    <w:rsid w:val="00A96774"/>
    <w:rsid w:val="00A97CC4"/>
    <w:rsid w:val="00AA215E"/>
    <w:rsid w:val="00AA7011"/>
    <w:rsid w:val="00AB57C2"/>
    <w:rsid w:val="00AC2F6D"/>
    <w:rsid w:val="00AD2D6D"/>
    <w:rsid w:val="00AD7869"/>
    <w:rsid w:val="00AE12F1"/>
    <w:rsid w:val="00AE26BB"/>
    <w:rsid w:val="00AE4ECF"/>
    <w:rsid w:val="00AE6BF9"/>
    <w:rsid w:val="00AF6955"/>
    <w:rsid w:val="00B1132D"/>
    <w:rsid w:val="00B15B52"/>
    <w:rsid w:val="00B1780B"/>
    <w:rsid w:val="00B26264"/>
    <w:rsid w:val="00B26B65"/>
    <w:rsid w:val="00B27F5F"/>
    <w:rsid w:val="00B345A8"/>
    <w:rsid w:val="00B52290"/>
    <w:rsid w:val="00B56207"/>
    <w:rsid w:val="00B63033"/>
    <w:rsid w:val="00B67404"/>
    <w:rsid w:val="00BA1F48"/>
    <w:rsid w:val="00BA3BE9"/>
    <w:rsid w:val="00BB62D2"/>
    <w:rsid w:val="00BC08D9"/>
    <w:rsid w:val="00BC240B"/>
    <w:rsid w:val="00BC353F"/>
    <w:rsid w:val="00BD269C"/>
    <w:rsid w:val="00BD795D"/>
    <w:rsid w:val="00BE3214"/>
    <w:rsid w:val="00BE448C"/>
    <w:rsid w:val="00BE5630"/>
    <w:rsid w:val="00BF42D5"/>
    <w:rsid w:val="00C04109"/>
    <w:rsid w:val="00C07D14"/>
    <w:rsid w:val="00C1302D"/>
    <w:rsid w:val="00C1427A"/>
    <w:rsid w:val="00C15921"/>
    <w:rsid w:val="00C15AA5"/>
    <w:rsid w:val="00C1673C"/>
    <w:rsid w:val="00C167DB"/>
    <w:rsid w:val="00C16D43"/>
    <w:rsid w:val="00C17066"/>
    <w:rsid w:val="00C214CB"/>
    <w:rsid w:val="00C3298C"/>
    <w:rsid w:val="00C6129A"/>
    <w:rsid w:val="00C63370"/>
    <w:rsid w:val="00C81EBD"/>
    <w:rsid w:val="00C9111A"/>
    <w:rsid w:val="00C93D50"/>
    <w:rsid w:val="00C95A12"/>
    <w:rsid w:val="00CB5776"/>
    <w:rsid w:val="00CD6D81"/>
    <w:rsid w:val="00CE4FF2"/>
    <w:rsid w:val="00CF10E4"/>
    <w:rsid w:val="00CF4521"/>
    <w:rsid w:val="00D04171"/>
    <w:rsid w:val="00D0518F"/>
    <w:rsid w:val="00D12458"/>
    <w:rsid w:val="00D327C7"/>
    <w:rsid w:val="00D44F8D"/>
    <w:rsid w:val="00D7062D"/>
    <w:rsid w:val="00D737FC"/>
    <w:rsid w:val="00D752B3"/>
    <w:rsid w:val="00D768C6"/>
    <w:rsid w:val="00DA1F82"/>
    <w:rsid w:val="00DB6EA4"/>
    <w:rsid w:val="00DC163B"/>
    <w:rsid w:val="00DC29AB"/>
    <w:rsid w:val="00DD0C6B"/>
    <w:rsid w:val="00DD1983"/>
    <w:rsid w:val="00DD1C06"/>
    <w:rsid w:val="00E0088C"/>
    <w:rsid w:val="00E023FA"/>
    <w:rsid w:val="00E149A4"/>
    <w:rsid w:val="00E204E9"/>
    <w:rsid w:val="00E21401"/>
    <w:rsid w:val="00E22D58"/>
    <w:rsid w:val="00E24C76"/>
    <w:rsid w:val="00E24D0E"/>
    <w:rsid w:val="00E26217"/>
    <w:rsid w:val="00E35C61"/>
    <w:rsid w:val="00E37C85"/>
    <w:rsid w:val="00E42040"/>
    <w:rsid w:val="00E50CE1"/>
    <w:rsid w:val="00E51D91"/>
    <w:rsid w:val="00E54CAD"/>
    <w:rsid w:val="00E62DDB"/>
    <w:rsid w:val="00EA1326"/>
    <w:rsid w:val="00EB0503"/>
    <w:rsid w:val="00EB15E4"/>
    <w:rsid w:val="00EC7233"/>
    <w:rsid w:val="00EE25F1"/>
    <w:rsid w:val="00EF1DED"/>
    <w:rsid w:val="00F038D6"/>
    <w:rsid w:val="00F35138"/>
    <w:rsid w:val="00F75897"/>
    <w:rsid w:val="00F81486"/>
    <w:rsid w:val="00F93A6A"/>
    <w:rsid w:val="00F945B7"/>
    <w:rsid w:val="00FA223A"/>
    <w:rsid w:val="00FB3C80"/>
    <w:rsid w:val="00FF3AF6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254C4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0254C4"/>
    <w:pPr>
      <w:numPr>
        <w:numId w:val="1"/>
      </w:numPr>
      <w:kinsoku w:val="0"/>
      <w:ind w:left="699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0254C4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0254C4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0254C4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0254C4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0254C4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0254C4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0254C4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0254C4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0254C4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0254C4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0254C4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0254C4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0254C4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0254C4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0254C4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0254C4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0254C4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0254C4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0254C4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0254C4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0254C4"/>
    <w:pPr>
      <w:ind w:leftChars="1600" w:left="3840"/>
    </w:pPr>
  </w:style>
  <w:style w:type="paragraph" w:styleId="a8">
    <w:name w:val="header"/>
    <w:basedOn w:val="a1"/>
    <w:semiHidden/>
    <w:rsid w:val="000254C4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0254C4"/>
    <w:pPr>
      <w:ind w:leftChars="400" w:left="400"/>
    </w:pPr>
  </w:style>
  <w:style w:type="character" w:styleId="a9">
    <w:name w:val="Hyperlink"/>
    <w:basedOn w:val="a2"/>
    <w:semiHidden/>
    <w:rsid w:val="000254C4"/>
    <w:rPr>
      <w:color w:val="0000FF"/>
      <w:u w:val="single"/>
    </w:rPr>
  </w:style>
  <w:style w:type="paragraph" w:customStyle="1" w:styleId="aa">
    <w:name w:val="簽名日期"/>
    <w:basedOn w:val="a1"/>
    <w:rsid w:val="000254C4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0254C4"/>
    <w:pPr>
      <w:ind w:leftChars="200" w:left="200" w:firstLineChars="0" w:firstLine="0"/>
    </w:pPr>
  </w:style>
  <w:style w:type="paragraph" w:customStyle="1" w:styleId="ab">
    <w:name w:val="附件"/>
    <w:basedOn w:val="a6"/>
    <w:rsid w:val="000254C4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0254C4"/>
    <w:pPr>
      <w:ind w:leftChars="500" w:left="500"/>
    </w:pPr>
  </w:style>
  <w:style w:type="paragraph" w:customStyle="1" w:styleId="51">
    <w:name w:val="段落樣式5"/>
    <w:basedOn w:val="41"/>
    <w:rsid w:val="000254C4"/>
    <w:pPr>
      <w:ind w:leftChars="600" w:left="600"/>
    </w:pPr>
  </w:style>
  <w:style w:type="paragraph" w:customStyle="1" w:styleId="61">
    <w:name w:val="段落樣式6"/>
    <w:basedOn w:val="51"/>
    <w:rsid w:val="000254C4"/>
    <w:pPr>
      <w:ind w:leftChars="700" w:left="700"/>
    </w:pPr>
  </w:style>
  <w:style w:type="paragraph" w:customStyle="1" w:styleId="71">
    <w:name w:val="段落樣式7"/>
    <w:basedOn w:val="61"/>
    <w:rsid w:val="000254C4"/>
  </w:style>
  <w:style w:type="paragraph" w:customStyle="1" w:styleId="81">
    <w:name w:val="段落樣式8"/>
    <w:basedOn w:val="71"/>
    <w:rsid w:val="000254C4"/>
    <w:pPr>
      <w:ind w:leftChars="800" w:left="800"/>
    </w:pPr>
  </w:style>
  <w:style w:type="paragraph" w:customStyle="1" w:styleId="a0">
    <w:name w:val="表樣式"/>
    <w:basedOn w:val="a1"/>
    <w:next w:val="a1"/>
    <w:rsid w:val="000254C4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0254C4"/>
    <w:pPr>
      <w:ind w:left="698" w:hangingChars="200" w:hanging="698"/>
    </w:pPr>
  </w:style>
  <w:style w:type="paragraph" w:customStyle="1" w:styleId="ad">
    <w:name w:val="調查報告"/>
    <w:basedOn w:val="a6"/>
    <w:rsid w:val="000254C4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rsid w:val="000254C4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rsid w:val="000254C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rsid w:val="000254C4"/>
    <w:pPr>
      <w:ind w:left="400" w:hangingChars="400" w:hanging="400"/>
    </w:pPr>
  </w:style>
  <w:style w:type="table" w:styleId="af0">
    <w:name w:val="Table Grid"/>
    <w:basedOn w:val="a3"/>
    <w:uiPriority w:val="59"/>
    <w:rsid w:val="00E22D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1"/>
    <w:link w:val="HTML0"/>
    <w:uiPriority w:val="99"/>
    <w:unhideWhenUsed/>
    <w:rsid w:val="00C95A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 w:val="24"/>
      <w:szCs w:val="24"/>
    </w:rPr>
  </w:style>
  <w:style w:type="character" w:customStyle="1" w:styleId="HTML0">
    <w:name w:val="HTML 預設格式 字元"/>
    <w:basedOn w:val="a2"/>
    <w:link w:val="HTML"/>
    <w:uiPriority w:val="99"/>
    <w:rsid w:val="00C95A12"/>
    <w:rPr>
      <w:rFonts w:ascii="細明體" w:eastAsia="細明體" w:hAnsi="細明體" w:cs="細明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254C4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0254C4"/>
    <w:pPr>
      <w:numPr>
        <w:numId w:val="1"/>
      </w:numPr>
      <w:kinsoku w:val="0"/>
      <w:ind w:left="699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0254C4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0254C4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0254C4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0254C4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0254C4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0254C4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0254C4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0254C4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0254C4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0254C4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0254C4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0254C4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0254C4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0254C4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0254C4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0254C4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0254C4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0254C4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0254C4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0254C4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0254C4"/>
    <w:pPr>
      <w:ind w:leftChars="1600" w:left="3840"/>
    </w:pPr>
  </w:style>
  <w:style w:type="paragraph" w:styleId="a8">
    <w:name w:val="header"/>
    <w:basedOn w:val="a1"/>
    <w:semiHidden/>
    <w:rsid w:val="000254C4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0254C4"/>
    <w:pPr>
      <w:ind w:leftChars="400" w:left="400"/>
    </w:pPr>
  </w:style>
  <w:style w:type="character" w:styleId="a9">
    <w:name w:val="Hyperlink"/>
    <w:basedOn w:val="a2"/>
    <w:semiHidden/>
    <w:rsid w:val="000254C4"/>
    <w:rPr>
      <w:color w:val="0000FF"/>
      <w:u w:val="single"/>
    </w:rPr>
  </w:style>
  <w:style w:type="paragraph" w:customStyle="1" w:styleId="aa">
    <w:name w:val="簽名日期"/>
    <w:basedOn w:val="a1"/>
    <w:rsid w:val="000254C4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0254C4"/>
    <w:pPr>
      <w:ind w:leftChars="200" w:left="200" w:firstLineChars="0" w:firstLine="0"/>
    </w:pPr>
  </w:style>
  <w:style w:type="paragraph" w:customStyle="1" w:styleId="ab">
    <w:name w:val="附件"/>
    <w:basedOn w:val="a6"/>
    <w:rsid w:val="000254C4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0254C4"/>
    <w:pPr>
      <w:ind w:leftChars="500" w:left="500"/>
    </w:pPr>
  </w:style>
  <w:style w:type="paragraph" w:customStyle="1" w:styleId="51">
    <w:name w:val="段落樣式5"/>
    <w:basedOn w:val="41"/>
    <w:rsid w:val="000254C4"/>
    <w:pPr>
      <w:ind w:leftChars="600" w:left="600"/>
    </w:pPr>
  </w:style>
  <w:style w:type="paragraph" w:customStyle="1" w:styleId="61">
    <w:name w:val="段落樣式6"/>
    <w:basedOn w:val="51"/>
    <w:rsid w:val="000254C4"/>
    <w:pPr>
      <w:ind w:leftChars="700" w:left="700"/>
    </w:pPr>
  </w:style>
  <w:style w:type="paragraph" w:customStyle="1" w:styleId="71">
    <w:name w:val="段落樣式7"/>
    <w:basedOn w:val="61"/>
    <w:rsid w:val="000254C4"/>
  </w:style>
  <w:style w:type="paragraph" w:customStyle="1" w:styleId="81">
    <w:name w:val="段落樣式8"/>
    <w:basedOn w:val="71"/>
    <w:rsid w:val="000254C4"/>
    <w:pPr>
      <w:ind w:leftChars="800" w:left="800"/>
    </w:pPr>
  </w:style>
  <w:style w:type="paragraph" w:customStyle="1" w:styleId="a0">
    <w:name w:val="表樣式"/>
    <w:basedOn w:val="a1"/>
    <w:next w:val="a1"/>
    <w:rsid w:val="000254C4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0254C4"/>
    <w:pPr>
      <w:ind w:left="698" w:hangingChars="200" w:hanging="698"/>
    </w:pPr>
  </w:style>
  <w:style w:type="paragraph" w:customStyle="1" w:styleId="ad">
    <w:name w:val="調查報告"/>
    <w:basedOn w:val="a6"/>
    <w:rsid w:val="000254C4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rsid w:val="000254C4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rsid w:val="000254C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rsid w:val="000254C4"/>
    <w:pPr>
      <w:ind w:left="400" w:hangingChars="400" w:hanging="400"/>
    </w:pPr>
  </w:style>
  <w:style w:type="table" w:styleId="af0">
    <w:name w:val="Table Grid"/>
    <w:basedOn w:val="a3"/>
    <w:uiPriority w:val="59"/>
    <w:rsid w:val="00E22D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1"/>
    <w:link w:val="HTML0"/>
    <w:uiPriority w:val="99"/>
    <w:unhideWhenUsed/>
    <w:rsid w:val="00C95A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 w:val="24"/>
      <w:szCs w:val="24"/>
    </w:rPr>
  </w:style>
  <w:style w:type="character" w:customStyle="1" w:styleId="HTML0">
    <w:name w:val="HTML 預設格式 字元"/>
    <w:basedOn w:val="a2"/>
    <w:link w:val="HTML"/>
    <w:uiPriority w:val="99"/>
    <w:rsid w:val="00C95A12"/>
    <w:rPr>
      <w:rFonts w:ascii="細明體" w:eastAsia="細明體" w:hAnsi="細明體" w:cs="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hc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4BB748-1E5E-4A46-9DB7-33374DF5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7</TotalTime>
  <Pages>8</Pages>
  <Words>789</Words>
  <Characters>4498</Characters>
  <Application>Microsoft Office Word</Application>
  <DocSecurity>0</DocSecurity>
  <Lines>37</Lines>
  <Paragraphs>10</Paragraphs>
  <ScaleCrop>false</ScaleCrop>
  <Company>cy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Administrator</dc:creator>
  <cp:lastModifiedBy>stud01</cp:lastModifiedBy>
  <cp:revision>3</cp:revision>
  <cp:lastPrinted>2010-05-26T03:33:00Z</cp:lastPrinted>
  <dcterms:created xsi:type="dcterms:W3CDTF">2016-12-06T08:34:00Z</dcterms:created>
  <dcterms:modified xsi:type="dcterms:W3CDTF">2016-12-06T08:41:00Z</dcterms:modified>
</cp:coreProperties>
</file>