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22E" w:rsidRPr="008369AC" w:rsidRDefault="00F7722E" w:rsidP="008369AC">
      <w:pPr>
        <w:tabs>
          <w:tab w:val="left" w:pos="3060"/>
        </w:tabs>
        <w:kinsoku w:val="0"/>
        <w:overflowPunct w:val="0"/>
        <w:autoSpaceDE w:val="0"/>
        <w:autoSpaceDN w:val="0"/>
        <w:spacing w:line="440" w:lineRule="exact"/>
        <w:jc w:val="center"/>
        <w:rPr>
          <w:rFonts w:ascii="標楷體" w:eastAsia="標楷體" w:hAnsi="標楷體" w:cs="標楷體"/>
          <w:b/>
          <w:bCs/>
          <w:kern w:val="0"/>
          <w:sz w:val="32"/>
          <w:szCs w:val="32"/>
          <w:lang w:val="ja-JP"/>
        </w:rPr>
      </w:pPr>
      <w:r w:rsidRPr="008369AC">
        <w:rPr>
          <w:rFonts w:ascii="標楷體" w:eastAsia="標楷體" w:hAnsi="標楷體" w:cs="標楷體" w:hint="eastAsia"/>
          <w:b/>
          <w:bCs/>
          <w:kern w:val="0"/>
          <w:sz w:val="32"/>
          <w:szCs w:val="32"/>
          <w:lang w:val="ja-JP"/>
        </w:rPr>
        <w:t>公務員懲戒委員會議決書</w:t>
      </w:r>
    </w:p>
    <w:p w:rsidR="00F7722E" w:rsidRPr="00F7722E" w:rsidRDefault="00F7722E" w:rsidP="008369AC">
      <w:pPr>
        <w:pStyle w:val="ad"/>
        <w:jc w:val="right"/>
        <w:rPr>
          <w:rFonts w:ascii="標楷體" w:eastAsia="標楷體" w:hAnsi="標楷體"/>
          <w:sz w:val="24"/>
          <w:szCs w:val="24"/>
        </w:rPr>
      </w:pPr>
      <w:proofErr w:type="gramStart"/>
      <w:r w:rsidRPr="00F7722E">
        <w:rPr>
          <w:rFonts w:ascii="標楷體" w:eastAsia="標楷體" w:hAnsi="標楷體" w:hint="eastAsia"/>
          <w:sz w:val="24"/>
          <w:szCs w:val="24"/>
        </w:rPr>
        <w:t>104</w:t>
      </w:r>
      <w:proofErr w:type="gramEnd"/>
      <w:r w:rsidRPr="00F7722E">
        <w:rPr>
          <w:rFonts w:ascii="標楷體" w:eastAsia="標楷體" w:hAnsi="標楷體" w:hint="eastAsia"/>
          <w:sz w:val="24"/>
          <w:szCs w:val="24"/>
        </w:rPr>
        <w:t>年度</w:t>
      </w:r>
      <w:proofErr w:type="gramStart"/>
      <w:r w:rsidRPr="00F7722E">
        <w:rPr>
          <w:rFonts w:ascii="標楷體" w:eastAsia="標楷體" w:hAnsi="標楷體" w:hint="eastAsia"/>
          <w:sz w:val="24"/>
          <w:szCs w:val="24"/>
        </w:rPr>
        <w:t>鑑</w:t>
      </w:r>
      <w:proofErr w:type="gramEnd"/>
      <w:r w:rsidRPr="00F7722E">
        <w:rPr>
          <w:rFonts w:ascii="標楷體" w:eastAsia="標楷體" w:hAnsi="標楷體" w:hint="eastAsia"/>
          <w:sz w:val="24"/>
          <w:szCs w:val="24"/>
        </w:rPr>
        <w:t>字第13013號</w:t>
      </w:r>
    </w:p>
    <w:p w:rsidR="00F7722E" w:rsidRPr="00F7722E" w:rsidRDefault="00F7722E" w:rsidP="008369AC">
      <w:pPr>
        <w:pStyle w:val="ad"/>
        <w:ind w:left="2560" w:hangingChars="1000" w:hanging="2560"/>
        <w:jc w:val="left"/>
        <w:rPr>
          <w:rFonts w:ascii="標楷體" w:eastAsia="標楷體" w:hAnsi="標楷體"/>
          <w:sz w:val="24"/>
          <w:szCs w:val="24"/>
        </w:rPr>
      </w:pPr>
      <w:r w:rsidRPr="00F7722E">
        <w:rPr>
          <w:rFonts w:ascii="標楷體" w:eastAsia="標楷體" w:hAnsi="標楷體" w:hint="eastAsia"/>
          <w:sz w:val="24"/>
          <w:szCs w:val="24"/>
        </w:rPr>
        <w:t>被付懲戒人  葉敏南　前行政院衛生署新竹醫院（</w:t>
      </w:r>
      <w:proofErr w:type="gramStart"/>
      <w:r w:rsidRPr="00F7722E">
        <w:rPr>
          <w:rFonts w:ascii="標楷體" w:eastAsia="標楷體" w:hAnsi="標楷體" w:hint="eastAsia"/>
          <w:sz w:val="24"/>
          <w:szCs w:val="24"/>
        </w:rPr>
        <w:t>嗣</w:t>
      </w:r>
      <w:proofErr w:type="gramEnd"/>
      <w:r w:rsidRPr="00F7722E">
        <w:rPr>
          <w:rFonts w:ascii="標楷體" w:eastAsia="標楷體" w:hAnsi="標楷體" w:hint="eastAsia"/>
          <w:sz w:val="24"/>
          <w:szCs w:val="24"/>
        </w:rPr>
        <w:t>改制為國立臺灣大學醫學院附設醫院新竹分院）骨科醫師（於104年1月5日經國立臺灣大學醫學院附設醫院新竹分院免職</w:t>
      </w:r>
      <w:r w:rsidRPr="00F7722E">
        <w:rPr>
          <w:rFonts w:ascii="標楷體" w:eastAsia="標楷體" w:hAnsi="標楷體"/>
          <w:sz w:val="24"/>
          <w:szCs w:val="24"/>
        </w:rPr>
        <w:t>）</w:t>
      </w:r>
    </w:p>
    <w:p w:rsidR="00F7722E" w:rsidRPr="00F7722E" w:rsidRDefault="00F7722E" w:rsidP="00F7722E">
      <w:pPr>
        <w:pStyle w:val="ad"/>
        <w:jc w:val="left"/>
        <w:rPr>
          <w:rFonts w:ascii="標楷體" w:eastAsia="標楷體" w:hAnsi="標楷體"/>
          <w:sz w:val="24"/>
          <w:szCs w:val="24"/>
        </w:rPr>
      </w:pPr>
      <w:r w:rsidRPr="00F7722E">
        <w:rPr>
          <w:rFonts w:ascii="標楷體" w:eastAsia="標楷體" w:hAnsi="標楷體" w:hint="eastAsia"/>
          <w:sz w:val="24"/>
          <w:szCs w:val="24"/>
        </w:rPr>
        <w:t>上列被付懲戒人因違法失職案件經監察院送請審議本會議決如下</w:t>
      </w:r>
    </w:p>
    <w:p w:rsidR="00F7722E" w:rsidRPr="00F7722E" w:rsidRDefault="00F7722E" w:rsidP="0062537D">
      <w:pPr>
        <w:pStyle w:val="afd"/>
        <w:spacing w:beforeLines="50" w:afterLines="50"/>
        <w:jc w:val="left"/>
        <w:rPr>
          <w:rFonts w:ascii="標楷體" w:eastAsia="標楷體" w:hAnsi="標楷體"/>
          <w:sz w:val="24"/>
          <w:szCs w:val="24"/>
        </w:rPr>
      </w:pPr>
      <w:r w:rsidRPr="00F7722E">
        <w:rPr>
          <w:rFonts w:ascii="標楷體" w:eastAsia="標楷體" w:hAnsi="標楷體" w:hint="eastAsia"/>
          <w:sz w:val="24"/>
          <w:szCs w:val="24"/>
        </w:rPr>
        <w:t>主</w:t>
      </w:r>
      <w:r w:rsidRPr="00F7722E">
        <w:rPr>
          <w:rFonts w:ascii="標楷體" w:eastAsia="標楷體" w:hAnsi="標楷體" w:cs="華康中明體" w:hint="eastAsia"/>
          <w:sz w:val="24"/>
          <w:szCs w:val="24"/>
        </w:rPr>
        <w:t>文</w:t>
      </w:r>
    </w:p>
    <w:p w:rsidR="00F7722E" w:rsidRPr="00F7722E" w:rsidRDefault="00F7722E" w:rsidP="00F7722E">
      <w:pPr>
        <w:pStyle w:val="ad"/>
        <w:jc w:val="left"/>
        <w:rPr>
          <w:rFonts w:ascii="標楷體" w:eastAsia="標楷體" w:hAnsi="標楷體"/>
          <w:sz w:val="24"/>
          <w:szCs w:val="24"/>
        </w:rPr>
      </w:pPr>
      <w:r w:rsidRPr="00F7722E">
        <w:rPr>
          <w:rFonts w:ascii="標楷體" w:eastAsia="標楷體" w:hAnsi="標楷體" w:hint="eastAsia"/>
          <w:sz w:val="24"/>
          <w:szCs w:val="24"/>
        </w:rPr>
        <w:t>葉敏南撤職並停止任用壹年。</w:t>
      </w:r>
    </w:p>
    <w:p w:rsidR="00F7722E" w:rsidRPr="00F7722E" w:rsidRDefault="00F7722E" w:rsidP="0062537D">
      <w:pPr>
        <w:pStyle w:val="afd"/>
        <w:spacing w:beforeLines="50" w:afterLines="50"/>
        <w:jc w:val="left"/>
        <w:rPr>
          <w:rFonts w:ascii="標楷體" w:eastAsia="標楷體" w:hAnsi="標楷體"/>
          <w:sz w:val="24"/>
          <w:szCs w:val="24"/>
        </w:rPr>
      </w:pPr>
      <w:r w:rsidRPr="00F7722E">
        <w:rPr>
          <w:rFonts w:ascii="標楷體" w:eastAsia="標楷體" w:hAnsi="標楷體" w:hint="eastAsia"/>
          <w:sz w:val="24"/>
          <w:szCs w:val="24"/>
        </w:rPr>
        <w:t>事實</w:t>
      </w:r>
    </w:p>
    <w:p w:rsidR="00F7722E" w:rsidRPr="00F7722E" w:rsidRDefault="00F7722E" w:rsidP="00F7722E">
      <w:pPr>
        <w:pStyle w:val="ad"/>
        <w:jc w:val="left"/>
        <w:rPr>
          <w:rFonts w:ascii="標楷體" w:eastAsia="標楷體" w:hAnsi="標楷體"/>
          <w:sz w:val="24"/>
          <w:szCs w:val="24"/>
        </w:rPr>
      </w:pPr>
      <w:r w:rsidRPr="00F7722E">
        <w:rPr>
          <w:rFonts w:ascii="標楷體" w:eastAsia="標楷體" w:hAnsi="標楷體" w:hint="eastAsia"/>
          <w:sz w:val="24"/>
          <w:szCs w:val="24"/>
        </w:rPr>
        <w:t>本件監察院彈劾意旨，與被付懲戒人葉敏南相關部分：</w:t>
      </w:r>
    </w:p>
    <w:p w:rsidR="00F7722E" w:rsidRPr="00F7722E" w:rsidRDefault="00F7722E" w:rsidP="00F7722E">
      <w:pPr>
        <w:pStyle w:val="ad"/>
        <w:jc w:val="left"/>
        <w:rPr>
          <w:rFonts w:ascii="標楷體" w:eastAsia="標楷體" w:hAnsi="標楷體"/>
          <w:sz w:val="24"/>
          <w:szCs w:val="24"/>
        </w:rPr>
      </w:pPr>
      <w:r w:rsidRPr="00F7722E">
        <w:rPr>
          <w:rFonts w:ascii="標楷體" w:eastAsia="標楷體" w:hAnsi="標楷體" w:hint="eastAsia"/>
          <w:sz w:val="24"/>
          <w:szCs w:val="24"/>
        </w:rPr>
        <w:t>壹、案由：</w:t>
      </w:r>
    </w:p>
    <w:p w:rsidR="00F7722E" w:rsidRPr="00F7722E" w:rsidRDefault="00F7722E" w:rsidP="00F7722E">
      <w:pPr>
        <w:pStyle w:val="aff2"/>
        <w:ind w:left="451"/>
        <w:jc w:val="left"/>
        <w:rPr>
          <w:rFonts w:ascii="標楷體" w:eastAsia="標楷體" w:hAnsi="標楷體"/>
          <w:sz w:val="24"/>
          <w:szCs w:val="24"/>
        </w:rPr>
      </w:pPr>
      <w:r w:rsidRPr="00F7722E">
        <w:rPr>
          <w:rFonts w:ascii="標楷體" w:eastAsia="標楷體" w:hAnsi="標楷體" w:hint="eastAsia"/>
          <w:sz w:val="24"/>
          <w:szCs w:val="24"/>
        </w:rPr>
        <w:t>為原行政院衛生署新竹醫院骨科主治醫師葉敏南，於</w:t>
      </w:r>
      <w:r w:rsidRPr="00F7722E">
        <w:rPr>
          <w:rFonts w:ascii="標楷體" w:eastAsia="標楷體" w:hAnsi="標楷體"/>
          <w:sz w:val="24"/>
          <w:szCs w:val="24"/>
        </w:rPr>
        <w:t>辦理各項醫療儀器採購案後，收受</w:t>
      </w:r>
      <w:r w:rsidRPr="00F7722E">
        <w:rPr>
          <w:rFonts w:ascii="標楷體" w:eastAsia="標楷體" w:hAnsi="標楷體" w:hint="eastAsia"/>
          <w:sz w:val="24"/>
          <w:szCs w:val="24"/>
        </w:rPr>
        <w:t>得標</w:t>
      </w:r>
      <w:r w:rsidRPr="00F7722E">
        <w:rPr>
          <w:rFonts w:ascii="標楷體" w:eastAsia="標楷體" w:hAnsi="標楷體"/>
          <w:sz w:val="24"/>
          <w:szCs w:val="24"/>
        </w:rPr>
        <w:t>廠商給付之現金，嚴重戕害政府及公務人員形象，違反公務員服務法規定，</w:t>
      </w:r>
      <w:proofErr w:type="gramStart"/>
      <w:r w:rsidRPr="00F7722E">
        <w:rPr>
          <w:rFonts w:ascii="標楷體" w:eastAsia="標楷體" w:hAnsi="標楷體"/>
          <w:sz w:val="24"/>
          <w:szCs w:val="24"/>
        </w:rPr>
        <w:t>爰</w:t>
      </w:r>
      <w:proofErr w:type="gramEnd"/>
      <w:r w:rsidRPr="00F7722E">
        <w:rPr>
          <w:rFonts w:ascii="標楷體" w:eastAsia="標楷體" w:hAnsi="標楷體"/>
          <w:sz w:val="24"/>
          <w:szCs w:val="24"/>
        </w:rPr>
        <w:t>依法提案彈劾。</w:t>
      </w:r>
    </w:p>
    <w:p w:rsidR="00F7722E" w:rsidRPr="00F7722E" w:rsidRDefault="00F7722E" w:rsidP="00F7722E">
      <w:pPr>
        <w:pStyle w:val="ad"/>
        <w:jc w:val="left"/>
        <w:rPr>
          <w:rFonts w:ascii="標楷體" w:eastAsia="標楷體" w:hAnsi="標楷體"/>
          <w:sz w:val="24"/>
          <w:szCs w:val="24"/>
        </w:rPr>
      </w:pPr>
      <w:r w:rsidRPr="00F7722E">
        <w:rPr>
          <w:rFonts w:ascii="標楷體" w:eastAsia="標楷體" w:hAnsi="標楷體" w:hint="eastAsia"/>
          <w:sz w:val="24"/>
          <w:szCs w:val="24"/>
        </w:rPr>
        <w:t>貳、違法失職之事實與證據：</w:t>
      </w:r>
    </w:p>
    <w:p w:rsidR="00F7722E" w:rsidRPr="00F7722E" w:rsidRDefault="00F7722E" w:rsidP="008369AC">
      <w:pPr>
        <w:pStyle w:val="aff2"/>
        <w:ind w:left="451"/>
        <w:rPr>
          <w:rFonts w:ascii="標楷體" w:eastAsia="標楷體" w:hAnsi="標楷體"/>
          <w:sz w:val="24"/>
          <w:szCs w:val="24"/>
        </w:rPr>
      </w:pPr>
      <w:r w:rsidRPr="00F7722E">
        <w:rPr>
          <w:rFonts w:ascii="標楷體" w:eastAsia="標楷體" w:hAnsi="標楷體"/>
          <w:sz w:val="24"/>
          <w:szCs w:val="24"/>
        </w:rPr>
        <w:t>被彈劾人葉敏南於辦理「電動工具組1組」、「骨科手術器械」及「</w:t>
      </w:r>
      <w:proofErr w:type="gramStart"/>
      <w:r w:rsidRPr="00F7722E">
        <w:rPr>
          <w:rFonts w:ascii="標楷體" w:eastAsia="標楷體" w:hAnsi="標楷體"/>
          <w:sz w:val="24"/>
          <w:szCs w:val="24"/>
        </w:rPr>
        <w:t>電動骨鋸</w:t>
      </w:r>
      <w:proofErr w:type="gramEnd"/>
      <w:r w:rsidRPr="00F7722E">
        <w:rPr>
          <w:rFonts w:ascii="標楷體" w:eastAsia="標楷體" w:hAnsi="標楷體"/>
          <w:sz w:val="24"/>
          <w:szCs w:val="24"/>
        </w:rPr>
        <w:t>」1組後，分別收受得標廠商給付9萬元、2萬4千元及3萬元：</w:t>
      </w:r>
    </w:p>
    <w:p w:rsidR="00F7722E" w:rsidRPr="00F7722E" w:rsidRDefault="00F7722E" w:rsidP="008369AC">
      <w:pPr>
        <w:pStyle w:val="aff2"/>
        <w:ind w:left="451"/>
        <w:rPr>
          <w:rFonts w:ascii="標楷體" w:eastAsia="標楷體" w:hAnsi="標楷體"/>
          <w:sz w:val="24"/>
          <w:szCs w:val="24"/>
        </w:rPr>
      </w:pPr>
      <w:r w:rsidRPr="00F7722E">
        <w:rPr>
          <w:rFonts w:ascii="標楷體" w:eastAsia="標楷體" w:hAnsi="標楷體"/>
          <w:sz w:val="24"/>
          <w:szCs w:val="24"/>
        </w:rPr>
        <w:t>被彈劾人葉敏南於</w:t>
      </w:r>
      <w:smartTag w:uri="urn:schemas-microsoft-com:office:smarttags" w:element="chsdate">
        <w:smartTagPr>
          <w:attr w:name="Year" w:val="1980"/>
          <w:attr w:name="Month" w:val="7"/>
          <w:attr w:name="Day" w:val="1"/>
          <w:attr w:name="IsLunarDate" w:val="False"/>
          <w:attr w:name="IsROCDate" w:val="False"/>
        </w:smartTagPr>
        <w:r w:rsidRPr="00F7722E">
          <w:rPr>
            <w:rFonts w:ascii="標楷體" w:eastAsia="標楷體" w:hAnsi="標楷體"/>
            <w:sz w:val="24"/>
            <w:szCs w:val="24"/>
          </w:rPr>
          <w:t>80年7月1日</w:t>
        </w:r>
      </w:smartTag>
      <w:r w:rsidRPr="00F7722E">
        <w:rPr>
          <w:rFonts w:ascii="標楷體" w:eastAsia="標楷體" w:hAnsi="標楷體"/>
          <w:sz w:val="24"/>
          <w:szCs w:val="24"/>
        </w:rPr>
        <w:t>迄今擔任衛生署新竹醫院骨科醫師。衛生署新竹醫院骨科分別於</w:t>
      </w:r>
      <w:smartTag w:uri="urn:schemas-microsoft-com:office:smarttags" w:element="chsdate">
        <w:smartTagPr>
          <w:attr w:name="Year" w:val="1998"/>
          <w:attr w:name="Month" w:val="4"/>
          <w:attr w:name="Day" w:val="22"/>
          <w:attr w:name="IsLunarDate" w:val="False"/>
          <w:attr w:name="IsROCDate" w:val="False"/>
        </w:smartTagPr>
        <w:r w:rsidRPr="00F7722E">
          <w:rPr>
            <w:rFonts w:ascii="標楷體" w:eastAsia="標楷體" w:hAnsi="標楷體"/>
            <w:sz w:val="24"/>
            <w:szCs w:val="24"/>
          </w:rPr>
          <w:t>98年4月22日</w:t>
        </w:r>
      </w:smartTag>
      <w:r w:rsidRPr="00F7722E">
        <w:rPr>
          <w:rFonts w:ascii="標楷體" w:eastAsia="標楷體" w:hAnsi="標楷體"/>
          <w:sz w:val="24"/>
          <w:szCs w:val="24"/>
        </w:rPr>
        <w:t>、</w:t>
      </w:r>
      <w:smartTag w:uri="urn:schemas-microsoft-com:office:smarttags" w:element="chsdate">
        <w:smartTagPr>
          <w:attr w:name="Year" w:val="1999"/>
          <w:attr w:name="Month" w:val="6"/>
          <w:attr w:name="Day" w:val="9"/>
          <w:attr w:name="IsLunarDate" w:val="False"/>
          <w:attr w:name="IsROCDate" w:val="False"/>
        </w:smartTagPr>
        <w:r w:rsidRPr="00F7722E">
          <w:rPr>
            <w:rFonts w:ascii="標楷體" w:eastAsia="標楷體" w:hAnsi="標楷體"/>
            <w:sz w:val="24"/>
            <w:szCs w:val="24"/>
          </w:rPr>
          <w:t>99年6月9日</w:t>
        </w:r>
      </w:smartTag>
      <w:r w:rsidRPr="00F7722E">
        <w:rPr>
          <w:rFonts w:ascii="標楷體" w:eastAsia="標楷體" w:hAnsi="標楷體"/>
          <w:sz w:val="24"/>
          <w:szCs w:val="24"/>
        </w:rPr>
        <w:t>及同年</w:t>
      </w:r>
      <w:smartTag w:uri="urn:schemas-microsoft-com:office:smarttags" w:element="chsdate">
        <w:smartTagPr>
          <w:attr w:name="Year" w:val="2015"/>
          <w:attr w:name="Month" w:val="9"/>
          <w:attr w:name="Day" w:val="15"/>
          <w:attr w:name="IsLunarDate" w:val="False"/>
          <w:attr w:name="IsROCDate" w:val="False"/>
        </w:smartTagPr>
        <w:r w:rsidRPr="00F7722E">
          <w:rPr>
            <w:rFonts w:ascii="標楷體" w:eastAsia="標楷體" w:hAnsi="標楷體"/>
            <w:sz w:val="24"/>
            <w:szCs w:val="24"/>
          </w:rPr>
          <w:t>9月15日</w:t>
        </w:r>
      </w:smartTag>
      <w:r w:rsidRPr="00F7722E">
        <w:rPr>
          <w:rFonts w:ascii="標楷體" w:eastAsia="標楷體" w:hAnsi="標楷體"/>
          <w:sz w:val="24"/>
          <w:szCs w:val="24"/>
        </w:rPr>
        <w:t>辦理電動工具組1組、骨科手術器械及</w:t>
      </w:r>
      <w:proofErr w:type="gramStart"/>
      <w:r w:rsidRPr="00F7722E">
        <w:rPr>
          <w:rFonts w:ascii="標楷體" w:eastAsia="標楷體" w:hAnsi="標楷體"/>
          <w:sz w:val="24"/>
          <w:szCs w:val="24"/>
        </w:rPr>
        <w:t>電動骨鋸1組</w:t>
      </w:r>
      <w:proofErr w:type="gramEnd"/>
      <w:r w:rsidRPr="00F7722E">
        <w:rPr>
          <w:rFonts w:ascii="標楷體" w:eastAsia="標楷體" w:hAnsi="標楷體"/>
          <w:sz w:val="24"/>
          <w:szCs w:val="24"/>
        </w:rPr>
        <w:t>之開標，前開設備均由</w:t>
      </w:r>
      <w:proofErr w:type="gramStart"/>
      <w:r w:rsidRPr="00F7722E">
        <w:rPr>
          <w:rFonts w:ascii="標楷體" w:eastAsia="標楷體" w:hAnsi="標楷體"/>
          <w:sz w:val="24"/>
          <w:szCs w:val="24"/>
        </w:rPr>
        <w:t>淩</w:t>
      </w:r>
      <w:proofErr w:type="gramEnd"/>
      <w:r w:rsidRPr="00F7722E">
        <w:rPr>
          <w:rFonts w:ascii="標楷體" w:eastAsia="標楷體" w:hAnsi="標楷體"/>
          <w:sz w:val="24"/>
          <w:szCs w:val="24"/>
        </w:rPr>
        <w:t>宇公司得標，得標金額分別為95萬元、26萬元及32萬元。</w:t>
      </w:r>
      <w:proofErr w:type="gramStart"/>
      <w:r w:rsidRPr="00F7722E">
        <w:rPr>
          <w:rFonts w:ascii="標楷體" w:eastAsia="標楷體" w:hAnsi="標楷體"/>
          <w:sz w:val="24"/>
          <w:szCs w:val="24"/>
        </w:rPr>
        <w:t>詎</w:t>
      </w:r>
      <w:proofErr w:type="gramEnd"/>
      <w:r w:rsidRPr="00F7722E">
        <w:rPr>
          <w:rFonts w:ascii="標楷體" w:eastAsia="標楷體" w:hAnsi="標楷體"/>
          <w:sz w:val="24"/>
          <w:szCs w:val="24"/>
        </w:rPr>
        <w:t>被彈劾人葉敏南竟於上開採購案開標後，分別收受</w:t>
      </w:r>
      <w:proofErr w:type="gramStart"/>
      <w:r w:rsidRPr="00F7722E">
        <w:rPr>
          <w:rFonts w:ascii="標楷體" w:eastAsia="標楷體" w:hAnsi="標楷體"/>
          <w:sz w:val="24"/>
          <w:szCs w:val="24"/>
        </w:rPr>
        <w:t>淩</w:t>
      </w:r>
      <w:proofErr w:type="gramEnd"/>
      <w:r w:rsidRPr="00F7722E">
        <w:rPr>
          <w:rFonts w:ascii="標楷體" w:eastAsia="標楷體" w:hAnsi="標楷體"/>
          <w:sz w:val="24"/>
          <w:szCs w:val="24"/>
        </w:rPr>
        <w:t>宇公司賴榮錦交付9萬元、2萬4千元及3萬元之現金，</w:t>
      </w:r>
      <w:r w:rsidRPr="00F7722E">
        <w:rPr>
          <w:rFonts w:ascii="標楷體" w:eastAsia="標楷體" w:hAnsi="標楷體" w:hint="eastAsia"/>
          <w:sz w:val="24"/>
          <w:szCs w:val="24"/>
        </w:rPr>
        <w:t>此據</w:t>
      </w:r>
      <w:r w:rsidRPr="00F7722E">
        <w:rPr>
          <w:rFonts w:ascii="標楷體" w:eastAsia="標楷體" w:hAnsi="標楷體"/>
          <w:sz w:val="24"/>
          <w:szCs w:val="24"/>
        </w:rPr>
        <w:t>本院101年5月4日約</w:t>
      </w:r>
      <w:proofErr w:type="gramStart"/>
      <w:r w:rsidRPr="00F7722E">
        <w:rPr>
          <w:rFonts w:ascii="標楷體" w:eastAsia="標楷體" w:hAnsi="標楷體"/>
          <w:sz w:val="24"/>
          <w:szCs w:val="24"/>
        </w:rPr>
        <w:t>詢</w:t>
      </w:r>
      <w:proofErr w:type="gramEnd"/>
      <w:r w:rsidRPr="00F7722E">
        <w:rPr>
          <w:rFonts w:ascii="標楷體" w:eastAsia="標楷體" w:hAnsi="標楷體"/>
          <w:sz w:val="24"/>
          <w:szCs w:val="24"/>
        </w:rPr>
        <w:t>時，被彈劾人</w:t>
      </w:r>
      <w:r w:rsidRPr="00F7722E">
        <w:rPr>
          <w:rFonts w:ascii="標楷體" w:eastAsia="標楷體" w:hAnsi="標楷體" w:hint="eastAsia"/>
          <w:sz w:val="24"/>
          <w:szCs w:val="24"/>
        </w:rPr>
        <w:t>說明</w:t>
      </w:r>
      <w:proofErr w:type="gramStart"/>
      <w:r w:rsidRPr="00F7722E">
        <w:rPr>
          <w:rFonts w:ascii="標楷體" w:eastAsia="標楷體" w:hAnsi="標楷體"/>
          <w:sz w:val="24"/>
          <w:szCs w:val="24"/>
        </w:rPr>
        <w:t>以</w:t>
      </w:r>
      <w:proofErr w:type="gramEnd"/>
      <w:r w:rsidRPr="00F7722E">
        <w:rPr>
          <w:rFonts w:ascii="標楷體" w:eastAsia="標楷體" w:hAnsi="標楷體"/>
          <w:sz w:val="24"/>
          <w:szCs w:val="24"/>
        </w:rPr>
        <w:t>：「廠商都是於每年忘年會前提供金額贊助」、「</w:t>
      </w:r>
      <w:proofErr w:type="gramStart"/>
      <w:r w:rsidRPr="00F7722E">
        <w:rPr>
          <w:rFonts w:ascii="標楷體" w:eastAsia="標楷體" w:hAnsi="標楷體"/>
          <w:sz w:val="24"/>
          <w:szCs w:val="24"/>
        </w:rPr>
        <w:t>（</w:t>
      </w:r>
      <w:proofErr w:type="gramEnd"/>
      <w:r w:rsidRPr="00F7722E">
        <w:rPr>
          <w:rFonts w:ascii="標楷體" w:eastAsia="標楷體" w:hAnsi="標楷體"/>
          <w:sz w:val="24"/>
          <w:szCs w:val="24"/>
        </w:rPr>
        <w:t>問：廠商怎麼提供金錢？）當面拿給我。</w:t>
      </w:r>
      <w:r w:rsidRPr="00F7722E">
        <w:rPr>
          <w:rFonts w:ascii="標楷體" w:eastAsia="標楷體" w:hAnsi="標楷體"/>
          <w:spacing w:val="6"/>
          <w:sz w:val="24"/>
          <w:szCs w:val="24"/>
        </w:rPr>
        <w:t>廠商依採購金額給錢，99年1月後9萬</w:t>
      </w:r>
      <w:r w:rsidRPr="00F7722E">
        <w:rPr>
          <w:rFonts w:ascii="標楷體" w:eastAsia="標楷體" w:hAnsi="標楷體"/>
          <w:sz w:val="24"/>
          <w:szCs w:val="24"/>
        </w:rPr>
        <w:t>元，100年1月後5萬4千元，依得標金額給。</w:t>
      </w:r>
      <w:proofErr w:type="gramStart"/>
      <w:r w:rsidRPr="00F7722E">
        <w:rPr>
          <w:rFonts w:ascii="標楷體" w:eastAsia="標楷體" w:hAnsi="標楷體"/>
          <w:sz w:val="24"/>
          <w:szCs w:val="24"/>
        </w:rPr>
        <w:t>（</w:t>
      </w:r>
      <w:proofErr w:type="gramEnd"/>
      <w:r w:rsidRPr="00F7722E">
        <w:rPr>
          <w:rFonts w:ascii="標楷體" w:eastAsia="標楷體" w:hAnsi="標楷體"/>
          <w:sz w:val="24"/>
          <w:szCs w:val="24"/>
        </w:rPr>
        <w:t>問：現在廠商咬定你們抽頭？）廠商1年給1次，都是在忘年會給（農曆年後），由我收」、「</w:t>
      </w:r>
      <w:proofErr w:type="gramStart"/>
      <w:r w:rsidRPr="00F7722E">
        <w:rPr>
          <w:rFonts w:ascii="標楷體" w:eastAsia="標楷體" w:hAnsi="標楷體"/>
          <w:sz w:val="24"/>
          <w:szCs w:val="24"/>
        </w:rPr>
        <w:t>（</w:t>
      </w:r>
      <w:proofErr w:type="gramEnd"/>
      <w:r w:rsidRPr="00F7722E">
        <w:rPr>
          <w:rFonts w:ascii="標楷體" w:eastAsia="標楷體" w:hAnsi="標楷體"/>
          <w:sz w:val="24"/>
          <w:szCs w:val="24"/>
        </w:rPr>
        <w:t>問：</w:t>
      </w:r>
      <w:proofErr w:type="gramStart"/>
      <w:r w:rsidRPr="00F7722E">
        <w:rPr>
          <w:rFonts w:ascii="標楷體" w:eastAsia="標楷體" w:hAnsi="標楷體"/>
          <w:sz w:val="24"/>
          <w:szCs w:val="24"/>
        </w:rPr>
        <w:t>淩宇把</w:t>
      </w:r>
      <w:proofErr w:type="gramEnd"/>
      <w:r w:rsidRPr="00F7722E">
        <w:rPr>
          <w:rFonts w:ascii="標楷體" w:eastAsia="標楷體" w:hAnsi="標楷體"/>
          <w:sz w:val="24"/>
          <w:szCs w:val="24"/>
        </w:rPr>
        <w:t>給你們的錢都記錄？）這我知道，也只好認了，是我錯，但這是用於忘年會的錢」、「</w:t>
      </w:r>
      <w:proofErr w:type="gramStart"/>
      <w:r w:rsidRPr="00F7722E">
        <w:rPr>
          <w:rFonts w:ascii="標楷體" w:eastAsia="標楷體" w:hAnsi="標楷體"/>
          <w:sz w:val="24"/>
          <w:szCs w:val="24"/>
        </w:rPr>
        <w:t>（</w:t>
      </w:r>
      <w:proofErr w:type="gramEnd"/>
      <w:r w:rsidRPr="00F7722E">
        <w:rPr>
          <w:rFonts w:ascii="標楷體" w:eastAsia="標楷體" w:hAnsi="標楷體"/>
          <w:sz w:val="24"/>
          <w:szCs w:val="24"/>
        </w:rPr>
        <w:t>問：</w:t>
      </w:r>
      <w:proofErr w:type="gramStart"/>
      <w:r w:rsidRPr="00F7722E">
        <w:rPr>
          <w:rFonts w:ascii="標楷體" w:eastAsia="標楷體" w:hAnsi="標楷體"/>
          <w:sz w:val="24"/>
          <w:szCs w:val="24"/>
        </w:rPr>
        <w:t>淩宇說這是</w:t>
      </w:r>
      <w:proofErr w:type="gramEnd"/>
      <w:r w:rsidRPr="00F7722E">
        <w:rPr>
          <w:rFonts w:ascii="標楷體" w:eastAsia="標楷體" w:hAnsi="標楷體"/>
          <w:sz w:val="24"/>
          <w:szCs w:val="24"/>
        </w:rPr>
        <w:t>業務的</w:t>
      </w:r>
      <w:proofErr w:type="gramStart"/>
      <w:r w:rsidRPr="00F7722E">
        <w:rPr>
          <w:rFonts w:ascii="標楷體" w:eastAsia="標楷體" w:hAnsi="標楷體"/>
          <w:sz w:val="24"/>
          <w:szCs w:val="24"/>
        </w:rPr>
        <w:t>拆帳</w:t>
      </w:r>
      <w:proofErr w:type="gramEnd"/>
      <w:r w:rsidRPr="00F7722E">
        <w:rPr>
          <w:rFonts w:ascii="標楷體" w:eastAsia="標楷體" w:hAnsi="標楷體"/>
          <w:sz w:val="24"/>
          <w:szCs w:val="24"/>
        </w:rPr>
        <w:t>金額。）我知道，我也認了」</w:t>
      </w:r>
      <w:r w:rsidRPr="00F7722E">
        <w:rPr>
          <w:rFonts w:ascii="標楷體" w:eastAsia="標楷體" w:hAnsi="標楷體" w:hint="eastAsia"/>
          <w:sz w:val="24"/>
          <w:szCs w:val="24"/>
        </w:rPr>
        <w:t>可證</w:t>
      </w:r>
      <w:r w:rsidRPr="00F7722E">
        <w:rPr>
          <w:rFonts w:ascii="標楷體" w:eastAsia="標楷體" w:hAnsi="標楷體" w:hint="eastAsia"/>
          <w:spacing w:val="6"/>
          <w:sz w:val="24"/>
          <w:szCs w:val="24"/>
        </w:rPr>
        <w:t>【附件26】</w:t>
      </w:r>
      <w:r w:rsidRPr="00F7722E">
        <w:rPr>
          <w:rFonts w:ascii="標楷體" w:eastAsia="標楷體" w:hAnsi="標楷體"/>
          <w:spacing w:val="6"/>
          <w:sz w:val="24"/>
          <w:szCs w:val="24"/>
        </w:rPr>
        <w:t>。</w:t>
      </w:r>
      <w:proofErr w:type="gramStart"/>
      <w:r w:rsidRPr="00F7722E">
        <w:rPr>
          <w:rFonts w:ascii="標楷體" w:eastAsia="標楷體" w:hAnsi="標楷體" w:hint="eastAsia"/>
          <w:spacing w:val="6"/>
          <w:sz w:val="24"/>
          <w:szCs w:val="24"/>
        </w:rPr>
        <w:t>且渠於</w:t>
      </w:r>
      <w:proofErr w:type="gramEnd"/>
      <w:r w:rsidRPr="00F7722E">
        <w:rPr>
          <w:rFonts w:ascii="標楷體" w:eastAsia="標楷體" w:hAnsi="標楷體" w:hint="eastAsia"/>
          <w:spacing w:val="6"/>
          <w:sz w:val="24"/>
          <w:szCs w:val="24"/>
        </w:rPr>
        <w:t>偵查中已自白，並</w:t>
      </w:r>
      <w:r w:rsidRPr="00F7722E">
        <w:rPr>
          <w:rFonts w:ascii="標楷體" w:eastAsia="標楷體" w:hAnsi="標楷體" w:hint="eastAsia"/>
          <w:sz w:val="24"/>
          <w:szCs w:val="24"/>
        </w:rPr>
        <w:t>自動繳回犯罪所得14萬4千元。【附件3】</w:t>
      </w:r>
    </w:p>
    <w:p w:rsidR="00F7722E" w:rsidRPr="00F7722E" w:rsidRDefault="00F7722E" w:rsidP="00F7722E">
      <w:pPr>
        <w:pStyle w:val="ad"/>
        <w:jc w:val="left"/>
        <w:rPr>
          <w:rFonts w:ascii="標楷體" w:eastAsia="標楷體" w:hAnsi="標楷體"/>
          <w:sz w:val="24"/>
          <w:szCs w:val="24"/>
        </w:rPr>
      </w:pPr>
      <w:r w:rsidRPr="00F7722E">
        <w:rPr>
          <w:rFonts w:ascii="標楷體" w:eastAsia="標楷體" w:hAnsi="標楷體" w:hint="eastAsia"/>
          <w:sz w:val="24"/>
          <w:szCs w:val="24"/>
        </w:rPr>
        <w:t>叁</w:t>
      </w:r>
      <w:r w:rsidRPr="00F7722E">
        <w:rPr>
          <w:rFonts w:ascii="標楷體" w:eastAsia="標楷體" w:hAnsi="標楷體" w:cs="華康中明體" w:hint="eastAsia"/>
          <w:sz w:val="24"/>
          <w:szCs w:val="24"/>
        </w:rPr>
        <w:t>、彈劾理由及適用之法律條款：</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hint="eastAsia"/>
          <w:sz w:val="24"/>
          <w:szCs w:val="24"/>
        </w:rPr>
        <w:t>一、</w:t>
      </w:r>
      <w:r w:rsidRPr="00F7722E">
        <w:rPr>
          <w:rFonts w:ascii="標楷體" w:eastAsia="標楷體" w:hAnsi="標楷體"/>
          <w:sz w:val="24"/>
          <w:szCs w:val="24"/>
        </w:rPr>
        <w:t>公務員服務法第5條</w:t>
      </w:r>
      <w:r w:rsidRPr="00F7722E">
        <w:rPr>
          <w:rFonts w:ascii="標楷體" w:eastAsia="標楷體" w:hAnsi="標楷體" w:hint="eastAsia"/>
          <w:sz w:val="24"/>
          <w:szCs w:val="24"/>
        </w:rPr>
        <w:t>：</w:t>
      </w:r>
      <w:r w:rsidRPr="00F7722E">
        <w:rPr>
          <w:rFonts w:ascii="標楷體" w:eastAsia="標楷體" w:hAnsi="標楷體"/>
          <w:sz w:val="24"/>
          <w:szCs w:val="24"/>
        </w:rPr>
        <w:t>「公務員應誠實清廉，謹慎勤勉」</w:t>
      </w:r>
      <w:r w:rsidRPr="00F7722E">
        <w:rPr>
          <w:rFonts w:ascii="標楷體" w:eastAsia="標楷體" w:hAnsi="標楷體" w:hint="eastAsia"/>
          <w:sz w:val="24"/>
          <w:szCs w:val="24"/>
        </w:rPr>
        <w:t>、第6條：「公務員不得假借權力，以圖本身或他人之利益，並不得利用職務上之機會，加損害於人」、第7條：「公務員執行職務，應力求切實」、</w:t>
      </w:r>
      <w:r w:rsidRPr="00F7722E">
        <w:rPr>
          <w:rFonts w:ascii="標楷體" w:eastAsia="標楷體" w:hAnsi="標楷體"/>
          <w:sz w:val="24"/>
          <w:szCs w:val="24"/>
        </w:rPr>
        <w:t>第</w:t>
      </w:r>
      <w:r w:rsidRPr="00F7722E">
        <w:rPr>
          <w:rFonts w:ascii="標楷體" w:eastAsia="標楷體" w:hAnsi="標楷體"/>
          <w:sz w:val="24"/>
          <w:szCs w:val="24"/>
        </w:rPr>
        <w:lastRenderedPageBreak/>
        <w:t>16條第1項：「公務員有隸屬關係者，無論涉及職務與否，</w:t>
      </w:r>
      <w:proofErr w:type="gramStart"/>
      <w:r w:rsidRPr="00F7722E">
        <w:rPr>
          <w:rFonts w:ascii="標楷體" w:eastAsia="標楷體" w:hAnsi="標楷體"/>
          <w:sz w:val="24"/>
          <w:szCs w:val="24"/>
        </w:rPr>
        <w:t>不得贈受財物</w:t>
      </w:r>
      <w:proofErr w:type="gramEnd"/>
      <w:r w:rsidRPr="00F7722E">
        <w:rPr>
          <w:rFonts w:ascii="標楷體" w:eastAsia="標楷體" w:hAnsi="標楷體"/>
          <w:sz w:val="24"/>
          <w:szCs w:val="24"/>
        </w:rPr>
        <w:t>」</w:t>
      </w:r>
      <w:r w:rsidRPr="00F7722E">
        <w:rPr>
          <w:rFonts w:ascii="標楷體" w:eastAsia="標楷體" w:hAnsi="標楷體" w:hint="eastAsia"/>
          <w:sz w:val="24"/>
          <w:szCs w:val="24"/>
        </w:rPr>
        <w:t>、第</w:t>
      </w:r>
      <w:r w:rsidRPr="00F7722E">
        <w:rPr>
          <w:rFonts w:ascii="標楷體" w:eastAsia="標楷體" w:hAnsi="標楷體" w:hint="eastAsia"/>
          <w:spacing w:val="6"/>
          <w:sz w:val="24"/>
          <w:szCs w:val="24"/>
        </w:rPr>
        <w:t>21條第1款及第3款：「公務員對於</w:t>
      </w:r>
      <w:r w:rsidRPr="00F7722E">
        <w:rPr>
          <w:rFonts w:ascii="標楷體" w:eastAsia="標楷體" w:hAnsi="標楷體" w:hint="eastAsia"/>
          <w:sz w:val="24"/>
          <w:szCs w:val="24"/>
        </w:rPr>
        <w:t>左列各款與其職務有關係者，不得私相借貸，訂立互利契約，或享受其他不正利益：一、承辦本機關或所屬機關之工程者。…三、承辦本機關或所屬事業公用物品之商號。」</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hint="eastAsia"/>
          <w:sz w:val="24"/>
          <w:szCs w:val="24"/>
        </w:rPr>
        <w:t>二、</w:t>
      </w:r>
      <w:r w:rsidRPr="00F7722E">
        <w:rPr>
          <w:rFonts w:ascii="標楷體" w:eastAsia="標楷體" w:hAnsi="標楷體"/>
          <w:sz w:val="24"/>
          <w:szCs w:val="24"/>
        </w:rPr>
        <w:t>公務員廉政倫理規範第2點：「本規範用詞，定義如下：</w:t>
      </w:r>
      <w:r w:rsidRPr="00F7722E">
        <w:rPr>
          <w:rFonts w:ascii="標楷體" w:eastAsia="標楷體" w:hAnsi="標楷體" w:hint="eastAsia"/>
          <w:sz w:val="24"/>
          <w:szCs w:val="24"/>
        </w:rPr>
        <w:t>(</w:t>
      </w:r>
      <w:r w:rsidRPr="00F7722E">
        <w:rPr>
          <w:rFonts w:ascii="標楷體" w:eastAsia="標楷體" w:hAnsi="標楷體"/>
          <w:sz w:val="24"/>
          <w:szCs w:val="24"/>
        </w:rPr>
        <w:t>二</w:t>
      </w:r>
      <w:r w:rsidRPr="00F7722E">
        <w:rPr>
          <w:rFonts w:ascii="標楷體" w:eastAsia="標楷體" w:hAnsi="標楷體" w:hint="eastAsia"/>
          <w:sz w:val="24"/>
          <w:szCs w:val="24"/>
        </w:rPr>
        <w:t>)</w:t>
      </w:r>
      <w:r w:rsidRPr="00F7722E">
        <w:rPr>
          <w:rFonts w:ascii="標楷體" w:eastAsia="標楷體" w:hAnsi="標楷體"/>
          <w:sz w:val="24"/>
          <w:szCs w:val="24"/>
        </w:rPr>
        <w:t>與其職務有利害關係：個人、法人、團體或其他單位與本機關（構）或其所屬機關（構）間，具有下列情形之</w:t>
      </w:r>
      <w:proofErr w:type="gramStart"/>
      <w:r w:rsidRPr="00F7722E">
        <w:rPr>
          <w:rFonts w:ascii="標楷體" w:eastAsia="標楷體" w:hAnsi="標楷體"/>
          <w:sz w:val="24"/>
          <w:szCs w:val="24"/>
        </w:rPr>
        <w:t>一</w:t>
      </w:r>
      <w:proofErr w:type="gramEnd"/>
      <w:r w:rsidRPr="00F7722E">
        <w:rPr>
          <w:rFonts w:ascii="標楷體" w:eastAsia="標楷體" w:hAnsi="標楷體"/>
          <w:sz w:val="24"/>
          <w:szCs w:val="24"/>
        </w:rPr>
        <w:t>者：1、業務往來、指揮監督或費用補（獎）助等關係。2、正在尋求、進行或已訂立承攬、買賣或其他契約關係。3、其他因本機關（構）業務之決定、執行或不執行，將遭受有利或不利之影響。</w:t>
      </w:r>
      <w:r w:rsidRPr="00F7722E">
        <w:rPr>
          <w:rFonts w:ascii="標楷體" w:eastAsia="標楷體" w:hAnsi="標楷體" w:hint="eastAsia"/>
          <w:sz w:val="24"/>
          <w:szCs w:val="24"/>
        </w:rPr>
        <w:t>…(</w:t>
      </w:r>
      <w:r w:rsidRPr="00F7722E">
        <w:rPr>
          <w:rFonts w:ascii="標楷體" w:eastAsia="標楷體" w:hAnsi="標楷體"/>
          <w:sz w:val="24"/>
          <w:szCs w:val="24"/>
        </w:rPr>
        <w:t>五</w:t>
      </w:r>
      <w:r w:rsidRPr="00F7722E">
        <w:rPr>
          <w:rFonts w:ascii="標楷體" w:eastAsia="標楷體" w:hAnsi="標楷體" w:hint="eastAsia"/>
          <w:sz w:val="24"/>
          <w:szCs w:val="24"/>
        </w:rPr>
        <w:t>)</w:t>
      </w:r>
      <w:r w:rsidRPr="00F7722E">
        <w:rPr>
          <w:rFonts w:ascii="標楷體" w:eastAsia="標楷體" w:hAnsi="標楷體"/>
          <w:sz w:val="24"/>
          <w:szCs w:val="24"/>
        </w:rPr>
        <w:t>請託關說：指其內容涉及本機關（構）或所屬機關（構）業務具體事項之決定、執行或不執行，且因該事項之決定、執行或不執行致有違法或不當而影響特定權利義務之虞」、第8點第2項：「公務員不得與其職務有利害關係之相關人員為不當接觸」。</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hint="eastAsia"/>
          <w:sz w:val="24"/>
          <w:szCs w:val="24"/>
        </w:rPr>
        <w:t>三、</w:t>
      </w:r>
      <w:r w:rsidRPr="00F7722E">
        <w:rPr>
          <w:rFonts w:ascii="標楷體" w:eastAsia="標楷體" w:hAnsi="標楷體"/>
          <w:sz w:val="24"/>
          <w:szCs w:val="24"/>
        </w:rPr>
        <w:t>採購人員倫理準則第7條規定：「採購人員不得有下列行為：</w:t>
      </w:r>
      <w:r w:rsidRPr="00F7722E">
        <w:rPr>
          <w:rFonts w:ascii="標楷體" w:eastAsia="標楷體" w:hAnsi="標楷體" w:hint="eastAsia"/>
          <w:sz w:val="24"/>
          <w:szCs w:val="24"/>
        </w:rPr>
        <w:t>一、利用職務關係對廠商要求、期約或收受賄賂、回扣、餽贈、優惠交易或其他不正利益。</w:t>
      </w:r>
      <w:r w:rsidRPr="00F7722E">
        <w:rPr>
          <w:rFonts w:ascii="標楷體" w:eastAsia="標楷體" w:hAnsi="標楷體"/>
          <w:sz w:val="24"/>
          <w:szCs w:val="24"/>
        </w:rPr>
        <w:t>二、接受與職務有關廠商之食、宿、交通、娛樂、旅遊、冶遊或其他類似情形之免費或優惠招待。」</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hint="eastAsia"/>
          <w:sz w:val="24"/>
          <w:szCs w:val="24"/>
        </w:rPr>
        <w:t>四、</w:t>
      </w:r>
      <w:r w:rsidRPr="00F7722E">
        <w:rPr>
          <w:rFonts w:ascii="標楷體" w:eastAsia="標楷體" w:hAnsi="標楷體"/>
          <w:sz w:val="24"/>
          <w:szCs w:val="24"/>
        </w:rPr>
        <w:t>「醫師與廠商間關係」守則規定醫師接受廠商餽贈，應遵守事項，包括：「</w:t>
      </w:r>
      <w:r w:rsidRPr="00F7722E">
        <w:rPr>
          <w:rFonts w:ascii="標楷體" w:eastAsia="標楷體" w:hAnsi="標楷體" w:hint="eastAsia"/>
          <w:sz w:val="24"/>
          <w:szCs w:val="24"/>
        </w:rPr>
        <w:t>(</w:t>
      </w:r>
      <w:proofErr w:type="gramStart"/>
      <w:r w:rsidRPr="00F7722E">
        <w:rPr>
          <w:rFonts w:ascii="標楷體" w:eastAsia="標楷體" w:hAnsi="標楷體"/>
          <w:sz w:val="24"/>
          <w:szCs w:val="24"/>
        </w:rPr>
        <w:t>一</w:t>
      </w:r>
      <w:proofErr w:type="gramEnd"/>
      <w:r w:rsidRPr="00F7722E">
        <w:rPr>
          <w:rFonts w:ascii="標楷體" w:eastAsia="標楷體" w:hAnsi="標楷體" w:hint="eastAsia"/>
          <w:sz w:val="24"/>
          <w:szCs w:val="24"/>
        </w:rPr>
        <w:t>)</w:t>
      </w:r>
      <w:r w:rsidRPr="00F7722E">
        <w:rPr>
          <w:rFonts w:ascii="標楷體" w:eastAsia="標楷體" w:hAnsi="標楷體"/>
          <w:sz w:val="24"/>
          <w:szCs w:val="24"/>
        </w:rPr>
        <w:t>不得違反法律或全國性醫學會、公會之政策。</w:t>
      </w:r>
      <w:r w:rsidRPr="00F7722E">
        <w:rPr>
          <w:rFonts w:ascii="標楷體" w:eastAsia="標楷體" w:hAnsi="標楷體" w:hint="eastAsia"/>
          <w:sz w:val="24"/>
          <w:szCs w:val="24"/>
        </w:rPr>
        <w:t>(</w:t>
      </w:r>
      <w:r w:rsidRPr="00F7722E">
        <w:rPr>
          <w:rFonts w:ascii="標楷體" w:eastAsia="標楷體" w:hAnsi="標楷體"/>
          <w:sz w:val="24"/>
          <w:szCs w:val="24"/>
        </w:rPr>
        <w:t>二</w:t>
      </w:r>
      <w:r w:rsidRPr="00F7722E">
        <w:rPr>
          <w:rFonts w:ascii="標楷體" w:eastAsia="標楷體" w:hAnsi="標楷體" w:hint="eastAsia"/>
          <w:sz w:val="24"/>
          <w:szCs w:val="24"/>
        </w:rPr>
        <w:t>)</w:t>
      </w:r>
      <w:r w:rsidRPr="00F7722E">
        <w:rPr>
          <w:rFonts w:ascii="標楷體" w:eastAsia="標楷體" w:hAnsi="標楷體"/>
          <w:sz w:val="24"/>
          <w:szCs w:val="24"/>
        </w:rPr>
        <w:t>符合當地慣例且非昂貴之禮物。</w:t>
      </w:r>
      <w:r w:rsidRPr="00F7722E">
        <w:rPr>
          <w:rFonts w:ascii="標楷體" w:eastAsia="標楷體" w:hAnsi="標楷體" w:hint="eastAsia"/>
          <w:sz w:val="24"/>
          <w:szCs w:val="24"/>
        </w:rPr>
        <w:t>(</w:t>
      </w:r>
      <w:r w:rsidRPr="00F7722E">
        <w:rPr>
          <w:rFonts w:ascii="標楷體" w:eastAsia="標楷體" w:hAnsi="標楷體"/>
          <w:sz w:val="24"/>
          <w:szCs w:val="24"/>
        </w:rPr>
        <w:t>三</w:t>
      </w:r>
      <w:r w:rsidRPr="00F7722E">
        <w:rPr>
          <w:rFonts w:ascii="標楷體" w:eastAsia="標楷體" w:hAnsi="標楷體" w:hint="eastAsia"/>
          <w:sz w:val="24"/>
          <w:szCs w:val="24"/>
        </w:rPr>
        <w:t>)</w:t>
      </w:r>
      <w:r w:rsidRPr="00F7722E">
        <w:rPr>
          <w:rFonts w:ascii="標楷體" w:eastAsia="標楷體" w:hAnsi="標楷體"/>
          <w:sz w:val="24"/>
          <w:szCs w:val="24"/>
        </w:rPr>
        <w:t>不可收受金錢或等同現金之禮券或有價證券。」</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hint="eastAsia"/>
          <w:sz w:val="24"/>
          <w:szCs w:val="24"/>
        </w:rPr>
        <w:t>五、</w:t>
      </w:r>
      <w:r w:rsidRPr="00F7722E">
        <w:rPr>
          <w:rFonts w:ascii="標楷體" w:eastAsia="標楷體" w:hAnsi="標楷體"/>
          <w:sz w:val="24"/>
          <w:szCs w:val="24"/>
        </w:rPr>
        <w:t>被彈劾人</w:t>
      </w:r>
      <w:r w:rsidRPr="00F7722E">
        <w:rPr>
          <w:rFonts w:ascii="標楷體" w:eastAsia="標楷體" w:hAnsi="標楷體" w:hint="eastAsia"/>
          <w:sz w:val="24"/>
          <w:szCs w:val="24"/>
        </w:rPr>
        <w:t>葉敏南</w:t>
      </w:r>
      <w:r w:rsidRPr="00F7722E">
        <w:rPr>
          <w:rFonts w:ascii="標楷體" w:eastAsia="標楷體" w:hAnsi="標楷體"/>
          <w:sz w:val="24"/>
          <w:szCs w:val="24"/>
        </w:rPr>
        <w:t>於擔任</w:t>
      </w:r>
      <w:r w:rsidRPr="00F7722E">
        <w:rPr>
          <w:rFonts w:ascii="標楷體" w:eastAsia="標楷體" w:hAnsi="標楷體" w:hint="eastAsia"/>
          <w:sz w:val="24"/>
          <w:szCs w:val="24"/>
        </w:rPr>
        <w:t>原衛生署所屬新竹醫院骨科醫師</w:t>
      </w:r>
      <w:proofErr w:type="gramStart"/>
      <w:r w:rsidRPr="00F7722E">
        <w:rPr>
          <w:rFonts w:ascii="標楷體" w:eastAsia="標楷體" w:hAnsi="標楷體" w:hint="eastAsia"/>
          <w:sz w:val="24"/>
          <w:szCs w:val="24"/>
        </w:rPr>
        <w:t>期</w:t>
      </w:r>
      <w:r w:rsidRPr="00F7722E">
        <w:rPr>
          <w:rFonts w:ascii="標楷體" w:eastAsia="標楷體" w:hAnsi="標楷體"/>
          <w:sz w:val="24"/>
          <w:szCs w:val="24"/>
        </w:rPr>
        <w:t>間，</w:t>
      </w:r>
      <w:proofErr w:type="gramEnd"/>
      <w:r w:rsidRPr="00F7722E">
        <w:rPr>
          <w:rFonts w:ascii="標楷體" w:eastAsia="標楷體" w:hAnsi="標楷體"/>
          <w:sz w:val="24"/>
          <w:szCs w:val="24"/>
        </w:rPr>
        <w:t>對於該醫院所需醫療器材之請購、招標比價、議價、驗收，報上級機關及審計機關財物收支、決算、會計報告、預算執行有關案件等事項具擬辦或審核權，</w:t>
      </w:r>
      <w:r w:rsidRPr="00F7722E">
        <w:rPr>
          <w:rFonts w:ascii="標楷體" w:eastAsia="標楷體" w:hAnsi="標楷體" w:hint="eastAsia"/>
          <w:sz w:val="24"/>
          <w:szCs w:val="24"/>
        </w:rPr>
        <w:t>且</w:t>
      </w:r>
      <w:r w:rsidRPr="00F7722E">
        <w:rPr>
          <w:rFonts w:ascii="標楷體" w:eastAsia="標楷體" w:hAnsi="標楷體"/>
          <w:sz w:val="24"/>
          <w:szCs w:val="24"/>
        </w:rPr>
        <w:t>明知相關醫療儀器公司長期投標並</w:t>
      </w:r>
      <w:proofErr w:type="gramStart"/>
      <w:r w:rsidRPr="00F7722E">
        <w:rPr>
          <w:rFonts w:ascii="標楷體" w:eastAsia="標楷體" w:hAnsi="標楷體"/>
          <w:sz w:val="24"/>
          <w:szCs w:val="24"/>
        </w:rPr>
        <w:t>承作</w:t>
      </w:r>
      <w:proofErr w:type="gramEnd"/>
      <w:r w:rsidRPr="00F7722E">
        <w:rPr>
          <w:rFonts w:ascii="標楷體" w:eastAsia="標楷體" w:hAnsi="標楷體" w:hint="eastAsia"/>
          <w:sz w:val="24"/>
          <w:szCs w:val="24"/>
        </w:rPr>
        <w:t>衛生署所屬</w:t>
      </w:r>
      <w:r w:rsidRPr="00F7722E">
        <w:rPr>
          <w:rFonts w:ascii="標楷體" w:eastAsia="標楷體" w:hAnsi="標楷體"/>
          <w:sz w:val="24"/>
          <w:szCs w:val="24"/>
        </w:rPr>
        <w:t>醫院醫療設備，允應嚴守分際，卻仍於辦理各項醫療儀器採購案後，收受廠商給付之現金</w:t>
      </w:r>
      <w:r w:rsidRPr="00F7722E">
        <w:rPr>
          <w:rFonts w:ascii="標楷體" w:eastAsia="標楷體" w:hAnsi="標楷體" w:hint="eastAsia"/>
          <w:sz w:val="24"/>
          <w:szCs w:val="24"/>
        </w:rPr>
        <w:t>，</w:t>
      </w:r>
      <w:r w:rsidRPr="00F7722E">
        <w:rPr>
          <w:rFonts w:ascii="標楷體" w:eastAsia="標楷體" w:hAnsi="標楷體"/>
          <w:sz w:val="24"/>
          <w:szCs w:val="24"/>
        </w:rPr>
        <w:t>違失事證明確。</w:t>
      </w:r>
    </w:p>
    <w:p w:rsidR="00F7722E" w:rsidRPr="00F7722E" w:rsidRDefault="00F7722E" w:rsidP="008369AC">
      <w:pPr>
        <w:pStyle w:val="aff2"/>
        <w:ind w:left="451"/>
        <w:rPr>
          <w:rFonts w:ascii="標楷體" w:eastAsia="標楷體" w:hAnsi="標楷體"/>
          <w:sz w:val="24"/>
          <w:szCs w:val="24"/>
        </w:rPr>
      </w:pPr>
      <w:r w:rsidRPr="00F7722E">
        <w:rPr>
          <w:rFonts w:ascii="標楷體" w:eastAsia="標楷體" w:hAnsi="標楷體"/>
          <w:sz w:val="24"/>
          <w:szCs w:val="24"/>
        </w:rPr>
        <w:t>綜上，被彈劾人葉敏南於辦</w:t>
      </w:r>
      <w:r w:rsidRPr="00F7722E">
        <w:rPr>
          <w:rFonts w:ascii="標楷體" w:eastAsia="標楷體" w:hAnsi="標楷體" w:hint="eastAsia"/>
          <w:sz w:val="24"/>
          <w:szCs w:val="24"/>
        </w:rPr>
        <w:t>理</w:t>
      </w:r>
      <w:r w:rsidRPr="00F7722E">
        <w:rPr>
          <w:rFonts w:ascii="標楷體" w:eastAsia="標楷體" w:hAnsi="標楷體"/>
          <w:sz w:val="24"/>
          <w:szCs w:val="24"/>
        </w:rPr>
        <w:t>各項醫療儀器採購案後，收受廠商給付之現金</w:t>
      </w:r>
      <w:r w:rsidRPr="00F7722E">
        <w:rPr>
          <w:rFonts w:ascii="標楷體" w:eastAsia="標楷體" w:hAnsi="標楷體" w:hint="eastAsia"/>
          <w:sz w:val="24"/>
          <w:szCs w:val="24"/>
        </w:rPr>
        <w:t>，</w:t>
      </w:r>
      <w:r w:rsidRPr="00F7722E">
        <w:rPr>
          <w:rFonts w:ascii="標楷體" w:eastAsia="標楷體" w:hAnsi="標楷體"/>
          <w:sz w:val="24"/>
          <w:szCs w:val="24"/>
        </w:rPr>
        <w:t>核有違</w:t>
      </w:r>
      <w:r w:rsidRPr="00F7722E">
        <w:rPr>
          <w:rFonts w:ascii="標楷體" w:eastAsia="標楷體" w:hAnsi="標楷體" w:hint="eastAsia"/>
          <w:sz w:val="24"/>
          <w:szCs w:val="24"/>
        </w:rPr>
        <w:t>反</w:t>
      </w:r>
      <w:r w:rsidRPr="00F7722E">
        <w:rPr>
          <w:rFonts w:ascii="標楷體" w:eastAsia="標楷體" w:hAnsi="標楷體"/>
          <w:sz w:val="24"/>
          <w:szCs w:val="24"/>
        </w:rPr>
        <w:t>公務員服務法第</w:t>
      </w:r>
      <w:r w:rsidRPr="00F7722E">
        <w:rPr>
          <w:rFonts w:ascii="標楷體" w:eastAsia="標楷體" w:hAnsi="標楷體" w:hint="eastAsia"/>
          <w:sz w:val="24"/>
          <w:szCs w:val="24"/>
        </w:rPr>
        <w:t>5條、第</w:t>
      </w:r>
      <w:r w:rsidRPr="00F7722E">
        <w:rPr>
          <w:rFonts w:ascii="標楷體" w:eastAsia="標楷體" w:hAnsi="標楷體"/>
          <w:sz w:val="24"/>
          <w:szCs w:val="24"/>
        </w:rPr>
        <w:t>6</w:t>
      </w:r>
      <w:r w:rsidRPr="00F7722E">
        <w:rPr>
          <w:rFonts w:ascii="標楷體" w:eastAsia="標楷體" w:hAnsi="標楷體" w:hint="eastAsia"/>
          <w:sz w:val="24"/>
          <w:szCs w:val="24"/>
        </w:rPr>
        <w:t>條、第7條、第16條第1項及第21條第1款、第3款，與公務員廉政倫理規範、採購人員倫理準則及</w:t>
      </w:r>
      <w:r w:rsidRPr="00F7722E">
        <w:rPr>
          <w:rFonts w:ascii="標楷體" w:eastAsia="標楷體" w:hAnsi="標楷體"/>
          <w:sz w:val="24"/>
          <w:szCs w:val="24"/>
        </w:rPr>
        <w:t>醫師與廠商間關係守則</w:t>
      </w:r>
      <w:r w:rsidRPr="00F7722E">
        <w:rPr>
          <w:rFonts w:ascii="標楷體" w:eastAsia="標楷體" w:hAnsi="標楷體" w:hint="eastAsia"/>
          <w:sz w:val="24"/>
          <w:szCs w:val="24"/>
        </w:rPr>
        <w:t>等規定</w:t>
      </w:r>
      <w:r w:rsidRPr="00F7722E">
        <w:rPr>
          <w:rFonts w:ascii="標楷體" w:eastAsia="標楷體" w:hAnsi="標楷體"/>
          <w:sz w:val="24"/>
          <w:szCs w:val="24"/>
        </w:rPr>
        <w:t>，而有公務員懲戒法第2條第1款之應受懲戒事由，</w:t>
      </w:r>
      <w:proofErr w:type="gramStart"/>
      <w:r w:rsidRPr="00F7722E">
        <w:rPr>
          <w:rFonts w:ascii="標楷體" w:eastAsia="標楷體" w:hAnsi="標楷體"/>
          <w:sz w:val="24"/>
          <w:szCs w:val="24"/>
        </w:rPr>
        <w:t>爰</w:t>
      </w:r>
      <w:proofErr w:type="gramEnd"/>
      <w:r w:rsidRPr="00F7722E">
        <w:rPr>
          <w:rFonts w:ascii="標楷體" w:eastAsia="標楷體" w:hAnsi="標楷體"/>
          <w:sz w:val="24"/>
          <w:szCs w:val="24"/>
        </w:rPr>
        <w:t>依憲法第</w:t>
      </w:r>
      <w:r w:rsidRPr="00F7722E">
        <w:rPr>
          <w:rFonts w:ascii="標楷體" w:eastAsia="標楷體" w:hAnsi="標楷體"/>
          <w:spacing w:val="6"/>
          <w:sz w:val="24"/>
          <w:szCs w:val="24"/>
        </w:rPr>
        <w:t>97條第2項及監察法第6條規定提案彈</w:t>
      </w:r>
      <w:r w:rsidRPr="00F7722E">
        <w:rPr>
          <w:rFonts w:ascii="標楷體" w:eastAsia="標楷體" w:hAnsi="標楷體"/>
          <w:sz w:val="24"/>
          <w:szCs w:val="24"/>
        </w:rPr>
        <w:t>劾，移請公務員懲戒委員會依法懲戒。</w:t>
      </w:r>
    </w:p>
    <w:p w:rsidR="00F7722E" w:rsidRPr="00F7722E" w:rsidRDefault="00F7722E" w:rsidP="00F7722E">
      <w:pPr>
        <w:pStyle w:val="a7"/>
        <w:ind w:left="512" w:hanging="512"/>
        <w:jc w:val="left"/>
        <w:rPr>
          <w:rFonts w:ascii="標楷體" w:eastAsia="標楷體" w:hAnsi="標楷體"/>
          <w:sz w:val="24"/>
          <w:szCs w:val="24"/>
        </w:rPr>
      </w:pPr>
      <w:r w:rsidRPr="00F7722E">
        <w:rPr>
          <w:rFonts w:ascii="標楷體" w:eastAsia="標楷體" w:hAnsi="標楷體" w:hint="eastAsia"/>
          <w:sz w:val="24"/>
          <w:szCs w:val="24"/>
        </w:rPr>
        <w:t>肆、檢附證據（與被彈劾人葉敏南相關部分之證據，均影本在卷）：（略）</w:t>
      </w:r>
    </w:p>
    <w:p w:rsidR="00F7722E" w:rsidRPr="00F7722E" w:rsidRDefault="00F7722E" w:rsidP="008369AC">
      <w:pPr>
        <w:pStyle w:val="aff2"/>
        <w:ind w:left="1475" w:hangingChars="400" w:hanging="1024"/>
        <w:rPr>
          <w:rFonts w:ascii="標楷體" w:eastAsia="標楷體" w:hAnsi="標楷體"/>
          <w:sz w:val="24"/>
          <w:szCs w:val="24"/>
        </w:rPr>
      </w:pPr>
      <w:r w:rsidRPr="00F7722E">
        <w:rPr>
          <w:rFonts w:ascii="標楷體" w:eastAsia="標楷體" w:hAnsi="標楷體" w:hint="eastAsia"/>
          <w:sz w:val="24"/>
          <w:szCs w:val="24"/>
        </w:rPr>
        <w:t>附件26.</w:t>
      </w:r>
      <w:r w:rsidRPr="00F7722E">
        <w:rPr>
          <w:rFonts w:ascii="標楷體" w:eastAsia="標楷體" w:hAnsi="標楷體" w:hint="eastAsia"/>
          <w:sz w:val="24"/>
          <w:szCs w:val="24"/>
        </w:rPr>
        <w:tab/>
      </w:r>
      <w:proofErr w:type="gramStart"/>
      <w:r w:rsidRPr="00F7722E">
        <w:rPr>
          <w:rFonts w:ascii="標楷體" w:eastAsia="標楷體" w:hAnsi="標楷體" w:hint="eastAsia"/>
          <w:sz w:val="24"/>
          <w:szCs w:val="24"/>
        </w:rPr>
        <w:t>原署</w:t>
      </w:r>
      <w:proofErr w:type="gramEnd"/>
      <w:r w:rsidRPr="00F7722E">
        <w:rPr>
          <w:rFonts w:ascii="標楷體" w:eastAsia="標楷體" w:hAnsi="標楷體" w:hint="eastAsia"/>
          <w:sz w:val="24"/>
          <w:szCs w:val="24"/>
        </w:rPr>
        <w:t>立新竹醫院骨科醫師葉敏南於101年5月4日接受監察院約</w:t>
      </w:r>
      <w:proofErr w:type="gramStart"/>
      <w:r w:rsidRPr="00F7722E">
        <w:rPr>
          <w:rFonts w:ascii="標楷體" w:eastAsia="標楷體" w:hAnsi="標楷體" w:hint="eastAsia"/>
          <w:sz w:val="24"/>
          <w:szCs w:val="24"/>
        </w:rPr>
        <w:t>詢</w:t>
      </w:r>
      <w:proofErr w:type="gramEnd"/>
      <w:r w:rsidRPr="00F7722E">
        <w:rPr>
          <w:rFonts w:ascii="標楷體" w:eastAsia="標楷體" w:hAnsi="標楷體" w:hint="eastAsia"/>
          <w:sz w:val="24"/>
          <w:szCs w:val="24"/>
        </w:rPr>
        <w:t>之筆錄。</w:t>
      </w:r>
    </w:p>
    <w:p w:rsidR="00F7722E" w:rsidRPr="00F7722E" w:rsidRDefault="00F7722E" w:rsidP="008369AC">
      <w:pPr>
        <w:pStyle w:val="aff2"/>
        <w:ind w:left="1475" w:hangingChars="400" w:hanging="1024"/>
        <w:rPr>
          <w:rFonts w:ascii="標楷體" w:eastAsia="標楷體" w:hAnsi="標楷體"/>
          <w:sz w:val="24"/>
          <w:szCs w:val="24"/>
        </w:rPr>
      </w:pPr>
      <w:r w:rsidRPr="00F7722E">
        <w:rPr>
          <w:rFonts w:ascii="標楷體" w:eastAsia="標楷體" w:hAnsi="標楷體" w:hint="eastAsia"/>
          <w:sz w:val="24"/>
          <w:szCs w:val="24"/>
        </w:rPr>
        <w:lastRenderedPageBreak/>
        <w:t>附件3.</w:t>
      </w:r>
      <w:r w:rsidRPr="00F7722E">
        <w:rPr>
          <w:rFonts w:ascii="標楷體" w:eastAsia="標楷體" w:hAnsi="標楷體" w:hint="eastAsia"/>
          <w:sz w:val="24"/>
          <w:szCs w:val="24"/>
        </w:rPr>
        <w:tab/>
        <w:t>臺灣桃園地方法院檢察署檢察官</w:t>
      </w:r>
      <w:proofErr w:type="gramStart"/>
      <w:r w:rsidRPr="00F7722E">
        <w:rPr>
          <w:rFonts w:ascii="標楷體" w:eastAsia="標楷體" w:hAnsi="標楷體" w:hint="eastAsia"/>
          <w:sz w:val="24"/>
          <w:szCs w:val="24"/>
        </w:rPr>
        <w:t>100</w:t>
      </w:r>
      <w:proofErr w:type="gramEnd"/>
      <w:r w:rsidRPr="00F7722E">
        <w:rPr>
          <w:rFonts w:ascii="標楷體" w:eastAsia="標楷體" w:hAnsi="標楷體" w:hint="eastAsia"/>
          <w:sz w:val="24"/>
          <w:szCs w:val="24"/>
        </w:rPr>
        <w:t>年度</w:t>
      </w:r>
      <w:proofErr w:type="gramStart"/>
      <w:r w:rsidRPr="00F7722E">
        <w:rPr>
          <w:rFonts w:ascii="標楷體" w:eastAsia="標楷體" w:hAnsi="標楷體" w:hint="eastAsia"/>
          <w:sz w:val="24"/>
          <w:szCs w:val="24"/>
        </w:rPr>
        <w:t>偵</w:t>
      </w:r>
      <w:proofErr w:type="gramEnd"/>
      <w:r w:rsidRPr="00F7722E">
        <w:rPr>
          <w:rFonts w:ascii="標楷體" w:eastAsia="標楷體" w:hAnsi="標楷體" w:hint="eastAsia"/>
          <w:sz w:val="24"/>
          <w:szCs w:val="24"/>
        </w:rPr>
        <w:t>字第8564號、第9473號、第10964號、第13273號、第16368號、第</w:t>
      </w:r>
      <w:r w:rsidRPr="00F7722E">
        <w:rPr>
          <w:rFonts w:ascii="標楷體" w:eastAsia="標楷體" w:hAnsi="標楷體" w:hint="eastAsia"/>
          <w:spacing w:val="2"/>
          <w:sz w:val="24"/>
          <w:szCs w:val="24"/>
        </w:rPr>
        <w:t>16780號及第19010號起訴書。</w:t>
      </w:r>
    </w:p>
    <w:p w:rsidR="00F7722E" w:rsidRPr="00F7722E" w:rsidRDefault="00F7722E" w:rsidP="008369AC">
      <w:pPr>
        <w:pStyle w:val="aff2"/>
        <w:ind w:left="1475" w:hangingChars="400" w:hanging="1024"/>
        <w:rPr>
          <w:rFonts w:ascii="標楷體" w:eastAsia="標楷體" w:hAnsi="標楷體"/>
          <w:sz w:val="24"/>
          <w:szCs w:val="24"/>
        </w:rPr>
      </w:pPr>
      <w:r w:rsidRPr="00F7722E">
        <w:rPr>
          <w:rFonts w:ascii="標楷體" w:eastAsia="標楷體" w:hAnsi="標楷體" w:hint="eastAsia"/>
          <w:sz w:val="24"/>
          <w:szCs w:val="24"/>
        </w:rPr>
        <w:t>附件28.</w:t>
      </w:r>
      <w:r w:rsidRPr="00F7722E">
        <w:rPr>
          <w:rFonts w:ascii="標楷體" w:eastAsia="標楷體" w:hAnsi="標楷體" w:hint="eastAsia"/>
          <w:sz w:val="24"/>
          <w:szCs w:val="24"/>
        </w:rPr>
        <w:tab/>
        <w:t>教育部100年11月29日</w:t>
      </w:r>
      <w:proofErr w:type="gramStart"/>
      <w:r w:rsidRPr="00F7722E">
        <w:rPr>
          <w:rFonts w:ascii="標楷體" w:eastAsia="標楷體" w:hAnsi="標楷體" w:hint="eastAsia"/>
          <w:sz w:val="24"/>
          <w:szCs w:val="24"/>
        </w:rPr>
        <w:t>臺</w:t>
      </w:r>
      <w:proofErr w:type="gramEnd"/>
      <w:r w:rsidRPr="00F7722E">
        <w:rPr>
          <w:rFonts w:ascii="標楷體" w:eastAsia="標楷體" w:hAnsi="標楷體" w:hint="eastAsia"/>
          <w:sz w:val="24"/>
          <w:szCs w:val="24"/>
        </w:rPr>
        <w:t>人</w:t>
      </w:r>
      <w:r w:rsidRPr="00F7722E">
        <w:rPr>
          <w:rFonts w:ascii="標楷體" w:eastAsia="標楷體" w:hAnsi="標楷體" w:hint="eastAsia"/>
          <w:spacing w:val="4"/>
          <w:sz w:val="24"/>
          <w:szCs w:val="24"/>
        </w:rPr>
        <w:t>(二)字第1000211705號函及檢</w:t>
      </w:r>
      <w:r w:rsidRPr="00F7722E">
        <w:rPr>
          <w:rFonts w:ascii="標楷體" w:eastAsia="標楷體" w:hAnsi="標楷體" w:hint="eastAsia"/>
          <w:sz w:val="24"/>
          <w:szCs w:val="24"/>
        </w:rPr>
        <w:t>附之公務員懲戒案件移送書。</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被付懲戒人葉敏南申辯意旨：</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申辯意旨</w:t>
      </w:r>
      <w:proofErr w:type="gramStart"/>
      <w:r w:rsidRPr="00F7722E">
        <w:rPr>
          <w:rFonts w:ascii="標楷體" w:eastAsia="標楷體" w:hAnsi="標楷體" w:hint="eastAsia"/>
          <w:sz w:val="24"/>
          <w:szCs w:val="24"/>
        </w:rPr>
        <w:t>一</w:t>
      </w:r>
      <w:proofErr w:type="gramEnd"/>
      <w:r w:rsidRPr="00F7722E">
        <w:rPr>
          <w:rFonts w:ascii="標楷體" w:eastAsia="標楷體" w:hAnsi="標楷體" w:hint="eastAsia"/>
          <w:sz w:val="24"/>
          <w:szCs w:val="24"/>
        </w:rPr>
        <w:t>（101.11.22提出）</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為何我負責儀器設備的採購</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骨科的業務包括主任負責對外骨科醫學會，健保局、醫院評鑑、醫院品管、院內會議。</w:t>
      </w:r>
      <w:smartTag w:uri="urn:schemas-microsoft-com:office:smarttags" w:element="PersonName">
        <w:smartTagPr>
          <w:attr w:name="ProductID" w:val="莊"/>
        </w:smartTagPr>
        <w:r w:rsidRPr="00F7722E">
          <w:rPr>
            <w:rFonts w:ascii="標楷體" w:eastAsia="標楷體" w:hAnsi="標楷體" w:hint="eastAsia"/>
            <w:sz w:val="24"/>
            <w:szCs w:val="24"/>
          </w:rPr>
          <w:t>莊</w:t>
        </w:r>
      </w:smartTag>
      <w:r w:rsidRPr="00F7722E">
        <w:rPr>
          <w:rFonts w:ascii="標楷體" w:eastAsia="標楷體" w:hAnsi="標楷體" w:hint="eastAsia"/>
          <w:sz w:val="24"/>
          <w:szCs w:val="24"/>
        </w:rPr>
        <w:t>醫師因臨床業務繁重，因此同時負責臨床教學。</w:t>
      </w:r>
      <w:smartTag w:uri="urn:schemas-microsoft-com:office:smarttags" w:element="PersonName">
        <w:smartTagPr>
          <w:attr w:name="ProductID" w:val="賈"/>
        </w:smartTagPr>
        <w:r w:rsidRPr="00F7722E">
          <w:rPr>
            <w:rFonts w:ascii="標楷體" w:eastAsia="標楷體" w:hAnsi="標楷體" w:hint="eastAsia"/>
            <w:sz w:val="24"/>
            <w:szCs w:val="24"/>
          </w:rPr>
          <w:t>賈</w:t>
        </w:r>
      </w:smartTag>
      <w:r w:rsidRPr="00F7722E">
        <w:rPr>
          <w:rFonts w:ascii="標楷體" w:eastAsia="標楷體" w:hAnsi="標楷體" w:hint="eastAsia"/>
          <w:sz w:val="24"/>
          <w:szCs w:val="24"/>
        </w:rPr>
        <w:t>醫師負責在基礎醫學研究。</w:t>
      </w:r>
      <w:smartTag w:uri="urn:schemas-microsoft-com:office:smarttags" w:element="PersonName">
        <w:smartTagPr>
          <w:attr w:name="ProductID" w:val="林"/>
        </w:smartTagPr>
        <w:r w:rsidRPr="00F7722E">
          <w:rPr>
            <w:rFonts w:ascii="標楷體" w:eastAsia="標楷體" w:hAnsi="標楷體" w:hint="eastAsia"/>
            <w:sz w:val="24"/>
            <w:szCs w:val="24"/>
          </w:rPr>
          <w:t>林</w:t>
        </w:r>
      </w:smartTag>
      <w:r w:rsidRPr="00F7722E">
        <w:rPr>
          <w:rFonts w:ascii="標楷體" w:eastAsia="標楷體" w:hAnsi="標楷體" w:hint="eastAsia"/>
          <w:sz w:val="24"/>
          <w:szCs w:val="24"/>
        </w:rPr>
        <w:t>醫師負責住院醫師的讀書教學、科內案例報告、雜誌報告的監控。主任指定我負責骨科衛材的整理、儀器採購、科內一般性業務。採用骨材或購買儀器，我做的是基礎的事務，最後決定權仍在主任，及科</w:t>
      </w:r>
      <w:proofErr w:type="gramStart"/>
      <w:r w:rsidRPr="00F7722E">
        <w:rPr>
          <w:rFonts w:ascii="標楷體" w:eastAsia="標楷體" w:hAnsi="標楷體" w:hint="eastAsia"/>
          <w:sz w:val="24"/>
          <w:szCs w:val="24"/>
        </w:rPr>
        <w:t>務</w:t>
      </w:r>
      <w:proofErr w:type="gramEnd"/>
      <w:r w:rsidRPr="00F7722E">
        <w:rPr>
          <w:rFonts w:ascii="標楷體" w:eastAsia="標楷體" w:hAnsi="標楷體" w:hint="eastAsia"/>
          <w:sz w:val="24"/>
          <w:szCs w:val="24"/>
        </w:rPr>
        <w:t>會議。</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廠商於忘年會所贈款項都作為骨科使用</w:t>
      </w:r>
    </w:p>
    <w:p w:rsidR="00F7722E" w:rsidRPr="00F7722E" w:rsidRDefault="00F7722E" w:rsidP="008369AC">
      <w:pPr>
        <w:pStyle w:val="a7"/>
        <w:ind w:left="512" w:hanging="512"/>
        <w:rPr>
          <w:rFonts w:ascii="標楷體" w:eastAsia="標楷體" w:hAnsi="標楷體"/>
          <w:sz w:val="24"/>
          <w:szCs w:val="24"/>
        </w:rPr>
      </w:pPr>
      <w:r w:rsidRPr="00F7722E">
        <w:rPr>
          <w:rFonts w:ascii="標楷體" w:eastAsia="標楷體" w:hAnsi="標楷體" w:hint="eastAsia"/>
          <w:sz w:val="24"/>
          <w:szCs w:val="24"/>
        </w:rPr>
        <w:t>一、廠商於99年1月及100年1月忘年會前，廠商</w:t>
      </w:r>
      <w:smartTag w:uri="urn:schemas-microsoft-com:office:smarttags" w:element="PersonName">
        <w:smartTagPr>
          <w:attr w:name="ProductID" w:val="賴"/>
        </w:smartTagPr>
        <w:r w:rsidRPr="00F7722E">
          <w:rPr>
            <w:rFonts w:ascii="標楷體" w:eastAsia="標楷體" w:hAnsi="標楷體" w:hint="eastAsia"/>
            <w:sz w:val="24"/>
            <w:szCs w:val="24"/>
          </w:rPr>
          <w:t>賴</w:t>
        </w:r>
      </w:smartTag>
      <w:r w:rsidRPr="00F7722E">
        <w:rPr>
          <w:rFonts w:ascii="標楷體" w:eastAsia="標楷體" w:hAnsi="標楷體" w:hint="eastAsia"/>
          <w:sz w:val="24"/>
          <w:szCs w:val="24"/>
        </w:rPr>
        <w:t>先生自稱無暇參加忘年會因此給予忘年會的贊助費90,000元及54,000元。我有報告科主任。主任決定留在科內使用。使用範圍為購書，助理年終獎金，住院醫師過年加班費，假日急診手術，外科助理加班費。</w:t>
      </w:r>
    </w:p>
    <w:p w:rsidR="00F7722E" w:rsidRPr="00F7722E" w:rsidRDefault="00F7722E" w:rsidP="008369AC">
      <w:pPr>
        <w:pStyle w:val="a7"/>
        <w:ind w:left="512" w:hanging="512"/>
        <w:rPr>
          <w:rFonts w:ascii="標楷體" w:eastAsia="標楷體" w:hAnsi="標楷體"/>
          <w:sz w:val="24"/>
          <w:szCs w:val="24"/>
        </w:rPr>
      </w:pPr>
      <w:r w:rsidRPr="00F7722E">
        <w:rPr>
          <w:rFonts w:ascii="標楷體" w:eastAsia="標楷體" w:hAnsi="標楷體" w:hint="eastAsia"/>
          <w:sz w:val="24"/>
          <w:szCs w:val="24"/>
        </w:rPr>
        <w:t>二、骨科</w:t>
      </w:r>
      <w:proofErr w:type="gramStart"/>
      <w:r w:rsidRPr="00F7722E">
        <w:rPr>
          <w:rFonts w:ascii="標楷體" w:eastAsia="標楷體" w:hAnsi="標楷體" w:hint="eastAsia"/>
          <w:sz w:val="24"/>
          <w:szCs w:val="24"/>
        </w:rPr>
        <w:t>科</w:t>
      </w:r>
      <w:proofErr w:type="gramEnd"/>
      <w:r w:rsidRPr="00F7722E">
        <w:rPr>
          <w:rFonts w:ascii="標楷體" w:eastAsia="標楷體" w:hAnsi="標楷體" w:hint="eastAsia"/>
          <w:sz w:val="24"/>
          <w:szCs w:val="24"/>
        </w:rPr>
        <w:t>費的使用我本人僅為保管，使用權由科內決定。</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三、使用範圍</w:t>
      </w:r>
    </w:p>
    <w:p w:rsidR="00F7722E" w:rsidRPr="00F7722E" w:rsidRDefault="00F7722E" w:rsidP="008369AC">
      <w:pPr>
        <w:pStyle w:val="aff2"/>
        <w:ind w:leftChars="210" w:left="699" w:hangingChars="76" w:hanging="195"/>
        <w:rPr>
          <w:rFonts w:ascii="標楷體" w:eastAsia="標楷體" w:hAnsi="標楷體"/>
          <w:sz w:val="24"/>
          <w:szCs w:val="24"/>
        </w:rPr>
      </w:pPr>
      <w:r w:rsidRPr="00F7722E">
        <w:rPr>
          <w:rFonts w:ascii="標楷體" w:eastAsia="標楷體" w:hAnsi="標楷體" w:hint="eastAsia"/>
          <w:sz w:val="24"/>
          <w:szCs w:val="24"/>
        </w:rPr>
        <w:t>1.</w:t>
      </w:r>
      <w:r w:rsidRPr="00F7722E">
        <w:rPr>
          <w:rFonts w:ascii="標楷體" w:eastAsia="標楷體" w:hAnsi="標楷體" w:hint="eastAsia"/>
          <w:spacing w:val="6"/>
          <w:sz w:val="24"/>
          <w:szCs w:val="24"/>
        </w:rPr>
        <w:t>購書88,728元有收據及圖書照片附件</w:t>
      </w:r>
      <w:r w:rsidRPr="00F7722E">
        <w:rPr>
          <w:rFonts w:ascii="標楷體" w:eastAsia="標楷體" w:hAnsi="標楷體" w:hint="eastAsia"/>
          <w:sz w:val="24"/>
          <w:szCs w:val="24"/>
        </w:rPr>
        <w:t>1及附件2（正版已送檢察官）。</w:t>
      </w:r>
    </w:p>
    <w:p w:rsidR="00F7722E" w:rsidRPr="00F7722E" w:rsidRDefault="00F7722E" w:rsidP="008369AC">
      <w:pPr>
        <w:pStyle w:val="ad"/>
        <w:ind w:leftChars="210" w:left="699" w:hangingChars="76" w:hanging="195"/>
        <w:rPr>
          <w:rFonts w:ascii="標楷體" w:eastAsia="標楷體" w:hAnsi="標楷體"/>
          <w:sz w:val="24"/>
          <w:szCs w:val="24"/>
        </w:rPr>
      </w:pPr>
      <w:r w:rsidRPr="00F7722E">
        <w:rPr>
          <w:rFonts w:ascii="標楷體" w:eastAsia="標楷體" w:hAnsi="標楷體" w:hint="eastAsia"/>
          <w:sz w:val="24"/>
          <w:szCs w:val="24"/>
        </w:rPr>
        <w:t>2.過年期間前往臺大受訓醫師（蘇盈豪及黃俊傑醫師），回來支援值班的獎</w:t>
      </w:r>
      <w:r w:rsidRPr="00F7722E">
        <w:rPr>
          <w:rFonts w:ascii="標楷體" w:eastAsia="標楷體" w:hAnsi="標楷體" w:hint="eastAsia"/>
          <w:spacing w:val="0"/>
          <w:sz w:val="24"/>
          <w:szCs w:val="24"/>
        </w:rPr>
        <w:t>勵費用，每人三千元，交由主任發給。</w:t>
      </w:r>
    </w:p>
    <w:p w:rsidR="00F7722E" w:rsidRPr="00F7722E" w:rsidRDefault="00F7722E" w:rsidP="008369AC">
      <w:pPr>
        <w:pStyle w:val="ad"/>
        <w:ind w:leftChars="210" w:left="699" w:hangingChars="76" w:hanging="195"/>
        <w:rPr>
          <w:rFonts w:ascii="標楷體" w:eastAsia="標楷體" w:hAnsi="標楷體"/>
          <w:sz w:val="24"/>
          <w:szCs w:val="24"/>
        </w:rPr>
      </w:pPr>
      <w:r w:rsidRPr="00F7722E">
        <w:rPr>
          <w:rFonts w:ascii="標楷體" w:eastAsia="標楷體" w:hAnsi="標楷體" w:hint="eastAsia"/>
          <w:sz w:val="24"/>
          <w:szCs w:val="24"/>
        </w:rPr>
        <w:t>3.骨科助理林怡君過年獎金每年一萬元，共兩萬元，交由主任發給。</w:t>
      </w:r>
    </w:p>
    <w:p w:rsidR="00F7722E" w:rsidRPr="00F7722E" w:rsidRDefault="00F7722E" w:rsidP="008369AC">
      <w:pPr>
        <w:pStyle w:val="ad"/>
        <w:ind w:leftChars="210" w:left="699" w:hangingChars="76" w:hanging="195"/>
        <w:rPr>
          <w:rFonts w:ascii="標楷體" w:eastAsia="標楷體" w:hAnsi="標楷體"/>
          <w:sz w:val="24"/>
          <w:szCs w:val="24"/>
        </w:rPr>
      </w:pPr>
      <w:r w:rsidRPr="00F7722E">
        <w:rPr>
          <w:rFonts w:ascii="標楷體" w:eastAsia="標楷體" w:hAnsi="標楷體" w:hint="eastAsia"/>
          <w:sz w:val="24"/>
          <w:szCs w:val="24"/>
        </w:rPr>
        <w:t>4.因骨科住院醫師不足，部分日子無住院醫師值班，借用外科助理支援手術，夜間或假日手術加班費。由外科助理蘇炫年護理師支領，共4,400元。</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四、上述支出共119,128元。</w:t>
      </w:r>
    </w:p>
    <w:p w:rsidR="00F7722E" w:rsidRPr="00F7722E" w:rsidRDefault="00F7722E" w:rsidP="008369AC">
      <w:pPr>
        <w:pStyle w:val="a7"/>
        <w:ind w:left="512" w:hanging="512"/>
        <w:rPr>
          <w:rFonts w:ascii="標楷體" w:eastAsia="標楷體" w:hAnsi="標楷體"/>
          <w:sz w:val="24"/>
          <w:szCs w:val="24"/>
        </w:rPr>
      </w:pPr>
      <w:r w:rsidRPr="00F7722E">
        <w:rPr>
          <w:rFonts w:ascii="標楷體" w:eastAsia="標楷體" w:hAnsi="標楷體" w:hint="eastAsia"/>
          <w:sz w:val="24"/>
          <w:szCs w:val="24"/>
        </w:rPr>
        <w:t>五、其餘款項000000-000000＝24,872元，為支付98及99忘年會及一般性支出之用。</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購書的原因：</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本院骨科為骨科專科訓練醫院，依評鑑規定</w:t>
      </w:r>
      <w:proofErr w:type="gramStart"/>
      <w:r w:rsidRPr="00F7722E">
        <w:rPr>
          <w:rFonts w:ascii="標楷體" w:eastAsia="標楷體" w:hAnsi="標楷體" w:hint="eastAsia"/>
          <w:sz w:val="24"/>
          <w:szCs w:val="24"/>
        </w:rPr>
        <w:t>五年須購的</w:t>
      </w:r>
      <w:proofErr w:type="gramEnd"/>
      <w:r w:rsidRPr="00F7722E">
        <w:rPr>
          <w:rFonts w:ascii="標楷體" w:eastAsia="標楷體" w:hAnsi="標楷體" w:hint="eastAsia"/>
          <w:sz w:val="24"/>
          <w:szCs w:val="24"/>
        </w:rPr>
        <w:t>60本以上書籍，出版日須五年以內。因此平均</w:t>
      </w:r>
      <w:proofErr w:type="gramStart"/>
      <w:r w:rsidRPr="00F7722E">
        <w:rPr>
          <w:rFonts w:ascii="標楷體" w:eastAsia="標楷體" w:hAnsi="標楷體" w:hint="eastAsia"/>
          <w:sz w:val="24"/>
          <w:szCs w:val="24"/>
        </w:rPr>
        <w:t>每年須購12本</w:t>
      </w:r>
      <w:proofErr w:type="gramEnd"/>
      <w:r w:rsidRPr="00F7722E">
        <w:rPr>
          <w:rFonts w:ascii="標楷體" w:eastAsia="標楷體" w:hAnsi="標楷體" w:hint="eastAsia"/>
          <w:sz w:val="24"/>
          <w:szCs w:val="24"/>
        </w:rPr>
        <w:t>。因醫院每年骨科購書金額3萬元，約購買3至5本書，其他不夠部分，就要科內出錢買。</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附件1署新骨科科內使用收據及購書收據。</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附件2署新骨科圖書照片。</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lastRenderedPageBreak/>
        <w:t>電動工具採購一案</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採購程序：科室提出採購品項，由總務室將採購品項提徵求規格，廠商送來規格，科內再決定購買組件，然後再提出規格。並經醫院裝備儀器審查委員會審核通過才可上網公告。</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電動工具為骨科主要的基本工具，主要的廠</w:t>
      </w:r>
      <w:r w:rsidRPr="00F7722E">
        <w:rPr>
          <w:rFonts w:ascii="標楷體" w:eastAsia="標楷體" w:hAnsi="標楷體" w:hint="eastAsia"/>
          <w:spacing w:val="4"/>
          <w:sz w:val="24"/>
          <w:szCs w:val="24"/>
        </w:rPr>
        <w:t>牌有</w:t>
      </w:r>
      <w:proofErr w:type="spellStart"/>
      <w:r w:rsidRPr="00F7722E">
        <w:rPr>
          <w:rFonts w:ascii="標楷體" w:eastAsia="標楷體" w:hAnsi="標楷體" w:hint="eastAsia"/>
          <w:spacing w:val="4"/>
          <w:sz w:val="24"/>
          <w:szCs w:val="24"/>
        </w:rPr>
        <w:t>zimmer</w:t>
      </w:r>
      <w:proofErr w:type="spellEnd"/>
      <w:proofErr w:type="gramStart"/>
      <w:r w:rsidRPr="00F7722E">
        <w:rPr>
          <w:rFonts w:ascii="標楷體" w:eastAsia="標楷體" w:hAnsi="標楷體" w:hint="eastAsia"/>
          <w:spacing w:val="4"/>
          <w:sz w:val="24"/>
          <w:szCs w:val="24"/>
        </w:rPr>
        <w:t>捷邁</w:t>
      </w:r>
      <w:proofErr w:type="gramEnd"/>
      <w:r w:rsidRPr="00F7722E">
        <w:rPr>
          <w:rFonts w:ascii="標楷體" w:eastAsia="標楷體" w:hAnsi="標楷體" w:hint="eastAsia"/>
          <w:spacing w:val="4"/>
          <w:sz w:val="24"/>
          <w:szCs w:val="24"/>
        </w:rPr>
        <w:t>、Stryker</w:t>
      </w:r>
      <w:proofErr w:type="gramStart"/>
      <w:r w:rsidRPr="00F7722E">
        <w:rPr>
          <w:rFonts w:ascii="標楷體" w:eastAsia="標楷體" w:hAnsi="標楷體" w:hint="eastAsia"/>
          <w:spacing w:val="4"/>
          <w:sz w:val="24"/>
          <w:szCs w:val="24"/>
        </w:rPr>
        <w:t>史賽克</w:t>
      </w:r>
      <w:proofErr w:type="gramEnd"/>
      <w:r w:rsidRPr="00F7722E">
        <w:rPr>
          <w:rFonts w:ascii="標楷體" w:eastAsia="標楷體" w:hAnsi="標楷體" w:hint="eastAsia"/>
          <w:spacing w:val="4"/>
          <w:sz w:val="24"/>
          <w:szCs w:val="24"/>
        </w:rPr>
        <w:t>、</w:t>
      </w:r>
      <w:proofErr w:type="spellStart"/>
      <w:r w:rsidRPr="00F7722E">
        <w:rPr>
          <w:rFonts w:ascii="標楷體" w:eastAsia="標楷體" w:hAnsi="標楷體" w:hint="eastAsia"/>
          <w:spacing w:val="4"/>
          <w:sz w:val="24"/>
          <w:szCs w:val="24"/>
        </w:rPr>
        <w:t>Synthes</w:t>
      </w:r>
      <w:proofErr w:type="spellEnd"/>
      <w:r w:rsidRPr="00F7722E">
        <w:rPr>
          <w:rFonts w:ascii="標楷體" w:eastAsia="標楷體" w:hAnsi="標楷體" w:hint="eastAsia"/>
          <w:sz w:val="24"/>
          <w:szCs w:val="24"/>
        </w:rPr>
        <w:t>。以前有</w:t>
      </w:r>
      <w:smartTag w:uri="urn:schemas-microsoft-com:office:smarttags" w:element="chmetcnv">
        <w:smartTagPr>
          <w:attr w:name="UnitName" w:val="m"/>
          <w:attr w:name="SourceValue" w:val="3"/>
          <w:attr w:name="HasSpace" w:val="False"/>
          <w:attr w:name="Negative" w:val="False"/>
          <w:attr w:name="NumberType" w:val="1"/>
          <w:attr w:name="TCSC" w:val="0"/>
        </w:smartTagPr>
        <w:r w:rsidRPr="00F7722E">
          <w:rPr>
            <w:rFonts w:ascii="標楷體" w:eastAsia="標楷體" w:hAnsi="標楷體" w:hint="eastAsia"/>
            <w:sz w:val="24"/>
            <w:szCs w:val="24"/>
          </w:rPr>
          <w:t>3M</w:t>
        </w:r>
      </w:smartTag>
      <w:r w:rsidRPr="00F7722E">
        <w:rPr>
          <w:rFonts w:ascii="標楷體" w:eastAsia="標楷體" w:hAnsi="標楷體" w:hint="eastAsia"/>
          <w:sz w:val="24"/>
          <w:szCs w:val="24"/>
        </w:rPr>
        <w:t>、AESCULAP公司，</w:t>
      </w:r>
      <w:proofErr w:type="spellStart"/>
      <w:r w:rsidRPr="00F7722E">
        <w:rPr>
          <w:rFonts w:ascii="標楷體" w:eastAsia="標楷體" w:hAnsi="標楷體" w:hint="eastAsia"/>
          <w:sz w:val="24"/>
          <w:szCs w:val="24"/>
        </w:rPr>
        <w:t>Synthes</w:t>
      </w:r>
      <w:proofErr w:type="spellEnd"/>
      <w:r w:rsidRPr="00F7722E">
        <w:rPr>
          <w:rFonts w:ascii="標楷體" w:eastAsia="標楷體" w:hAnsi="標楷體" w:hint="eastAsia"/>
          <w:sz w:val="24"/>
          <w:szCs w:val="24"/>
        </w:rPr>
        <w:t>最近幾年才開始普遍性使用。</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電動工具組分四部分：手機（含馬達），三</w:t>
      </w:r>
      <w:proofErr w:type="gramStart"/>
      <w:r w:rsidRPr="00F7722E">
        <w:rPr>
          <w:rFonts w:ascii="標楷體" w:eastAsia="標楷體" w:hAnsi="標楷體" w:hint="eastAsia"/>
          <w:sz w:val="24"/>
          <w:szCs w:val="24"/>
        </w:rPr>
        <w:t>爪骨鑽及骨鑽快速</w:t>
      </w:r>
      <w:proofErr w:type="gramEnd"/>
      <w:r w:rsidRPr="00F7722E">
        <w:rPr>
          <w:rFonts w:ascii="標楷體" w:eastAsia="標楷體" w:hAnsi="標楷體" w:hint="eastAsia"/>
          <w:sz w:val="24"/>
          <w:szCs w:val="24"/>
        </w:rPr>
        <w:t>接頭及三</w:t>
      </w:r>
      <w:proofErr w:type="gramStart"/>
      <w:r w:rsidRPr="00F7722E">
        <w:rPr>
          <w:rFonts w:ascii="標楷體" w:eastAsia="標楷體" w:hAnsi="標楷體" w:hint="eastAsia"/>
          <w:sz w:val="24"/>
          <w:szCs w:val="24"/>
        </w:rPr>
        <w:t>爪磨骨</w:t>
      </w:r>
      <w:proofErr w:type="gramEnd"/>
      <w:r w:rsidRPr="00F7722E">
        <w:rPr>
          <w:rFonts w:ascii="標楷體" w:eastAsia="標楷體" w:hAnsi="標楷體" w:hint="eastAsia"/>
          <w:sz w:val="24"/>
          <w:szCs w:val="24"/>
        </w:rPr>
        <w:t>接頭、電池含電池消毒轉接盒、充電組。充電組</w:t>
      </w:r>
      <w:proofErr w:type="gramStart"/>
      <w:r w:rsidRPr="00F7722E">
        <w:rPr>
          <w:rFonts w:ascii="標楷體" w:eastAsia="標楷體" w:hAnsi="標楷體" w:hint="eastAsia"/>
          <w:sz w:val="24"/>
          <w:szCs w:val="24"/>
        </w:rPr>
        <w:t>一</w:t>
      </w:r>
      <w:r w:rsidRPr="00F7722E">
        <w:rPr>
          <w:rFonts w:ascii="標楷體" w:eastAsia="標楷體" w:hAnsi="標楷體"/>
          <w:sz w:val="24"/>
          <w:szCs w:val="24"/>
        </w:rPr>
        <w:t>臺</w:t>
      </w:r>
      <w:proofErr w:type="gramEnd"/>
      <w:r w:rsidRPr="00F7722E">
        <w:rPr>
          <w:rFonts w:ascii="標楷體" w:eastAsia="標楷體" w:hAnsi="標楷體" w:hint="eastAsia"/>
          <w:sz w:val="24"/>
          <w:szCs w:val="24"/>
        </w:rPr>
        <w:t>10萬元以上，很少故障。</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電池壽命約2年，</w:t>
      </w:r>
      <w:proofErr w:type="gramStart"/>
      <w:r w:rsidRPr="00F7722E">
        <w:rPr>
          <w:rFonts w:ascii="標楷體" w:eastAsia="標楷體" w:hAnsi="標楷體" w:hint="eastAsia"/>
          <w:sz w:val="24"/>
          <w:szCs w:val="24"/>
        </w:rPr>
        <w:t>骨鑽及磨骨</w:t>
      </w:r>
      <w:proofErr w:type="gramEnd"/>
      <w:r w:rsidRPr="00F7722E">
        <w:rPr>
          <w:rFonts w:ascii="標楷體" w:eastAsia="標楷體" w:hAnsi="標楷體" w:hint="eastAsia"/>
          <w:sz w:val="24"/>
          <w:szCs w:val="24"/>
        </w:rPr>
        <w:t>接頭較少故障可以使用5年。最常出問題的是手機（含馬達），因急診手術反覆消毒，使用壽命約3年。本科常規須準備7支手機，因此每2-3年須採購一批新的手機。整個系統的組件有互補性，因此96年、98年採購時皆有請示科主任決定是否更改廠牌，</w:t>
      </w:r>
      <w:proofErr w:type="gramStart"/>
      <w:r w:rsidRPr="00F7722E">
        <w:rPr>
          <w:rFonts w:ascii="標楷體" w:eastAsia="標楷體" w:hAnsi="標楷體" w:hint="eastAsia"/>
          <w:sz w:val="24"/>
          <w:szCs w:val="24"/>
        </w:rPr>
        <w:t>鑑</w:t>
      </w:r>
      <w:proofErr w:type="gramEnd"/>
      <w:r w:rsidRPr="00F7722E">
        <w:rPr>
          <w:rFonts w:ascii="標楷體" w:eastAsia="標楷體" w:hAnsi="標楷體" w:hint="eastAsia"/>
          <w:sz w:val="24"/>
          <w:szCs w:val="24"/>
        </w:rPr>
        <w:t>於更改廠牌必</w:t>
      </w:r>
      <w:r w:rsidRPr="00F7722E">
        <w:rPr>
          <w:rFonts w:ascii="標楷體" w:eastAsia="標楷體" w:hAnsi="標楷體" w:hint="eastAsia"/>
          <w:spacing w:val="4"/>
          <w:sz w:val="24"/>
          <w:szCs w:val="24"/>
        </w:rPr>
        <w:t>須犧牲以前購買的組件的替換性。因此98年</w:t>
      </w:r>
      <w:r w:rsidRPr="00F7722E">
        <w:rPr>
          <w:rFonts w:ascii="標楷體" w:eastAsia="標楷體" w:hAnsi="標楷體" w:hint="eastAsia"/>
          <w:sz w:val="24"/>
          <w:szCs w:val="24"/>
        </w:rPr>
        <w:t>仍續用STRYKER廠牌的電動工具組。因沿用原有儀器組件，選用醫院原有廠牌也是經</w:t>
      </w:r>
      <w:r w:rsidRPr="00F7722E">
        <w:rPr>
          <w:rFonts w:ascii="標楷體" w:eastAsia="標楷體" w:hAnsi="標楷體" w:hint="eastAsia"/>
          <w:spacing w:val="2"/>
          <w:sz w:val="24"/>
          <w:szCs w:val="24"/>
        </w:rPr>
        <w:t>主任同意並經全院裝備儀器審核委員會通過。</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STRYKER廠牌有進口代理商昌偉公司，經銷商皆可向進口商拿貨，並無專屬地區經銷商。民國95年就不是</w:t>
      </w:r>
      <w:proofErr w:type="gramStart"/>
      <w:r w:rsidRPr="00F7722E">
        <w:rPr>
          <w:rFonts w:ascii="標楷體" w:eastAsia="標楷體" w:hAnsi="標楷體" w:hint="eastAsia"/>
          <w:sz w:val="24"/>
          <w:szCs w:val="24"/>
        </w:rPr>
        <w:t>淩</w:t>
      </w:r>
      <w:proofErr w:type="gramEnd"/>
      <w:r w:rsidRPr="00F7722E">
        <w:rPr>
          <w:rFonts w:ascii="標楷體" w:eastAsia="標楷體" w:hAnsi="標楷體" w:hint="eastAsia"/>
          <w:sz w:val="24"/>
          <w:szCs w:val="24"/>
        </w:rPr>
        <w:t>宇公司得標。因此電動工具仍是以投標價格決定。</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但在100年1月採購電動工具組時就因STRYKER</w:t>
      </w:r>
      <w:proofErr w:type="gramStart"/>
      <w:r w:rsidRPr="00F7722E">
        <w:rPr>
          <w:rFonts w:ascii="標楷體" w:eastAsia="標楷體" w:hAnsi="標楷體" w:hint="eastAsia"/>
          <w:sz w:val="24"/>
          <w:szCs w:val="24"/>
        </w:rPr>
        <w:t>史賽克</w:t>
      </w:r>
      <w:proofErr w:type="gramEnd"/>
      <w:r w:rsidRPr="00F7722E">
        <w:rPr>
          <w:rFonts w:ascii="標楷體" w:eastAsia="標楷體" w:hAnsi="標楷體" w:hint="eastAsia"/>
          <w:sz w:val="24"/>
          <w:szCs w:val="24"/>
        </w:rPr>
        <w:t>廠牌整個系統要更新，和以前的組件都無互通性。另一家SYNTHES廠商提出新的電動工具設計，其中電動馬達免消毒，使用時才裝入。可以延長壽命，</w:t>
      </w:r>
      <w:r w:rsidRPr="00F7722E">
        <w:rPr>
          <w:rFonts w:ascii="標楷體" w:eastAsia="標楷體" w:hAnsi="標楷體" w:hint="eastAsia"/>
          <w:spacing w:val="4"/>
          <w:sz w:val="24"/>
          <w:szCs w:val="24"/>
        </w:rPr>
        <w:t>並保固5年。經科部會議討論，先STRYKER</w:t>
      </w:r>
      <w:r w:rsidRPr="00F7722E">
        <w:rPr>
          <w:rFonts w:ascii="標楷體" w:eastAsia="標楷體" w:hAnsi="標楷體" w:hint="eastAsia"/>
          <w:sz w:val="24"/>
          <w:szCs w:val="24"/>
        </w:rPr>
        <w:t>、ZIMMER、SYNTHES三家都試用，試用後再開科</w:t>
      </w:r>
      <w:proofErr w:type="gramStart"/>
      <w:r w:rsidRPr="00F7722E">
        <w:rPr>
          <w:rFonts w:ascii="標楷體" w:eastAsia="標楷體" w:hAnsi="標楷體" w:hint="eastAsia"/>
          <w:sz w:val="24"/>
          <w:szCs w:val="24"/>
        </w:rPr>
        <w:t>務</w:t>
      </w:r>
      <w:proofErr w:type="gramEnd"/>
      <w:r w:rsidRPr="00F7722E">
        <w:rPr>
          <w:rFonts w:ascii="標楷體" w:eastAsia="標楷體" w:hAnsi="標楷體" w:hint="eastAsia"/>
          <w:sz w:val="24"/>
          <w:szCs w:val="24"/>
        </w:rPr>
        <w:t>會議決定，擬訂規格，最後由SYNTHES廠牌的電動工具得標。</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購買哪家廠牌，我並無決定權。認識</w:t>
      </w:r>
      <w:proofErr w:type="gramStart"/>
      <w:r w:rsidRPr="00F7722E">
        <w:rPr>
          <w:rFonts w:ascii="標楷體" w:eastAsia="標楷體" w:hAnsi="標楷體" w:hint="eastAsia"/>
          <w:sz w:val="24"/>
          <w:szCs w:val="24"/>
        </w:rPr>
        <w:t>淩</w:t>
      </w:r>
      <w:proofErr w:type="gramEnd"/>
      <w:r w:rsidRPr="00F7722E">
        <w:rPr>
          <w:rFonts w:ascii="標楷體" w:eastAsia="標楷體" w:hAnsi="標楷體" w:hint="eastAsia"/>
          <w:sz w:val="24"/>
          <w:szCs w:val="24"/>
        </w:rPr>
        <w:t>宇</w:t>
      </w:r>
      <w:smartTag w:uri="urn:schemas-microsoft-com:office:smarttags" w:element="PersonName">
        <w:smartTagPr>
          <w:attr w:name="ProductID" w:val="公司賴"/>
        </w:smartTagPr>
        <w:r w:rsidRPr="00F7722E">
          <w:rPr>
            <w:rFonts w:ascii="標楷體" w:eastAsia="標楷體" w:hAnsi="標楷體" w:hint="eastAsia"/>
            <w:sz w:val="24"/>
            <w:szCs w:val="24"/>
          </w:rPr>
          <w:t>公司賴</w:t>
        </w:r>
      </w:smartTag>
      <w:r w:rsidRPr="00F7722E">
        <w:rPr>
          <w:rFonts w:ascii="標楷體" w:eastAsia="標楷體" w:hAnsi="標楷體" w:hint="eastAsia"/>
          <w:sz w:val="24"/>
          <w:szCs w:val="24"/>
        </w:rPr>
        <w:t>先生，和是否購買STRYKER</w:t>
      </w:r>
      <w:proofErr w:type="gramStart"/>
      <w:r w:rsidRPr="00F7722E">
        <w:rPr>
          <w:rFonts w:ascii="標楷體" w:eastAsia="標楷體" w:hAnsi="標楷體" w:hint="eastAsia"/>
          <w:sz w:val="24"/>
          <w:szCs w:val="24"/>
        </w:rPr>
        <w:t>史賽克</w:t>
      </w:r>
      <w:proofErr w:type="gramEnd"/>
      <w:r w:rsidRPr="00F7722E">
        <w:rPr>
          <w:rFonts w:ascii="標楷體" w:eastAsia="標楷體" w:hAnsi="標楷體" w:hint="eastAsia"/>
          <w:sz w:val="24"/>
          <w:szCs w:val="24"/>
        </w:rPr>
        <w:t>廠牌的電動工具組並無關聯。民國93-95年有一次電動工具組是購買AESCULAP廠牌，有一次STRYKER的電動工具組並不是向</w:t>
      </w:r>
      <w:proofErr w:type="gramStart"/>
      <w:r w:rsidRPr="00F7722E">
        <w:rPr>
          <w:rFonts w:ascii="標楷體" w:eastAsia="標楷體" w:hAnsi="標楷體" w:hint="eastAsia"/>
          <w:sz w:val="24"/>
          <w:szCs w:val="24"/>
        </w:rPr>
        <w:t>淩</w:t>
      </w:r>
      <w:proofErr w:type="gramEnd"/>
      <w:r w:rsidRPr="00F7722E">
        <w:rPr>
          <w:rFonts w:ascii="標楷體" w:eastAsia="標楷體" w:hAnsi="標楷體" w:hint="eastAsia"/>
          <w:sz w:val="24"/>
          <w:szCs w:val="24"/>
        </w:rPr>
        <w:t>宇公司得標的。而電動工具組於100年1月採購就由廠牌SYNTHES得標。因此本科對電動工具的採購仍是以工具的品質為依據。廠商是否得標，是依程序辦理。</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手術器械一案</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骨科手術基本器械是依</w:t>
      </w:r>
    </w:p>
    <w:p w:rsidR="00F7722E" w:rsidRPr="00F7722E" w:rsidRDefault="00F7722E" w:rsidP="008369AC">
      <w:pPr>
        <w:pStyle w:val="ad"/>
        <w:ind w:leftChars="20" w:left="237" w:hangingChars="74" w:hanging="189"/>
        <w:rPr>
          <w:rFonts w:ascii="標楷體" w:eastAsia="標楷體" w:hAnsi="標楷體"/>
          <w:sz w:val="24"/>
          <w:szCs w:val="24"/>
        </w:rPr>
      </w:pPr>
      <w:r w:rsidRPr="00F7722E">
        <w:rPr>
          <w:rFonts w:ascii="標楷體" w:eastAsia="標楷體" w:hAnsi="標楷體" w:hint="eastAsia"/>
          <w:sz w:val="24"/>
          <w:szCs w:val="24"/>
        </w:rPr>
        <w:t>1.骨科手術室骨科組護理師提出需求，及汰舊換新的器械品項。</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2.骨科醫師需求</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其規格是公開，並未限制廠牌。</w:t>
      </w:r>
    </w:p>
    <w:p w:rsidR="00F7722E" w:rsidRPr="00F7722E" w:rsidRDefault="00F7722E" w:rsidP="008369AC">
      <w:pPr>
        <w:pStyle w:val="ad"/>
        <w:rPr>
          <w:rFonts w:ascii="標楷體" w:eastAsia="標楷體" w:hAnsi="標楷體"/>
          <w:sz w:val="24"/>
          <w:szCs w:val="24"/>
        </w:rPr>
      </w:pPr>
      <w:proofErr w:type="gramStart"/>
      <w:r w:rsidRPr="00F7722E">
        <w:rPr>
          <w:rFonts w:ascii="標楷體" w:eastAsia="標楷體" w:hAnsi="標楷體" w:hint="eastAsia"/>
          <w:sz w:val="24"/>
          <w:szCs w:val="24"/>
        </w:rPr>
        <w:t>電動骨鋸一案</w:t>
      </w:r>
      <w:proofErr w:type="gramEnd"/>
    </w:p>
    <w:p w:rsidR="00F7722E" w:rsidRPr="00F7722E" w:rsidRDefault="00F7722E" w:rsidP="008369AC">
      <w:pPr>
        <w:pStyle w:val="ad"/>
        <w:rPr>
          <w:rFonts w:ascii="標楷體" w:eastAsia="標楷體" w:hAnsi="標楷體"/>
          <w:sz w:val="24"/>
          <w:szCs w:val="24"/>
        </w:rPr>
      </w:pPr>
      <w:proofErr w:type="gramStart"/>
      <w:r w:rsidRPr="00F7722E">
        <w:rPr>
          <w:rFonts w:ascii="標楷體" w:eastAsia="標楷體" w:hAnsi="標楷體" w:hint="eastAsia"/>
          <w:sz w:val="24"/>
          <w:szCs w:val="24"/>
        </w:rPr>
        <w:t>電動骨鋸本科</w:t>
      </w:r>
      <w:proofErr w:type="gramEnd"/>
      <w:r w:rsidRPr="00F7722E">
        <w:rPr>
          <w:rFonts w:ascii="標楷體" w:eastAsia="標楷體" w:hAnsi="標楷體" w:hint="eastAsia"/>
          <w:sz w:val="24"/>
          <w:szCs w:val="24"/>
        </w:rPr>
        <w:t>會議決定採用STRYKER系統，可以使用醫院原有的電池含電池消毒轉接盒、充電組，</w:t>
      </w:r>
      <w:proofErr w:type="gramStart"/>
      <w:r w:rsidRPr="00F7722E">
        <w:rPr>
          <w:rFonts w:ascii="標楷體" w:eastAsia="標楷體" w:hAnsi="標楷體" w:hint="eastAsia"/>
          <w:sz w:val="24"/>
          <w:szCs w:val="24"/>
        </w:rPr>
        <w:t>醫院裝審會</w:t>
      </w:r>
      <w:proofErr w:type="gramEnd"/>
      <w:r w:rsidRPr="00F7722E">
        <w:rPr>
          <w:rFonts w:ascii="標楷體" w:eastAsia="標楷體" w:hAnsi="標楷體" w:hint="eastAsia"/>
          <w:sz w:val="24"/>
          <w:szCs w:val="24"/>
        </w:rPr>
        <w:t>認為可以開放系統，因此重訂規格開</w:t>
      </w:r>
      <w:r w:rsidRPr="00F7722E">
        <w:rPr>
          <w:rFonts w:ascii="標楷體" w:eastAsia="標楷體" w:hAnsi="標楷體" w:hint="eastAsia"/>
          <w:sz w:val="24"/>
          <w:szCs w:val="24"/>
        </w:rPr>
        <w:lastRenderedPageBreak/>
        <w:t>放系統，並未限制廠牌。公告規格是開放的，並未限制廠牌。</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申辯意旨二（103.4.28提出）</w:t>
      </w:r>
    </w:p>
    <w:p w:rsidR="00F7722E" w:rsidRPr="00F7722E" w:rsidRDefault="00F7722E" w:rsidP="008369AC">
      <w:pPr>
        <w:pStyle w:val="a7"/>
        <w:ind w:left="512" w:hanging="512"/>
        <w:rPr>
          <w:rFonts w:ascii="標楷體" w:eastAsia="標楷體" w:hAnsi="標楷體"/>
          <w:sz w:val="24"/>
          <w:szCs w:val="24"/>
        </w:rPr>
      </w:pPr>
      <w:r w:rsidRPr="00F7722E">
        <w:rPr>
          <w:rFonts w:ascii="標楷體" w:eastAsia="標楷體" w:hAnsi="標楷體" w:hint="eastAsia"/>
          <w:sz w:val="24"/>
          <w:szCs w:val="24"/>
        </w:rPr>
        <w:t>壹、被</w:t>
      </w:r>
      <w:r w:rsidRPr="00F7722E">
        <w:rPr>
          <w:rFonts w:ascii="標楷體" w:eastAsia="標楷體" w:hAnsi="標楷體"/>
          <w:sz w:val="24"/>
          <w:szCs w:val="24"/>
        </w:rPr>
        <w:t>付懲戒人葉敏南對骨科購置醫療器材至多只有建議權，並無審</w:t>
      </w:r>
      <w:r w:rsidRPr="00F7722E">
        <w:rPr>
          <w:rFonts w:ascii="標楷體" w:eastAsia="標楷體" w:hAnsi="標楷體" w:hint="eastAsia"/>
          <w:sz w:val="24"/>
          <w:szCs w:val="24"/>
        </w:rPr>
        <w:t>核</w:t>
      </w:r>
      <w:r w:rsidRPr="00F7722E">
        <w:rPr>
          <w:rFonts w:ascii="標楷體" w:eastAsia="標楷體" w:hAnsi="標楷體"/>
          <w:sz w:val="24"/>
          <w:szCs w:val="24"/>
        </w:rPr>
        <w:t>權或決定權</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sz w:val="24"/>
          <w:szCs w:val="24"/>
        </w:rPr>
        <w:t>一、按，衛生</w:t>
      </w:r>
      <w:r w:rsidRPr="00F7722E">
        <w:rPr>
          <w:rFonts w:ascii="標楷體" w:eastAsia="標楷體" w:hAnsi="標楷體" w:hint="eastAsia"/>
          <w:sz w:val="24"/>
          <w:szCs w:val="24"/>
        </w:rPr>
        <w:t>署</w:t>
      </w:r>
      <w:r w:rsidRPr="00F7722E">
        <w:rPr>
          <w:rFonts w:ascii="標楷體" w:eastAsia="標楷體" w:hAnsi="標楷體"/>
          <w:sz w:val="24"/>
          <w:szCs w:val="24"/>
        </w:rPr>
        <w:t>新竹醫院醫療設備採購作業指導書規定（附件3</w:t>
      </w:r>
      <w:r w:rsidRPr="00F7722E">
        <w:rPr>
          <w:rFonts w:ascii="標楷體" w:eastAsia="標楷體" w:hAnsi="標楷體" w:hint="eastAsia"/>
          <w:sz w:val="24"/>
          <w:szCs w:val="24"/>
        </w:rPr>
        <w:t>）</w:t>
      </w:r>
      <w:r w:rsidRPr="00F7722E">
        <w:rPr>
          <w:rFonts w:ascii="標楷體" w:eastAsia="標楷體" w:hAnsi="標楷體"/>
          <w:sz w:val="24"/>
          <w:szCs w:val="24"/>
        </w:rPr>
        <w:t>，該院醫療設備採購程序為：</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proofErr w:type="gramStart"/>
      <w:r w:rsidRPr="00F7722E">
        <w:rPr>
          <w:rFonts w:ascii="標楷體" w:eastAsia="標楷體" w:hAnsi="標楷體"/>
          <w:sz w:val="24"/>
          <w:szCs w:val="24"/>
        </w:rPr>
        <w:t>一</w:t>
      </w:r>
      <w:proofErr w:type="gramEnd"/>
      <w:r w:rsidRPr="00F7722E">
        <w:rPr>
          <w:rFonts w:ascii="標楷體" w:eastAsia="標楷體" w:hAnsi="標楷體" w:hint="eastAsia"/>
          <w:sz w:val="24"/>
          <w:szCs w:val="24"/>
        </w:rPr>
        <w:t>)</w:t>
      </w:r>
      <w:r w:rsidRPr="00F7722E">
        <w:rPr>
          <w:rFonts w:ascii="標楷體" w:eastAsia="標楷體" w:hAnsi="標楷體"/>
          <w:sz w:val="24"/>
          <w:szCs w:val="24"/>
        </w:rPr>
        <w:t>刊登政府採購公報公告廠商提供醫療儀器報價資料表；</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r w:rsidRPr="00F7722E">
        <w:rPr>
          <w:rFonts w:ascii="標楷體" w:eastAsia="標楷體" w:hAnsi="標楷體"/>
          <w:sz w:val="24"/>
          <w:szCs w:val="24"/>
        </w:rPr>
        <w:t>二</w:t>
      </w:r>
      <w:r w:rsidRPr="00F7722E">
        <w:rPr>
          <w:rFonts w:ascii="標楷體" w:eastAsia="標楷體" w:hAnsi="標楷體" w:hint="eastAsia"/>
          <w:sz w:val="24"/>
          <w:szCs w:val="24"/>
        </w:rPr>
        <w:t>)</w:t>
      </w:r>
      <w:r w:rsidRPr="00F7722E">
        <w:rPr>
          <w:rFonts w:ascii="標楷體" w:eastAsia="標楷體" w:hAnsi="標楷體"/>
          <w:sz w:val="24"/>
          <w:szCs w:val="24"/>
        </w:rPr>
        <w:t>使用單位評估廠商所提供之報價資料表填寫「購置醫療儀器通用規格表」；</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r w:rsidRPr="00F7722E">
        <w:rPr>
          <w:rFonts w:ascii="標楷體" w:eastAsia="標楷體" w:hAnsi="標楷體"/>
          <w:sz w:val="24"/>
          <w:szCs w:val="24"/>
        </w:rPr>
        <w:t>三</w:t>
      </w:r>
      <w:r w:rsidRPr="00F7722E">
        <w:rPr>
          <w:rFonts w:ascii="標楷體" w:eastAsia="標楷體" w:hAnsi="標楷體" w:hint="eastAsia"/>
          <w:sz w:val="24"/>
          <w:szCs w:val="24"/>
        </w:rPr>
        <w:t>)</w:t>
      </w:r>
      <w:r w:rsidRPr="00F7722E">
        <w:rPr>
          <w:rFonts w:ascii="標楷體" w:eastAsia="標楷體" w:hAnsi="標楷體"/>
          <w:sz w:val="24"/>
          <w:szCs w:val="24"/>
        </w:rPr>
        <w:t>總務室初步審核資料；</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r w:rsidRPr="00F7722E">
        <w:rPr>
          <w:rFonts w:ascii="標楷體" w:eastAsia="標楷體" w:hAnsi="標楷體"/>
          <w:sz w:val="24"/>
          <w:szCs w:val="24"/>
        </w:rPr>
        <w:t>四</w:t>
      </w:r>
      <w:r w:rsidRPr="00F7722E">
        <w:rPr>
          <w:rFonts w:ascii="標楷體" w:eastAsia="標楷體" w:hAnsi="標楷體" w:hint="eastAsia"/>
          <w:sz w:val="24"/>
          <w:szCs w:val="24"/>
        </w:rPr>
        <w:t>)</w:t>
      </w:r>
      <w:r w:rsidRPr="00F7722E">
        <w:rPr>
          <w:rFonts w:ascii="標楷體" w:eastAsia="標楷體" w:hAnsi="標楷體"/>
          <w:sz w:val="24"/>
          <w:szCs w:val="24"/>
        </w:rPr>
        <w:t>院長召</w:t>
      </w:r>
      <w:r w:rsidRPr="00F7722E">
        <w:rPr>
          <w:rFonts w:ascii="標楷體" w:eastAsia="標楷體" w:hAnsi="標楷體" w:hint="eastAsia"/>
          <w:sz w:val="24"/>
          <w:szCs w:val="24"/>
        </w:rPr>
        <w:t>開</w:t>
      </w:r>
      <w:r w:rsidRPr="00F7722E">
        <w:rPr>
          <w:rFonts w:ascii="標楷體" w:eastAsia="標楷體" w:hAnsi="標楷體"/>
          <w:sz w:val="24"/>
          <w:szCs w:val="24"/>
        </w:rPr>
        <w:t>醫療裝備審查委員會（下稱裝審會）審核；</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r w:rsidRPr="00F7722E">
        <w:rPr>
          <w:rFonts w:ascii="標楷體" w:eastAsia="標楷體" w:hAnsi="標楷體"/>
          <w:sz w:val="24"/>
          <w:szCs w:val="24"/>
        </w:rPr>
        <w:t>五</w:t>
      </w:r>
      <w:r w:rsidRPr="00F7722E">
        <w:rPr>
          <w:rFonts w:ascii="標楷體" w:eastAsia="標楷體" w:hAnsi="標楷體" w:hint="eastAsia"/>
          <w:sz w:val="24"/>
          <w:szCs w:val="24"/>
        </w:rPr>
        <w:t>)</w:t>
      </w:r>
      <w:r w:rsidRPr="00F7722E">
        <w:rPr>
          <w:rFonts w:ascii="標楷體" w:eastAsia="標楷體" w:hAnsi="標楷體"/>
          <w:sz w:val="24"/>
          <w:szCs w:val="24"/>
        </w:rPr>
        <w:t>通過者，由院長核定；</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r w:rsidRPr="00F7722E">
        <w:rPr>
          <w:rFonts w:ascii="標楷體" w:eastAsia="標楷體" w:hAnsi="標楷體"/>
          <w:sz w:val="24"/>
          <w:szCs w:val="24"/>
        </w:rPr>
        <w:t>六</w:t>
      </w:r>
      <w:r w:rsidRPr="00F7722E">
        <w:rPr>
          <w:rFonts w:ascii="標楷體" w:eastAsia="標楷體" w:hAnsi="標楷體" w:hint="eastAsia"/>
          <w:sz w:val="24"/>
          <w:szCs w:val="24"/>
        </w:rPr>
        <w:t>)</w:t>
      </w:r>
      <w:r w:rsidRPr="00F7722E">
        <w:rPr>
          <w:rFonts w:ascii="標楷體" w:eastAsia="標楷體" w:hAnsi="標楷體"/>
          <w:sz w:val="24"/>
          <w:szCs w:val="24"/>
        </w:rPr>
        <w:t>依政府採購法程序辦理；</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r w:rsidRPr="00F7722E">
        <w:rPr>
          <w:rFonts w:ascii="標楷體" w:eastAsia="標楷體" w:hAnsi="標楷體"/>
          <w:sz w:val="24"/>
          <w:szCs w:val="24"/>
        </w:rPr>
        <w:t>七</w:t>
      </w:r>
      <w:r w:rsidRPr="00F7722E">
        <w:rPr>
          <w:rFonts w:ascii="標楷體" w:eastAsia="標楷體" w:hAnsi="標楷體" w:hint="eastAsia"/>
          <w:sz w:val="24"/>
          <w:szCs w:val="24"/>
        </w:rPr>
        <w:t>)</w:t>
      </w:r>
      <w:r w:rsidRPr="00F7722E">
        <w:rPr>
          <w:rFonts w:ascii="標楷體" w:eastAsia="標楷體" w:hAnsi="標楷體"/>
          <w:sz w:val="24"/>
          <w:szCs w:val="24"/>
        </w:rPr>
        <w:t>交由各使用單位</w:t>
      </w:r>
      <w:r w:rsidRPr="00F7722E">
        <w:rPr>
          <w:rFonts w:ascii="標楷體" w:eastAsia="標楷體" w:hAnsi="標楷體" w:hint="eastAsia"/>
          <w:sz w:val="24"/>
          <w:szCs w:val="24"/>
        </w:rPr>
        <w:t>驗</w:t>
      </w:r>
      <w:r w:rsidRPr="00F7722E">
        <w:rPr>
          <w:rFonts w:ascii="標楷體" w:eastAsia="標楷體" w:hAnsi="標楷體"/>
          <w:sz w:val="24"/>
          <w:szCs w:val="24"/>
        </w:rPr>
        <w:t>收</w:t>
      </w:r>
      <w:r w:rsidRPr="00F7722E">
        <w:rPr>
          <w:rFonts w:ascii="標楷體" w:eastAsia="標楷體" w:hAnsi="標楷體" w:hint="eastAsia"/>
          <w:sz w:val="24"/>
          <w:szCs w:val="24"/>
        </w:rPr>
        <w:t>。</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sz w:val="24"/>
          <w:szCs w:val="24"/>
        </w:rPr>
        <w:t>二、次按，衛生</w:t>
      </w:r>
      <w:r w:rsidRPr="00F7722E">
        <w:rPr>
          <w:rFonts w:ascii="標楷體" w:eastAsia="標楷體" w:hAnsi="標楷體" w:hint="eastAsia"/>
          <w:sz w:val="24"/>
          <w:szCs w:val="24"/>
        </w:rPr>
        <w:t>署</w:t>
      </w:r>
      <w:r w:rsidRPr="00F7722E">
        <w:rPr>
          <w:rFonts w:ascii="標楷體" w:eastAsia="標楷體" w:hAnsi="標楷體"/>
          <w:sz w:val="24"/>
          <w:szCs w:val="24"/>
        </w:rPr>
        <w:t>新竹醫院訂定「醫療裝備審查委員會設置要點」（參見附件3</w:t>
      </w:r>
      <w:r w:rsidRPr="00F7722E">
        <w:rPr>
          <w:rFonts w:ascii="標楷體" w:eastAsia="標楷體" w:hAnsi="標楷體" w:hint="eastAsia"/>
          <w:sz w:val="24"/>
          <w:szCs w:val="24"/>
        </w:rPr>
        <w:t>）</w:t>
      </w:r>
      <w:r w:rsidRPr="00F7722E">
        <w:rPr>
          <w:rFonts w:ascii="標楷體" w:eastAsia="標楷體" w:hAnsi="標楷體"/>
          <w:sz w:val="24"/>
          <w:szCs w:val="24"/>
        </w:rPr>
        <w:t>，明定其職務內容為：「審查各科室擬申購總價超過十萬元以上醫療設備之適用性、規格合理性及預算金額」，可知「</w:t>
      </w:r>
      <w:proofErr w:type="gramStart"/>
      <w:r w:rsidRPr="00F7722E">
        <w:rPr>
          <w:rFonts w:ascii="標楷體" w:eastAsia="標楷體" w:hAnsi="標楷體"/>
          <w:sz w:val="24"/>
          <w:szCs w:val="24"/>
        </w:rPr>
        <w:t>裝審會</w:t>
      </w:r>
      <w:proofErr w:type="gramEnd"/>
      <w:r w:rsidRPr="00F7722E">
        <w:rPr>
          <w:rFonts w:ascii="標楷體" w:eastAsia="標楷體" w:hAnsi="標楷體"/>
          <w:sz w:val="24"/>
          <w:szCs w:val="24"/>
        </w:rPr>
        <w:t>」為院內執掌審查採購醫療設備之機構。</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sz w:val="24"/>
          <w:szCs w:val="24"/>
        </w:rPr>
        <w:t>三、查，被付懲戒人葉敏南雖於民國（下同）97</w:t>
      </w:r>
      <w:r w:rsidRPr="00F7722E">
        <w:rPr>
          <w:rFonts w:ascii="標楷體" w:eastAsia="標楷體" w:hAnsi="標楷體" w:hint="eastAsia"/>
          <w:sz w:val="24"/>
          <w:szCs w:val="24"/>
        </w:rPr>
        <w:t>-</w:t>
      </w:r>
      <w:r w:rsidRPr="00F7722E">
        <w:rPr>
          <w:rFonts w:ascii="標楷體" w:eastAsia="標楷體" w:hAnsi="標楷體"/>
          <w:sz w:val="24"/>
          <w:szCs w:val="24"/>
        </w:rPr>
        <w:t>98年</w:t>
      </w:r>
      <w:r w:rsidRPr="00F7722E">
        <w:rPr>
          <w:rFonts w:ascii="標楷體" w:eastAsia="標楷體" w:hAnsi="標楷體" w:hint="eastAsia"/>
          <w:sz w:val="24"/>
          <w:szCs w:val="24"/>
        </w:rPr>
        <w:t>間</w:t>
      </w:r>
      <w:r w:rsidRPr="00F7722E">
        <w:rPr>
          <w:rFonts w:ascii="標楷體" w:eastAsia="標楷體" w:hAnsi="標楷體"/>
          <w:sz w:val="24"/>
          <w:szCs w:val="24"/>
        </w:rPr>
        <w:t>，填具「電動工具組」、「手術器械（骨科）」及「</w:t>
      </w:r>
      <w:proofErr w:type="gramStart"/>
      <w:r w:rsidRPr="00F7722E">
        <w:rPr>
          <w:rFonts w:ascii="標楷體" w:eastAsia="標楷體" w:hAnsi="標楷體"/>
          <w:sz w:val="24"/>
          <w:szCs w:val="24"/>
        </w:rPr>
        <w:t>電動骨鋸</w:t>
      </w:r>
      <w:proofErr w:type="gramEnd"/>
      <w:r w:rsidRPr="00F7722E">
        <w:rPr>
          <w:rFonts w:ascii="標楷體" w:eastAsia="標楷體" w:hAnsi="標楷體"/>
          <w:sz w:val="24"/>
          <w:szCs w:val="24"/>
        </w:rPr>
        <w:t>」採購需求單，惟被付懲戒人葉敏南對</w:t>
      </w:r>
      <w:r w:rsidRPr="00F7722E">
        <w:rPr>
          <w:rFonts w:ascii="標楷體" w:eastAsia="標楷體" w:hAnsi="標楷體" w:hint="eastAsia"/>
          <w:sz w:val="24"/>
          <w:szCs w:val="24"/>
        </w:rPr>
        <w:t>於</w:t>
      </w:r>
      <w:r w:rsidRPr="00F7722E">
        <w:rPr>
          <w:rFonts w:ascii="標楷體" w:eastAsia="標楷體" w:hAnsi="標楷體"/>
          <w:sz w:val="24"/>
          <w:szCs w:val="24"/>
        </w:rPr>
        <w:t>骨科之醫療器材購置僅有建議權，</w:t>
      </w:r>
      <w:proofErr w:type="gramStart"/>
      <w:r w:rsidRPr="00F7722E">
        <w:rPr>
          <w:rFonts w:ascii="標楷體" w:eastAsia="標楷體" w:hAnsi="標楷體"/>
          <w:sz w:val="24"/>
          <w:szCs w:val="24"/>
        </w:rPr>
        <w:t>其填具</w:t>
      </w:r>
      <w:proofErr w:type="gramEnd"/>
      <w:r w:rsidRPr="00F7722E">
        <w:rPr>
          <w:rFonts w:ascii="標楷體" w:eastAsia="標楷體" w:hAnsi="標楷體"/>
          <w:sz w:val="24"/>
          <w:szCs w:val="24"/>
        </w:rPr>
        <w:t>之需求單或評估表仍須經其上級長官，即骨科主任王子康之審核。並且，該醫療</w:t>
      </w:r>
      <w:proofErr w:type="gramStart"/>
      <w:r w:rsidRPr="00F7722E">
        <w:rPr>
          <w:rFonts w:ascii="標楷體" w:eastAsia="標楷體" w:hAnsi="標楷體"/>
          <w:sz w:val="24"/>
          <w:szCs w:val="24"/>
        </w:rPr>
        <w:t>器材縱經主任</w:t>
      </w:r>
      <w:proofErr w:type="gramEnd"/>
      <w:r w:rsidRPr="00F7722E">
        <w:rPr>
          <w:rFonts w:ascii="標楷體" w:eastAsia="標楷體" w:hAnsi="標楷體"/>
          <w:sz w:val="24"/>
          <w:szCs w:val="24"/>
        </w:rPr>
        <w:t>核准，仍須依據前</w:t>
      </w:r>
      <w:r w:rsidRPr="00F7722E">
        <w:rPr>
          <w:rFonts w:ascii="標楷體" w:eastAsia="標楷體" w:hAnsi="標楷體" w:hint="eastAsia"/>
          <w:sz w:val="24"/>
          <w:szCs w:val="24"/>
        </w:rPr>
        <w:t>開</w:t>
      </w:r>
      <w:r w:rsidRPr="00F7722E">
        <w:rPr>
          <w:rFonts w:ascii="標楷體" w:eastAsia="標楷體" w:hAnsi="標楷體"/>
          <w:sz w:val="24"/>
          <w:szCs w:val="24"/>
        </w:rPr>
        <w:t>「衛生</w:t>
      </w:r>
      <w:r w:rsidRPr="00F7722E">
        <w:rPr>
          <w:rFonts w:ascii="標楷體" w:eastAsia="標楷體" w:hAnsi="標楷體" w:hint="eastAsia"/>
          <w:sz w:val="24"/>
          <w:szCs w:val="24"/>
        </w:rPr>
        <w:t>署</w:t>
      </w:r>
      <w:r w:rsidRPr="00F7722E">
        <w:rPr>
          <w:rFonts w:ascii="標楷體" w:eastAsia="標楷體" w:hAnsi="標楷體"/>
          <w:sz w:val="24"/>
          <w:szCs w:val="24"/>
        </w:rPr>
        <w:t>新竹醫院醫療設備採購作業指導書」規定，</w:t>
      </w:r>
      <w:proofErr w:type="gramStart"/>
      <w:r w:rsidRPr="00F7722E">
        <w:rPr>
          <w:rFonts w:ascii="標楷體" w:eastAsia="標楷體" w:hAnsi="標楷體"/>
          <w:sz w:val="24"/>
          <w:szCs w:val="24"/>
        </w:rPr>
        <w:t>交付裝審會</w:t>
      </w:r>
      <w:proofErr w:type="gramEnd"/>
      <w:r w:rsidRPr="00F7722E">
        <w:rPr>
          <w:rFonts w:ascii="標楷體" w:eastAsia="標楷體" w:hAnsi="標楷體"/>
          <w:sz w:val="24"/>
          <w:szCs w:val="24"/>
        </w:rPr>
        <w:t>及院長核定，故被付懲戒人葉敏南實際上對各該醫療器材並無審核或決定權限。此得由各醫療器材採購資料得知，分述如下：</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proofErr w:type="gramStart"/>
      <w:r w:rsidRPr="00F7722E">
        <w:rPr>
          <w:rFonts w:ascii="標楷體" w:eastAsia="標楷體" w:hAnsi="標楷體"/>
          <w:sz w:val="24"/>
          <w:szCs w:val="24"/>
        </w:rPr>
        <w:t>一</w:t>
      </w:r>
      <w:proofErr w:type="gramEnd"/>
      <w:r w:rsidRPr="00F7722E">
        <w:rPr>
          <w:rFonts w:ascii="標楷體" w:eastAsia="標楷體" w:hAnsi="標楷體" w:hint="eastAsia"/>
          <w:sz w:val="24"/>
          <w:szCs w:val="24"/>
        </w:rPr>
        <w:t>)</w:t>
      </w:r>
      <w:r w:rsidRPr="00F7722E">
        <w:rPr>
          <w:rFonts w:ascii="標楷體" w:eastAsia="標楷體" w:hAnsi="標楷體"/>
          <w:sz w:val="24"/>
          <w:szCs w:val="24"/>
        </w:rPr>
        <w:t>關於「電動工具組」</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hint="eastAsia"/>
          <w:sz w:val="24"/>
          <w:szCs w:val="24"/>
        </w:rPr>
        <w:t>1.</w:t>
      </w:r>
      <w:r w:rsidRPr="00F7722E">
        <w:rPr>
          <w:rFonts w:ascii="標楷體" w:eastAsia="標楷體" w:hAnsi="標楷體"/>
          <w:sz w:val="24"/>
          <w:szCs w:val="24"/>
        </w:rPr>
        <w:t>葉敏南於</w:t>
      </w:r>
      <w:proofErr w:type="gramStart"/>
      <w:r w:rsidRPr="00F7722E">
        <w:rPr>
          <w:rFonts w:ascii="標楷體" w:eastAsia="標楷體" w:hAnsi="標楷體"/>
          <w:sz w:val="24"/>
          <w:szCs w:val="24"/>
        </w:rPr>
        <w:t>97年1月</w:t>
      </w:r>
      <w:r w:rsidRPr="00F7722E">
        <w:rPr>
          <w:rFonts w:ascii="標楷體" w:eastAsia="標楷體" w:hAnsi="標楷體" w:hint="eastAsia"/>
          <w:sz w:val="24"/>
          <w:szCs w:val="24"/>
        </w:rPr>
        <w:t>間</w:t>
      </w:r>
      <w:r w:rsidRPr="00F7722E">
        <w:rPr>
          <w:rFonts w:ascii="標楷體" w:eastAsia="標楷體" w:hAnsi="標楷體"/>
          <w:sz w:val="24"/>
          <w:szCs w:val="24"/>
        </w:rPr>
        <w:t>填具</w:t>
      </w:r>
      <w:proofErr w:type="gramEnd"/>
      <w:r w:rsidRPr="00F7722E">
        <w:rPr>
          <w:rFonts w:ascii="標楷體" w:eastAsia="標楷體" w:hAnsi="標楷體"/>
          <w:sz w:val="24"/>
          <w:szCs w:val="24"/>
        </w:rPr>
        <w:t>「九十八年度擬編</w:t>
      </w:r>
      <w:r w:rsidRPr="00F7722E">
        <w:rPr>
          <w:rFonts w:ascii="標楷體" w:eastAsia="標楷體" w:hAnsi="標楷體" w:hint="eastAsia"/>
          <w:sz w:val="24"/>
          <w:szCs w:val="24"/>
        </w:rPr>
        <w:t>列</w:t>
      </w:r>
      <w:r w:rsidRPr="00F7722E">
        <w:rPr>
          <w:rFonts w:ascii="標楷體" w:eastAsia="標楷體" w:hAnsi="標楷體"/>
          <w:sz w:val="24"/>
          <w:szCs w:val="24"/>
        </w:rPr>
        <w:t>醫療儀器彙總表」、「九十八年度擬編列十萬元以上醫療儀器及設備評估表」（附件4</w:t>
      </w:r>
      <w:r w:rsidRPr="00F7722E">
        <w:rPr>
          <w:rFonts w:ascii="標楷體" w:eastAsia="標楷體" w:hAnsi="標楷體" w:hint="eastAsia"/>
          <w:sz w:val="24"/>
          <w:szCs w:val="24"/>
        </w:rPr>
        <w:t>）</w:t>
      </w:r>
      <w:r w:rsidRPr="00F7722E">
        <w:rPr>
          <w:rFonts w:ascii="標楷體" w:eastAsia="標楷體" w:hAnsi="標楷體"/>
          <w:sz w:val="24"/>
          <w:szCs w:val="24"/>
        </w:rPr>
        <w:t>，該表均有請購單位主管骨科主任王子康審核簽章，故葉敏南並無骨科醫療器材採購之決定權限。</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sz w:val="24"/>
          <w:szCs w:val="24"/>
        </w:rPr>
        <w:t>2</w:t>
      </w:r>
      <w:r w:rsidRPr="00F7722E">
        <w:rPr>
          <w:rFonts w:ascii="標楷體" w:eastAsia="標楷體" w:hAnsi="標楷體" w:hint="eastAsia"/>
          <w:sz w:val="24"/>
          <w:szCs w:val="24"/>
        </w:rPr>
        <w:t>.</w:t>
      </w:r>
      <w:r w:rsidRPr="00F7722E">
        <w:rPr>
          <w:rFonts w:ascii="標楷體" w:eastAsia="標楷體" w:hAnsi="標楷體"/>
          <w:sz w:val="24"/>
          <w:szCs w:val="24"/>
        </w:rPr>
        <w:t>新竹醫院召</w:t>
      </w:r>
      <w:r w:rsidRPr="00F7722E">
        <w:rPr>
          <w:rFonts w:ascii="標楷體" w:eastAsia="標楷體" w:hAnsi="標楷體" w:hint="eastAsia"/>
          <w:sz w:val="24"/>
          <w:szCs w:val="24"/>
        </w:rPr>
        <w:t>開</w:t>
      </w:r>
      <w:proofErr w:type="gramStart"/>
      <w:r w:rsidRPr="00F7722E">
        <w:rPr>
          <w:rFonts w:ascii="標楷體" w:eastAsia="標楷體" w:hAnsi="標楷體"/>
          <w:sz w:val="24"/>
          <w:szCs w:val="24"/>
        </w:rPr>
        <w:t>97年度裝審會</w:t>
      </w:r>
      <w:proofErr w:type="gramEnd"/>
      <w:r w:rsidRPr="00F7722E">
        <w:rPr>
          <w:rFonts w:ascii="標楷體" w:eastAsia="標楷體" w:hAnsi="標楷體"/>
          <w:sz w:val="24"/>
          <w:szCs w:val="24"/>
        </w:rPr>
        <w:t>時，</w:t>
      </w:r>
      <w:r w:rsidRPr="00F7722E">
        <w:rPr>
          <w:rFonts w:ascii="標楷體" w:eastAsia="標楷體" w:hAnsi="標楷體" w:hint="eastAsia"/>
          <w:sz w:val="24"/>
          <w:szCs w:val="24"/>
        </w:rPr>
        <w:t>就</w:t>
      </w:r>
      <w:r w:rsidRPr="00F7722E">
        <w:rPr>
          <w:rFonts w:ascii="標楷體" w:eastAsia="標楷體" w:hAnsi="標楷體"/>
          <w:sz w:val="24"/>
          <w:szCs w:val="24"/>
        </w:rPr>
        <w:t>骨科提出需求單內，僅同意編列「電動工具組」、「</w:t>
      </w:r>
      <w:r w:rsidRPr="00F7722E">
        <w:rPr>
          <w:rFonts w:ascii="標楷體" w:eastAsia="標楷體" w:hAnsi="標楷體" w:hint="eastAsia"/>
          <w:sz w:val="24"/>
          <w:szCs w:val="24"/>
        </w:rPr>
        <w:t>基</w:t>
      </w:r>
      <w:r w:rsidRPr="00F7722E">
        <w:rPr>
          <w:rFonts w:ascii="標楷體" w:eastAsia="標楷體" w:hAnsi="標楷體"/>
          <w:sz w:val="24"/>
          <w:szCs w:val="24"/>
        </w:rPr>
        <w:t>本器械包」、「石膏鋸」之預算，未同意「關節</w:t>
      </w:r>
      <w:proofErr w:type="gramStart"/>
      <w:r w:rsidRPr="00F7722E">
        <w:rPr>
          <w:rFonts w:ascii="標楷體" w:eastAsia="標楷體" w:hAnsi="標楷體"/>
          <w:sz w:val="24"/>
          <w:szCs w:val="24"/>
        </w:rPr>
        <w:t>腔</w:t>
      </w:r>
      <w:proofErr w:type="gramEnd"/>
      <w:r w:rsidRPr="00F7722E">
        <w:rPr>
          <w:rFonts w:ascii="標楷體" w:eastAsia="標楷體" w:hAnsi="標楷體"/>
          <w:sz w:val="24"/>
          <w:szCs w:val="24"/>
        </w:rPr>
        <w:t>手術器械包」購置預算（參見附件4</w:t>
      </w:r>
      <w:r w:rsidRPr="00F7722E">
        <w:rPr>
          <w:rFonts w:ascii="標楷體" w:eastAsia="標楷體" w:hAnsi="標楷體" w:hint="eastAsia"/>
          <w:sz w:val="24"/>
          <w:szCs w:val="24"/>
        </w:rPr>
        <w:t>）</w:t>
      </w:r>
      <w:r w:rsidRPr="00F7722E">
        <w:rPr>
          <w:rFonts w:ascii="標楷體" w:eastAsia="標楷體" w:hAnsi="標楷體"/>
          <w:sz w:val="24"/>
          <w:szCs w:val="24"/>
        </w:rPr>
        <w:t>，</w:t>
      </w:r>
      <w:proofErr w:type="gramStart"/>
      <w:r w:rsidRPr="00F7722E">
        <w:rPr>
          <w:rFonts w:ascii="標楷體" w:eastAsia="標楷體" w:hAnsi="標楷體"/>
          <w:sz w:val="24"/>
          <w:szCs w:val="24"/>
        </w:rPr>
        <w:t>足見裝審會</w:t>
      </w:r>
      <w:proofErr w:type="gramEnd"/>
      <w:r w:rsidRPr="00F7722E">
        <w:rPr>
          <w:rFonts w:ascii="標楷體" w:eastAsia="標楷體" w:hAnsi="標楷體"/>
          <w:sz w:val="24"/>
          <w:szCs w:val="24"/>
        </w:rPr>
        <w:t>有權刪除各科提出之醫療器材採購需求。而葉敏南</w:t>
      </w:r>
      <w:proofErr w:type="gramStart"/>
      <w:r w:rsidRPr="00F7722E">
        <w:rPr>
          <w:rFonts w:ascii="標楷體" w:eastAsia="標楷體" w:hAnsi="標楷體"/>
          <w:sz w:val="24"/>
          <w:szCs w:val="24"/>
        </w:rPr>
        <w:t>並非裝審會</w:t>
      </w:r>
      <w:proofErr w:type="gramEnd"/>
      <w:r w:rsidRPr="00F7722E">
        <w:rPr>
          <w:rFonts w:ascii="標楷體" w:eastAsia="標楷體" w:hAnsi="標楷體"/>
          <w:sz w:val="24"/>
          <w:szCs w:val="24"/>
        </w:rPr>
        <w:t>委員，僅</w:t>
      </w:r>
      <w:r w:rsidRPr="00F7722E">
        <w:rPr>
          <w:rFonts w:ascii="標楷體" w:eastAsia="標楷體" w:hAnsi="標楷體" w:hint="eastAsia"/>
          <w:sz w:val="24"/>
          <w:szCs w:val="24"/>
        </w:rPr>
        <w:t>列</w:t>
      </w:r>
      <w:r w:rsidRPr="00F7722E">
        <w:rPr>
          <w:rFonts w:ascii="標楷體" w:eastAsia="標楷體" w:hAnsi="標楷體"/>
          <w:sz w:val="24"/>
          <w:szCs w:val="24"/>
        </w:rPr>
        <w:t>席會議。</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sz w:val="24"/>
          <w:szCs w:val="24"/>
        </w:rPr>
        <w:t>3</w:t>
      </w:r>
      <w:r w:rsidRPr="00F7722E">
        <w:rPr>
          <w:rFonts w:ascii="標楷體" w:eastAsia="標楷體" w:hAnsi="標楷體" w:hint="eastAsia"/>
          <w:sz w:val="24"/>
          <w:szCs w:val="24"/>
        </w:rPr>
        <w:t>.</w:t>
      </w:r>
      <w:proofErr w:type="gramStart"/>
      <w:r w:rsidRPr="00F7722E">
        <w:rPr>
          <w:rFonts w:ascii="標楷體" w:eastAsia="標楷體" w:hAnsi="標楷體"/>
          <w:sz w:val="24"/>
          <w:szCs w:val="24"/>
        </w:rPr>
        <w:t>又裝審會</w:t>
      </w:r>
      <w:proofErr w:type="gramEnd"/>
      <w:r w:rsidRPr="00F7722E">
        <w:rPr>
          <w:rFonts w:ascii="標楷體" w:eastAsia="標楷體" w:hAnsi="標楷體"/>
          <w:sz w:val="24"/>
          <w:szCs w:val="24"/>
        </w:rPr>
        <w:t>於98年召</w:t>
      </w:r>
      <w:r w:rsidRPr="00F7722E">
        <w:rPr>
          <w:rFonts w:ascii="標楷體" w:eastAsia="標楷體" w:hAnsi="標楷體" w:hint="eastAsia"/>
          <w:sz w:val="24"/>
          <w:szCs w:val="24"/>
        </w:rPr>
        <w:t>開</w:t>
      </w:r>
      <w:r w:rsidRPr="00F7722E">
        <w:rPr>
          <w:rFonts w:ascii="標楷體" w:eastAsia="標楷體" w:hAnsi="標楷體"/>
          <w:sz w:val="24"/>
          <w:szCs w:val="24"/>
        </w:rPr>
        <w:t>「</w:t>
      </w:r>
      <w:r w:rsidRPr="00F7722E">
        <w:rPr>
          <w:rFonts w:ascii="標楷體" w:eastAsia="標楷體" w:hAnsi="標楷體" w:hint="eastAsia"/>
          <w:sz w:val="24"/>
          <w:szCs w:val="24"/>
        </w:rPr>
        <w:t>預</w:t>
      </w:r>
      <w:r w:rsidRPr="00F7722E">
        <w:rPr>
          <w:rFonts w:ascii="標楷體" w:eastAsia="標楷體" w:hAnsi="標楷體"/>
          <w:sz w:val="24"/>
          <w:szCs w:val="24"/>
        </w:rPr>
        <w:t>算品項招標規格會議」時，決議其中「</w:t>
      </w:r>
      <w:r w:rsidRPr="00F7722E">
        <w:rPr>
          <w:rFonts w:ascii="標楷體" w:eastAsia="標楷體" w:hAnsi="標楷體" w:hint="eastAsia"/>
          <w:sz w:val="24"/>
          <w:szCs w:val="24"/>
        </w:rPr>
        <w:t>基</w:t>
      </w:r>
      <w:r w:rsidRPr="00F7722E">
        <w:rPr>
          <w:rFonts w:ascii="標楷體" w:eastAsia="標楷體" w:hAnsi="標楷體"/>
          <w:sz w:val="24"/>
          <w:szCs w:val="24"/>
        </w:rPr>
        <w:t>本器械包」應再送開刀房委員會決議，再</w:t>
      </w:r>
      <w:proofErr w:type="gramStart"/>
      <w:r w:rsidRPr="00F7722E">
        <w:rPr>
          <w:rFonts w:ascii="標楷體" w:eastAsia="標楷體" w:hAnsi="標楷體"/>
          <w:sz w:val="24"/>
          <w:szCs w:val="24"/>
        </w:rPr>
        <w:t>送裝審</w:t>
      </w:r>
      <w:proofErr w:type="gramEnd"/>
      <w:r w:rsidRPr="00F7722E">
        <w:rPr>
          <w:rFonts w:ascii="標楷體" w:eastAsia="標楷體" w:hAnsi="標楷體"/>
          <w:sz w:val="24"/>
          <w:szCs w:val="24"/>
        </w:rPr>
        <w:t>會規格審查</w:t>
      </w:r>
      <w:r w:rsidRPr="00F7722E">
        <w:rPr>
          <w:rFonts w:ascii="標楷體" w:eastAsia="標楷體" w:hAnsi="標楷體"/>
          <w:sz w:val="24"/>
          <w:szCs w:val="24"/>
        </w:rPr>
        <w:lastRenderedPageBreak/>
        <w:t>，僅審查通過「電動工具組」（參見附件4</w:t>
      </w:r>
      <w:r w:rsidRPr="00F7722E">
        <w:rPr>
          <w:rFonts w:ascii="標楷體" w:eastAsia="標楷體" w:hAnsi="標楷體" w:hint="eastAsia"/>
          <w:sz w:val="24"/>
          <w:szCs w:val="24"/>
        </w:rPr>
        <w:t>）</w:t>
      </w:r>
      <w:r w:rsidRPr="00F7722E">
        <w:rPr>
          <w:rFonts w:ascii="標楷體" w:eastAsia="標楷體" w:hAnsi="標楷體"/>
          <w:sz w:val="24"/>
          <w:szCs w:val="24"/>
        </w:rPr>
        <w:t>，可知醫療器</w:t>
      </w:r>
      <w:r w:rsidRPr="00F7722E">
        <w:rPr>
          <w:rFonts w:ascii="標楷體" w:eastAsia="標楷體" w:hAnsi="標楷體" w:hint="eastAsia"/>
          <w:sz w:val="24"/>
          <w:szCs w:val="24"/>
        </w:rPr>
        <w:t>材</w:t>
      </w:r>
      <w:r w:rsidRPr="00F7722E">
        <w:rPr>
          <w:rFonts w:ascii="標楷體" w:eastAsia="標楷體" w:hAnsi="標楷體"/>
          <w:sz w:val="24"/>
          <w:szCs w:val="24"/>
        </w:rPr>
        <w:t>招標規格係</w:t>
      </w:r>
      <w:proofErr w:type="gramStart"/>
      <w:r w:rsidRPr="00F7722E">
        <w:rPr>
          <w:rFonts w:ascii="標楷體" w:eastAsia="標楷體" w:hAnsi="標楷體"/>
          <w:sz w:val="24"/>
          <w:szCs w:val="24"/>
        </w:rPr>
        <w:t>由裝審</w:t>
      </w:r>
      <w:proofErr w:type="gramEnd"/>
      <w:r w:rsidRPr="00F7722E">
        <w:rPr>
          <w:rFonts w:ascii="標楷體" w:eastAsia="標楷體" w:hAnsi="標楷體"/>
          <w:sz w:val="24"/>
          <w:szCs w:val="24"/>
        </w:rPr>
        <w:t>會決議，原使用單位並無決定權。</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sz w:val="24"/>
          <w:szCs w:val="24"/>
        </w:rPr>
        <w:t>4</w:t>
      </w:r>
      <w:r w:rsidRPr="00F7722E">
        <w:rPr>
          <w:rFonts w:ascii="標楷體" w:eastAsia="標楷體" w:hAnsi="標楷體" w:hint="eastAsia"/>
          <w:sz w:val="24"/>
          <w:szCs w:val="24"/>
        </w:rPr>
        <w:t>.</w:t>
      </w:r>
      <w:r w:rsidRPr="00F7722E">
        <w:rPr>
          <w:rFonts w:ascii="標楷體" w:eastAsia="標楷體" w:hAnsi="標楷體"/>
          <w:sz w:val="24"/>
          <w:szCs w:val="24"/>
        </w:rPr>
        <w:t>上開決議並於98年初，經新</w:t>
      </w:r>
      <w:r w:rsidRPr="00F7722E">
        <w:rPr>
          <w:rFonts w:ascii="標楷體" w:eastAsia="標楷體" w:hAnsi="標楷體" w:hint="eastAsia"/>
          <w:sz w:val="24"/>
          <w:szCs w:val="24"/>
        </w:rPr>
        <w:t>竹</w:t>
      </w:r>
      <w:r w:rsidRPr="00F7722E">
        <w:rPr>
          <w:rFonts w:ascii="標楷體" w:eastAsia="標楷體" w:hAnsi="標楷體"/>
          <w:sz w:val="24"/>
          <w:szCs w:val="24"/>
        </w:rPr>
        <w:t>醫院總務室及院長簽核後（參見附件4</w:t>
      </w:r>
      <w:r w:rsidRPr="00F7722E">
        <w:rPr>
          <w:rFonts w:ascii="標楷體" w:eastAsia="標楷體" w:hAnsi="標楷體" w:hint="eastAsia"/>
          <w:sz w:val="24"/>
          <w:szCs w:val="24"/>
        </w:rPr>
        <w:t>）</w:t>
      </w:r>
      <w:r w:rsidRPr="00F7722E">
        <w:rPr>
          <w:rFonts w:ascii="標楷體" w:eastAsia="標楷體" w:hAnsi="標楷體"/>
          <w:sz w:val="24"/>
          <w:szCs w:val="24"/>
        </w:rPr>
        <w:t>，才得經採購法辦理招標，故葉敏南實際上無權決定「電動工具組」等骨科醫療器材是否得編</w:t>
      </w:r>
      <w:r w:rsidRPr="00F7722E">
        <w:rPr>
          <w:rFonts w:ascii="標楷體" w:eastAsia="標楷體" w:hAnsi="標楷體" w:hint="eastAsia"/>
          <w:sz w:val="24"/>
          <w:szCs w:val="24"/>
        </w:rPr>
        <w:t>列</w:t>
      </w:r>
      <w:r w:rsidRPr="00F7722E">
        <w:rPr>
          <w:rFonts w:ascii="標楷體" w:eastAsia="標楷體" w:hAnsi="標楷體"/>
          <w:sz w:val="24"/>
          <w:szCs w:val="24"/>
        </w:rPr>
        <w:t>預算或</w:t>
      </w:r>
      <w:r w:rsidRPr="00F7722E">
        <w:rPr>
          <w:rFonts w:ascii="標楷體" w:eastAsia="標楷體" w:hAnsi="標楷體" w:hint="eastAsia"/>
          <w:sz w:val="24"/>
          <w:szCs w:val="24"/>
        </w:rPr>
        <w:t>進</w:t>
      </w:r>
      <w:r w:rsidRPr="00F7722E">
        <w:rPr>
          <w:rFonts w:ascii="標楷體" w:eastAsia="標楷體" w:hAnsi="標楷體"/>
          <w:sz w:val="24"/>
          <w:szCs w:val="24"/>
        </w:rPr>
        <w:t>行採購</w:t>
      </w:r>
      <w:r w:rsidRPr="00F7722E">
        <w:rPr>
          <w:rFonts w:ascii="標楷體" w:eastAsia="標楷體" w:hAnsi="標楷體" w:hint="eastAsia"/>
          <w:sz w:val="24"/>
          <w:szCs w:val="24"/>
        </w:rPr>
        <w:t>。</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(二)</w:t>
      </w:r>
      <w:r w:rsidRPr="00F7722E">
        <w:rPr>
          <w:rFonts w:ascii="標楷體" w:eastAsia="標楷體" w:hAnsi="標楷體"/>
          <w:sz w:val="24"/>
          <w:szCs w:val="24"/>
        </w:rPr>
        <w:t>關於「手術器械（骨科）」</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sz w:val="24"/>
          <w:szCs w:val="24"/>
        </w:rPr>
        <w:t>1</w:t>
      </w:r>
      <w:r w:rsidRPr="00F7722E">
        <w:rPr>
          <w:rFonts w:ascii="標楷體" w:eastAsia="標楷體" w:hAnsi="標楷體" w:hint="eastAsia"/>
          <w:sz w:val="24"/>
          <w:szCs w:val="24"/>
        </w:rPr>
        <w:t>.</w:t>
      </w:r>
      <w:r w:rsidRPr="00F7722E">
        <w:rPr>
          <w:rFonts w:ascii="標楷體" w:eastAsia="標楷體" w:hAnsi="標楷體"/>
          <w:sz w:val="24"/>
          <w:szCs w:val="24"/>
        </w:rPr>
        <w:t>葉敏南於</w:t>
      </w:r>
      <w:smartTag w:uri="urn:schemas-microsoft-com:office:smarttags" w:element="chsdate">
        <w:smartTagPr>
          <w:attr w:name="Year" w:val="1997"/>
          <w:attr w:name="Month" w:val="12"/>
          <w:attr w:name="Day" w:val="15"/>
          <w:attr w:name="IsLunarDate" w:val="False"/>
          <w:attr w:name="IsROCDate" w:val="False"/>
        </w:smartTagPr>
        <w:r w:rsidRPr="00F7722E">
          <w:rPr>
            <w:rFonts w:ascii="標楷體" w:eastAsia="標楷體" w:hAnsi="標楷體"/>
            <w:sz w:val="24"/>
            <w:szCs w:val="24"/>
          </w:rPr>
          <w:t>97年12月15日</w:t>
        </w:r>
      </w:smartTag>
      <w:r w:rsidRPr="00F7722E">
        <w:rPr>
          <w:rFonts w:ascii="標楷體" w:eastAsia="標楷體" w:hAnsi="標楷體"/>
          <w:sz w:val="24"/>
          <w:szCs w:val="24"/>
        </w:rPr>
        <w:t>填具「九十九年度擬編列醫療儀器彙總表」、「九十九年度擬編列十萬元以上醫療儀器及設備評估表」（附件5</w:t>
      </w:r>
      <w:r w:rsidRPr="00F7722E">
        <w:rPr>
          <w:rFonts w:ascii="標楷體" w:eastAsia="標楷體" w:hAnsi="標楷體" w:hint="eastAsia"/>
          <w:sz w:val="24"/>
          <w:szCs w:val="24"/>
        </w:rPr>
        <w:t>）</w:t>
      </w:r>
      <w:r w:rsidRPr="00F7722E">
        <w:rPr>
          <w:rFonts w:ascii="標楷體" w:eastAsia="標楷體" w:hAnsi="標楷體"/>
          <w:sz w:val="24"/>
          <w:szCs w:val="24"/>
        </w:rPr>
        <w:t>，該表均有請購單位主管骨科主任王子康審核簽章，故葉敏南並無骨科醫療器</w:t>
      </w:r>
      <w:r w:rsidRPr="00F7722E">
        <w:rPr>
          <w:rFonts w:ascii="標楷體" w:eastAsia="標楷體" w:hAnsi="標楷體" w:hint="eastAsia"/>
          <w:sz w:val="24"/>
          <w:szCs w:val="24"/>
        </w:rPr>
        <w:t>材</w:t>
      </w:r>
      <w:r w:rsidRPr="00F7722E">
        <w:rPr>
          <w:rFonts w:ascii="標楷體" w:eastAsia="標楷體" w:hAnsi="標楷體"/>
          <w:sz w:val="24"/>
          <w:szCs w:val="24"/>
        </w:rPr>
        <w:t>採購之決定權限。</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sz w:val="24"/>
          <w:szCs w:val="24"/>
        </w:rPr>
        <w:t>2</w:t>
      </w:r>
      <w:r w:rsidRPr="00F7722E">
        <w:rPr>
          <w:rFonts w:ascii="標楷體" w:eastAsia="標楷體" w:hAnsi="標楷體" w:hint="eastAsia"/>
          <w:sz w:val="24"/>
          <w:szCs w:val="24"/>
        </w:rPr>
        <w:t>.</w:t>
      </w:r>
      <w:r w:rsidRPr="00F7722E">
        <w:rPr>
          <w:rFonts w:ascii="標楷體" w:eastAsia="標楷體" w:hAnsi="標楷體"/>
          <w:sz w:val="24"/>
          <w:szCs w:val="24"/>
        </w:rPr>
        <w:t>新竹醫院召開</w:t>
      </w:r>
      <w:proofErr w:type="gramStart"/>
      <w:r w:rsidRPr="00F7722E">
        <w:rPr>
          <w:rFonts w:ascii="標楷體" w:eastAsia="標楷體" w:hAnsi="標楷體"/>
          <w:sz w:val="24"/>
          <w:szCs w:val="24"/>
        </w:rPr>
        <w:t>98年度裝審會</w:t>
      </w:r>
      <w:proofErr w:type="gramEnd"/>
      <w:r w:rsidRPr="00F7722E">
        <w:rPr>
          <w:rFonts w:ascii="標楷體" w:eastAsia="標楷體" w:hAnsi="標楷體"/>
          <w:sz w:val="24"/>
          <w:szCs w:val="24"/>
        </w:rPr>
        <w:t>時，就各科提出手術器械設備需求，決議先經</w:t>
      </w:r>
      <w:r w:rsidRPr="00F7722E">
        <w:rPr>
          <w:rFonts w:ascii="標楷體" w:eastAsia="標楷體" w:hAnsi="標楷體" w:hint="eastAsia"/>
          <w:sz w:val="24"/>
          <w:szCs w:val="24"/>
        </w:rPr>
        <w:t>開</w:t>
      </w:r>
      <w:r w:rsidRPr="00F7722E">
        <w:rPr>
          <w:rFonts w:ascii="標楷體" w:eastAsia="標楷體" w:hAnsi="標楷體"/>
          <w:sz w:val="24"/>
          <w:szCs w:val="24"/>
        </w:rPr>
        <w:t>刀房委員會審查，並編列骨科、神經外科、胸腔外科、</w:t>
      </w:r>
      <w:proofErr w:type="gramStart"/>
      <w:r w:rsidRPr="00F7722E">
        <w:rPr>
          <w:rFonts w:ascii="標楷體" w:eastAsia="標楷體" w:hAnsi="標楷體"/>
          <w:sz w:val="24"/>
          <w:szCs w:val="24"/>
        </w:rPr>
        <w:t>護理部及外科</w:t>
      </w:r>
      <w:proofErr w:type="gramEnd"/>
      <w:r w:rsidRPr="00F7722E">
        <w:rPr>
          <w:rFonts w:ascii="標楷體" w:eastAsia="標楷體" w:hAnsi="標楷體"/>
          <w:sz w:val="24"/>
          <w:szCs w:val="24"/>
        </w:rPr>
        <w:t>合併預算150萬元（參見附件5</w:t>
      </w:r>
      <w:r w:rsidRPr="00F7722E">
        <w:rPr>
          <w:rFonts w:ascii="標楷體" w:eastAsia="標楷體" w:hAnsi="標楷體" w:hint="eastAsia"/>
          <w:sz w:val="24"/>
          <w:szCs w:val="24"/>
        </w:rPr>
        <w:t>），</w:t>
      </w:r>
      <w:r w:rsidRPr="00F7722E">
        <w:rPr>
          <w:rFonts w:ascii="標楷體" w:eastAsia="標楷體" w:hAnsi="標楷體"/>
          <w:sz w:val="24"/>
          <w:szCs w:val="24"/>
        </w:rPr>
        <w:t>惟並未同意購置骨科另申請之「關節</w:t>
      </w:r>
      <w:proofErr w:type="gramStart"/>
      <w:r w:rsidRPr="00F7722E">
        <w:rPr>
          <w:rFonts w:ascii="標楷體" w:eastAsia="標楷體" w:hAnsi="標楷體"/>
          <w:sz w:val="24"/>
          <w:szCs w:val="24"/>
        </w:rPr>
        <w:t>腔</w:t>
      </w:r>
      <w:proofErr w:type="gramEnd"/>
      <w:r w:rsidRPr="00F7722E">
        <w:rPr>
          <w:rFonts w:ascii="標楷體" w:eastAsia="標楷體" w:hAnsi="標楷體"/>
          <w:sz w:val="24"/>
          <w:szCs w:val="24"/>
        </w:rPr>
        <w:t>手術器械組」及「電動工具組」，可知年度醫療器</w:t>
      </w:r>
      <w:r w:rsidRPr="00F7722E">
        <w:rPr>
          <w:rFonts w:ascii="標楷體" w:eastAsia="標楷體" w:hAnsi="標楷體" w:hint="eastAsia"/>
          <w:sz w:val="24"/>
          <w:szCs w:val="24"/>
        </w:rPr>
        <w:t>材</w:t>
      </w:r>
      <w:r w:rsidRPr="00F7722E">
        <w:rPr>
          <w:rFonts w:ascii="標楷體" w:eastAsia="標楷體" w:hAnsi="標楷體"/>
          <w:sz w:val="24"/>
          <w:szCs w:val="24"/>
        </w:rPr>
        <w:t>購置預算須</w:t>
      </w:r>
      <w:proofErr w:type="gramStart"/>
      <w:r w:rsidRPr="00F7722E">
        <w:rPr>
          <w:rFonts w:ascii="標楷體" w:eastAsia="標楷體" w:hAnsi="標楷體"/>
          <w:sz w:val="24"/>
          <w:szCs w:val="24"/>
        </w:rPr>
        <w:t>經裝審</w:t>
      </w:r>
      <w:proofErr w:type="gramEnd"/>
      <w:r w:rsidRPr="00F7722E">
        <w:rPr>
          <w:rFonts w:ascii="標楷體" w:eastAsia="標楷體" w:hAnsi="標楷體"/>
          <w:sz w:val="24"/>
          <w:szCs w:val="24"/>
        </w:rPr>
        <w:t>會審核、決議，並非各科室一經提出，即得採購。</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sz w:val="24"/>
          <w:szCs w:val="24"/>
        </w:rPr>
        <w:t>3</w:t>
      </w:r>
      <w:r w:rsidRPr="00F7722E">
        <w:rPr>
          <w:rFonts w:ascii="標楷體" w:eastAsia="標楷體" w:hAnsi="標楷體" w:hint="eastAsia"/>
          <w:sz w:val="24"/>
          <w:szCs w:val="24"/>
        </w:rPr>
        <w:t>.</w:t>
      </w:r>
      <w:r w:rsidRPr="00F7722E">
        <w:rPr>
          <w:rFonts w:ascii="標楷體" w:eastAsia="標楷體" w:hAnsi="標楷體"/>
          <w:sz w:val="24"/>
          <w:szCs w:val="24"/>
        </w:rPr>
        <w:t>上</w:t>
      </w:r>
      <w:r w:rsidRPr="00F7722E">
        <w:rPr>
          <w:rFonts w:ascii="標楷體" w:eastAsia="標楷體" w:hAnsi="標楷體" w:hint="eastAsia"/>
          <w:sz w:val="24"/>
          <w:szCs w:val="24"/>
        </w:rPr>
        <w:t>開</w:t>
      </w:r>
      <w:r w:rsidRPr="00F7722E">
        <w:rPr>
          <w:rFonts w:ascii="標楷體" w:eastAsia="標楷體" w:hAnsi="標楷體"/>
          <w:sz w:val="24"/>
          <w:szCs w:val="24"/>
        </w:rPr>
        <w:t>決議並於</w:t>
      </w:r>
      <w:smartTag w:uri="urn:schemas-microsoft-com:office:smarttags" w:element="chsdate">
        <w:smartTagPr>
          <w:attr w:name="Year" w:val="1999"/>
          <w:attr w:name="Month" w:val="4"/>
          <w:attr w:name="Day" w:val="28"/>
          <w:attr w:name="IsLunarDate" w:val="False"/>
          <w:attr w:name="IsROCDate" w:val="False"/>
        </w:smartTagPr>
        <w:r w:rsidRPr="00F7722E">
          <w:rPr>
            <w:rFonts w:ascii="標楷體" w:eastAsia="標楷體" w:hAnsi="標楷體"/>
            <w:sz w:val="24"/>
            <w:szCs w:val="24"/>
          </w:rPr>
          <w:t>99年4月28日</w:t>
        </w:r>
      </w:smartTag>
      <w:r w:rsidRPr="00F7722E">
        <w:rPr>
          <w:rFonts w:ascii="標楷體" w:eastAsia="標楷體" w:hAnsi="標楷體"/>
          <w:sz w:val="24"/>
          <w:szCs w:val="24"/>
        </w:rPr>
        <w:t>，經新竹醫院總務室及院長簽核後（參見附件5</w:t>
      </w:r>
      <w:r w:rsidRPr="00F7722E">
        <w:rPr>
          <w:rFonts w:ascii="標楷體" w:eastAsia="標楷體" w:hAnsi="標楷體" w:hint="eastAsia"/>
          <w:sz w:val="24"/>
          <w:szCs w:val="24"/>
        </w:rPr>
        <w:t>）</w:t>
      </w:r>
      <w:r w:rsidRPr="00F7722E">
        <w:rPr>
          <w:rFonts w:ascii="標楷體" w:eastAsia="標楷體" w:hAnsi="標楷體"/>
          <w:sz w:val="24"/>
          <w:szCs w:val="24"/>
        </w:rPr>
        <w:t>，才得經採購法辦理招標，故葉敏南實際上無權決定「手術器械（骨科）」</w:t>
      </w:r>
      <w:r w:rsidRPr="00F7722E">
        <w:rPr>
          <w:rFonts w:ascii="標楷體" w:eastAsia="標楷體" w:hAnsi="標楷體" w:hint="eastAsia"/>
          <w:sz w:val="24"/>
          <w:szCs w:val="24"/>
        </w:rPr>
        <w:t>等</w:t>
      </w:r>
      <w:r w:rsidRPr="00F7722E">
        <w:rPr>
          <w:rFonts w:ascii="標楷體" w:eastAsia="標楷體" w:hAnsi="標楷體"/>
          <w:sz w:val="24"/>
          <w:szCs w:val="24"/>
        </w:rPr>
        <w:t>骨科</w:t>
      </w:r>
      <w:proofErr w:type="gramStart"/>
      <w:r w:rsidRPr="00F7722E">
        <w:rPr>
          <w:rFonts w:ascii="標楷體" w:eastAsia="標楷體" w:hAnsi="標楷體"/>
          <w:sz w:val="24"/>
          <w:szCs w:val="24"/>
        </w:rPr>
        <w:t>醫療器村是否</w:t>
      </w:r>
      <w:proofErr w:type="gramEnd"/>
      <w:r w:rsidRPr="00F7722E">
        <w:rPr>
          <w:rFonts w:ascii="標楷體" w:eastAsia="標楷體" w:hAnsi="標楷體"/>
          <w:sz w:val="24"/>
          <w:szCs w:val="24"/>
        </w:rPr>
        <w:t>得編列預算或進行採購。</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r w:rsidRPr="00F7722E">
        <w:rPr>
          <w:rFonts w:ascii="標楷體" w:eastAsia="標楷體" w:hAnsi="標楷體"/>
          <w:sz w:val="24"/>
          <w:szCs w:val="24"/>
        </w:rPr>
        <w:t>三</w:t>
      </w:r>
      <w:r w:rsidRPr="00F7722E">
        <w:rPr>
          <w:rFonts w:ascii="標楷體" w:eastAsia="標楷體" w:hAnsi="標楷體" w:hint="eastAsia"/>
          <w:sz w:val="24"/>
          <w:szCs w:val="24"/>
        </w:rPr>
        <w:t>)</w:t>
      </w:r>
      <w:r w:rsidRPr="00F7722E">
        <w:rPr>
          <w:rFonts w:ascii="標楷體" w:eastAsia="標楷體" w:hAnsi="標楷體"/>
          <w:sz w:val="24"/>
          <w:szCs w:val="24"/>
        </w:rPr>
        <w:t>關於「</w:t>
      </w:r>
      <w:proofErr w:type="gramStart"/>
      <w:r w:rsidRPr="00F7722E">
        <w:rPr>
          <w:rFonts w:ascii="標楷體" w:eastAsia="標楷體" w:hAnsi="標楷體"/>
          <w:sz w:val="24"/>
          <w:szCs w:val="24"/>
        </w:rPr>
        <w:t>電動骨鋸</w:t>
      </w:r>
      <w:proofErr w:type="gramEnd"/>
      <w:r w:rsidRPr="00F7722E">
        <w:rPr>
          <w:rFonts w:ascii="標楷體" w:eastAsia="標楷體" w:hAnsi="標楷體"/>
          <w:sz w:val="24"/>
          <w:szCs w:val="24"/>
        </w:rPr>
        <w:t>」</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sz w:val="24"/>
          <w:szCs w:val="24"/>
        </w:rPr>
        <w:t>1</w:t>
      </w:r>
      <w:r w:rsidRPr="00F7722E">
        <w:rPr>
          <w:rFonts w:ascii="標楷體" w:eastAsia="標楷體" w:hAnsi="標楷體" w:hint="eastAsia"/>
          <w:sz w:val="24"/>
          <w:szCs w:val="24"/>
        </w:rPr>
        <w:t>.</w:t>
      </w:r>
      <w:r w:rsidRPr="00F7722E">
        <w:rPr>
          <w:rFonts w:ascii="標楷體" w:eastAsia="標楷體" w:hAnsi="標楷體"/>
          <w:sz w:val="24"/>
          <w:szCs w:val="24"/>
        </w:rPr>
        <w:t>於</w:t>
      </w:r>
      <w:smartTag w:uri="urn:schemas-microsoft-com:office:smarttags" w:element="chsdate">
        <w:smartTagPr>
          <w:attr w:name="Year" w:val="1999"/>
          <w:attr w:name="Month" w:val="7"/>
          <w:attr w:name="Day" w:val="14"/>
          <w:attr w:name="IsLunarDate" w:val="False"/>
          <w:attr w:name="IsROCDate" w:val="False"/>
        </w:smartTagPr>
        <w:r w:rsidRPr="00F7722E">
          <w:rPr>
            <w:rFonts w:ascii="標楷體" w:eastAsia="標楷體" w:hAnsi="標楷體"/>
            <w:sz w:val="24"/>
            <w:szCs w:val="24"/>
          </w:rPr>
          <w:t>99年7月14日</w:t>
        </w:r>
      </w:smartTag>
      <w:r w:rsidRPr="00F7722E">
        <w:rPr>
          <w:rFonts w:ascii="標楷體" w:eastAsia="標楷體" w:hAnsi="標楷體"/>
          <w:sz w:val="24"/>
          <w:szCs w:val="24"/>
        </w:rPr>
        <w:t>骨科主任王子康因科內「</w:t>
      </w:r>
      <w:proofErr w:type="gramStart"/>
      <w:r w:rsidRPr="00F7722E">
        <w:rPr>
          <w:rFonts w:ascii="標楷體" w:eastAsia="標楷體" w:hAnsi="標楷體"/>
          <w:sz w:val="24"/>
          <w:szCs w:val="24"/>
        </w:rPr>
        <w:t>電動骨鋸</w:t>
      </w:r>
      <w:proofErr w:type="gramEnd"/>
      <w:r w:rsidRPr="00F7722E">
        <w:rPr>
          <w:rFonts w:ascii="標楷體" w:eastAsia="標楷體" w:hAnsi="標楷體"/>
          <w:sz w:val="24"/>
          <w:szCs w:val="24"/>
        </w:rPr>
        <w:t>」耗損，有購置需求，便函請總務室及院長緊急擴充（附件6</w:t>
      </w:r>
      <w:r w:rsidRPr="00F7722E">
        <w:rPr>
          <w:rFonts w:ascii="標楷體" w:eastAsia="標楷體" w:hAnsi="標楷體" w:hint="eastAsia"/>
          <w:sz w:val="24"/>
          <w:szCs w:val="24"/>
        </w:rPr>
        <w:t>）</w:t>
      </w:r>
      <w:r w:rsidRPr="00F7722E">
        <w:rPr>
          <w:rFonts w:ascii="標楷體" w:eastAsia="標楷體" w:hAnsi="標楷體"/>
          <w:sz w:val="24"/>
          <w:szCs w:val="24"/>
        </w:rPr>
        <w:t>，該函文內除有主任王子康簽章外，手術室業務亦於會辦單位內親筆載明：「此組</w:t>
      </w:r>
      <w:proofErr w:type="gramStart"/>
      <w:r w:rsidRPr="00F7722E">
        <w:rPr>
          <w:rFonts w:ascii="標楷體" w:eastAsia="標楷體" w:hAnsi="標楷體"/>
          <w:sz w:val="24"/>
          <w:szCs w:val="24"/>
        </w:rPr>
        <w:t>電動骨鋸年限</w:t>
      </w:r>
      <w:proofErr w:type="gramEnd"/>
      <w:r w:rsidRPr="00F7722E">
        <w:rPr>
          <w:rFonts w:ascii="標楷體" w:eastAsia="標楷體" w:hAnsi="標楷體"/>
          <w:sz w:val="24"/>
          <w:szCs w:val="24"/>
        </w:rPr>
        <w:t>5年，因</w:t>
      </w:r>
      <w:r w:rsidRPr="00F7722E">
        <w:rPr>
          <w:rFonts w:ascii="標楷體" w:eastAsia="標楷體" w:hAnsi="標楷體"/>
          <w:spacing w:val="6"/>
          <w:sz w:val="24"/>
          <w:szCs w:val="24"/>
        </w:rPr>
        <w:t>THR、TKR等手術皆</w:t>
      </w:r>
      <w:proofErr w:type="gramStart"/>
      <w:r w:rsidRPr="00F7722E">
        <w:rPr>
          <w:rFonts w:ascii="標楷體" w:eastAsia="標楷體" w:hAnsi="標楷體"/>
          <w:spacing w:val="6"/>
          <w:sz w:val="24"/>
          <w:szCs w:val="24"/>
        </w:rPr>
        <w:t>需骨鋸</w:t>
      </w:r>
      <w:proofErr w:type="gramEnd"/>
      <w:r w:rsidRPr="00F7722E">
        <w:rPr>
          <w:rFonts w:ascii="標楷體" w:eastAsia="標楷體" w:hAnsi="標楷體"/>
          <w:spacing w:val="6"/>
          <w:sz w:val="24"/>
          <w:szCs w:val="24"/>
        </w:rPr>
        <w:t>，建</w:t>
      </w:r>
      <w:r w:rsidRPr="00F7722E">
        <w:rPr>
          <w:rFonts w:ascii="標楷體" w:eastAsia="標楷體" w:hAnsi="標楷體"/>
          <w:sz w:val="24"/>
          <w:szCs w:val="24"/>
        </w:rPr>
        <w:t>議緊急購</w:t>
      </w:r>
      <w:r w:rsidRPr="00F7722E">
        <w:rPr>
          <w:rFonts w:ascii="標楷體" w:eastAsia="標楷體" w:hAnsi="標楷體" w:hint="eastAsia"/>
          <w:sz w:val="24"/>
          <w:szCs w:val="24"/>
        </w:rPr>
        <w:t>入</w:t>
      </w:r>
      <w:r w:rsidRPr="00F7722E">
        <w:rPr>
          <w:rFonts w:ascii="標楷體" w:eastAsia="標楷體" w:hAnsi="標楷體"/>
          <w:sz w:val="24"/>
          <w:szCs w:val="24"/>
        </w:rPr>
        <w:t>，以免影響手術」，足證該電動</w:t>
      </w:r>
      <w:proofErr w:type="gramStart"/>
      <w:r w:rsidRPr="00F7722E">
        <w:rPr>
          <w:rFonts w:ascii="標楷體" w:eastAsia="標楷體" w:hAnsi="標楷體"/>
          <w:sz w:val="24"/>
          <w:szCs w:val="24"/>
        </w:rPr>
        <w:t>骨鋸之</w:t>
      </w:r>
      <w:proofErr w:type="gramEnd"/>
      <w:r w:rsidRPr="00F7722E">
        <w:rPr>
          <w:rFonts w:ascii="標楷體" w:eastAsia="標楷體" w:hAnsi="標楷體"/>
          <w:sz w:val="24"/>
          <w:szCs w:val="24"/>
        </w:rPr>
        <w:t>申請，係由骨科主任王子康提出，亦有</w:t>
      </w:r>
      <w:proofErr w:type="gramStart"/>
      <w:r w:rsidRPr="00F7722E">
        <w:rPr>
          <w:rFonts w:ascii="標楷體" w:eastAsia="標楷體" w:hAnsi="標楷體"/>
          <w:sz w:val="24"/>
          <w:szCs w:val="24"/>
        </w:rPr>
        <w:t>其他科</w:t>
      </w:r>
      <w:proofErr w:type="gramEnd"/>
      <w:r w:rsidRPr="00F7722E">
        <w:rPr>
          <w:rFonts w:ascii="標楷體" w:eastAsia="標楷體" w:hAnsi="標楷體"/>
          <w:sz w:val="24"/>
          <w:szCs w:val="24"/>
        </w:rPr>
        <w:t>室提出購置建議。</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sz w:val="24"/>
          <w:szCs w:val="24"/>
        </w:rPr>
        <w:t>2</w:t>
      </w:r>
      <w:r w:rsidRPr="00F7722E">
        <w:rPr>
          <w:rFonts w:ascii="標楷體" w:eastAsia="標楷體" w:hAnsi="標楷體" w:hint="eastAsia"/>
          <w:sz w:val="24"/>
          <w:szCs w:val="24"/>
        </w:rPr>
        <w:t>.</w:t>
      </w:r>
      <w:r w:rsidRPr="00F7722E">
        <w:rPr>
          <w:rFonts w:ascii="標楷體" w:eastAsia="標楷體" w:hAnsi="標楷體"/>
          <w:sz w:val="24"/>
          <w:szCs w:val="24"/>
        </w:rPr>
        <w:t>新竹醫院於</w:t>
      </w:r>
      <w:smartTag w:uri="urn:schemas-microsoft-com:office:smarttags" w:element="chsdate">
        <w:smartTagPr>
          <w:attr w:name="Year" w:val="1999"/>
          <w:attr w:name="Month" w:val="7"/>
          <w:attr w:name="Day" w:val="29"/>
          <w:attr w:name="IsLunarDate" w:val="False"/>
          <w:attr w:name="IsROCDate" w:val="False"/>
        </w:smartTagPr>
        <w:r w:rsidRPr="00F7722E">
          <w:rPr>
            <w:rFonts w:ascii="標楷體" w:eastAsia="標楷體" w:hAnsi="標楷體"/>
            <w:sz w:val="24"/>
            <w:szCs w:val="24"/>
          </w:rPr>
          <w:t>99年7月29日</w:t>
        </w:r>
      </w:smartTag>
      <w:r w:rsidRPr="00F7722E">
        <w:rPr>
          <w:rFonts w:ascii="標楷體" w:eastAsia="標楷體" w:hAnsi="標楷體"/>
          <w:sz w:val="24"/>
          <w:szCs w:val="24"/>
        </w:rPr>
        <w:t>召</w:t>
      </w:r>
      <w:r w:rsidRPr="00F7722E">
        <w:rPr>
          <w:rFonts w:ascii="標楷體" w:eastAsia="標楷體" w:hAnsi="標楷體" w:hint="eastAsia"/>
          <w:sz w:val="24"/>
          <w:szCs w:val="24"/>
        </w:rPr>
        <w:t>開</w:t>
      </w:r>
      <w:proofErr w:type="gramStart"/>
      <w:r w:rsidRPr="00F7722E">
        <w:rPr>
          <w:rFonts w:ascii="標楷體" w:eastAsia="標楷體" w:hAnsi="標楷體"/>
          <w:spacing w:val="6"/>
          <w:sz w:val="24"/>
          <w:szCs w:val="24"/>
        </w:rPr>
        <w:t>99年度裝審會</w:t>
      </w:r>
      <w:proofErr w:type="gramEnd"/>
      <w:r w:rsidRPr="00F7722E">
        <w:rPr>
          <w:rFonts w:ascii="標楷體" w:eastAsia="標楷體" w:hAnsi="標楷體"/>
          <w:spacing w:val="6"/>
          <w:sz w:val="24"/>
          <w:szCs w:val="24"/>
        </w:rPr>
        <w:t>，同意購置「</w:t>
      </w:r>
      <w:proofErr w:type="gramStart"/>
      <w:r w:rsidRPr="00F7722E">
        <w:rPr>
          <w:rFonts w:ascii="標楷體" w:eastAsia="標楷體" w:hAnsi="標楷體"/>
          <w:spacing w:val="6"/>
          <w:sz w:val="24"/>
          <w:szCs w:val="24"/>
        </w:rPr>
        <w:t>電動</w:t>
      </w:r>
      <w:r w:rsidRPr="00F7722E">
        <w:rPr>
          <w:rFonts w:ascii="標楷體" w:eastAsia="標楷體" w:hAnsi="標楷體"/>
          <w:sz w:val="24"/>
          <w:szCs w:val="24"/>
        </w:rPr>
        <w:t>骨鋸</w:t>
      </w:r>
      <w:proofErr w:type="gramEnd"/>
      <w:r w:rsidRPr="00F7722E">
        <w:rPr>
          <w:rFonts w:ascii="標楷體" w:eastAsia="標楷體" w:hAnsi="標楷體"/>
          <w:sz w:val="24"/>
          <w:szCs w:val="24"/>
        </w:rPr>
        <w:t>」，惟須經使用單位確認規格再審查（參見附件6</w:t>
      </w:r>
      <w:r w:rsidRPr="00F7722E">
        <w:rPr>
          <w:rFonts w:ascii="標楷體" w:eastAsia="標楷體" w:hAnsi="標楷體" w:hint="eastAsia"/>
          <w:sz w:val="24"/>
          <w:szCs w:val="24"/>
        </w:rPr>
        <w:t>），</w:t>
      </w:r>
      <w:proofErr w:type="gramStart"/>
      <w:r w:rsidRPr="00F7722E">
        <w:rPr>
          <w:rFonts w:ascii="標楷體" w:eastAsia="標楷體" w:hAnsi="標楷體"/>
          <w:sz w:val="24"/>
          <w:szCs w:val="24"/>
        </w:rPr>
        <w:t>足見裝審會</w:t>
      </w:r>
      <w:proofErr w:type="gramEnd"/>
      <w:r w:rsidRPr="00F7722E">
        <w:rPr>
          <w:rFonts w:ascii="標楷體" w:eastAsia="標楷體" w:hAnsi="標楷體"/>
          <w:sz w:val="24"/>
          <w:szCs w:val="24"/>
        </w:rPr>
        <w:t>對各科提出之醫療器材採購需求有權決議、審核</w:t>
      </w:r>
      <w:r w:rsidRPr="00F7722E">
        <w:rPr>
          <w:rFonts w:ascii="標楷體" w:eastAsia="標楷體" w:hAnsi="標楷體" w:hint="eastAsia"/>
          <w:sz w:val="24"/>
          <w:szCs w:val="24"/>
        </w:rPr>
        <w:t>。</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sz w:val="24"/>
          <w:szCs w:val="24"/>
        </w:rPr>
        <w:t>3</w:t>
      </w:r>
      <w:r w:rsidRPr="00F7722E">
        <w:rPr>
          <w:rFonts w:ascii="標楷體" w:eastAsia="標楷體" w:hAnsi="標楷體" w:hint="eastAsia"/>
          <w:sz w:val="24"/>
          <w:szCs w:val="24"/>
        </w:rPr>
        <w:t>.</w:t>
      </w:r>
      <w:r w:rsidRPr="00F7722E">
        <w:rPr>
          <w:rFonts w:ascii="標楷體" w:eastAsia="標楷體" w:hAnsi="標楷體"/>
          <w:sz w:val="24"/>
          <w:szCs w:val="24"/>
        </w:rPr>
        <w:t>又</w:t>
      </w:r>
      <w:smartTag w:uri="urn:schemas-microsoft-com:office:smarttags" w:element="chsdate">
        <w:smartTagPr>
          <w:attr w:name="Year" w:val="1999"/>
          <w:attr w:name="Month" w:val="8"/>
          <w:attr w:name="Day" w:val="20"/>
          <w:attr w:name="IsLunarDate" w:val="False"/>
          <w:attr w:name="IsROCDate" w:val="False"/>
        </w:smartTagPr>
        <w:r w:rsidRPr="00F7722E">
          <w:rPr>
            <w:rFonts w:ascii="標楷體" w:eastAsia="標楷體" w:hAnsi="標楷體"/>
            <w:sz w:val="24"/>
            <w:szCs w:val="24"/>
          </w:rPr>
          <w:t>99年8月20日</w:t>
        </w:r>
      </w:smartTag>
      <w:proofErr w:type="gramStart"/>
      <w:r w:rsidRPr="00F7722E">
        <w:rPr>
          <w:rFonts w:ascii="標楷體" w:eastAsia="標楷體" w:hAnsi="標楷體"/>
          <w:sz w:val="24"/>
          <w:szCs w:val="24"/>
        </w:rPr>
        <w:t>總務室函請</w:t>
      </w:r>
      <w:proofErr w:type="gramEnd"/>
      <w:r w:rsidRPr="00F7722E">
        <w:rPr>
          <w:rFonts w:ascii="標楷體" w:eastAsia="標楷體" w:hAnsi="標楷體"/>
          <w:sz w:val="24"/>
          <w:szCs w:val="24"/>
        </w:rPr>
        <w:t>骨科確認招標規格，並交由院長批示時，該函附件所附骨科修改後之招標規格出具人亦為主任王子康，王子康並親自於</w:t>
      </w:r>
      <w:proofErr w:type="gramStart"/>
      <w:r w:rsidRPr="00F7722E">
        <w:rPr>
          <w:rFonts w:ascii="標楷體" w:eastAsia="標楷體" w:hAnsi="標楷體"/>
          <w:sz w:val="24"/>
          <w:szCs w:val="24"/>
        </w:rPr>
        <w:t>前開函文中</w:t>
      </w:r>
      <w:proofErr w:type="gramEnd"/>
      <w:r w:rsidRPr="00F7722E">
        <w:rPr>
          <w:rFonts w:ascii="標楷體" w:eastAsia="標楷體" w:hAnsi="標楷體"/>
          <w:sz w:val="24"/>
          <w:szCs w:val="24"/>
        </w:rPr>
        <w:t>，</w:t>
      </w:r>
      <w:proofErr w:type="gramStart"/>
      <w:r w:rsidRPr="00F7722E">
        <w:rPr>
          <w:rFonts w:ascii="標楷體" w:eastAsia="標楷體" w:hAnsi="標楷體"/>
          <w:sz w:val="24"/>
          <w:szCs w:val="24"/>
        </w:rPr>
        <w:t>簽核並載</w:t>
      </w:r>
      <w:proofErr w:type="gramEnd"/>
      <w:r w:rsidRPr="00F7722E">
        <w:rPr>
          <w:rFonts w:ascii="標楷體" w:eastAsia="標楷體" w:hAnsi="標楷體"/>
          <w:sz w:val="24"/>
          <w:szCs w:val="24"/>
        </w:rPr>
        <w:t>明「與招標規格無誤王子康08</w:t>
      </w:r>
      <w:r w:rsidRPr="00F7722E">
        <w:rPr>
          <w:rFonts w:ascii="標楷體" w:eastAsia="標楷體" w:hAnsi="標楷體" w:hint="eastAsia"/>
          <w:sz w:val="24"/>
          <w:szCs w:val="24"/>
        </w:rPr>
        <w:t>23</w:t>
      </w:r>
      <w:r w:rsidRPr="00F7722E">
        <w:rPr>
          <w:rFonts w:ascii="標楷體" w:eastAsia="標楷體" w:hAnsi="標楷體"/>
          <w:sz w:val="24"/>
          <w:szCs w:val="24"/>
        </w:rPr>
        <w:t>」（參見附件6</w:t>
      </w:r>
      <w:r w:rsidRPr="00F7722E">
        <w:rPr>
          <w:rFonts w:ascii="標楷體" w:eastAsia="標楷體" w:hAnsi="標楷體" w:hint="eastAsia"/>
          <w:sz w:val="24"/>
          <w:szCs w:val="24"/>
        </w:rPr>
        <w:t>）</w:t>
      </w:r>
      <w:r w:rsidRPr="00F7722E">
        <w:rPr>
          <w:rFonts w:ascii="標楷體" w:eastAsia="標楷體" w:hAnsi="標楷體"/>
          <w:sz w:val="24"/>
          <w:szCs w:val="24"/>
        </w:rPr>
        <w:t>，顯見本件「</w:t>
      </w:r>
      <w:proofErr w:type="gramStart"/>
      <w:r w:rsidRPr="00F7722E">
        <w:rPr>
          <w:rFonts w:ascii="標楷體" w:eastAsia="標楷體" w:hAnsi="標楷體"/>
          <w:sz w:val="24"/>
          <w:szCs w:val="24"/>
        </w:rPr>
        <w:t>電動骨鋸</w:t>
      </w:r>
      <w:proofErr w:type="gramEnd"/>
      <w:r w:rsidRPr="00F7722E">
        <w:rPr>
          <w:rFonts w:ascii="標楷體" w:eastAsia="標楷體" w:hAnsi="標楷體"/>
          <w:sz w:val="24"/>
          <w:szCs w:val="24"/>
        </w:rPr>
        <w:t>」購置案自提出申請至確認招標規格，</w:t>
      </w:r>
      <w:proofErr w:type="gramStart"/>
      <w:r w:rsidRPr="00F7722E">
        <w:rPr>
          <w:rFonts w:ascii="標楷體" w:eastAsia="標楷體" w:hAnsi="標楷體"/>
          <w:sz w:val="24"/>
          <w:szCs w:val="24"/>
        </w:rPr>
        <w:t>均由主任</w:t>
      </w:r>
      <w:proofErr w:type="gramEnd"/>
      <w:r w:rsidRPr="00F7722E">
        <w:rPr>
          <w:rFonts w:ascii="標楷體" w:eastAsia="標楷體" w:hAnsi="標楷體"/>
          <w:sz w:val="24"/>
          <w:szCs w:val="24"/>
        </w:rPr>
        <w:t>王子康決定，葉敏南均無權干涉。且該案除經骨科主任提案後，仍須</w:t>
      </w:r>
      <w:proofErr w:type="gramStart"/>
      <w:r w:rsidRPr="00F7722E">
        <w:rPr>
          <w:rFonts w:ascii="標楷體" w:eastAsia="標楷體" w:hAnsi="標楷體"/>
          <w:sz w:val="24"/>
          <w:szCs w:val="24"/>
        </w:rPr>
        <w:t>由裝審</w:t>
      </w:r>
      <w:proofErr w:type="gramEnd"/>
      <w:r w:rsidRPr="00F7722E">
        <w:rPr>
          <w:rFonts w:ascii="標楷體" w:eastAsia="標楷體" w:hAnsi="標楷體"/>
          <w:sz w:val="24"/>
          <w:szCs w:val="24"/>
        </w:rPr>
        <w:t>會及院長審查、決議，方得進行採購。</w:t>
      </w:r>
    </w:p>
    <w:p w:rsidR="00F7722E" w:rsidRPr="00F7722E" w:rsidRDefault="00F7722E" w:rsidP="008369AC">
      <w:pPr>
        <w:pStyle w:val="a7"/>
        <w:ind w:left="512" w:hanging="512"/>
        <w:rPr>
          <w:rFonts w:ascii="標楷體" w:eastAsia="標楷體" w:hAnsi="標楷體"/>
          <w:sz w:val="24"/>
          <w:szCs w:val="24"/>
        </w:rPr>
      </w:pPr>
      <w:r w:rsidRPr="00F7722E">
        <w:rPr>
          <w:rFonts w:ascii="標楷體" w:eastAsia="標楷體" w:hAnsi="標楷體"/>
          <w:sz w:val="24"/>
          <w:szCs w:val="24"/>
        </w:rPr>
        <w:t>貳、被付懲戒人葉敏南既無違背職務之行為，亦無幫助</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宇公司得標之行</w:t>
      </w:r>
      <w:r w:rsidRPr="00F7722E">
        <w:rPr>
          <w:rFonts w:ascii="標楷體" w:eastAsia="標楷體" w:hAnsi="標楷體"/>
          <w:sz w:val="24"/>
          <w:szCs w:val="24"/>
        </w:rPr>
        <w:lastRenderedPageBreak/>
        <w:t>為，主觀上確實無收受賄</w:t>
      </w:r>
      <w:r w:rsidRPr="00F7722E">
        <w:rPr>
          <w:rFonts w:ascii="標楷體" w:eastAsia="標楷體" w:hAnsi="標楷體" w:hint="eastAsia"/>
          <w:sz w:val="24"/>
          <w:szCs w:val="24"/>
        </w:rPr>
        <w:t>賂</w:t>
      </w:r>
      <w:r w:rsidRPr="00F7722E">
        <w:rPr>
          <w:rFonts w:ascii="標楷體" w:eastAsia="標楷體" w:hAnsi="標楷體"/>
          <w:sz w:val="24"/>
          <w:szCs w:val="24"/>
        </w:rPr>
        <w:t>之故意</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sz w:val="24"/>
          <w:szCs w:val="24"/>
        </w:rPr>
        <w:t>一、被付懲戒人葉敏南依其職務提出購置醫療設備建議，並無違背職務之行為</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proofErr w:type="gramStart"/>
      <w:r w:rsidRPr="00F7722E">
        <w:rPr>
          <w:rFonts w:ascii="標楷體" w:eastAsia="標楷體" w:hAnsi="標楷體"/>
          <w:sz w:val="24"/>
          <w:szCs w:val="24"/>
        </w:rPr>
        <w:t>一</w:t>
      </w:r>
      <w:proofErr w:type="gramEnd"/>
      <w:r w:rsidRPr="00F7722E">
        <w:rPr>
          <w:rFonts w:ascii="標楷體" w:eastAsia="標楷體" w:hAnsi="標楷體" w:hint="eastAsia"/>
          <w:sz w:val="24"/>
          <w:szCs w:val="24"/>
        </w:rPr>
        <w:t>)</w:t>
      </w:r>
      <w:r w:rsidRPr="00F7722E">
        <w:rPr>
          <w:rFonts w:ascii="標楷體" w:eastAsia="標楷體" w:hAnsi="標楷體"/>
          <w:sz w:val="24"/>
          <w:szCs w:val="24"/>
        </w:rPr>
        <w:t>關於「電動工具組」</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sz w:val="24"/>
          <w:szCs w:val="24"/>
        </w:rPr>
        <w:t>1</w:t>
      </w:r>
      <w:r w:rsidRPr="00F7722E">
        <w:rPr>
          <w:rFonts w:ascii="標楷體" w:eastAsia="標楷體" w:hAnsi="標楷體" w:hint="eastAsia"/>
          <w:sz w:val="24"/>
          <w:szCs w:val="24"/>
        </w:rPr>
        <w:t>.</w:t>
      </w:r>
      <w:r w:rsidRPr="00F7722E">
        <w:rPr>
          <w:rFonts w:ascii="標楷體" w:eastAsia="標楷體" w:hAnsi="標楷體"/>
          <w:sz w:val="24"/>
          <w:szCs w:val="24"/>
        </w:rPr>
        <w:t>查，97年</w:t>
      </w:r>
      <w:r w:rsidRPr="00F7722E">
        <w:rPr>
          <w:rFonts w:ascii="標楷體" w:eastAsia="標楷體" w:hAnsi="標楷體" w:hint="eastAsia"/>
          <w:sz w:val="24"/>
          <w:szCs w:val="24"/>
        </w:rPr>
        <w:t>間</w:t>
      </w:r>
      <w:r w:rsidRPr="00F7722E">
        <w:rPr>
          <w:rFonts w:ascii="標楷體" w:eastAsia="標楷體" w:hAnsi="標楷體"/>
          <w:sz w:val="24"/>
          <w:szCs w:val="24"/>
        </w:rPr>
        <w:t>向骨科主任提出建議購置「STRYKER」廠牌之「電動工具組」，即因考量院內醫生已習慣使用該廠牌工具，另一方面考量節省經費。蓋電動工具組係由手機</w:t>
      </w:r>
      <w:r w:rsidRPr="00F7722E">
        <w:rPr>
          <w:rFonts w:ascii="標楷體" w:eastAsia="標楷體" w:hAnsi="標楷體" w:hint="eastAsia"/>
          <w:sz w:val="24"/>
          <w:szCs w:val="24"/>
        </w:rPr>
        <w:t>（</w:t>
      </w:r>
      <w:r w:rsidRPr="00F7722E">
        <w:rPr>
          <w:rFonts w:ascii="標楷體" w:eastAsia="標楷體" w:hAnsi="標楷體"/>
          <w:sz w:val="24"/>
          <w:szCs w:val="24"/>
        </w:rPr>
        <w:t>HANDPIEC</w:t>
      </w:r>
      <w:r w:rsidRPr="00F7722E">
        <w:rPr>
          <w:rFonts w:ascii="標楷體" w:eastAsia="標楷體" w:hAnsi="標楷體" w:hint="eastAsia"/>
          <w:sz w:val="24"/>
          <w:szCs w:val="24"/>
        </w:rPr>
        <w:t>E）</w:t>
      </w:r>
      <w:r w:rsidRPr="00F7722E">
        <w:rPr>
          <w:rFonts w:ascii="標楷體" w:eastAsia="標楷體" w:hAnsi="標楷體"/>
          <w:sz w:val="24"/>
          <w:szCs w:val="24"/>
        </w:rPr>
        <w:t>、</w:t>
      </w:r>
      <w:proofErr w:type="gramStart"/>
      <w:r w:rsidRPr="00F7722E">
        <w:rPr>
          <w:rFonts w:ascii="標楷體" w:eastAsia="標楷體" w:hAnsi="標楷體"/>
          <w:sz w:val="24"/>
          <w:szCs w:val="24"/>
        </w:rPr>
        <w:t>骨鑽接頭</w:t>
      </w:r>
      <w:proofErr w:type="gramEnd"/>
      <w:r w:rsidRPr="00F7722E">
        <w:rPr>
          <w:rFonts w:ascii="標楷體" w:eastAsia="標楷體" w:hAnsi="標楷體"/>
          <w:sz w:val="24"/>
          <w:szCs w:val="24"/>
        </w:rPr>
        <w:t>、電池及充電組等4部分組成，其中充電組</w:t>
      </w:r>
      <w:proofErr w:type="gramStart"/>
      <w:r w:rsidRPr="00F7722E">
        <w:rPr>
          <w:rFonts w:ascii="標楷體" w:eastAsia="標楷體" w:hAnsi="標楷體"/>
          <w:sz w:val="24"/>
          <w:szCs w:val="24"/>
        </w:rPr>
        <w:t>一</w:t>
      </w:r>
      <w:r w:rsidRPr="00F7722E">
        <w:rPr>
          <w:rFonts w:ascii="標楷體" w:eastAsia="標楷體" w:hAnsi="標楷體" w:hint="eastAsia"/>
          <w:sz w:val="24"/>
          <w:szCs w:val="24"/>
        </w:rPr>
        <w:t>臺</w:t>
      </w:r>
      <w:proofErr w:type="gramEnd"/>
      <w:r w:rsidRPr="00F7722E">
        <w:rPr>
          <w:rFonts w:ascii="標楷體" w:eastAsia="標楷體" w:hAnsi="標楷體"/>
          <w:sz w:val="24"/>
          <w:szCs w:val="24"/>
        </w:rPr>
        <w:t>10萬元以上，但不易損壞，電池</w:t>
      </w:r>
      <w:proofErr w:type="gramStart"/>
      <w:r w:rsidRPr="00F7722E">
        <w:rPr>
          <w:rFonts w:ascii="標楷體" w:eastAsia="標楷體" w:hAnsi="標楷體"/>
          <w:sz w:val="24"/>
          <w:szCs w:val="24"/>
        </w:rPr>
        <w:t>與骨鑽接頭</w:t>
      </w:r>
      <w:proofErr w:type="gramEnd"/>
      <w:r w:rsidRPr="00F7722E">
        <w:rPr>
          <w:rFonts w:ascii="標楷體" w:eastAsia="標楷體" w:hAnsi="標楷體"/>
          <w:sz w:val="24"/>
          <w:szCs w:val="24"/>
        </w:rPr>
        <w:t>較少故障約可使用5年，手機部分因手術時需反覆消毒，使用壽命約3年，需定期汰舊換新。然電動工具組各部</w:t>
      </w:r>
      <w:r w:rsidRPr="00F7722E">
        <w:rPr>
          <w:rFonts w:ascii="標楷體" w:eastAsia="標楷體" w:hAnsi="標楷體" w:hint="eastAsia"/>
          <w:sz w:val="24"/>
          <w:szCs w:val="24"/>
        </w:rPr>
        <w:t>分</w:t>
      </w:r>
      <w:r w:rsidRPr="00F7722E">
        <w:rPr>
          <w:rFonts w:ascii="標楷體" w:eastAsia="標楷體" w:hAnsi="標楷體"/>
          <w:sz w:val="24"/>
          <w:szCs w:val="24"/>
        </w:rPr>
        <w:t>有</w:t>
      </w:r>
      <w:r w:rsidRPr="00F7722E">
        <w:rPr>
          <w:rFonts w:ascii="標楷體" w:eastAsia="標楷體" w:hAnsi="標楷體" w:hint="eastAsia"/>
          <w:sz w:val="24"/>
          <w:szCs w:val="24"/>
        </w:rPr>
        <w:t>相</w:t>
      </w:r>
      <w:r w:rsidRPr="00F7722E">
        <w:rPr>
          <w:rFonts w:ascii="標楷體" w:eastAsia="標楷體" w:hAnsi="標楷體"/>
          <w:sz w:val="24"/>
          <w:szCs w:val="24"/>
        </w:rPr>
        <w:t>容性問題，如僅更換一部分零件，即需購買與</w:t>
      </w:r>
      <w:r w:rsidRPr="00F7722E">
        <w:rPr>
          <w:rFonts w:ascii="標楷體" w:eastAsia="標楷體" w:hAnsi="標楷體" w:hint="eastAsia"/>
          <w:sz w:val="24"/>
          <w:szCs w:val="24"/>
        </w:rPr>
        <w:t>原</w:t>
      </w:r>
      <w:r w:rsidRPr="00F7722E">
        <w:rPr>
          <w:rFonts w:ascii="標楷體" w:eastAsia="標楷體" w:hAnsi="標楷體"/>
          <w:sz w:val="24"/>
          <w:szCs w:val="24"/>
        </w:rPr>
        <w:t>廠牌相同之零件，否則需將工具組全部更換廠牌。因此，96</w:t>
      </w:r>
      <w:r w:rsidRPr="00F7722E">
        <w:rPr>
          <w:rFonts w:ascii="標楷體" w:eastAsia="標楷體" w:hAnsi="標楷體" w:hint="eastAsia"/>
          <w:sz w:val="24"/>
          <w:szCs w:val="24"/>
        </w:rPr>
        <w:t>-</w:t>
      </w:r>
      <w:r w:rsidRPr="00F7722E">
        <w:rPr>
          <w:rFonts w:ascii="標楷體" w:eastAsia="標楷體" w:hAnsi="標楷體"/>
          <w:sz w:val="24"/>
          <w:szCs w:val="24"/>
        </w:rPr>
        <w:t>98年採購時，葉敏南請示骨科主任王子康決定是否更換電動工具組廠牌，惟</w:t>
      </w:r>
      <w:r w:rsidRPr="00F7722E">
        <w:rPr>
          <w:rFonts w:ascii="標楷體" w:eastAsia="標楷體" w:hAnsi="標楷體" w:hint="eastAsia"/>
          <w:sz w:val="24"/>
          <w:szCs w:val="24"/>
        </w:rPr>
        <w:t>基</w:t>
      </w:r>
      <w:r w:rsidRPr="00F7722E">
        <w:rPr>
          <w:rFonts w:ascii="標楷體" w:eastAsia="標楷體" w:hAnsi="標楷體"/>
          <w:sz w:val="24"/>
          <w:szCs w:val="24"/>
        </w:rPr>
        <w:t>於上述經費考量，主任決定繼續使用STRYKER廠牌的電動工具組。</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sz w:val="24"/>
          <w:szCs w:val="24"/>
        </w:rPr>
        <w:t>2</w:t>
      </w:r>
      <w:r w:rsidRPr="00F7722E">
        <w:rPr>
          <w:rFonts w:ascii="標楷體" w:eastAsia="標楷體" w:hAnsi="標楷體" w:hint="eastAsia"/>
          <w:sz w:val="24"/>
          <w:szCs w:val="24"/>
        </w:rPr>
        <w:t>.</w:t>
      </w:r>
      <w:r w:rsidRPr="00F7722E">
        <w:rPr>
          <w:rFonts w:ascii="標楷體" w:eastAsia="標楷體" w:hAnsi="標楷體"/>
          <w:sz w:val="24"/>
          <w:szCs w:val="24"/>
        </w:rPr>
        <w:t>此有葉敏南於100年5月24日</w:t>
      </w:r>
      <w:r w:rsidRPr="00F7722E">
        <w:rPr>
          <w:rFonts w:ascii="標楷體" w:eastAsia="標楷體" w:hAnsi="標楷體"/>
          <w:spacing w:val="6"/>
          <w:sz w:val="24"/>
          <w:szCs w:val="24"/>
        </w:rPr>
        <w:t>陳述：「97年當時，因為我發現</w:t>
      </w:r>
      <w:r w:rsidRPr="00F7722E">
        <w:rPr>
          <w:rFonts w:ascii="標楷體" w:eastAsia="標楷體" w:hAnsi="標楷體"/>
          <w:sz w:val="24"/>
          <w:szCs w:val="24"/>
        </w:rPr>
        <w:t>骨科電動工</w:t>
      </w:r>
      <w:r w:rsidRPr="00F7722E">
        <w:rPr>
          <w:rFonts w:ascii="標楷體" w:eastAsia="標楷體" w:hAnsi="標楷體" w:hint="eastAsia"/>
          <w:sz w:val="24"/>
          <w:szCs w:val="24"/>
        </w:rPr>
        <w:t>具</w:t>
      </w:r>
      <w:r w:rsidRPr="00F7722E">
        <w:rPr>
          <w:rFonts w:ascii="標楷體" w:eastAsia="標楷體" w:hAnsi="標楷體"/>
          <w:sz w:val="24"/>
          <w:szCs w:val="24"/>
        </w:rPr>
        <w:t>組因經常使用而老舊，因此希望能購買新進的一批汰舊換新，而新竹醫院骨科因長年使用美國「STRYKER」廠牌，用得很習慣，如果要換廠牌，就要全部都要一起換，會花更多錢。」（附件7）。</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sz w:val="24"/>
          <w:szCs w:val="24"/>
        </w:rPr>
        <w:t>3</w:t>
      </w:r>
      <w:r w:rsidRPr="00F7722E">
        <w:rPr>
          <w:rFonts w:ascii="標楷體" w:eastAsia="標楷體" w:hAnsi="標楷體" w:hint="eastAsia"/>
          <w:sz w:val="24"/>
          <w:szCs w:val="24"/>
        </w:rPr>
        <w:t>.</w:t>
      </w:r>
      <w:r w:rsidRPr="00F7722E">
        <w:rPr>
          <w:rFonts w:ascii="標楷體" w:eastAsia="標楷體" w:hAnsi="標楷體"/>
          <w:sz w:val="24"/>
          <w:szCs w:val="24"/>
        </w:rPr>
        <w:t>況且，100年</w:t>
      </w:r>
      <w:r w:rsidRPr="00F7722E">
        <w:rPr>
          <w:rFonts w:ascii="標楷體" w:eastAsia="標楷體" w:hAnsi="標楷體" w:hint="eastAsia"/>
          <w:sz w:val="24"/>
          <w:szCs w:val="24"/>
        </w:rPr>
        <w:t>間</w:t>
      </w:r>
      <w:r w:rsidRPr="00F7722E">
        <w:rPr>
          <w:rFonts w:ascii="標楷體" w:eastAsia="標楷體" w:hAnsi="標楷體"/>
          <w:sz w:val="24"/>
          <w:szCs w:val="24"/>
        </w:rPr>
        <w:t>，骨科即將科內電動工具組更換為</w:t>
      </w:r>
      <w:r w:rsidRPr="00F7722E">
        <w:rPr>
          <w:rFonts w:ascii="標楷體" w:eastAsia="標楷體" w:hAnsi="標楷體" w:hint="eastAsia"/>
          <w:sz w:val="24"/>
          <w:szCs w:val="24"/>
        </w:rPr>
        <w:t>SYNTHES</w:t>
      </w:r>
      <w:r w:rsidRPr="00F7722E">
        <w:rPr>
          <w:rFonts w:ascii="標楷體" w:eastAsia="標楷體" w:hAnsi="標楷體"/>
          <w:sz w:val="24"/>
          <w:szCs w:val="24"/>
        </w:rPr>
        <w:t>廠牌，未繼續延用STRYKER廠牌，足見葉敏南係依據科內使用需求及費用考量建議購置規格，並非刻意選擇廠牌。</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hint="eastAsia"/>
          <w:sz w:val="24"/>
          <w:szCs w:val="24"/>
        </w:rPr>
        <w:t>4.</w:t>
      </w:r>
      <w:r w:rsidRPr="00F7722E">
        <w:rPr>
          <w:rFonts w:ascii="標楷體" w:eastAsia="標楷體" w:hAnsi="標楷體"/>
          <w:sz w:val="24"/>
          <w:szCs w:val="24"/>
        </w:rPr>
        <w:t>另STRYKER為一美國廠牌，臺灣各家</w:t>
      </w:r>
      <w:proofErr w:type="gramStart"/>
      <w:r w:rsidRPr="00F7722E">
        <w:rPr>
          <w:rFonts w:ascii="標楷體" w:eastAsia="標楷體" w:hAnsi="標楷體"/>
          <w:sz w:val="24"/>
          <w:szCs w:val="24"/>
        </w:rPr>
        <w:t>代理商</w:t>
      </w:r>
      <w:r w:rsidRPr="00F7722E">
        <w:rPr>
          <w:rFonts w:ascii="標楷體" w:eastAsia="標楷體" w:hAnsi="標楷體" w:hint="eastAsia"/>
          <w:sz w:val="24"/>
          <w:szCs w:val="24"/>
        </w:rPr>
        <w:t>均</w:t>
      </w:r>
      <w:r w:rsidRPr="00F7722E">
        <w:rPr>
          <w:rFonts w:ascii="標楷體" w:eastAsia="標楷體" w:hAnsi="標楷體"/>
          <w:sz w:val="24"/>
          <w:szCs w:val="24"/>
        </w:rPr>
        <w:t>得代理</w:t>
      </w:r>
      <w:proofErr w:type="gramEnd"/>
      <w:r w:rsidRPr="00F7722E">
        <w:rPr>
          <w:rFonts w:ascii="標楷體" w:eastAsia="標楷體" w:hAnsi="標楷體"/>
          <w:sz w:val="24"/>
          <w:szCs w:val="24"/>
        </w:rPr>
        <w:t>，</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宇公司並無</w:t>
      </w:r>
      <w:r w:rsidRPr="00F7722E">
        <w:rPr>
          <w:rFonts w:ascii="標楷體" w:eastAsia="標楷體" w:hAnsi="標楷體" w:hint="eastAsia"/>
          <w:sz w:val="24"/>
          <w:szCs w:val="24"/>
        </w:rPr>
        <w:t>臺</w:t>
      </w:r>
      <w:r w:rsidRPr="00F7722E">
        <w:rPr>
          <w:rFonts w:ascii="標楷體" w:eastAsia="標楷體" w:hAnsi="標楷體"/>
          <w:sz w:val="24"/>
          <w:szCs w:val="24"/>
        </w:rPr>
        <w:t>灣地區之獨家代理權，故縱使指定規格為STRYKER廠牌，仍</w:t>
      </w:r>
      <w:proofErr w:type="gramStart"/>
      <w:r w:rsidRPr="00F7722E">
        <w:rPr>
          <w:rFonts w:ascii="標楷體" w:eastAsia="標楷體" w:hAnsi="標楷體"/>
          <w:sz w:val="24"/>
          <w:szCs w:val="24"/>
        </w:rPr>
        <w:t>無獨厚</w:t>
      </w:r>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宇公司之問題。</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hint="eastAsia"/>
          <w:sz w:val="24"/>
          <w:szCs w:val="24"/>
        </w:rPr>
        <w:t>5.</w:t>
      </w:r>
      <w:r w:rsidRPr="00F7722E">
        <w:rPr>
          <w:rFonts w:ascii="標楷體" w:eastAsia="標楷體" w:hAnsi="標楷體"/>
          <w:sz w:val="24"/>
          <w:szCs w:val="24"/>
        </w:rPr>
        <w:t>故葉敏南於97年</w:t>
      </w:r>
      <w:r w:rsidRPr="00F7722E">
        <w:rPr>
          <w:rFonts w:ascii="標楷體" w:eastAsia="標楷體" w:hAnsi="標楷體" w:hint="eastAsia"/>
          <w:sz w:val="24"/>
          <w:szCs w:val="24"/>
        </w:rPr>
        <w:t>間</w:t>
      </w:r>
      <w:r w:rsidRPr="00F7722E">
        <w:rPr>
          <w:rFonts w:ascii="標楷體" w:eastAsia="標楷體" w:hAnsi="標楷體"/>
          <w:sz w:val="24"/>
          <w:szCs w:val="24"/>
        </w:rPr>
        <w:t>係確實就骨科醫療業務需求，並依照主任王子康指示，提出採購STRYKER廠牌的電動工具組之需求單，並無違背其職務內容。</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(二)</w:t>
      </w:r>
      <w:r w:rsidRPr="00F7722E">
        <w:rPr>
          <w:rFonts w:ascii="標楷體" w:eastAsia="標楷體" w:hAnsi="標楷體"/>
          <w:sz w:val="24"/>
          <w:szCs w:val="24"/>
        </w:rPr>
        <w:t>關</w:t>
      </w:r>
      <w:r w:rsidRPr="00F7722E">
        <w:rPr>
          <w:rFonts w:ascii="標楷體" w:eastAsia="標楷體" w:hAnsi="標楷體" w:hint="eastAsia"/>
          <w:sz w:val="24"/>
          <w:szCs w:val="24"/>
        </w:rPr>
        <w:t>於</w:t>
      </w:r>
      <w:r w:rsidRPr="00F7722E">
        <w:rPr>
          <w:rFonts w:ascii="標楷體" w:eastAsia="標楷體" w:hAnsi="標楷體"/>
          <w:sz w:val="24"/>
          <w:szCs w:val="24"/>
        </w:rPr>
        <w:t>「手術器械（骨科）」</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hint="eastAsia"/>
          <w:sz w:val="24"/>
          <w:szCs w:val="24"/>
        </w:rPr>
        <w:t>1.</w:t>
      </w:r>
      <w:r w:rsidRPr="00F7722E">
        <w:rPr>
          <w:rFonts w:ascii="標楷體" w:eastAsia="標楷體" w:hAnsi="標楷體"/>
          <w:sz w:val="24"/>
          <w:szCs w:val="24"/>
        </w:rPr>
        <w:t>查，葉敏南於97年底提出手術器械採購需求，係因手術房護理師提出購置需求，且該年度除骨科提出手術器械採購單外，尚有神經外科、胸腔外科、</w:t>
      </w:r>
      <w:proofErr w:type="gramStart"/>
      <w:r w:rsidRPr="00F7722E">
        <w:rPr>
          <w:rFonts w:ascii="標楷體" w:eastAsia="標楷體" w:hAnsi="標楷體"/>
          <w:sz w:val="24"/>
          <w:szCs w:val="24"/>
        </w:rPr>
        <w:t>護理部及外科</w:t>
      </w:r>
      <w:proofErr w:type="gramEnd"/>
      <w:r w:rsidRPr="00F7722E">
        <w:rPr>
          <w:rFonts w:ascii="標楷體" w:eastAsia="標楷體" w:hAnsi="標楷體"/>
          <w:sz w:val="24"/>
          <w:szCs w:val="24"/>
        </w:rPr>
        <w:t>亦提出購置需求（參見附件5</w:t>
      </w:r>
      <w:r w:rsidRPr="00F7722E">
        <w:rPr>
          <w:rFonts w:ascii="標楷體" w:eastAsia="標楷體" w:hAnsi="標楷體" w:hint="eastAsia"/>
          <w:sz w:val="24"/>
          <w:szCs w:val="24"/>
        </w:rPr>
        <w:t>）</w:t>
      </w:r>
      <w:r w:rsidRPr="00F7722E">
        <w:rPr>
          <w:rFonts w:ascii="標楷體" w:eastAsia="標楷體" w:hAnsi="標楷體"/>
          <w:sz w:val="24"/>
          <w:szCs w:val="24"/>
        </w:rPr>
        <w:t>，顯見手術器械本需定期</w:t>
      </w:r>
      <w:proofErr w:type="gramStart"/>
      <w:r w:rsidRPr="00F7722E">
        <w:rPr>
          <w:rFonts w:ascii="標楷體" w:eastAsia="標楷體" w:hAnsi="標楷體"/>
          <w:sz w:val="24"/>
          <w:szCs w:val="24"/>
        </w:rPr>
        <w:t>汰</w:t>
      </w:r>
      <w:proofErr w:type="gramEnd"/>
      <w:r w:rsidRPr="00F7722E">
        <w:rPr>
          <w:rFonts w:ascii="標楷體" w:eastAsia="標楷體" w:hAnsi="標楷體"/>
          <w:sz w:val="24"/>
          <w:szCs w:val="24"/>
        </w:rPr>
        <w:t>換，葉敏南並非故意捏造採購需求單。</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sz w:val="24"/>
          <w:szCs w:val="24"/>
        </w:rPr>
        <w:t>2</w:t>
      </w:r>
      <w:r w:rsidRPr="00F7722E">
        <w:rPr>
          <w:rFonts w:ascii="標楷體" w:eastAsia="標楷體" w:hAnsi="標楷體" w:hint="eastAsia"/>
          <w:sz w:val="24"/>
          <w:szCs w:val="24"/>
        </w:rPr>
        <w:t>.</w:t>
      </w:r>
      <w:r w:rsidRPr="00F7722E">
        <w:rPr>
          <w:rFonts w:ascii="標楷體" w:eastAsia="標楷體" w:hAnsi="標楷體"/>
          <w:sz w:val="24"/>
          <w:szCs w:val="24"/>
        </w:rPr>
        <w:t>況且，該手術器械規格並未限定STRYKER廠牌，而係開放規格由各家廠商競標（參見附件7</w:t>
      </w:r>
      <w:r w:rsidRPr="00F7722E">
        <w:rPr>
          <w:rFonts w:ascii="標楷體" w:eastAsia="標楷體" w:hAnsi="標楷體" w:hint="eastAsia"/>
          <w:sz w:val="24"/>
          <w:szCs w:val="24"/>
        </w:rPr>
        <w:t>）</w:t>
      </w:r>
      <w:r w:rsidRPr="00F7722E">
        <w:rPr>
          <w:rFonts w:ascii="標楷體" w:eastAsia="標楷體" w:hAnsi="標楷體"/>
          <w:sz w:val="24"/>
          <w:szCs w:val="24"/>
        </w:rPr>
        <w:t>，雖最終由</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宇公司得標</w:t>
      </w:r>
      <w:r w:rsidRPr="00F7722E">
        <w:rPr>
          <w:rFonts w:ascii="標楷體" w:eastAsia="標楷體" w:hAnsi="標楷體" w:hint="eastAsia"/>
          <w:sz w:val="24"/>
          <w:szCs w:val="24"/>
        </w:rPr>
        <w:t>，惟</w:t>
      </w:r>
      <w:r w:rsidRPr="00F7722E">
        <w:rPr>
          <w:rFonts w:ascii="標楷體" w:eastAsia="標楷體" w:hAnsi="標楷體"/>
          <w:sz w:val="24"/>
          <w:szCs w:val="24"/>
        </w:rPr>
        <w:t>葉敏南既未限定規格廠牌，亦無權干涉招標，葉敏南自無違背職務之行</w:t>
      </w:r>
      <w:r w:rsidRPr="00F7722E">
        <w:rPr>
          <w:rFonts w:ascii="標楷體" w:eastAsia="標楷體" w:hAnsi="標楷體"/>
          <w:sz w:val="24"/>
          <w:szCs w:val="24"/>
        </w:rPr>
        <w:lastRenderedPageBreak/>
        <w:t>為。</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r w:rsidRPr="00F7722E">
        <w:rPr>
          <w:rFonts w:ascii="標楷體" w:eastAsia="標楷體" w:hAnsi="標楷體"/>
          <w:sz w:val="24"/>
          <w:szCs w:val="24"/>
        </w:rPr>
        <w:t>三</w:t>
      </w:r>
      <w:r w:rsidRPr="00F7722E">
        <w:rPr>
          <w:rFonts w:ascii="標楷體" w:eastAsia="標楷體" w:hAnsi="標楷體" w:hint="eastAsia"/>
          <w:sz w:val="24"/>
          <w:szCs w:val="24"/>
        </w:rPr>
        <w:t>)</w:t>
      </w:r>
      <w:r w:rsidRPr="00F7722E">
        <w:rPr>
          <w:rFonts w:ascii="標楷體" w:eastAsia="標楷體" w:hAnsi="標楷體"/>
          <w:sz w:val="24"/>
          <w:szCs w:val="24"/>
        </w:rPr>
        <w:t>關於「</w:t>
      </w:r>
      <w:proofErr w:type="gramStart"/>
      <w:r w:rsidRPr="00F7722E">
        <w:rPr>
          <w:rFonts w:ascii="標楷體" w:eastAsia="標楷體" w:hAnsi="標楷體"/>
          <w:sz w:val="24"/>
          <w:szCs w:val="24"/>
        </w:rPr>
        <w:t>電動骨鋸</w:t>
      </w:r>
      <w:proofErr w:type="gramEnd"/>
      <w:r w:rsidRPr="00F7722E">
        <w:rPr>
          <w:rFonts w:ascii="標楷體" w:eastAsia="標楷體" w:hAnsi="標楷體"/>
          <w:sz w:val="24"/>
          <w:szCs w:val="24"/>
        </w:rPr>
        <w:t>」</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sz w:val="24"/>
          <w:szCs w:val="24"/>
        </w:rPr>
        <w:t>1</w:t>
      </w:r>
      <w:r w:rsidRPr="00F7722E">
        <w:rPr>
          <w:rFonts w:ascii="標楷體" w:eastAsia="標楷體" w:hAnsi="標楷體" w:hint="eastAsia"/>
          <w:sz w:val="24"/>
          <w:szCs w:val="24"/>
        </w:rPr>
        <w:t>.</w:t>
      </w:r>
      <w:r w:rsidRPr="00F7722E">
        <w:rPr>
          <w:rFonts w:ascii="標楷體" w:eastAsia="標楷體" w:hAnsi="標楷體"/>
          <w:sz w:val="24"/>
          <w:szCs w:val="24"/>
        </w:rPr>
        <w:t>該案本係由骨科主任王子康提出採購需求單，採購規格亦由王子康決定，應與葉敏南無關，已如前述。</w:t>
      </w:r>
    </w:p>
    <w:p w:rsidR="00F7722E" w:rsidRPr="00F7722E" w:rsidRDefault="00F7722E" w:rsidP="008369AC">
      <w:pPr>
        <w:pStyle w:val="1----"/>
        <w:ind w:left="1141" w:hanging="205"/>
        <w:rPr>
          <w:rFonts w:ascii="標楷體" w:eastAsia="標楷體" w:hAnsi="標楷體"/>
          <w:sz w:val="24"/>
          <w:szCs w:val="24"/>
        </w:rPr>
      </w:pPr>
      <w:r w:rsidRPr="00F7722E">
        <w:rPr>
          <w:rFonts w:ascii="標楷體" w:eastAsia="標楷體" w:hAnsi="標楷體"/>
          <w:sz w:val="24"/>
          <w:szCs w:val="24"/>
        </w:rPr>
        <w:t>2</w:t>
      </w:r>
      <w:r w:rsidRPr="00F7722E">
        <w:rPr>
          <w:rFonts w:ascii="標楷體" w:eastAsia="標楷體" w:hAnsi="標楷體" w:hint="eastAsia"/>
          <w:sz w:val="24"/>
          <w:szCs w:val="24"/>
        </w:rPr>
        <w:t>.</w:t>
      </w:r>
      <w:r w:rsidRPr="00F7722E">
        <w:rPr>
          <w:rFonts w:ascii="標楷體" w:eastAsia="標楷體" w:hAnsi="標楷體"/>
          <w:sz w:val="24"/>
          <w:szCs w:val="24"/>
        </w:rPr>
        <w:t>又主任決定繼續使用STRYKER廠牌，因</w:t>
      </w:r>
      <w:proofErr w:type="gramStart"/>
      <w:r w:rsidRPr="00F7722E">
        <w:rPr>
          <w:rFonts w:ascii="標楷體" w:eastAsia="標楷體" w:hAnsi="標楷體"/>
          <w:sz w:val="24"/>
          <w:szCs w:val="24"/>
        </w:rPr>
        <w:t>電動骨鋸與其</w:t>
      </w:r>
      <w:proofErr w:type="gramEnd"/>
      <w:r w:rsidRPr="00F7722E">
        <w:rPr>
          <w:rFonts w:ascii="標楷體" w:eastAsia="標楷體" w:hAnsi="標楷體"/>
          <w:sz w:val="24"/>
          <w:szCs w:val="24"/>
        </w:rPr>
        <w:t>充電座及電池相容，如更換廠牌，需一同更換電池及充電座，將增加經費，故規格限制為STRYKER廠牌，係考量經費問題，與偏袒</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宇公司無關。</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sz w:val="24"/>
          <w:szCs w:val="24"/>
        </w:rPr>
        <w:t>二、</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w:t>
      </w:r>
      <w:r w:rsidRPr="00F7722E">
        <w:rPr>
          <w:rFonts w:ascii="標楷體" w:eastAsia="標楷體" w:hAnsi="標楷體" w:hint="eastAsia"/>
          <w:sz w:val="24"/>
          <w:szCs w:val="24"/>
        </w:rPr>
        <w:t>公</w:t>
      </w:r>
      <w:r w:rsidRPr="00F7722E">
        <w:rPr>
          <w:rFonts w:ascii="標楷體" w:eastAsia="標楷體" w:hAnsi="標楷體"/>
          <w:sz w:val="24"/>
          <w:szCs w:val="24"/>
        </w:rPr>
        <w:t>司負責人賴榮錦證稱葉敏南並未護航</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proofErr w:type="gramStart"/>
      <w:r w:rsidRPr="00F7722E">
        <w:rPr>
          <w:rFonts w:ascii="標楷體" w:eastAsia="標楷體" w:hAnsi="標楷體"/>
          <w:sz w:val="24"/>
          <w:szCs w:val="24"/>
        </w:rPr>
        <w:t>一</w:t>
      </w:r>
      <w:proofErr w:type="gramEnd"/>
      <w:r w:rsidRPr="00F7722E">
        <w:rPr>
          <w:rFonts w:ascii="標楷體" w:eastAsia="標楷體" w:hAnsi="標楷體" w:hint="eastAsia"/>
          <w:sz w:val="24"/>
          <w:szCs w:val="24"/>
        </w:rPr>
        <w:t>)</w:t>
      </w:r>
      <w:r w:rsidRPr="00F7722E">
        <w:rPr>
          <w:rFonts w:ascii="標楷體" w:eastAsia="標楷體" w:hAnsi="標楷體"/>
          <w:sz w:val="24"/>
          <w:szCs w:val="24"/>
        </w:rPr>
        <w:t>關於「電動工具組」，證人賴榮錦證述：「多年來都有</w:t>
      </w:r>
      <w:proofErr w:type="gramStart"/>
      <w:r w:rsidRPr="00F7722E">
        <w:rPr>
          <w:rFonts w:ascii="標楷體" w:eastAsia="標楷體" w:hAnsi="標楷體"/>
          <w:sz w:val="24"/>
          <w:szCs w:val="24"/>
        </w:rPr>
        <w:t>承作署立新竹</w:t>
      </w:r>
      <w:proofErr w:type="gramEnd"/>
      <w:r w:rsidRPr="00F7722E">
        <w:rPr>
          <w:rFonts w:ascii="標楷體" w:eastAsia="標楷體" w:hAnsi="標楷體"/>
          <w:sz w:val="24"/>
          <w:szCs w:val="24"/>
        </w:rPr>
        <w:t>醫院電動工具的採購案，都是</w:t>
      </w:r>
      <w:proofErr w:type="gramStart"/>
      <w:r w:rsidRPr="00F7722E">
        <w:rPr>
          <w:rFonts w:ascii="標楷體" w:eastAsia="標楷體" w:hAnsi="標楷體"/>
          <w:sz w:val="24"/>
          <w:szCs w:val="24"/>
        </w:rPr>
        <w:t>提供史賽克</w:t>
      </w:r>
      <w:proofErr w:type="gramEnd"/>
      <w:r w:rsidRPr="00F7722E">
        <w:rPr>
          <w:rFonts w:ascii="標楷體" w:eastAsia="標楷體" w:hAnsi="標楷體"/>
          <w:sz w:val="24"/>
          <w:szCs w:val="24"/>
        </w:rPr>
        <w:t>的電動工具組，而電動工具組在97年度就是由我們</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宇公司得標，該案只是汰舊換新，</w:t>
      </w:r>
      <w:proofErr w:type="gramStart"/>
      <w:r w:rsidRPr="00F7722E">
        <w:rPr>
          <w:rFonts w:ascii="標楷體" w:eastAsia="標楷體" w:hAnsi="標楷體"/>
          <w:sz w:val="24"/>
          <w:szCs w:val="24"/>
        </w:rPr>
        <w:t>因此署立</w:t>
      </w:r>
      <w:proofErr w:type="gramEnd"/>
      <w:r w:rsidRPr="00F7722E">
        <w:rPr>
          <w:rFonts w:ascii="標楷體" w:eastAsia="標楷體" w:hAnsi="標楷體"/>
          <w:sz w:val="24"/>
          <w:szCs w:val="24"/>
        </w:rPr>
        <w:t>新竹醫院沿用之前的系統及規格。」（附件8</w:t>
      </w:r>
      <w:r w:rsidRPr="00F7722E">
        <w:rPr>
          <w:rFonts w:ascii="標楷體" w:eastAsia="標楷體" w:hAnsi="標楷體" w:hint="eastAsia"/>
          <w:sz w:val="24"/>
          <w:szCs w:val="24"/>
        </w:rPr>
        <w:t>）</w:t>
      </w:r>
      <w:r w:rsidRPr="00F7722E">
        <w:rPr>
          <w:rFonts w:ascii="標楷體" w:eastAsia="標楷體" w:hAnsi="標楷體"/>
          <w:sz w:val="24"/>
          <w:szCs w:val="24"/>
        </w:rPr>
        <w:t>，醫院僅是單純繼續沿用先前所使用之規格，並未幫助</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宇公司得標。</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r w:rsidRPr="00F7722E">
        <w:rPr>
          <w:rFonts w:ascii="標楷體" w:eastAsia="標楷體" w:hAnsi="標楷體"/>
          <w:sz w:val="24"/>
          <w:szCs w:val="24"/>
        </w:rPr>
        <w:t>二</w:t>
      </w:r>
      <w:r w:rsidRPr="00F7722E">
        <w:rPr>
          <w:rFonts w:ascii="標楷體" w:eastAsia="標楷體" w:hAnsi="標楷體" w:hint="eastAsia"/>
          <w:sz w:val="24"/>
          <w:szCs w:val="24"/>
        </w:rPr>
        <w:t>)</w:t>
      </w:r>
      <w:r w:rsidRPr="00F7722E">
        <w:rPr>
          <w:rFonts w:ascii="標楷體" w:eastAsia="標楷體" w:hAnsi="標楷體"/>
          <w:sz w:val="24"/>
          <w:szCs w:val="24"/>
        </w:rPr>
        <w:t>關</w:t>
      </w:r>
      <w:r w:rsidRPr="00F7722E">
        <w:rPr>
          <w:rFonts w:ascii="標楷體" w:eastAsia="標楷體" w:hAnsi="標楷體" w:hint="eastAsia"/>
          <w:sz w:val="24"/>
          <w:szCs w:val="24"/>
        </w:rPr>
        <w:t>於</w:t>
      </w:r>
      <w:r w:rsidRPr="00F7722E">
        <w:rPr>
          <w:rFonts w:ascii="標楷體" w:eastAsia="標楷體" w:hAnsi="標楷體"/>
          <w:sz w:val="24"/>
          <w:szCs w:val="24"/>
        </w:rPr>
        <w:t>「手術器械（骨科）」，證人賴榮錦證述：「該案</w:t>
      </w:r>
      <w:proofErr w:type="gramStart"/>
      <w:r w:rsidRPr="00F7722E">
        <w:rPr>
          <w:rFonts w:ascii="標楷體" w:eastAsia="標楷體" w:hAnsi="標楷體"/>
          <w:sz w:val="24"/>
          <w:szCs w:val="24"/>
        </w:rPr>
        <w:t>是署立</w:t>
      </w:r>
      <w:proofErr w:type="gramEnd"/>
      <w:r w:rsidRPr="00F7722E">
        <w:rPr>
          <w:rFonts w:ascii="標楷體" w:eastAsia="標楷體" w:hAnsi="標楷體"/>
          <w:sz w:val="24"/>
          <w:szCs w:val="24"/>
        </w:rPr>
        <w:t>新竹醫院99年</w:t>
      </w:r>
      <w:r w:rsidRPr="00F7722E">
        <w:rPr>
          <w:rFonts w:ascii="標楷體" w:eastAsia="標楷體" w:hAnsi="標楷體" w:hint="eastAsia"/>
          <w:sz w:val="24"/>
          <w:szCs w:val="24"/>
        </w:rPr>
        <w:t>間</w:t>
      </w:r>
      <w:r w:rsidRPr="00F7722E">
        <w:rPr>
          <w:rFonts w:ascii="標楷體" w:eastAsia="標楷體" w:hAnsi="標楷體"/>
          <w:sz w:val="24"/>
          <w:szCs w:val="24"/>
        </w:rPr>
        <w:t>採購1組骨科器械，</w:t>
      </w:r>
      <w:proofErr w:type="gramStart"/>
      <w:r w:rsidRPr="00F7722E">
        <w:rPr>
          <w:rFonts w:ascii="標楷體" w:eastAsia="標楷體" w:hAnsi="標楷體"/>
          <w:sz w:val="24"/>
          <w:szCs w:val="24"/>
        </w:rPr>
        <w:t>由署立</w:t>
      </w:r>
      <w:proofErr w:type="gramEnd"/>
      <w:r w:rsidRPr="00F7722E">
        <w:rPr>
          <w:rFonts w:ascii="標楷體" w:eastAsia="標楷體" w:hAnsi="標楷體"/>
          <w:sz w:val="24"/>
          <w:szCs w:val="24"/>
        </w:rPr>
        <w:t>新竹醫院上網公開招標，我們</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宇公司看到招標公告後，就製作標單等文件投標，該案我及</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宇公司人員</w:t>
      </w:r>
      <w:r w:rsidRPr="00F7722E">
        <w:rPr>
          <w:rFonts w:ascii="標楷體" w:eastAsia="標楷體" w:hAnsi="標楷體" w:hint="eastAsia"/>
          <w:sz w:val="24"/>
          <w:szCs w:val="24"/>
        </w:rPr>
        <w:t>並沒有</w:t>
      </w:r>
      <w:r w:rsidRPr="00F7722E">
        <w:rPr>
          <w:rFonts w:ascii="標楷體" w:eastAsia="標楷體" w:hAnsi="標楷體"/>
          <w:sz w:val="24"/>
          <w:szCs w:val="24"/>
        </w:rPr>
        <w:t>當面去找葉敏南推薦我們公司的產品。」、「該案投標過程中，葉敏南</w:t>
      </w:r>
      <w:r w:rsidRPr="00F7722E">
        <w:rPr>
          <w:rFonts w:ascii="標楷體" w:eastAsia="標楷體" w:hAnsi="標楷體" w:hint="eastAsia"/>
          <w:sz w:val="24"/>
          <w:szCs w:val="24"/>
        </w:rPr>
        <w:t>並無</w:t>
      </w:r>
      <w:r w:rsidRPr="00F7722E">
        <w:rPr>
          <w:rFonts w:ascii="標楷體" w:eastAsia="標楷體" w:hAnsi="標楷體"/>
          <w:sz w:val="24"/>
          <w:szCs w:val="24"/>
        </w:rPr>
        <w:t>幫助我綁標或圍標」（參見附件8）、「該採購案</w:t>
      </w:r>
      <w:proofErr w:type="gramStart"/>
      <w:r w:rsidRPr="00F7722E">
        <w:rPr>
          <w:rFonts w:ascii="標楷體" w:eastAsia="標楷體" w:hAnsi="標楷體"/>
          <w:sz w:val="24"/>
          <w:szCs w:val="24"/>
        </w:rPr>
        <w:t>的案名是</w:t>
      </w:r>
      <w:proofErr w:type="gramEnd"/>
      <w:r w:rsidRPr="00F7722E">
        <w:rPr>
          <w:rFonts w:ascii="標楷體" w:eastAsia="標楷體" w:hAnsi="標楷體"/>
          <w:sz w:val="24"/>
          <w:szCs w:val="24"/>
        </w:rPr>
        <w:t>手術器械一批等三項，但是我們公司只得標其中一項骨科器械的部分標案，至於外科器械是由其他公司得標，這個案子很簡單沒</w:t>
      </w:r>
      <w:r w:rsidRPr="00F7722E">
        <w:rPr>
          <w:rFonts w:ascii="標楷體" w:eastAsia="標楷體" w:hAnsi="標楷體" w:hint="eastAsia"/>
          <w:sz w:val="24"/>
          <w:szCs w:val="24"/>
        </w:rPr>
        <w:t>有規格問</w:t>
      </w:r>
      <w:r w:rsidRPr="00F7722E">
        <w:rPr>
          <w:rFonts w:ascii="標楷體" w:eastAsia="標楷體" w:hAnsi="標楷體"/>
          <w:sz w:val="24"/>
          <w:szCs w:val="24"/>
        </w:rPr>
        <w:t>題。」（附件9</w:t>
      </w:r>
      <w:r w:rsidRPr="00F7722E">
        <w:rPr>
          <w:rFonts w:ascii="標楷體" w:eastAsia="標楷體" w:hAnsi="標楷體" w:hint="eastAsia"/>
          <w:sz w:val="24"/>
          <w:szCs w:val="24"/>
        </w:rPr>
        <w:t>）</w:t>
      </w:r>
      <w:r w:rsidRPr="00F7722E">
        <w:rPr>
          <w:rFonts w:ascii="標楷體" w:eastAsia="標楷體" w:hAnsi="標楷體"/>
          <w:sz w:val="24"/>
          <w:szCs w:val="24"/>
        </w:rPr>
        <w:t>，故葉敏南事前未與</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宇公司接觸，亦無限定規格。</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r w:rsidRPr="00F7722E">
        <w:rPr>
          <w:rFonts w:ascii="標楷體" w:eastAsia="標楷體" w:hAnsi="標楷體"/>
          <w:sz w:val="24"/>
          <w:szCs w:val="24"/>
        </w:rPr>
        <w:t>三</w:t>
      </w:r>
      <w:r w:rsidRPr="00F7722E">
        <w:rPr>
          <w:rFonts w:ascii="標楷體" w:eastAsia="標楷體" w:hAnsi="標楷體" w:hint="eastAsia"/>
          <w:sz w:val="24"/>
          <w:szCs w:val="24"/>
        </w:rPr>
        <w:t>)</w:t>
      </w:r>
      <w:r w:rsidRPr="00F7722E">
        <w:rPr>
          <w:rFonts w:ascii="標楷體" w:eastAsia="標楷體" w:hAnsi="標楷體"/>
          <w:sz w:val="24"/>
          <w:szCs w:val="24"/>
        </w:rPr>
        <w:t>關於「</w:t>
      </w:r>
      <w:proofErr w:type="gramStart"/>
      <w:r w:rsidRPr="00F7722E">
        <w:rPr>
          <w:rFonts w:ascii="標楷體" w:eastAsia="標楷體" w:hAnsi="標楷體"/>
          <w:sz w:val="24"/>
          <w:szCs w:val="24"/>
        </w:rPr>
        <w:t>電動骨鋸</w:t>
      </w:r>
      <w:proofErr w:type="gramEnd"/>
      <w:r w:rsidRPr="00F7722E">
        <w:rPr>
          <w:rFonts w:ascii="標楷體" w:eastAsia="標楷體" w:hAnsi="標楷體"/>
          <w:sz w:val="24"/>
          <w:szCs w:val="24"/>
        </w:rPr>
        <w:t>」，證人賴榮錦證述：「該</w:t>
      </w:r>
      <w:proofErr w:type="gramStart"/>
      <w:r w:rsidRPr="00F7722E">
        <w:rPr>
          <w:rFonts w:ascii="標楷體" w:eastAsia="標楷體" w:hAnsi="標楷體"/>
          <w:sz w:val="24"/>
          <w:szCs w:val="24"/>
        </w:rPr>
        <w:t>案署立</w:t>
      </w:r>
      <w:proofErr w:type="gramEnd"/>
      <w:r w:rsidRPr="00F7722E">
        <w:rPr>
          <w:rFonts w:ascii="標楷體" w:eastAsia="標楷體" w:hAnsi="標楷體"/>
          <w:sz w:val="24"/>
          <w:szCs w:val="24"/>
        </w:rPr>
        <w:t>新竹醫院為汰舊換新，約於99年9、10月間採購</w:t>
      </w:r>
      <w:proofErr w:type="gramStart"/>
      <w:r w:rsidRPr="00F7722E">
        <w:rPr>
          <w:rFonts w:ascii="標楷體" w:eastAsia="標楷體" w:hAnsi="標楷體"/>
          <w:sz w:val="24"/>
          <w:szCs w:val="24"/>
        </w:rPr>
        <w:t>1組骨鋸，由署立</w:t>
      </w:r>
      <w:proofErr w:type="gramEnd"/>
      <w:r w:rsidRPr="00F7722E">
        <w:rPr>
          <w:rFonts w:ascii="標楷體" w:eastAsia="標楷體" w:hAnsi="標楷體"/>
          <w:sz w:val="24"/>
          <w:szCs w:val="24"/>
        </w:rPr>
        <w:t>新竹醫院上網公開招標，我們</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宇公司看到招標廣告後，就製作標單等文件投標。」（參見附件8）、「是，因為新竹醫院骨科的</w:t>
      </w:r>
      <w:proofErr w:type="gramStart"/>
      <w:r w:rsidRPr="00F7722E">
        <w:rPr>
          <w:rFonts w:ascii="標楷體" w:eastAsia="標楷體" w:hAnsi="標楷體"/>
          <w:sz w:val="24"/>
          <w:szCs w:val="24"/>
        </w:rPr>
        <w:t>骨鋸壞</w:t>
      </w:r>
      <w:proofErr w:type="gramEnd"/>
      <w:r w:rsidRPr="00F7722E">
        <w:rPr>
          <w:rFonts w:ascii="標楷體" w:eastAsia="標楷體" w:hAnsi="標楷體"/>
          <w:sz w:val="24"/>
          <w:szCs w:val="24"/>
        </w:rPr>
        <w:t>掉了無法修理，所以他們才會開這個標案，因為他們還有一些配件在，所以在規格上只沿用舊的規格」（參見附件9</w:t>
      </w:r>
      <w:r w:rsidRPr="00F7722E">
        <w:rPr>
          <w:rFonts w:ascii="標楷體" w:eastAsia="標楷體" w:hAnsi="標楷體" w:hint="eastAsia"/>
          <w:sz w:val="24"/>
          <w:szCs w:val="24"/>
        </w:rPr>
        <w:t>）</w:t>
      </w:r>
      <w:r w:rsidRPr="00F7722E">
        <w:rPr>
          <w:rFonts w:ascii="標楷體" w:eastAsia="標楷體" w:hAnsi="標楷體"/>
          <w:sz w:val="24"/>
          <w:szCs w:val="24"/>
        </w:rPr>
        <w:t>，可見</w:t>
      </w:r>
      <w:proofErr w:type="gramStart"/>
      <w:r w:rsidRPr="00F7722E">
        <w:rPr>
          <w:rFonts w:ascii="標楷體" w:eastAsia="標楷體" w:hAnsi="標楷體"/>
          <w:sz w:val="24"/>
          <w:szCs w:val="24"/>
        </w:rPr>
        <w:t>科內係考量</w:t>
      </w:r>
      <w:proofErr w:type="gramEnd"/>
      <w:r w:rsidRPr="00F7722E">
        <w:rPr>
          <w:rFonts w:ascii="標楷體" w:eastAsia="標楷體" w:hAnsi="標楷體"/>
          <w:sz w:val="24"/>
          <w:szCs w:val="24"/>
        </w:rPr>
        <w:t>零件</w:t>
      </w:r>
      <w:r w:rsidRPr="00F7722E">
        <w:rPr>
          <w:rFonts w:ascii="標楷體" w:eastAsia="標楷體" w:hAnsi="標楷體" w:hint="eastAsia"/>
          <w:sz w:val="24"/>
          <w:szCs w:val="24"/>
        </w:rPr>
        <w:t>相</w:t>
      </w:r>
      <w:r w:rsidRPr="00F7722E">
        <w:rPr>
          <w:rFonts w:ascii="標楷體" w:eastAsia="標楷體" w:hAnsi="標楷體"/>
          <w:sz w:val="24"/>
          <w:szCs w:val="24"/>
        </w:rPr>
        <w:t>容性，並非故意使</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宇公司得標。</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sz w:val="24"/>
          <w:szCs w:val="24"/>
        </w:rPr>
        <w:t>三、被付懲戒人葉敏南主觀上並無收受賄賂之故意</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proofErr w:type="gramStart"/>
      <w:r w:rsidRPr="00F7722E">
        <w:rPr>
          <w:rFonts w:ascii="標楷體" w:eastAsia="標楷體" w:hAnsi="標楷體"/>
          <w:sz w:val="24"/>
          <w:szCs w:val="24"/>
        </w:rPr>
        <w:t>一</w:t>
      </w:r>
      <w:proofErr w:type="gramEnd"/>
      <w:r w:rsidRPr="00F7722E">
        <w:rPr>
          <w:rFonts w:ascii="標楷體" w:eastAsia="標楷體" w:hAnsi="標楷體" w:hint="eastAsia"/>
          <w:sz w:val="24"/>
          <w:szCs w:val="24"/>
        </w:rPr>
        <w:t>)</w:t>
      </w:r>
      <w:proofErr w:type="gramStart"/>
      <w:r w:rsidRPr="00F7722E">
        <w:rPr>
          <w:rFonts w:ascii="標楷體" w:eastAsia="標楷體" w:hAnsi="標楷體"/>
          <w:sz w:val="24"/>
          <w:szCs w:val="24"/>
        </w:rPr>
        <w:t>承前</w:t>
      </w:r>
      <w:proofErr w:type="gramEnd"/>
      <w:r w:rsidRPr="00F7722E">
        <w:rPr>
          <w:rFonts w:ascii="標楷體" w:eastAsia="標楷體" w:hAnsi="標楷體"/>
          <w:sz w:val="24"/>
          <w:szCs w:val="24"/>
        </w:rPr>
        <w:t>，被付懲戒人葉敏南係針對科內</w:t>
      </w:r>
      <w:r w:rsidRPr="00F7722E">
        <w:rPr>
          <w:rFonts w:ascii="標楷體" w:eastAsia="標楷體" w:hAnsi="標楷體" w:hint="eastAsia"/>
          <w:sz w:val="24"/>
          <w:szCs w:val="24"/>
        </w:rPr>
        <w:t>就</w:t>
      </w:r>
      <w:r w:rsidRPr="00F7722E">
        <w:rPr>
          <w:rFonts w:ascii="標楷體" w:eastAsia="標楷體" w:hAnsi="標楷體"/>
          <w:sz w:val="24"/>
          <w:szCs w:val="24"/>
        </w:rPr>
        <w:t>醫療器材使用需求，綜合考量經費後提出採購建議，經骨科主任王子康審核後，方能提出於總務室</w:t>
      </w:r>
      <w:proofErr w:type="gramStart"/>
      <w:r w:rsidRPr="00F7722E">
        <w:rPr>
          <w:rFonts w:ascii="標楷體" w:eastAsia="標楷體" w:hAnsi="標楷體"/>
          <w:sz w:val="24"/>
          <w:szCs w:val="24"/>
        </w:rPr>
        <w:t>送交裝審會</w:t>
      </w:r>
      <w:proofErr w:type="gramEnd"/>
      <w:r w:rsidRPr="00F7722E">
        <w:rPr>
          <w:rFonts w:ascii="標楷體" w:eastAsia="標楷體" w:hAnsi="標楷體"/>
          <w:sz w:val="24"/>
          <w:szCs w:val="24"/>
        </w:rPr>
        <w:t>及院長決議，故其並無違背職務之行為</w:t>
      </w:r>
      <w:r w:rsidRPr="00F7722E">
        <w:rPr>
          <w:rFonts w:ascii="標楷體" w:eastAsia="標楷體" w:hAnsi="標楷體" w:hint="eastAsia"/>
          <w:sz w:val="24"/>
          <w:szCs w:val="24"/>
        </w:rPr>
        <w:t>。</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r w:rsidRPr="00F7722E">
        <w:rPr>
          <w:rFonts w:ascii="標楷體" w:eastAsia="標楷體" w:hAnsi="標楷體"/>
          <w:sz w:val="24"/>
          <w:szCs w:val="24"/>
        </w:rPr>
        <w:t>二</w:t>
      </w:r>
      <w:r w:rsidRPr="00F7722E">
        <w:rPr>
          <w:rFonts w:ascii="標楷體" w:eastAsia="標楷體" w:hAnsi="標楷體" w:hint="eastAsia"/>
          <w:sz w:val="24"/>
          <w:szCs w:val="24"/>
        </w:rPr>
        <w:t>)</w:t>
      </w:r>
      <w:r w:rsidRPr="00F7722E">
        <w:rPr>
          <w:rFonts w:ascii="標楷體" w:eastAsia="標楷體" w:hAnsi="標楷體"/>
          <w:sz w:val="24"/>
          <w:szCs w:val="24"/>
        </w:rPr>
        <w:t>並且，葉敏南事前</w:t>
      </w:r>
      <w:proofErr w:type="gramStart"/>
      <w:r w:rsidRPr="00F7722E">
        <w:rPr>
          <w:rFonts w:ascii="標楷體" w:eastAsia="標楷體" w:hAnsi="標楷體" w:hint="eastAsia"/>
          <w:sz w:val="24"/>
          <w:szCs w:val="24"/>
        </w:rPr>
        <w:t>均</w:t>
      </w:r>
      <w:r w:rsidRPr="00F7722E">
        <w:rPr>
          <w:rFonts w:ascii="標楷體" w:eastAsia="標楷體" w:hAnsi="標楷體"/>
          <w:sz w:val="24"/>
          <w:szCs w:val="24"/>
        </w:rPr>
        <w:t>未與</w:t>
      </w:r>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宇公司要求、期約賄賂，投標過程中亦未曾有幫助</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宇公司得標之行為，足證被付懲戒人葉敏南並無圖利之意圖，亦無收受賄賂、餽贈等不正利益之故意。</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r w:rsidRPr="00F7722E">
        <w:rPr>
          <w:rFonts w:ascii="標楷體" w:eastAsia="標楷體" w:hAnsi="標楷體"/>
          <w:sz w:val="24"/>
          <w:szCs w:val="24"/>
        </w:rPr>
        <w:t>三</w:t>
      </w:r>
      <w:r w:rsidRPr="00F7722E">
        <w:rPr>
          <w:rFonts w:ascii="標楷體" w:eastAsia="標楷體" w:hAnsi="標楷體" w:hint="eastAsia"/>
          <w:sz w:val="24"/>
          <w:szCs w:val="24"/>
        </w:rPr>
        <w:t>)</w:t>
      </w:r>
      <w:proofErr w:type="gramStart"/>
      <w:r w:rsidRPr="00F7722E">
        <w:rPr>
          <w:rFonts w:ascii="標楷體" w:eastAsia="標楷體" w:hAnsi="標楷體"/>
          <w:sz w:val="24"/>
          <w:szCs w:val="24"/>
        </w:rPr>
        <w:t>再者，</w:t>
      </w:r>
      <w:proofErr w:type="gramEnd"/>
      <w:r w:rsidRPr="00F7722E">
        <w:rPr>
          <w:rFonts w:ascii="標楷體" w:eastAsia="標楷體" w:hAnsi="標楷體"/>
          <w:sz w:val="24"/>
          <w:szCs w:val="24"/>
        </w:rPr>
        <w:t>賴榮錦係事後突然將現金交付被付懲戒人。</w:t>
      </w:r>
      <w:proofErr w:type="gramStart"/>
      <w:r w:rsidRPr="00F7722E">
        <w:rPr>
          <w:rFonts w:ascii="標楷體" w:eastAsia="標楷體" w:hAnsi="標楷體"/>
          <w:sz w:val="24"/>
          <w:szCs w:val="24"/>
        </w:rPr>
        <w:t>此觀，</w:t>
      </w:r>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w:t>
      </w:r>
      <w:r w:rsidRPr="00F7722E">
        <w:rPr>
          <w:rFonts w:ascii="標楷體" w:eastAsia="標楷體" w:hAnsi="標楷體"/>
          <w:sz w:val="24"/>
          <w:szCs w:val="24"/>
        </w:rPr>
        <w:lastRenderedPageBreak/>
        <w:t>於</w:t>
      </w:r>
      <w:smartTag w:uri="urn:schemas-microsoft-com:office:smarttags" w:element="chsdate">
        <w:smartTagPr>
          <w:attr w:name="Year" w:val="1999"/>
          <w:attr w:name="Month" w:val="4"/>
          <w:attr w:name="Day" w:val="22"/>
          <w:attr w:name="IsLunarDate" w:val="False"/>
          <w:attr w:name="IsROCDate" w:val="False"/>
        </w:smartTagPr>
        <w:r w:rsidRPr="00F7722E">
          <w:rPr>
            <w:rFonts w:ascii="標楷體" w:eastAsia="標楷體" w:hAnsi="標楷體"/>
            <w:sz w:val="24"/>
            <w:szCs w:val="24"/>
          </w:rPr>
          <w:t>99年4月22日</w:t>
        </w:r>
      </w:smartTag>
      <w:r w:rsidRPr="00F7722E">
        <w:rPr>
          <w:rFonts w:ascii="標楷體" w:eastAsia="標楷體" w:hAnsi="標楷體"/>
          <w:sz w:val="24"/>
          <w:szCs w:val="24"/>
        </w:rPr>
        <w:t>得標電動工具組，賴榮錦</w:t>
      </w:r>
      <w:proofErr w:type="gramStart"/>
      <w:r w:rsidRPr="00F7722E">
        <w:rPr>
          <w:rFonts w:ascii="標楷體" w:eastAsia="標楷體" w:hAnsi="標楷體"/>
          <w:sz w:val="24"/>
          <w:szCs w:val="24"/>
        </w:rPr>
        <w:t>於相隔9個月後</w:t>
      </w:r>
      <w:proofErr w:type="gramEnd"/>
      <w:r w:rsidRPr="00F7722E">
        <w:rPr>
          <w:rFonts w:ascii="標楷體" w:eastAsia="標楷體" w:hAnsi="標楷體"/>
          <w:sz w:val="24"/>
          <w:szCs w:val="24"/>
        </w:rPr>
        <w:t>才交付現金；</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宇公司於99年6月及9月得標手術器械及</w:t>
      </w:r>
      <w:proofErr w:type="gramStart"/>
      <w:r w:rsidRPr="00F7722E">
        <w:rPr>
          <w:rFonts w:ascii="標楷體" w:eastAsia="標楷體" w:hAnsi="標楷體"/>
          <w:sz w:val="24"/>
          <w:szCs w:val="24"/>
        </w:rPr>
        <w:t>電動骨鋸</w:t>
      </w:r>
      <w:proofErr w:type="gramEnd"/>
      <w:r w:rsidRPr="00F7722E">
        <w:rPr>
          <w:rFonts w:ascii="標楷體" w:eastAsia="標楷體" w:hAnsi="標楷體"/>
          <w:sz w:val="24"/>
          <w:szCs w:val="24"/>
        </w:rPr>
        <w:t>，賴榮錦</w:t>
      </w:r>
      <w:proofErr w:type="gramStart"/>
      <w:r w:rsidRPr="00F7722E">
        <w:rPr>
          <w:rFonts w:ascii="標楷體" w:eastAsia="標楷體" w:hAnsi="標楷體"/>
          <w:sz w:val="24"/>
          <w:szCs w:val="24"/>
        </w:rPr>
        <w:t>於相隔3個月後</w:t>
      </w:r>
      <w:proofErr w:type="gramEnd"/>
      <w:r w:rsidRPr="00F7722E">
        <w:rPr>
          <w:rFonts w:ascii="標楷體" w:eastAsia="標楷體" w:hAnsi="標楷體"/>
          <w:sz w:val="24"/>
          <w:szCs w:val="24"/>
        </w:rPr>
        <w:t>才交付現金。並告知係</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w:t>
      </w:r>
      <w:r w:rsidRPr="00F7722E">
        <w:rPr>
          <w:rFonts w:ascii="標楷體" w:eastAsia="標楷體" w:hAnsi="標楷體" w:hint="eastAsia"/>
          <w:sz w:val="24"/>
          <w:szCs w:val="24"/>
        </w:rPr>
        <w:t>公司贊助忘年會款項</w:t>
      </w:r>
      <w:r w:rsidRPr="00F7722E">
        <w:rPr>
          <w:rFonts w:ascii="標楷體" w:eastAsia="標楷體" w:hAnsi="標楷體"/>
          <w:sz w:val="24"/>
          <w:szCs w:val="24"/>
        </w:rPr>
        <w:t>，葉敏南根本無從將該款項與標案相聯結，又賴榮錦交付時</w:t>
      </w:r>
      <w:r w:rsidRPr="00F7722E">
        <w:rPr>
          <w:rFonts w:ascii="標楷體" w:eastAsia="標楷體" w:hAnsi="標楷體" w:hint="eastAsia"/>
          <w:sz w:val="24"/>
          <w:szCs w:val="24"/>
        </w:rPr>
        <w:t>間</w:t>
      </w:r>
      <w:r w:rsidRPr="00F7722E">
        <w:rPr>
          <w:rFonts w:ascii="標楷體" w:eastAsia="標楷體" w:hAnsi="標楷體"/>
          <w:sz w:val="24"/>
          <w:szCs w:val="24"/>
        </w:rPr>
        <w:t>與各年度忘年會相近，葉敏南認為賴榮錦確實為贊助忘年會支出，</w:t>
      </w:r>
      <w:proofErr w:type="gramStart"/>
      <w:r w:rsidRPr="00F7722E">
        <w:rPr>
          <w:rFonts w:ascii="標楷體" w:eastAsia="標楷體" w:hAnsi="標楷體"/>
          <w:sz w:val="24"/>
          <w:szCs w:val="24"/>
        </w:rPr>
        <w:t>亦合於</w:t>
      </w:r>
      <w:proofErr w:type="gramEnd"/>
      <w:r w:rsidRPr="00F7722E">
        <w:rPr>
          <w:rFonts w:ascii="標楷體" w:eastAsia="標楷體" w:hAnsi="標楷體"/>
          <w:sz w:val="24"/>
          <w:szCs w:val="24"/>
        </w:rPr>
        <w:t>常理。</w:t>
      </w:r>
      <w:proofErr w:type="gramStart"/>
      <w:r w:rsidRPr="00F7722E">
        <w:rPr>
          <w:rFonts w:ascii="標楷體" w:eastAsia="標楷體" w:hAnsi="標楷體"/>
          <w:sz w:val="24"/>
          <w:szCs w:val="24"/>
        </w:rPr>
        <w:t>從而，</w:t>
      </w:r>
      <w:proofErr w:type="gramEnd"/>
      <w:r w:rsidRPr="00F7722E">
        <w:rPr>
          <w:rFonts w:ascii="標楷體" w:eastAsia="標楷體" w:hAnsi="標楷體"/>
          <w:sz w:val="24"/>
          <w:szCs w:val="24"/>
        </w:rPr>
        <w:t>葉敏南主觀上並無收受賄</w:t>
      </w:r>
      <w:r w:rsidRPr="00F7722E">
        <w:rPr>
          <w:rFonts w:ascii="標楷體" w:eastAsia="標楷體" w:hAnsi="標楷體" w:hint="eastAsia"/>
          <w:sz w:val="24"/>
          <w:szCs w:val="24"/>
        </w:rPr>
        <w:t>賂</w:t>
      </w:r>
      <w:r w:rsidRPr="00F7722E">
        <w:rPr>
          <w:rFonts w:ascii="標楷體" w:eastAsia="標楷體" w:hAnsi="標楷體"/>
          <w:sz w:val="24"/>
          <w:szCs w:val="24"/>
        </w:rPr>
        <w:t>或不正利益之故意。</w:t>
      </w:r>
    </w:p>
    <w:p w:rsidR="00F7722E" w:rsidRPr="00F7722E" w:rsidRDefault="00F7722E" w:rsidP="008369AC">
      <w:pPr>
        <w:pStyle w:val="a7"/>
        <w:ind w:left="512" w:hanging="512"/>
        <w:rPr>
          <w:rFonts w:ascii="標楷體" w:eastAsia="標楷體" w:hAnsi="標楷體"/>
          <w:sz w:val="24"/>
          <w:szCs w:val="24"/>
        </w:rPr>
      </w:pPr>
      <w:r w:rsidRPr="00F7722E">
        <w:rPr>
          <w:rFonts w:ascii="標楷體" w:eastAsia="標楷體" w:hAnsi="標楷體" w:hint="eastAsia"/>
          <w:sz w:val="24"/>
          <w:szCs w:val="24"/>
        </w:rPr>
        <w:t>參、</w:t>
      </w:r>
      <w:r w:rsidRPr="00F7722E">
        <w:rPr>
          <w:rFonts w:ascii="標楷體" w:eastAsia="標楷體" w:hAnsi="標楷體"/>
          <w:sz w:val="24"/>
          <w:szCs w:val="24"/>
        </w:rPr>
        <w:t>被付懲戒人葉敏南所犯情節輕微，且其將所得全數用於骨科內部使用，並未用於個人支出</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sz w:val="24"/>
          <w:szCs w:val="24"/>
        </w:rPr>
        <w:t>一</w:t>
      </w:r>
      <w:r w:rsidRPr="00F7722E">
        <w:rPr>
          <w:rFonts w:ascii="標楷體" w:eastAsia="標楷體" w:hAnsi="標楷體" w:hint="eastAsia"/>
          <w:sz w:val="24"/>
          <w:szCs w:val="24"/>
        </w:rPr>
        <w:t>、</w:t>
      </w:r>
      <w:r w:rsidRPr="00F7722E">
        <w:rPr>
          <w:rFonts w:ascii="標楷體" w:eastAsia="標楷體" w:hAnsi="標楷體"/>
          <w:sz w:val="24"/>
          <w:szCs w:val="24"/>
        </w:rPr>
        <w:t>查，被付懲戒人葉敏南已於偵查中坦承有於</w:t>
      </w:r>
      <w:smartTag w:uri="urn:schemas-microsoft-com:office:smarttags" w:element="chsdate">
        <w:smartTagPr>
          <w:attr w:name="Year" w:val="1999"/>
          <w:attr w:name="Month" w:val="1"/>
          <w:attr w:name="Day" w:val="25"/>
          <w:attr w:name="IsLunarDate" w:val="False"/>
          <w:attr w:name="IsROCDate" w:val="False"/>
        </w:smartTagPr>
        <w:r w:rsidRPr="00F7722E">
          <w:rPr>
            <w:rFonts w:ascii="標楷體" w:eastAsia="標楷體" w:hAnsi="標楷體"/>
            <w:sz w:val="24"/>
            <w:szCs w:val="24"/>
          </w:rPr>
          <w:t>99年1月25日</w:t>
        </w:r>
      </w:smartTag>
      <w:r w:rsidRPr="00F7722E">
        <w:rPr>
          <w:rFonts w:ascii="標楷體" w:eastAsia="標楷體" w:hAnsi="標楷體"/>
          <w:sz w:val="24"/>
          <w:szCs w:val="24"/>
        </w:rPr>
        <w:t>及</w:t>
      </w:r>
      <w:proofErr w:type="gramStart"/>
      <w:r w:rsidRPr="00F7722E">
        <w:rPr>
          <w:rFonts w:ascii="標楷體" w:eastAsia="標楷體" w:hAnsi="標楷體"/>
          <w:sz w:val="24"/>
          <w:szCs w:val="24"/>
        </w:rPr>
        <w:t>99年12月間收受</w:t>
      </w:r>
      <w:proofErr w:type="gramEnd"/>
      <w:r w:rsidRPr="00F7722E">
        <w:rPr>
          <w:rFonts w:ascii="標楷體" w:eastAsia="標楷體" w:hAnsi="標楷體"/>
          <w:sz w:val="24"/>
          <w:szCs w:val="24"/>
        </w:rPr>
        <w:t>賴榮錦交付共14萬4千元（參見附件7</w:t>
      </w:r>
      <w:r w:rsidRPr="00F7722E">
        <w:rPr>
          <w:rFonts w:ascii="標楷體" w:eastAsia="標楷體" w:hAnsi="標楷體" w:hint="eastAsia"/>
          <w:sz w:val="24"/>
          <w:szCs w:val="24"/>
        </w:rPr>
        <w:t>），</w:t>
      </w:r>
      <w:r w:rsidRPr="00F7722E">
        <w:rPr>
          <w:rFonts w:ascii="標楷體" w:eastAsia="標楷體" w:hAnsi="標楷體"/>
          <w:sz w:val="24"/>
          <w:szCs w:val="24"/>
        </w:rPr>
        <w:t>並於檢察</w:t>
      </w:r>
      <w:r w:rsidRPr="00F7722E">
        <w:rPr>
          <w:rFonts w:ascii="標楷體" w:eastAsia="標楷體" w:hAnsi="標楷體" w:hint="eastAsia"/>
          <w:sz w:val="24"/>
          <w:szCs w:val="24"/>
        </w:rPr>
        <w:t>署</w:t>
      </w:r>
      <w:r w:rsidRPr="00F7722E">
        <w:rPr>
          <w:rFonts w:ascii="標楷體" w:eastAsia="標楷體" w:hAnsi="標楷體"/>
          <w:sz w:val="24"/>
          <w:szCs w:val="24"/>
        </w:rPr>
        <w:t>訊問當日以個人財產全數繳回（附件10）。</w:t>
      </w:r>
    </w:p>
    <w:p w:rsidR="00F7722E" w:rsidRPr="00F7722E" w:rsidRDefault="00F7722E" w:rsidP="0062537D">
      <w:pPr>
        <w:pStyle w:val="a9"/>
        <w:spacing w:afterLines="50"/>
        <w:ind w:left="738" w:hanging="512"/>
        <w:rPr>
          <w:rFonts w:ascii="標楷體" w:eastAsia="標楷體" w:hAnsi="標楷體"/>
          <w:sz w:val="24"/>
          <w:szCs w:val="24"/>
        </w:rPr>
      </w:pPr>
      <w:r w:rsidRPr="00F7722E">
        <w:rPr>
          <w:rFonts w:ascii="標楷體" w:eastAsia="標楷體" w:hAnsi="標楷體"/>
          <w:sz w:val="24"/>
          <w:szCs w:val="24"/>
        </w:rPr>
        <w:t>二、又被付懲戒人葉敏南收受</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宇公司贊助忘年會款項後，從來不認為是</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宇公司之賄款</w:t>
      </w:r>
      <w:r w:rsidRPr="00F7722E">
        <w:rPr>
          <w:rFonts w:ascii="標楷體" w:eastAsia="標楷體" w:hAnsi="標楷體" w:hint="eastAsia"/>
          <w:sz w:val="24"/>
          <w:szCs w:val="24"/>
        </w:rPr>
        <w:t>，</w:t>
      </w:r>
      <w:r w:rsidRPr="00F7722E">
        <w:rPr>
          <w:rFonts w:ascii="標楷體" w:eastAsia="標楷體" w:hAnsi="標楷體"/>
          <w:sz w:val="24"/>
          <w:szCs w:val="24"/>
        </w:rPr>
        <w:t>經向骨科主任王子康報備後，</w:t>
      </w:r>
      <w:proofErr w:type="gramStart"/>
      <w:r w:rsidRPr="00F7722E">
        <w:rPr>
          <w:rFonts w:ascii="標楷體" w:eastAsia="標楷體" w:hAnsi="標楷體"/>
          <w:sz w:val="24"/>
          <w:szCs w:val="24"/>
        </w:rPr>
        <w:t>均將上</w:t>
      </w:r>
      <w:proofErr w:type="gramEnd"/>
      <w:r w:rsidRPr="00F7722E">
        <w:rPr>
          <w:rFonts w:ascii="標楷體" w:eastAsia="標楷體" w:hAnsi="標楷體"/>
          <w:sz w:val="24"/>
          <w:szCs w:val="24"/>
        </w:rPr>
        <w:t>開款項花用於骨科內部支出，並未用於個人支出</w:t>
      </w:r>
      <w:r w:rsidRPr="00F7722E">
        <w:rPr>
          <w:rFonts w:ascii="標楷體" w:eastAsia="標楷體" w:hAnsi="標楷體" w:hint="eastAsia"/>
          <w:sz w:val="24"/>
          <w:szCs w:val="24"/>
        </w:rPr>
        <w:t>，</w:t>
      </w:r>
      <w:r w:rsidRPr="00F7722E">
        <w:rPr>
          <w:rFonts w:ascii="標楷體" w:eastAsia="標楷體" w:hAnsi="標楷體"/>
          <w:sz w:val="24"/>
          <w:szCs w:val="24"/>
        </w:rPr>
        <w:t>使用</w:t>
      </w:r>
      <w:proofErr w:type="gramStart"/>
      <w:r w:rsidRPr="00F7722E">
        <w:rPr>
          <w:rFonts w:ascii="標楷體" w:eastAsia="標楷體" w:hAnsi="標楷體"/>
          <w:sz w:val="24"/>
          <w:szCs w:val="24"/>
        </w:rPr>
        <w:t>明細詳如下</w:t>
      </w:r>
      <w:proofErr w:type="gramEnd"/>
      <w:r w:rsidRPr="00F7722E">
        <w:rPr>
          <w:rFonts w:ascii="標楷體" w:eastAsia="標楷體" w:hAnsi="標楷體"/>
          <w:sz w:val="24"/>
          <w:szCs w:val="24"/>
        </w:rPr>
        <w:t>表</w:t>
      </w:r>
      <w:proofErr w:type="gramStart"/>
      <w:r w:rsidRPr="00F7722E">
        <w:rPr>
          <w:rFonts w:ascii="標楷體" w:eastAsia="標楷體" w:hAnsi="標楷體"/>
          <w:sz w:val="24"/>
          <w:szCs w:val="24"/>
        </w:rPr>
        <w:t>一</w:t>
      </w:r>
      <w:proofErr w:type="gramEnd"/>
      <w:r w:rsidRPr="00F7722E">
        <w:rPr>
          <w:rFonts w:ascii="標楷體" w:eastAsia="標楷體" w:hAnsi="標楷體"/>
          <w:sz w:val="24"/>
          <w:szCs w:val="24"/>
        </w:rPr>
        <w:t>。</w:t>
      </w:r>
    </w:p>
    <w:tbl>
      <w:tblPr>
        <w:tblW w:w="4730" w:type="pct"/>
        <w:jc w:val="center"/>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85" w:type="dxa"/>
          <w:right w:w="57" w:type="dxa"/>
        </w:tblCellMar>
        <w:tblLook w:val="01E0"/>
      </w:tblPr>
      <w:tblGrid>
        <w:gridCol w:w="1174"/>
        <w:gridCol w:w="3493"/>
        <w:gridCol w:w="1738"/>
        <w:gridCol w:w="1560"/>
      </w:tblGrid>
      <w:tr w:rsidR="00F7722E" w:rsidRPr="00F7722E" w:rsidTr="008369AC">
        <w:trPr>
          <w:jc w:val="center"/>
        </w:trPr>
        <w:tc>
          <w:tcPr>
            <w:tcW w:w="737" w:type="pct"/>
            <w:vAlign w:val="center"/>
          </w:tcPr>
          <w:p w:rsidR="00F7722E" w:rsidRPr="00F7722E" w:rsidRDefault="00F7722E" w:rsidP="008369AC">
            <w:pPr>
              <w:pStyle w:val="ad"/>
              <w:jc w:val="center"/>
              <w:rPr>
                <w:rFonts w:ascii="標楷體" w:eastAsia="標楷體" w:hAnsi="標楷體"/>
                <w:sz w:val="24"/>
                <w:szCs w:val="24"/>
              </w:rPr>
            </w:pPr>
            <w:r w:rsidRPr="00F7722E">
              <w:rPr>
                <w:rFonts w:ascii="標楷體" w:eastAsia="標楷體" w:hAnsi="標楷體" w:hint="eastAsia"/>
                <w:sz w:val="24"/>
                <w:szCs w:val="24"/>
              </w:rPr>
              <w:t>編號</w:t>
            </w:r>
          </w:p>
        </w:tc>
        <w:tc>
          <w:tcPr>
            <w:tcW w:w="2193" w:type="pct"/>
            <w:vAlign w:val="center"/>
          </w:tcPr>
          <w:p w:rsidR="00F7722E" w:rsidRPr="00F7722E" w:rsidRDefault="00F7722E" w:rsidP="008369AC">
            <w:pPr>
              <w:pStyle w:val="ad"/>
              <w:jc w:val="center"/>
              <w:rPr>
                <w:rFonts w:ascii="標楷體" w:eastAsia="標楷體" w:hAnsi="標楷體"/>
                <w:sz w:val="24"/>
                <w:szCs w:val="24"/>
              </w:rPr>
            </w:pPr>
            <w:r w:rsidRPr="00F7722E">
              <w:rPr>
                <w:rFonts w:ascii="標楷體" w:eastAsia="標楷體" w:hAnsi="標楷體" w:hint="eastAsia"/>
                <w:sz w:val="24"/>
                <w:szCs w:val="24"/>
              </w:rPr>
              <w:t>支出明細</w:t>
            </w:r>
          </w:p>
        </w:tc>
        <w:tc>
          <w:tcPr>
            <w:tcW w:w="1091" w:type="pct"/>
            <w:vAlign w:val="center"/>
          </w:tcPr>
          <w:p w:rsidR="00F7722E" w:rsidRPr="00F7722E" w:rsidRDefault="00F7722E" w:rsidP="008369AC">
            <w:pPr>
              <w:pStyle w:val="ad"/>
              <w:jc w:val="center"/>
              <w:rPr>
                <w:rFonts w:ascii="標楷體" w:eastAsia="標楷體" w:hAnsi="標楷體"/>
                <w:sz w:val="24"/>
                <w:szCs w:val="24"/>
              </w:rPr>
            </w:pPr>
            <w:r w:rsidRPr="00F7722E">
              <w:rPr>
                <w:rFonts w:ascii="標楷體" w:eastAsia="標楷體" w:hAnsi="標楷體" w:hint="eastAsia"/>
                <w:sz w:val="24"/>
                <w:szCs w:val="24"/>
              </w:rPr>
              <w:t>金額</w:t>
            </w:r>
          </w:p>
        </w:tc>
        <w:tc>
          <w:tcPr>
            <w:tcW w:w="979" w:type="pct"/>
            <w:vAlign w:val="center"/>
          </w:tcPr>
          <w:p w:rsidR="00F7722E" w:rsidRPr="00F7722E" w:rsidRDefault="00F7722E" w:rsidP="008369AC">
            <w:pPr>
              <w:pStyle w:val="ad"/>
              <w:jc w:val="center"/>
              <w:rPr>
                <w:rFonts w:ascii="標楷體" w:eastAsia="標楷體" w:hAnsi="標楷體"/>
                <w:sz w:val="24"/>
                <w:szCs w:val="24"/>
              </w:rPr>
            </w:pPr>
            <w:r w:rsidRPr="00F7722E">
              <w:rPr>
                <w:rFonts w:ascii="標楷體" w:eastAsia="標楷體" w:hAnsi="標楷體" w:hint="eastAsia"/>
                <w:sz w:val="24"/>
                <w:szCs w:val="24"/>
              </w:rPr>
              <w:t>證據</w:t>
            </w:r>
          </w:p>
        </w:tc>
      </w:tr>
      <w:tr w:rsidR="00F7722E" w:rsidRPr="00F7722E" w:rsidTr="008369AC">
        <w:trPr>
          <w:jc w:val="center"/>
        </w:trPr>
        <w:tc>
          <w:tcPr>
            <w:tcW w:w="737" w:type="pct"/>
            <w:vAlign w:val="center"/>
          </w:tcPr>
          <w:p w:rsidR="00F7722E" w:rsidRPr="00F7722E" w:rsidRDefault="00F7722E" w:rsidP="008369AC">
            <w:pPr>
              <w:pStyle w:val="ad"/>
              <w:jc w:val="center"/>
              <w:rPr>
                <w:rFonts w:ascii="標楷體" w:eastAsia="標楷體" w:hAnsi="標楷體"/>
                <w:sz w:val="24"/>
                <w:szCs w:val="24"/>
              </w:rPr>
            </w:pPr>
            <w:r w:rsidRPr="00F7722E">
              <w:rPr>
                <w:rFonts w:ascii="標楷體" w:eastAsia="標楷體" w:hAnsi="標楷體" w:hint="eastAsia"/>
                <w:sz w:val="24"/>
                <w:szCs w:val="24"/>
              </w:rPr>
              <w:t>1.</w:t>
            </w:r>
          </w:p>
        </w:tc>
        <w:tc>
          <w:tcPr>
            <w:tcW w:w="2193" w:type="pct"/>
            <w:vAlign w:val="center"/>
          </w:tcPr>
          <w:p w:rsidR="00F7722E" w:rsidRPr="00F7722E" w:rsidRDefault="00F7722E" w:rsidP="008369AC">
            <w:pPr>
              <w:pStyle w:val="ad"/>
              <w:jc w:val="left"/>
              <w:rPr>
                <w:rFonts w:ascii="標楷體" w:eastAsia="標楷體" w:hAnsi="標楷體"/>
                <w:sz w:val="24"/>
                <w:szCs w:val="24"/>
              </w:rPr>
            </w:pPr>
            <w:r w:rsidRPr="00F7722E">
              <w:rPr>
                <w:rFonts w:ascii="標楷體" w:eastAsia="標楷體" w:hAnsi="標楷體" w:hint="eastAsia"/>
                <w:sz w:val="24"/>
                <w:szCs w:val="24"/>
              </w:rPr>
              <w:t>骨科內部獎金</w:t>
            </w:r>
          </w:p>
        </w:tc>
        <w:tc>
          <w:tcPr>
            <w:tcW w:w="1091" w:type="pct"/>
            <w:vAlign w:val="center"/>
          </w:tcPr>
          <w:p w:rsidR="00F7722E" w:rsidRPr="00F7722E" w:rsidRDefault="00F7722E" w:rsidP="008369AC">
            <w:pPr>
              <w:pStyle w:val="ad"/>
              <w:jc w:val="center"/>
              <w:rPr>
                <w:rFonts w:ascii="標楷體" w:eastAsia="標楷體" w:hAnsi="標楷體"/>
                <w:sz w:val="24"/>
                <w:szCs w:val="24"/>
              </w:rPr>
            </w:pPr>
            <w:r w:rsidRPr="00F7722E">
              <w:rPr>
                <w:rFonts w:ascii="標楷體" w:eastAsia="標楷體" w:hAnsi="標楷體" w:hint="eastAsia"/>
                <w:sz w:val="24"/>
                <w:szCs w:val="24"/>
              </w:rPr>
              <w:t>30,400</w:t>
            </w:r>
          </w:p>
        </w:tc>
        <w:tc>
          <w:tcPr>
            <w:tcW w:w="979" w:type="pct"/>
            <w:vAlign w:val="center"/>
          </w:tcPr>
          <w:p w:rsidR="00F7722E" w:rsidRPr="00F7722E" w:rsidRDefault="00F7722E" w:rsidP="008369AC">
            <w:pPr>
              <w:pStyle w:val="ad"/>
              <w:jc w:val="center"/>
              <w:rPr>
                <w:rFonts w:ascii="標楷體" w:eastAsia="標楷體" w:hAnsi="標楷體"/>
                <w:sz w:val="24"/>
                <w:szCs w:val="24"/>
              </w:rPr>
            </w:pPr>
            <w:r w:rsidRPr="00F7722E">
              <w:rPr>
                <w:rFonts w:ascii="標楷體" w:eastAsia="標楷體" w:hAnsi="標楷體" w:hint="eastAsia"/>
                <w:sz w:val="24"/>
                <w:szCs w:val="24"/>
              </w:rPr>
              <w:t>附件1</w:t>
            </w:r>
          </w:p>
        </w:tc>
      </w:tr>
      <w:tr w:rsidR="00F7722E" w:rsidRPr="00F7722E" w:rsidTr="008369AC">
        <w:trPr>
          <w:jc w:val="center"/>
        </w:trPr>
        <w:tc>
          <w:tcPr>
            <w:tcW w:w="737" w:type="pct"/>
            <w:vAlign w:val="center"/>
          </w:tcPr>
          <w:p w:rsidR="00F7722E" w:rsidRPr="00F7722E" w:rsidRDefault="00F7722E" w:rsidP="008369AC">
            <w:pPr>
              <w:pStyle w:val="ad"/>
              <w:jc w:val="center"/>
              <w:rPr>
                <w:rFonts w:ascii="標楷體" w:eastAsia="標楷體" w:hAnsi="標楷體"/>
                <w:sz w:val="24"/>
                <w:szCs w:val="24"/>
              </w:rPr>
            </w:pPr>
            <w:r w:rsidRPr="00F7722E">
              <w:rPr>
                <w:rFonts w:ascii="標楷體" w:eastAsia="標楷體" w:hAnsi="標楷體" w:hint="eastAsia"/>
                <w:sz w:val="24"/>
                <w:szCs w:val="24"/>
              </w:rPr>
              <w:t>2.</w:t>
            </w:r>
          </w:p>
        </w:tc>
        <w:tc>
          <w:tcPr>
            <w:tcW w:w="2193" w:type="pct"/>
            <w:vAlign w:val="center"/>
          </w:tcPr>
          <w:p w:rsidR="00F7722E" w:rsidRPr="00F7722E" w:rsidRDefault="00F7722E" w:rsidP="008369AC">
            <w:pPr>
              <w:pStyle w:val="ad"/>
              <w:jc w:val="left"/>
              <w:rPr>
                <w:rFonts w:ascii="標楷體" w:eastAsia="標楷體" w:hAnsi="標楷體"/>
                <w:sz w:val="24"/>
                <w:szCs w:val="24"/>
              </w:rPr>
            </w:pPr>
            <w:r w:rsidRPr="00F7722E">
              <w:rPr>
                <w:rFonts w:ascii="標楷體" w:eastAsia="標楷體" w:hAnsi="標楷體" w:hint="eastAsia"/>
                <w:sz w:val="24"/>
                <w:szCs w:val="24"/>
              </w:rPr>
              <w:t>骨科購書款</w:t>
            </w:r>
          </w:p>
        </w:tc>
        <w:tc>
          <w:tcPr>
            <w:tcW w:w="1091" w:type="pct"/>
            <w:vAlign w:val="center"/>
          </w:tcPr>
          <w:p w:rsidR="00F7722E" w:rsidRPr="00F7722E" w:rsidRDefault="00F7722E" w:rsidP="008369AC">
            <w:pPr>
              <w:pStyle w:val="ad"/>
              <w:jc w:val="center"/>
              <w:rPr>
                <w:rFonts w:ascii="標楷體" w:eastAsia="標楷體" w:hAnsi="標楷體"/>
                <w:sz w:val="24"/>
                <w:szCs w:val="24"/>
              </w:rPr>
            </w:pPr>
            <w:r w:rsidRPr="00F7722E">
              <w:rPr>
                <w:rFonts w:ascii="標楷體" w:eastAsia="標楷體" w:hAnsi="標楷體" w:hint="eastAsia"/>
                <w:sz w:val="24"/>
                <w:szCs w:val="24"/>
              </w:rPr>
              <w:t>88,728</w:t>
            </w:r>
          </w:p>
        </w:tc>
        <w:tc>
          <w:tcPr>
            <w:tcW w:w="979" w:type="pct"/>
            <w:vAlign w:val="center"/>
          </w:tcPr>
          <w:p w:rsidR="00F7722E" w:rsidRPr="00F7722E" w:rsidRDefault="00F7722E" w:rsidP="008369AC">
            <w:pPr>
              <w:pStyle w:val="ad"/>
              <w:jc w:val="center"/>
              <w:rPr>
                <w:rFonts w:ascii="標楷體" w:eastAsia="標楷體" w:hAnsi="標楷體"/>
                <w:sz w:val="24"/>
                <w:szCs w:val="24"/>
              </w:rPr>
            </w:pPr>
            <w:r w:rsidRPr="00F7722E">
              <w:rPr>
                <w:rFonts w:ascii="標楷體" w:eastAsia="標楷體" w:hAnsi="標楷體" w:hint="eastAsia"/>
                <w:sz w:val="24"/>
                <w:szCs w:val="24"/>
              </w:rPr>
              <w:t>附件2</w:t>
            </w:r>
          </w:p>
        </w:tc>
      </w:tr>
      <w:tr w:rsidR="00F7722E" w:rsidRPr="00F7722E" w:rsidTr="008369AC">
        <w:trPr>
          <w:jc w:val="center"/>
        </w:trPr>
        <w:tc>
          <w:tcPr>
            <w:tcW w:w="737" w:type="pct"/>
            <w:vAlign w:val="center"/>
          </w:tcPr>
          <w:p w:rsidR="00F7722E" w:rsidRPr="00F7722E" w:rsidRDefault="00F7722E" w:rsidP="008369AC">
            <w:pPr>
              <w:pStyle w:val="ad"/>
              <w:jc w:val="center"/>
              <w:rPr>
                <w:rFonts w:ascii="標楷體" w:eastAsia="標楷體" w:hAnsi="標楷體"/>
                <w:sz w:val="24"/>
                <w:szCs w:val="24"/>
              </w:rPr>
            </w:pPr>
            <w:r w:rsidRPr="00F7722E">
              <w:rPr>
                <w:rFonts w:ascii="標楷體" w:eastAsia="標楷體" w:hAnsi="標楷體" w:hint="eastAsia"/>
                <w:sz w:val="24"/>
                <w:szCs w:val="24"/>
              </w:rPr>
              <w:t>3.</w:t>
            </w:r>
          </w:p>
        </w:tc>
        <w:tc>
          <w:tcPr>
            <w:tcW w:w="2193" w:type="pct"/>
            <w:vAlign w:val="center"/>
          </w:tcPr>
          <w:p w:rsidR="00F7722E" w:rsidRPr="00F7722E" w:rsidRDefault="00F7722E" w:rsidP="008369AC">
            <w:pPr>
              <w:pStyle w:val="ad"/>
              <w:jc w:val="left"/>
              <w:rPr>
                <w:rFonts w:ascii="標楷體" w:eastAsia="標楷體" w:hAnsi="標楷體"/>
                <w:sz w:val="24"/>
                <w:szCs w:val="24"/>
              </w:rPr>
            </w:pPr>
            <w:r w:rsidRPr="00F7722E">
              <w:rPr>
                <w:rFonts w:ascii="標楷體" w:eastAsia="標楷體" w:hAnsi="標楷體" w:hint="eastAsia"/>
                <w:sz w:val="24"/>
                <w:szCs w:val="24"/>
              </w:rPr>
              <w:t>98、99年忘年會</w:t>
            </w:r>
          </w:p>
        </w:tc>
        <w:tc>
          <w:tcPr>
            <w:tcW w:w="1091" w:type="pct"/>
            <w:vAlign w:val="center"/>
          </w:tcPr>
          <w:p w:rsidR="00F7722E" w:rsidRPr="00F7722E" w:rsidRDefault="00F7722E" w:rsidP="008369AC">
            <w:pPr>
              <w:pStyle w:val="ad"/>
              <w:jc w:val="center"/>
              <w:rPr>
                <w:rFonts w:ascii="標楷體" w:eastAsia="標楷體" w:hAnsi="標楷體"/>
                <w:sz w:val="24"/>
                <w:szCs w:val="24"/>
              </w:rPr>
            </w:pPr>
            <w:r w:rsidRPr="00F7722E">
              <w:rPr>
                <w:rFonts w:ascii="標楷體" w:eastAsia="標楷體" w:hAnsi="標楷體" w:hint="eastAsia"/>
                <w:sz w:val="24"/>
                <w:szCs w:val="24"/>
              </w:rPr>
              <w:t>24,872</w:t>
            </w:r>
          </w:p>
        </w:tc>
        <w:tc>
          <w:tcPr>
            <w:tcW w:w="979" w:type="pct"/>
            <w:vAlign w:val="center"/>
          </w:tcPr>
          <w:p w:rsidR="00F7722E" w:rsidRPr="00F7722E" w:rsidRDefault="00F7722E" w:rsidP="008369AC">
            <w:pPr>
              <w:pStyle w:val="ad"/>
              <w:jc w:val="center"/>
              <w:rPr>
                <w:rFonts w:ascii="標楷體" w:eastAsia="標楷體" w:hAnsi="標楷體"/>
                <w:sz w:val="24"/>
                <w:szCs w:val="24"/>
              </w:rPr>
            </w:pPr>
          </w:p>
        </w:tc>
      </w:tr>
      <w:tr w:rsidR="00F7722E" w:rsidRPr="00F7722E" w:rsidTr="008369AC">
        <w:trPr>
          <w:jc w:val="center"/>
        </w:trPr>
        <w:tc>
          <w:tcPr>
            <w:tcW w:w="737" w:type="pct"/>
            <w:vAlign w:val="center"/>
          </w:tcPr>
          <w:p w:rsidR="00F7722E" w:rsidRPr="00F7722E" w:rsidRDefault="00F7722E" w:rsidP="008369AC">
            <w:pPr>
              <w:pStyle w:val="ad"/>
              <w:jc w:val="center"/>
              <w:rPr>
                <w:rFonts w:ascii="標楷體" w:eastAsia="標楷體" w:hAnsi="標楷體"/>
                <w:sz w:val="24"/>
                <w:szCs w:val="24"/>
              </w:rPr>
            </w:pPr>
          </w:p>
        </w:tc>
        <w:tc>
          <w:tcPr>
            <w:tcW w:w="2193" w:type="pct"/>
            <w:vAlign w:val="center"/>
          </w:tcPr>
          <w:p w:rsidR="00F7722E" w:rsidRPr="00F7722E" w:rsidRDefault="00F7722E" w:rsidP="008369AC">
            <w:pPr>
              <w:pStyle w:val="ad"/>
              <w:jc w:val="left"/>
              <w:rPr>
                <w:rFonts w:ascii="標楷體" w:eastAsia="標楷體" w:hAnsi="標楷體"/>
                <w:sz w:val="24"/>
                <w:szCs w:val="24"/>
              </w:rPr>
            </w:pPr>
            <w:r w:rsidRPr="00F7722E">
              <w:rPr>
                <w:rFonts w:ascii="標楷體" w:eastAsia="標楷體" w:hAnsi="標楷體" w:hint="eastAsia"/>
                <w:sz w:val="24"/>
                <w:szCs w:val="24"/>
              </w:rPr>
              <w:t>總計</w:t>
            </w:r>
          </w:p>
        </w:tc>
        <w:tc>
          <w:tcPr>
            <w:tcW w:w="1091" w:type="pct"/>
            <w:vAlign w:val="center"/>
          </w:tcPr>
          <w:p w:rsidR="00F7722E" w:rsidRPr="00F7722E" w:rsidRDefault="00F7722E" w:rsidP="008369AC">
            <w:pPr>
              <w:pStyle w:val="ad"/>
              <w:jc w:val="center"/>
              <w:rPr>
                <w:rFonts w:ascii="標楷體" w:eastAsia="標楷體" w:hAnsi="標楷體"/>
                <w:sz w:val="24"/>
                <w:szCs w:val="24"/>
              </w:rPr>
            </w:pPr>
            <w:r w:rsidRPr="00F7722E">
              <w:rPr>
                <w:rFonts w:ascii="標楷體" w:eastAsia="標楷體" w:hAnsi="標楷體" w:hint="eastAsia"/>
                <w:sz w:val="24"/>
                <w:szCs w:val="24"/>
              </w:rPr>
              <w:t>144,000</w:t>
            </w:r>
          </w:p>
        </w:tc>
        <w:tc>
          <w:tcPr>
            <w:tcW w:w="979" w:type="pct"/>
            <w:vAlign w:val="center"/>
          </w:tcPr>
          <w:p w:rsidR="00F7722E" w:rsidRPr="00F7722E" w:rsidRDefault="00F7722E" w:rsidP="008369AC">
            <w:pPr>
              <w:pStyle w:val="ad"/>
              <w:jc w:val="center"/>
              <w:rPr>
                <w:rFonts w:ascii="標楷體" w:eastAsia="標楷體" w:hAnsi="標楷體"/>
                <w:sz w:val="24"/>
                <w:szCs w:val="24"/>
              </w:rPr>
            </w:pPr>
          </w:p>
        </w:tc>
      </w:tr>
    </w:tbl>
    <w:p w:rsidR="00F7722E" w:rsidRPr="00F7722E" w:rsidRDefault="00F7722E" w:rsidP="0062537D">
      <w:pPr>
        <w:pStyle w:val="a9"/>
        <w:spacing w:beforeLines="50"/>
        <w:ind w:left="738" w:hanging="512"/>
        <w:rPr>
          <w:rFonts w:ascii="標楷體" w:eastAsia="標楷體" w:hAnsi="標楷體"/>
          <w:sz w:val="24"/>
          <w:szCs w:val="24"/>
        </w:rPr>
      </w:pPr>
      <w:r w:rsidRPr="00F7722E">
        <w:rPr>
          <w:rFonts w:ascii="標楷體" w:eastAsia="標楷體" w:hAnsi="標楷體"/>
          <w:sz w:val="24"/>
          <w:szCs w:val="24"/>
        </w:rPr>
        <w:t>三、</w:t>
      </w:r>
      <w:r w:rsidRPr="00F7722E">
        <w:rPr>
          <w:rFonts w:ascii="標楷體" w:eastAsia="標楷體" w:hAnsi="標楷體" w:hint="eastAsia"/>
          <w:sz w:val="24"/>
          <w:szCs w:val="24"/>
        </w:rPr>
        <w:t>由</w:t>
      </w:r>
      <w:r w:rsidRPr="00F7722E">
        <w:rPr>
          <w:rFonts w:ascii="標楷體" w:eastAsia="標楷體" w:hAnsi="標楷體"/>
          <w:sz w:val="24"/>
          <w:szCs w:val="24"/>
        </w:rPr>
        <w:t>此可知，</w:t>
      </w:r>
      <w:proofErr w:type="gramStart"/>
      <w:r w:rsidRPr="00F7722E">
        <w:rPr>
          <w:rFonts w:ascii="標楷體" w:eastAsia="標楷體" w:hAnsi="標楷體"/>
          <w:sz w:val="24"/>
          <w:szCs w:val="24"/>
        </w:rPr>
        <w:t>縱貴會</w:t>
      </w:r>
      <w:proofErr w:type="gramEnd"/>
      <w:r w:rsidRPr="00F7722E">
        <w:rPr>
          <w:rFonts w:ascii="標楷體" w:eastAsia="標楷體" w:hAnsi="標楷體"/>
          <w:sz w:val="24"/>
          <w:szCs w:val="24"/>
        </w:rPr>
        <w:t>認定被付懲戒人葉敏南有違法失職之事由，因葉敏南代骨科所取得財物價值不多，且</w:t>
      </w:r>
      <w:proofErr w:type="gramStart"/>
      <w:r w:rsidRPr="00F7722E">
        <w:rPr>
          <w:rFonts w:ascii="標楷體" w:eastAsia="標楷體" w:hAnsi="標楷體"/>
          <w:sz w:val="24"/>
          <w:szCs w:val="24"/>
        </w:rPr>
        <w:t>葉敏南均將該</w:t>
      </w:r>
      <w:proofErr w:type="gramEnd"/>
      <w:r w:rsidRPr="00F7722E">
        <w:rPr>
          <w:rFonts w:ascii="標楷體" w:eastAsia="標楷體" w:hAnsi="標楷體"/>
          <w:sz w:val="24"/>
          <w:szCs w:val="24"/>
        </w:rPr>
        <w:t>款項均用於骨</w:t>
      </w:r>
      <w:r w:rsidRPr="00F7722E">
        <w:rPr>
          <w:rFonts w:ascii="標楷體" w:eastAsia="標楷體" w:hAnsi="標楷體" w:hint="eastAsia"/>
          <w:sz w:val="24"/>
          <w:szCs w:val="24"/>
        </w:rPr>
        <w:t>科</w:t>
      </w:r>
      <w:proofErr w:type="gramStart"/>
      <w:r w:rsidRPr="00F7722E">
        <w:rPr>
          <w:rFonts w:ascii="標楷體" w:eastAsia="標楷體" w:hAnsi="標楷體" w:hint="eastAsia"/>
          <w:sz w:val="24"/>
          <w:szCs w:val="24"/>
        </w:rPr>
        <w:t>科</w:t>
      </w:r>
      <w:proofErr w:type="gramEnd"/>
      <w:r w:rsidRPr="00F7722E">
        <w:rPr>
          <w:rFonts w:ascii="標楷體" w:eastAsia="標楷體" w:hAnsi="標楷體" w:hint="eastAsia"/>
          <w:sz w:val="24"/>
          <w:szCs w:val="24"/>
        </w:rPr>
        <w:t>內使用，</w:t>
      </w:r>
      <w:r w:rsidRPr="00F7722E">
        <w:rPr>
          <w:rFonts w:ascii="標楷體" w:eastAsia="標楷體" w:hAnsi="標楷體"/>
          <w:sz w:val="24"/>
          <w:szCs w:val="24"/>
        </w:rPr>
        <w:t>足見其情節輕微。懇請貴會審酌被付懲戒人葉敏南犯後態度良好，並將所得全數繳</w:t>
      </w:r>
      <w:proofErr w:type="gramStart"/>
      <w:r w:rsidRPr="00F7722E">
        <w:rPr>
          <w:rFonts w:ascii="標楷體" w:eastAsia="標楷體" w:hAnsi="標楷體"/>
          <w:sz w:val="24"/>
          <w:szCs w:val="24"/>
        </w:rPr>
        <w:t>回等情</w:t>
      </w:r>
      <w:proofErr w:type="gramEnd"/>
      <w:r w:rsidRPr="00F7722E">
        <w:rPr>
          <w:rFonts w:ascii="標楷體" w:eastAsia="標楷體" w:hAnsi="標楷體"/>
          <w:sz w:val="24"/>
          <w:szCs w:val="24"/>
        </w:rPr>
        <w:t>，給予被付懲戒人葉敏南改過自新之機會，予被付懲戒人葉敏南</w:t>
      </w:r>
      <w:r w:rsidRPr="00F7722E">
        <w:rPr>
          <w:rFonts w:ascii="標楷體" w:eastAsia="標楷體" w:hAnsi="標楷體" w:hint="eastAsia"/>
          <w:sz w:val="24"/>
          <w:szCs w:val="24"/>
        </w:rPr>
        <w:t>申誡</w:t>
      </w:r>
      <w:r w:rsidRPr="00F7722E">
        <w:rPr>
          <w:rFonts w:ascii="標楷體" w:eastAsia="標楷體" w:hAnsi="標楷體"/>
          <w:sz w:val="24"/>
          <w:szCs w:val="24"/>
        </w:rPr>
        <w:t>或記過之處分，至感德澤！</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sz w:val="24"/>
          <w:szCs w:val="24"/>
        </w:rPr>
        <w:t>肆、聲請調查證據</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sz w:val="24"/>
          <w:szCs w:val="24"/>
        </w:rPr>
        <w:t>一、聲請傳喚骨科主任王子康</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hint="eastAsia"/>
          <w:sz w:val="24"/>
          <w:szCs w:val="24"/>
        </w:rPr>
        <w:t>二、地址：（略）</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hint="eastAsia"/>
          <w:sz w:val="24"/>
          <w:szCs w:val="24"/>
        </w:rPr>
        <w:t>三、電話：（略）</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hint="eastAsia"/>
          <w:sz w:val="24"/>
          <w:szCs w:val="24"/>
        </w:rPr>
        <w:t>四、</w:t>
      </w:r>
      <w:proofErr w:type="gramStart"/>
      <w:r w:rsidRPr="00F7722E">
        <w:rPr>
          <w:rFonts w:ascii="標楷體" w:eastAsia="標楷體" w:hAnsi="標楷體"/>
          <w:sz w:val="24"/>
          <w:szCs w:val="24"/>
        </w:rPr>
        <w:t>待證事實</w:t>
      </w:r>
      <w:proofErr w:type="gramEnd"/>
      <w:r w:rsidRPr="00F7722E">
        <w:rPr>
          <w:rFonts w:ascii="標楷體" w:eastAsia="標楷體" w:hAnsi="標楷體"/>
          <w:sz w:val="24"/>
          <w:szCs w:val="24"/>
        </w:rPr>
        <w:t>：被付懲戒人葉敏南將所得款</w:t>
      </w:r>
      <w:r w:rsidRPr="00F7722E">
        <w:rPr>
          <w:rFonts w:ascii="標楷體" w:eastAsia="標楷體" w:hAnsi="標楷體" w:hint="eastAsia"/>
          <w:sz w:val="24"/>
          <w:szCs w:val="24"/>
        </w:rPr>
        <w:t>項14萬</w:t>
      </w:r>
      <w:r w:rsidRPr="00F7722E">
        <w:rPr>
          <w:rFonts w:ascii="標楷體" w:eastAsia="標楷體" w:hAnsi="標楷體"/>
          <w:sz w:val="24"/>
          <w:szCs w:val="24"/>
        </w:rPr>
        <w:t>4千元，全數用於骨</w:t>
      </w:r>
      <w:r w:rsidRPr="00F7722E">
        <w:rPr>
          <w:rFonts w:ascii="標楷體" w:eastAsia="標楷體" w:hAnsi="標楷體" w:hint="eastAsia"/>
          <w:sz w:val="24"/>
          <w:szCs w:val="24"/>
        </w:rPr>
        <w:t>科</w:t>
      </w:r>
      <w:proofErr w:type="gramStart"/>
      <w:r w:rsidRPr="00F7722E">
        <w:rPr>
          <w:rFonts w:ascii="標楷體" w:eastAsia="標楷體" w:hAnsi="標楷體" w:hint="eastAsia"/>
          <w:sz w:val="24"/>
          <w:szCs w:val="24"/>
        </w:rPr>
        <w:t>科</w:t>
      </w:r>
      <w:proofErr w:type="gramEnd"/>
      <w:r w:rsidRPr="00F7722E">
        <w:rPr>
          <w:rFonts w:ascii="標楷體" w:eastAsia="標楷體" w:hAnsi="標楷體" w:hint="eastAsia"/>
          <w:sz w:val="24"/>
          <w:szCs w:val="24"/>
        </w:rPr>
        <w:t>內支出，</w:t>
      </w:r>
      <w:r w:rsidRPr="00F7722E">
        <w:rPr>
          <w:rFonts w:ascii="標楷體" w:eastAsia="標楷體" w:hAnsi="標楷體"/>
          <w:sz w:val="24"/>
          <w:szCs w:val="24"/>
        </w:rPr>
        <w:t>並未用於個人花費</w:t>
      </w:r>
      <w:r w:rsidRPr="00F7722E">
        <w:rPr>
          <w:rFonts w:ascii="標楷體" w:eastAsia="標楷體" w:hAnsi="標楷體" w:hint="eastAsia"/>
          <w:sz w:val="24"/>
          <w:szCs w:val="24"/>
        </w:rPr>
        <w:t>。</w:t>
      </w:r>
    </w:p>
    <w:p w:rsidR="00F7722E" w:rsidRPr="00F7722E" w:rsidRDefault="00F7722E" w:rsidP="008369AC">
      <w:pPr>
        <w:pStyle w:val="a7"/>
        <w:ind w:left="512" w:hanging="512"/>
        <w:rPr>
          <w:rFonts w:ascii="標楷體" w:eastAsia="標楷體" w:hAnsi="標楷體"/>
          <w:sz w:val="24"/>
          <w:szCs w:val="24"/>
        </w:rPr>
      </w:pPr>
      <w:r w:rsidRPr="00F7722E">
        <w:rPr>
          <w:rFonts w:ascii="標楷體" w:eastAsia="標楷體" w:hAnsi="標楷體" w:hint="eastAsia"/>
          <w:sz w:val="24"/>
          <w:szCs w:val="24"/>
        </w:rPr>
        <w:t>伍、證據（均影本在卷）：（附件1至附件10省略）</w:t>
      </w:r>
    </w:p>
    <w:p w:rsidR="00F7722E" w:rsidRPr="00F7722E" w:rsidRDefault="00F7722E" w:rsidP="008369AC">
      <w:pPr>
        <w:pStyle w:val="aff2"/>
        <w:ind w:left="1475" w:hangingChars="400" w:hanging="1024"/>
        <w:rPr>
          <w:rFonts w:ascii="標楷體" w:eastAsia="標楷體" w:hAnsi="標楷體"/>
          <w:sz w:val="24"/>
          <w:szCs w:val="24"/>
        </w:rPr>
      </w:pPr>
      <w:r w:rsidRPr="00F7722E">
        <w:rPr>
          <w:rFonts w:ascii="標楷體" w:eastAsia="標楷體" w:hAnsi="標楷體" w:hint="eastAsia"/>
          <w:sz w:val="24"/>
          <w:szCs w:val="24"/>
        </w:rPr>
        <w:t>附件1：</w:t>
      </w:r>
      <w:r w:rsidRPr="00F7722E">
        <w:rPr>
          <w:rFonts w:ascii="標楷體" w:eastAsia="標楷體" w:hAnsi="標楷體" w:hint="eastAsia"/>
          <w:sz w:val="24"/>
          <w:szCs w:val="24"/>
        </w:rPr>
        <w:tab/>
        <w:t>領款簽收單一份。</w:t>
      </w:r>
    </w:p>
    <w:p w:rsidR="00F7722E" w:rsidRPr="00F7722E" w:rsidRDefault="00F7722E" w:rsidP="008369AC">
      <w:pPr>
        <w:pStyle w:val="aff2"/>
        <w:ind w:left="1475" w:hangingChars="400" w:hanging="1024"/>
        <w:rPr>
          <w:rFonts w:ascii="標楷體" w:eastAsia="標楷體" w:hAnsi="標楷體"/>
          <w:sz w:val="24"/>
          <w:szCs w:val="24"/>
        </w:rPr>
      </w:pPr>
      <w:r w:rsidRPr="00F7722E">
        <w:rPr>
          <w:rFonts w:ascii="標楷體" w:eastAsia="標楷體" w:hAnsi="標楷體" w:hint="eastAsia"/>
          <w:sz w:val="24"/>
          <w:szCs w:val="24"/>
        </w:rPr>
        <w:t>附件2：</w:t>
      </w:r>
      <w:r w:rsidRPr="00F7722E">
        <w:rPr>
          <w:rFonts w:ascii="標楷體" w:eastAsia="標楷體" w:hAnsi="標楷體" w:hint="eastAsia"/>
          <w:sz w:val="24"/>
          <w:szCs w:val="24"/>
        </w:rPr>
        <w:tab/>
        <w:t>購書證明收據一份。</w:t>
      </w:r>
    </w:p>
    <w:p w:rsidR="00F7722E" w:rsidRPr="00F7722E" w:rsidRDefault="00F7722E" w:rsidP="008369AC">
      <w:pPr>
        <w:pStyle w:val="aff2"/>
        <w:ind w:left="1475" w:hangingChars="400" w:hanging="1024"/>
        <w:rPr>
          <w:rFonts w:ascii="標楷體" w:eastAsia="標楷體" w:hAnsi="標楷體"/>
          <w:sz w:val="24"/>
          <w:szCs w:val="24"/>
        </w:rPr>
      </w:pPr>
      <w:r w:rsidRPr="00F7722E">
        <w:rPr>
          <w:rFonts w:ascii="標楷體" w:eastAsia="標楷體" w:hAnsi="標楷體" w:hint="eastAsia"/>
          <w:sz w:val="24"/>
          <w:szCs w:val="24"/>
        </w:rPr>
        <w:t>附件3：</w:t>
      </w:r>
      <w:r w:rsidRPr="00F7722E">
        <w:rPr>
          <w:rFonts w:ascii="標楷體" w:eastAsia="標楷體" w:hAnsi="標楷體" w:hint="eastAsia"/>
          <w:sz w:val="24"/>
          <w:szCs w:val="24"/>
        </w:rPr>
        <w:tab/>
        <w:t>衛生署新竹醫院醫療設備採購作業指導書一份。</w:t>
      </w:r>
    </w:p>
    <w:p w:rsidR="00F7722E" w:rsidRPr="00F7722E" w:rsidRDefault="00F7722E" w:rsidP="008369AC">
      <w:pPr>
        <w:pStyle w:val="aff2"/>
        <w:ind w:left="1475" w:hangingChars="400" w:hanging="1024"/>
        <w:rPr>
          <w:rFonts w:ascii="標楷體" w:eastAsia="標楷體" w:hAnsi="標楷體"/>
          <w:sz w:val="24"/>
          <w:szCs w:val="24"/>
        </w:rPr>
      </w:pPr>
      <w:r w:rsidRPr="00F7722E">
        <w:rPr>
          <w:rFonts w:ascii="標楷體" w:eastAsia="標楷體" w:hAnsi="標楷體" w:hint="eastAsia"/>
          <w:sz w:val="24"/>
          <w:szCs w:val="24"/>
        </w:rPr>
        <w:t>附件4：</w:t>
      </w:r>
      <w:r w:rsidRPr="00F7722E">
        <w:rPr>
          <w:rFonts w:ascii="標楷體" w:eastAsia="標楷體" w:hAnsi="標楷體" w:hint="eastAsia"/>
          <w:sz w:val="24"/>
          <w:szCs w:val="24"/>
        </w:rPr>
        <w:tab/>
        <w:t>調查局第28卷節錄一份。</w:t>
      </w:r>
    </w:p>
    <w:p w:rsidR="00F7722E" w:rsidRPr="00F7722E" w:rsidRDefault="00F7722E" w:rsidP="008369AC">
      <w:pPr>
        <w:pStyle w:val="aff2"/>
        <w:ind w:left="1475" w:hangingChars="400" w:hanging="1024"/>
        <w:rPr>
          <w:rFonts w:ascii="標楷體" w:eastAsia="標楷體" w:hAnsi="標楷體"/>
          <w:sz w:val="24"/>
          <w:szCs w:val="24"/>
        </w:rPr>
      </w:pPr>
      <w:r w:rsidRPr="00F7722E">
        <w:rPr>
          <w:rFonts w:ascii="標楷體" w:eastAsia="標楷體" w:hAnsi="標楷體" w:hint="eastAsia"/>
          <w:sz w:val="24"/>
          <w:szCs w:val="24"/>
        </w:rPr>
        <w:t>附件5：</w:t>
      </w:r>
      <w:r w:rsidRPr="00F7722E">
        <w:rPr>
          <w:rFonts w:ascii="標楷體" w:eastAsia="標楷體" w:hAnsi="標楷體" w:hint="eastAsia"/>
          <w:sz w:val="24"/>
          <w:szCs w:val="24"/>
        </w:rPr>
        <w:tab/>
        <w:t>調查局第29卷節錄一份。</w:t>
      </w:r>
    </w:p>
    <w:p w:rsidR="00F7722E" w:rsidRPr="00F7722E" w:rsidRDefault="00F7722E" w:rsidP="008369AC">
      <w:pPr>
        <w:pStyle w:val="aff2"/>
        <w:ind w:left="1475" w:hangingChars="400" w:hanging="1024"/>
        <w:rPr>
          <w:rFonts w:ascii="標楷體" w:eastAsia="標楷體" w:hAnsi="標楷體"/>
          <w:sz w:val="24"/>
          <w:szCs w:val="24"/>
        </w:rPr>
      </w:pPr>
      <w:r w:rsidRPr="00F7722E">
        <w:rPr>
          <w:rFonts w:ascii="標楷體" w:eastAsia="標楷體" w:hAnsi="標楷體" w:hint="eastAsia"/>
          <w:sz w:val="24"/>
          <w:szCs w:val="24"/>
        </w:rPr>
        <w:lastRenderedPageBreak/>
        <w:t>附件6：</w:t>
      </w:r>
      <w:r w:rsidRPr="00F7722E">
        <w:rPr>
          <w:rFonts w:ascii="標楷體" w:eastAsia="標楷體" w:hAnsi="標楷體" w:hint="eastAsia"/>
          <w:sz w:val="24"/>
          <w:szCs w:val="24"/>
        </w:rPr>
        <w:tab/>
        <w:t>調查局第30卷節錄一份。</w:t>
      </w:r>
    </w:p>
    <w:p w:rsidR="00F7722E" w:rsidRPr="00F7722E" w:rsidRDefault="00F7722E" w:rsidP="008369AC">
      <w:pPr>
        <w:pStyle w:val="aff2"/>
        <w:ind w:left="1475" w:hangingChars="400" w:hanging="1024"/>
        <w:rPr>
          <w:rFonts w:ascii="標楷體" w:eastAsia="標楷體" w:hAnsi="標楷體"/>
          <w:sz w:val="24"/>
          <w:szCs w:val="24"/>
        </w:rPr>
      </w:pPr>
      <w:r w:rsidRPr="00F7722E">
        <w:rPr>
          <w:rFonts w:ascii="標楷體" w:eastAsia="標楷體" w:hAnsi="標楷體" w:hint="eastAsia"/>
          <w:sz w:val="24"/>
          <w:szCs w:val="24"/>
        </w:rPr>
        <w:t>附件7：</w:t>
      </w:r>
      <w:r w:rsidRPr="00F7722E">
        <w:rPr>
          <w:rFonts w:ascii="標楷體" w:eastAsia="標楷體" w:hAnsi="標楷體" w:hint="eastAsia"/>
          <w:sz w:val="24"/>
          <w:szCs w:val="24"/>
        </w:rPr>
        <w:tab/>
      </w:r>
      <w:r w:rsidRPr="00F7722E">
        <w:rPr>
          <w:rFonts w:ascii="標楷體" w:eastAsia="標楷體" w:hAnsi="標楷體" w:hint="eastAsia"/>
          <w:spacing w:val="6"/>
          <w:sz w:val="24"/>
          <w:szCs w:val="24"/>
        </w:rPr>
        <w:t>100年5月24日訊問筆錄節錄</w:t>
      </w:r>
      <w:r w:rsidRPr="00F7722E">
        <w:rPr>
          <w:rFonts w:ascii="標楷體" w:eastAsia="標楷體" w:hAnsi="標楷體" w:hint="eastAsia"/>
          <w:sz w:val="24"/>
          <w:szCs w:val="24"/>
        </w:rPr>
        <w:t>一份。</w:t>
      </w:r>
    </w:p>
    <w:p w:rsidR="00F7722E" w:rsidRPr="00F7722E" w:rsidRDefault="00F7722E" w:rsidP="008369AC">
      <w:pPr>
        <w:pStyle w:val="aff2"/>
        <w:ind w:left="1475" w:hangingChars="400" w:hanging="1024"/>
        <w:rPr>
          <w:rFonts w:ascii="標楷體" w:eastAsia="標楷體" w:hAnsi="標楷體"/>
          <w:sz w:val="24"/>
          <w:szCs w:val="24"/>
        </w:rPr>
      </w:pPr>
      <w:r w:rsidRPr="00F7722E">
        <w:rPr>
          <w:rFonts w:ascii="標楷體" w:eastAsia="標楷體" w:hAnsi="標楷體" w:hint="eastAsia"/>
          <w:sz w:val="24"/>
          <w:szCs w:val="24"/>
        </w:rPr>
        <w:t>附件8：</w:t>
      </w:r>
      <w:r w:rsidRPr="00F7722E">
        <w:rPr>
          <w:rFonts w:ascii="標楷體" w:eastAsia="標楷體" w:hAnsi="標楷體" w:hint="eastAsia"/>
          <w:sz w:val="24"/>
          <w:szCs w:val="24"/>
        </w:rPr>
        <w:tab/>
      </w:r>
      <w:r w:rsidRPr="00F7722E">
        <w:rPr>
          <w:rFonts w:ascii="標楷體" w:eastAsia="標楷體" w:hAnsi="標楷體" w:hint="eastAsia"/>
          <w:spacing w:val="6"/>
          <w:sz w:val="24"/>
          <w:szCs w:val="24"/>
        </w:rPr>
        <w:t>100年4月25日調查筆錄節錄</w:t>
      </w:r>
      <w:r w:rsidRPr="00F7722E">
        <w:rPr>
          <w:rFonts w:ascii="標楷體" w:eastAsia="標楷體" w:hAnsi="標楷體" w:hint="eastAsia"/>
          <w:sz w:val="24"/>
          <w:szCs w:val="24"/>
        </w:rPr>
        <w:t>一份。</w:t>
      </w:r>
    </w:p>
    <w:p w:rsidR="00F7722E" w:rsidRPr="00F7722E" w:rsidRDefault="00F7722E" w:rsidP="008369AC">
      <w:pPr>
        <w:pStyle w:val="aff2"/>
        <w:ind w:left="1475" w:hangingChars="400" w:hanging="1024"/>
        <w:rPr>
          <w:rFonts w:ascii="標楷體" w:eastAsia="標楷體" w:hAnsi="標楷體"/>
          <w:sz w:val="24"/>
          <w:szCs w:val="24"/>
        </w:rPr>
      </w:pPr>
      <w:r w:rsidRPr="00F7722E">
        <w:rPr>
          <w:rFonts w:ascii="標楷體" w:eastAsia="標楷體" w:hAnsi="標楷體" w:hint="eastAsia"/>
          <w:sz w:val="24"/>
          <w:szCs w:val="24"/>
        </w:rPr>
        <w:t>附件9：</w:t>
      </w:r>
      <w:r w:rsidRPr="00F7722E">
        <w:rPr>
          <w:rFonts w:ascii="標楷體" w:eastAsia="標楷體" w:hAnsi="標楷體" w:hint="eastAsia"/>
          <w:sz w:val="24"/>
          <w:szCs w:val="24"/>
        </w:rPr>
        <w:tab/>
      </w:r>
      <w:r w:rsidRPr="00F7722E">
        <w:rPr>
          <w:rFonts w:ascii="標楷體" w:eastAsia="標楷體" w:hAnsi="標楷體" w:hint="eastAsia"/>
          <w:spacing w:val="6"/>
          <w:sz w:val="24"/>
          <w:szCs w:val="24"/>
        </w:rPr>
        <w:t>100年5月11日訊問筆錄節錄</w:t>
      </w:r>
      <w:r w:rsidRPr="00F7722E">
        <w:rPr>
          <w:rFonts w:ascii="標楷體" w:eastAsia="標楷體" w:hAnsi="標楷體" w:hint="eastAsia"/>
          <w:sz w:val="24"/>
          <w:szCs w:val="24"/>
        </w:rPr>
        <w:t>一份。</w:t>
      </w:r>
    </w:p>
    <w:p w:rsidR="00F7722E" w:rsidRPr="00F7722E" w:rsidRDefault="00F7722E" w:rsidP="008369AC">
      <w:pPr>
        <w:pStyle w:val="aff2"/>
        <w:ind w:left="1572" w:hangingChars="438" w:hanging="1121"/>
        <w:rPr>
          <w:rFonts w:ascii="標楷體" w:eastAsia="標楷體" w:hAnsi="標楷體"/>
          <w:sz w:val="24"/>
          <w:szCs w:val="24"/>
        </w:rPr>
      </w:pPr>
      <w:r w:rsidRPr="00F7722E">
        <w:rPr>
          <w:rFonts w:ascii="標楷體" w:eastAsia="標楷體" w:hAnsi="標楷體" w:hint="eastAsia"/>
          <w:sz w:val="24"/>
          <w:szCs w:val="24"/>
        </w:rPr>
        <w:t>附件10：</w:t>
      </w:r>
      <w:r w:rsidRPr="00F7722E">
        <w:rPr>
          <w:rFonts w:ascii="標楷體" w:eastAsia="標楷體" w:hAnsi="標楷體" w:hint="eastAsia"/>
          <w:sz w:val="24"/>
          <w:szCs w:val="24"/>
        </w:rPr>
        <w:tab/>
        <w:t>桃園地方法院檢察署扣押物品清單一份。</w:t>
      </w:r>
    </w:p>
    <w:p w:rsidR="00F7722E" w:rsidRPr="00F7722E" w:rsidRDefault="00F7722E" w:rsidP="008369AC">
      <w:pPr>
        <w:pStyle w:val="ad"/>
        <w:rPr>
          <w:rFonts w:ascii="標楷體" w:eastAsia="標楷體" w:hAnsi="標楷體"/>
          <w:sz w:val="24"/>
          <w:szCs w:val="24"/>
        </w:rPr>
      </w:pPr>
      <w:r w:rsidRPr="00F7722E">
        <w:rPr>
          <w:rFonts w:ascii="標楷體" w:eastAsia="標楷體" w:hAnsi="標楷體" w:hint="eastAsia"/>
          <w:sz w:val="24"/>
          <w:szCs w:val="24"/>
        </w:rPr>
        <w:t>申辯意旨三（103.12.5提出</w:t>
      </w:r>
      <w:r w:rsidRPr="00F7722E">
        <w:rPr>
          <w:rFonts w:ascii="標楷體" w:eastAsia="標楷體" w:hAnsi="標楷體"/>
          <w:sz w:val="24"/>
          <w:szCs w:val="24"/>
        </w:rPr>
        <w:t>）</w:t>
      </w:r>
    </w:p>
    <w:p w:rsidR="00F7722E" w:rsidRPr="00F7722E" w:rsidRDefault="00F7722E" w:rsidP="008369AC">
      <w:pPr>
        <w:pStyle w:val="a7"/>
        <w:ind w:left="512" w:hanging="512"/>
        <w:rPr>
          <w:rFonts w:ascii="標楷體" w:eastAsia="標楷體" w:hAnsi="標楷體"/>
          <w:sz w:val="24"/>
          <w:szCs w:val="24"/>
        </w:rPr>
      </w:pPr>
      <w:r w:rsidRPr="00F7722E">
        <w:rPr>
          <w:rFonts w:ascii="標楷體" w:eastAsia="標楷體" w:hAnsi="標楷體" w:hint="eastAsia"/>
          <w:sz w:val="24"/>
          <w:szCs w:val="24"/>
        </w:rPr>
        <w:t>壹、依據證人王子康之證詞，被付懲戒</w:t>
      </w:r>
      <w:proofErr w:type="gramStart"/>
      <w:r w:rsidRPr="00F7722E">
        <w:rPr>
          <w:rFonts w:ascii="標楷體" w:eastAsia="標楷體" w:hAnsi="標楷體" w:hint="eastAsia"/>
          <w:sz w:val="24"/>
          <w:szCs w:val="24"/>
        </w:rPr>
        <w:t>人均將款項</w:t>
      </w:r>
      <w:proofErr w:type="gramEnd"/>
      <w:r w:rsidRPr="00F7722E">
        <w:rPr>
          <w:rFonts w:ascii="標楷體" w:eastAsia="標楷體" w:hAnsi="標楷體" w:hint="eastAsia"/>
          <w:sz w:val="24"/>
          <w:szCs w:val="24"/>
        </w:rPr>
        <w:t>用於科內支出：</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hint="eastAsia"/>
          <w:sz w:val="24"/>
          <w:szCs w:val="24"/>
        </w:rPr>
        <w:t>一、被付懲戒人葉敏南收到廠商</w:t>
      </w:r>
      <w:proofErr w:type="gramStart"/>
      <w:r w:rsidRPr="00F7722E">
        <w:rPr>
          <w:rFonts w:ascii="標楷體" w:eastAsia="標楷體" w:hAnsi="標楷體" w:hint="eastAsia"/>
          <w:sz w:val="24"/>
          <w:szCs w:val="24"/>
        </w:rPr>
        <w:t>贊助均會向</w:t>
      </w:r>
      <w:proofErr w:type="gramEnd"/>
      <w:r w:rsidRPr="00F7722E">
        <w:rPr>
          <w:rFonts w:ascii="標楷體" w:eastAsia="標楷體" w:hAnsi="標楷體" w:hint="eastAsia"/>
          <w:sz w:val="24"/>
          <w:szCs w:val="24"/>
        </w:rPr>
        <w:t>骨科主任王子康報告</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proofErr w:type="gramStart"/>
      <w:r w:rsidRPr="00F7722E">
        <w:rPr>
          <w:rFonts w:ascii="標楷體" w:eastAsia="標楷體" w:hAnsi="標楷體" w:hint="eastAsia"/>
          <w:sz w:val="24"/>
          <w:szCs w:val="24"/>
        </w:rPr>
        <w:t>一</w:t>
      </w:r>
      <w:proofErr w:type="gramEnd"/>
      <w:r w:rsidRPr="00F7722E">
        <w:rPr>
          <w:rFonts w:ascii="標楷體" w:eastAsia="標楷體" w:hAnsi="標楷體" w:hint="eastAsia"/>
          <w:sz w:val="24"/>
          <w:szCs w:val="24"/>
        </w:rPr>
        <w:t>)證人王子康證稱：「</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知否葉敏南醫師，曾收受廠商所提供</w:t>
      </w:r>
      <w:r w:rsidRPr="00F7722E">
        <w:rPr>
          <w:rFonts w:ascii="標楷體" w:eastAsia="標楷體" w:hAnsi="標楷體"/>
          <w:sz w:val="24"/>
          <w:szCs w:val="24"/>
        </w:rPr>
        <w:t>14</w:t>
      </w:r>
      <w:r w:rsidRPr="00F7722E">
        <w:rPr>
          <w:rFonts w:ascii="標楷體" w:eastAsia="標楷體" w:hAnsi="標楷體" w:hint="eastAsia"/>
          <w:sz w:val="24"/>
          <w:szCs w:val="24"/>
        </w:rPr>
        <w:t>萬</w:t>
      </w:r>
      <w:r w:rsidRPr="00F7722E">
        <w:rPr>
          <w:rFonts w:ascii="標楷體" w:eastAsia="標楷體" w:hAnsi="標楷體"/>
          <w:sz w:val="24"/>
          <w:szCs w:val="24"/>
        </w:rPr>
        <w:t>4</w:t>
      </w:r>
      <w:r w:rsidRPr="00F7722E">
        <w:rPr>
          <w:rFonts w:ascii="標楷體" w:eastAsia="標楷體" w:hAnsi="標楷體" w:hint="eastAsia"/>
          <w:sz w:val="24"/>
          <w:szCs w:val="24"/>
        </w:rPr>
        <w:t>千元這件事？）這筆錢，其實在忘年會之前收的話，我很少會知道哪一家。後稱，應該知道。</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是否知道提供</w:t>
      </w:r>
      <w:r w:rsidRPr="00F7722E">
        <w:rPr>
          <w:rFonts w:ascii="標楷體" w:eastAsia="標楷體" w:hAnsi="標楷體"/>
          <w:sz w:val="24"/>
          <w:szCs w:val="24"/>
        </w:rPr>
        <w:t>14</w:t>
      </w:r>
      <w:r w:rsidRPr="00F7722E">
        <w:rPr>
          <w:rFonts w:ascii="標楷體" w:eastAsia="標楷體" w:hAnsi="標楷體" w:hint="eastAsia"/>
          <w:sz w:val="24"/>
          <w:szCs w:val="24"/>
        </w:rPr>
        <w:t>萬</w:t>
      </w:r>
      <w:r w:rsidRPr="00F7722E">
        <w:rPr>
          <w:rFonts w:ascii="標楷體" w:eastAsia="標楷體" w:hAnsi="標楷體"/>
          <w:sz w:val="24"/>
          <w:szCs w:val="24"/>
        </w:rPr>
        <w:t>4</w:t>
      </w:r>
      <w:r w:rsidRPr="00F7722E">
        <w:rPr>
          <w:rFonts w:ascii="標楷體" w:eastAsia="標楷體" w:hAnsi="標楷體" w:hint="eastAsia"/>
          <w:sz w:val="24"/>
          <w:szCs w:val="24"/>
        </w:rPr>
        <w:t>千元的廠商？）對起來不知道是哪一家。我知道有收這個錢。</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本案檢察官起訴葉敏南</w:t>
      </w:r>
      <w:r w:rsidRPr="00F7722E">
        <w:rPr>
          <w:rFonts w:ascii="標楷體" w:eastAsia="標楷體" w:hAnsi="標楷體" w:hint="eastAsia"/>
          <w:spacing w:val="4"/>
          <w:sz w:val="24"/>
          <w:szCs w:val="24"/>
        </w:rPr>
        <w:t>收受</w:t>
      </w:r>
      <w:proofErr w:type="gramStart"/>
      <w:r w:rsidRPr="00F7722E">
        <w:rPr>
          <w:rFonts w:ascii="標楷體" w:eastAsia="標楷體" w:hAnsi="標楷體" w:hint="eastAsia"/>
          <w:spacing w:val="4"/>
          <w:sz w:val="24"/>
          <w:szCs w:val="24"/>
        </w:rPr>
        <w:t>淩</w:t>
      </w:r>
      <w:proofErr w:type="gramEnd"/>
      <w:r w:rsidRPr="00F7722E">
        <w:rPr>
          <w:rFonts w:ascii="標楷體" w:eastAsia="標楷體" w:hAnsi="標楷體" w:hint="eastAsia"/>
          <w:spacing w:val="4"/>
          <w:sz w:val="24"/>
          <w:szCs w:val="24"/>
        </w:rPr>
        <w:t>宇公司賴榮錦所交付的</w:t>
      </w:r>
      <w:r w:rsidRPr="00F7722E">
        <w:rPr>
          <w:rFonts w:ascii="標楷體" w:eastAsia="標楷體" w:hAnsi="標楷體"/>
          <w:spacing w:val="4"/>
          <w:sz w:val="24"/>
          <w:szCs w:val="24"/>
        </w:rPr>
        <w:t>14</w:t>
      </w:r>
      <w:r w:rsidRPr="00F7722E">
        <w:rPr>
          <w:rFonts w:ascii="標楷體" w:eastAsia="標楷體" w:hAnsi="標楷體" w:hint="eastAsia"/>
          <w:spacing w:val="4"/>
          <w:sz w:val="24"/>
          <w:szCs w:val="24"/>
        </w:rPr>
        <w:t>萬</w:t>
      </w:r>
      <w:r w:rsidRPr="00F7722E">
        <w:rPr>
          <w:rFonts w:ascii="標楷體" w:eastAsia="標楷體" w:hAnsi="標楷體"/>
          <w:sz w:val="24"/>
          <w:szCs w:val="24"/>
        </w:rPr>
        <w:t>4</w:t>
      </w:r>
      <w:r w:rsidRPr="00F7722E">
        <w:rPr>
          <w:rFonts w:ascii="標楷體" w:eastAsia="標楷體" w:hAnsi="標楷體" w:hint="eastAsia"/>
          <w:sz w:val="24"/>
          <w:szCs w:val="24"/>
        </w:rPr>
        <w:t>千元，是否知道此事？）事後我知道有這筆錢，但我不知道是這家。</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剛剛所提到醫師及助理所收受的這些款項，是否葉敏南經手？）我記得有部分是我經手，也有一些是葉敏南醫師經手。」（參見附件</w:t>
      </w:r>
      <w:r w:rsidRPr="00F7722E">
        <w:rPr>
          <w:rFonts w:ascii="標楷體" w:eastAsia="標楷體" w:hAnsi="標楷體"/>
          <w:sz w:val="24"/>
          <w:szCs w:val="24"/>
        </w:rPr>
        <w:t>14</w:t>
      </w:r>
      <w:r w:rsidRPr="00F7722E">
        <w:rPr>
          <w:rFonts w:ascii="標楷體" w:eastAsia="標楷體" w:hAnsi="標楷體" w:hint="eastAsia"/>
          <w:sz w:val="24"/>
          <w:szCs w:val="24"/>
        </w:rPr>
        <w:t>第</w:t>
      </w:r>
      <w:r w:rsidRPr="00F7722E">
        <w:rPr>
          <w:rFonts w:ascii="標楷體" w:eastAsia="標楷體" w:hAnsi="標楷體"/>
          <w:sz w:val="24"/>
          <w:szCs w:val="24"/>
        </w:rPr>
        <w:t>3</w:t>
      </w:r>
      <w:r w:rsidRPr="00F7722E">
        <w:rPr>
          <w:rFonts w:ascii="標楷體" w:eastAsia="標楷體" w:hAnsi="標楷體" w:hint="eastAsia"/>
          <w:sz w:val="24"/>
          <w:szCs w:val="24"/>
        </w:rPr>
        <w:t>-4頁）。</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(二)證人王子康證稱：「</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你剛所說的廠商都會交付贊助忘年會的費用，這些錢都是由誰收受？）當年是由葉敏南醫師，後來這幾年變成是我自己，因為後來我們覺得這完全是用在公費，但好像讓葉敏南醫師本身認為是貪污，後來不是他。但這種可能一般來講，費用不會很多，都會用掉，都用在科裡面。」（參見附件</w:t>
      </w:r>
      <w:r w:rsidRPr="00F7722E">
        <w:rPr>
          <w:rFonts w:ascii="標楷體" w:eastAsia="標楷體" w:hAnsi="標楷體"/>
          <w:sz w:val="24"/>
          <w:szCs w:val="24"/>
        </w:rPr>
        <w:t>14</w:t>
      </w:r>
      <w:r w:rsidRPr="00F7722E">
        <w:rPr>
          <w:rFonts w:ascii="標楷體" w:eastAsia="標楷體" w:hAnsi="標楷體" w:hint="eastAsia"/>
          <w:sz w:val="24"/>
          <w:szCs w:val="24"/>
        </w:rPr>
        <w:t>第4頁）。</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(三)證人王子康證稱：「</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你相信葉敏南收到的錢用在公費，依據為何？）因為葉敏南都有跟我講。一部分是要給我們同仁的值班、加班費，或是年終的小紅包，因為有些非正式的人員沒有年終獎金，所以科裡面會給年終獎金，上面應該有簽名，可以看到。這部分有時候是葉敏南給我錢之後，我再給同仁。另一部分，買書也是一樣，葉敏南醫師買書時會告訴書商說需要這些書，書商會來問我是否需要買，決定買書後，葉敏南醫師會把這些錢</w:t>
      </w:r>
      <w:proofErr w:type="gramStart"/>
      <w:r w:rsidRPr="00F7722E">
        <w:rPr>
          <w:rFonts w:ascii="標楷體" w:eastAsia="標楷體" w:hAnsi="標楷體" w:hint="eastAsia"/>
          <w:sz w:val="24"/>
          <w:szCs w:val="24"/>
        </w:rPr>
        <w:t>匯</w:t>
      </w:r>
      <w:proofErr w:type="gramEnd"/>
      <w:r w:rsidRPr="00F7722E">
        <w:rPr>
          <w:rFonts w:ascii="標楷體" w:eastAsia="標楷體" w:hAnsi="標楷體" w:hint="eastAsia"/>
          <w:sz w:val="24"/>
          <w:szCs w:val="24"/>
        </w:rPr>
        <w:t>給書商。所以應該都有詢問過我，得到我的同意。我們把所謂的年終的小小紅包給幾位助理，這是經過我的手，葉敏南拿給我，我就拿給這些助理。</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除了葉敏南口頭跟你講之外，有無拿相關的單據、統計表、或收支狀況給你看？）一直以來年終、忘年會都結束之後，葉敏南會拿給我看，給我看究竟用在什麼地方。平常葉敏南會口頭跟我講，要我看、表列的部分會在忘年會之後。」（參見附件</w:t>
      </w:r>
      <w:r w:rsidRPr="00F7722E">
        <w:rPr>
          <w:rFonts w:ascii="標楷體" w:eastAsia="標楷體" w:hAnsi="標楷體"/>
          <w:sz w:val="24"/>
          <w:szCs w:val="24"/>
        </w:rPr>
        <w:t>14</w:t>
      </w:r>
      <w:r w:rsidRPr="00F7722E">
        <w:rPr>
          <w:rFonts w:ascii="標楷體" w:eastAsia="標楷體" w:hAnsi="標楷體" w:hint="eastAsia"/>
          <w:sz w:val="24"/>
          <w:szCs w:val="24"/>
        </w:rPr>
        <w:t>第</w:t>
      </w:r>
      <w:r w:rsidRPr="00F7722E">
        <w:rPr>
          <w:rFonts w:ascii="標楷體" w:eastAsia="標楷體" w:hAnsi="標楷體"/>
          <w:sz w:val="24"/>
          <w:szCs w:val="24"/>
        </w:rPr>
        <w:t>6</w:t>
      </w:r>
      <w:r w:rsidRPr="00F7722E">
        <w:rPr>
          <w:rFonts w:ascii="標楷體" w:eastAsia="標楷體" w:hAnsi="標楷體" w:hint="eastAsia"/>
          <w:sz w:val="24"/>
          <w:szCs w:val="24"/>
        </w:rPr>
        <w:t>頁）。</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(四)</w:t>
      </w:r>
      <w:r w:rsidRPr="00F7722E">
        <w:rPr>
          <w:rFonts w:ascii="標楷體" w:eastAsia="標楷體" w:hAnsi="標楷體" w:hint="eastAsia"/>
          <w:spacing w:val="4"/>
          <w:sz w:val="24"/>
          <w:szCs w:val="24"/>
        </w:rPr>
        <w:t>證人王子康證稱：「</w:t>
      </w:r>
      <w:proofErr w:type="gramStart"/>
      <w:r w:rsidRPr="00F7722E">
        <w:rPr>
          <w:rFonts w:ascii="標楷體" w:eastAsia="標楷體" w:hAnsi="標楷體" w:hint="eastAsia"/>
          <w:spacing w:val="4"/>
          <w:sz w:val="24"/>
          <w:szCs w:val="24"/>
        </w:rPr>
        <w:t>（</w:t>
      </w:r>
      <w:proofErr w:type="gramEnd"/>
      <w:smartTag w:uri="urn:schemas-microsoft-com:office:smarttags" w:element="chsdate">
        <w:smartTagPr>
          <w:attr w:name="Year" w:val="1999"/>
          <w:attr w:name="Month" w:val="1"/>
          <w:attr w:name="Day" w:val="25"/>
          <w:attr w:name="IsLunarDate" w:val="False"/>
          <w:attr w:name="IsROCDate" w:val="False"/>
        </w:smartTagPr>
        <w:r w:rsidRPr="00F7722E">
          <w:rPr>
            <w:rFonts w:ascii="標楷體" w:eastAsia="標楷體" w:hAnsi="標楷體" w:hint="eastAsia"/>
            <w:spacing w:val="4"/>
            <w:sz w:val="24"/>
            <w:szCs w:val="24"/>
          </w:rPr>
          <w:t>99年1月25</w:t>
        </w:r>
        <w:r w:rsidRPr="00F7722E">
          <w:rPr>
            <w:rFonts w:ascii="標楷體" w:eastAsia="標楷體" w:hAnsi="標楷體" w:hint="eastAsia"/>
            <w:sz w:val="24"/>
            <w:szCs w:val="24"/>
          </w:rPr>
          <w:t>日</w:t>
        </w:r>
      </w:smartTag>
      <w:r w:rsidRPr="00F7722E">
        <w:rPr>
          <w:rFonts w:ascii="標楷體" w:eastAsia="標楷體" w:hAnsi="標楷體" w:hint="eastAsia"/>
          <w:sz w:val="24"/>
          <w:szCs w:val="24"/>
        </w:rPr>
        <w:t>被告收到9萬元之前或之後，有無跟你報備？</w:t>
      </w:r>
      <w:r w:rsidRPr="00F7722E">
        <w:rPr>
          <w:rFonts w:ascii="標楷體" w:eastAsia="標楷體" w:hAnsi="標楷體"/>
          <w:sz w:val="24"/>
          <w:szCs w:val="24"/>
        </w:rPr>
        <w:t>）</w:t>
      </w:r>
      <w:r w:rsidRPr="00F7722E">
        <w:rPr>
          <w:rFonts w:ascii="標楷體" w:eastAsia="標楷體" w:hAnsi="標楷體" w:hint="eastAsia"/>
          <w:sz w:val="24"/>
          <w:szCs w:val="24"/>
        </w:rPr>
        <w:t>他收到後會跟我講。他應該有跟我講這筆錢，9萬元。…</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何時何地何情況知道葉敏南收到2萬4千元？）他有跟我講，什麼時間我記不起來。應該是他收到之後有跟我講。…</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何</w:t>
      </w:r>
      <w:r w:rsidRPr="00F7722E">
        <w:rPr>
          <w:rFonts w:ascii="標楷體" w:eastAsia="標楷體" w:hAnsi="標楷體" w:hint="eastAsia"/>
          <w:sz w:val="24"/>
          <w:szCs w:val="24"/>
        </w:rPr>
        <w:lastRenderedPageBreak/>
        <w:t>時何地何情況知道，葉敏南因為「電動骨鋸1組」採購案收到3萬元？）他收到之後，有跟我講，時間記不起來。我不認為這是賄款。」（參見附件14第7、9頁）。</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hint="eastAsia"/>
          <w:sz w:val="24"/>
          <w:szCs w:val="24"/>
        </w:rPr>
        <w:t>二、被付懲戒人葉敏南將大部分款項使用於購置骨科書籍</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proofErr w:type="gramStart"/>
      <w:r w:rsidRPr="00F7722E">
        <w:rPr>
          <w:rFonts w:ascii="標楷體" w:eastAsia="標楷體" w:hAnsi="標楷體" w:hint="eastAsia"/>
          <w:sz w:val="24"/>
          <w:szCs w:val="24"/>
        </w:rPr>
        <w:t>一</w:t>
      </w:r>
      <w:proofErr w:type="gramEnd"/>
      <w:r w:rsidRPr="00F7722E">
        <w:rPr>
          <w:rFonts w:ascii="標楷體" w:eastAsia="標楷體" w:hAnsi="標楷體" w:hint="eastAsia"/>
          <w:sz w:val="24"/>
          <w:szCs w:val="24"/>
        </w:rPr>
        <w:t>)證人王子康證稱：「『（提示本院卷二第89至98頁103年5月7日答辯狀被證一、二並告以要旨）其中有醫師、醫護人員助理的簽名、書局劃撥單、訂購單、書籍封面頁等，</w:t>
      </w:r>
      <w:proofErr w:type="gramStart"/>
      <w:r w:rsidRPr="00F7722E">
        <w:rPr>
          <w:rFonts w:ascii="標楷體" w:eastAsia="標楷體" w:hAnsi="標楷體" w:hint="eastAsia"/>
          <w:sz w:val="24"/>
          <w:szCs w:val="24"/>
        </w:rPr>
        <w:t>貴科內</w:t>
      </w:r>
      <w:proofErr w:type="gramEnd"/>
      <w:r w:rsidRPr="00F7722E">
        <w:rPr>
          <w:rFonts w:ascii="標楷體" w:eastAsia="標楷體" w:hAnsi="標楷體" w:hint="eastAsia"/>
          <w:sz w:val="24"/>
          <w:szCs w:val="24"/>
        </w:rPr>
        <w:t>有無這些書局或單據？』這些都是科部裡面曾經買過的書籍。前面有簽名的幾位，也是科部以前及現在員工。…</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具體的金額來源為何？）沒有一個對一個，沒有說一定來自於</w:t>
      </w:r>
      <w:proofErr w:type="gramStart"/>
      <w:r w:rsidRPr="00F7722E">
        <w:rPr>
          <w:rFonts w:ascii="標楷體" w:eastAsia="標楷體" w:hAnsi="標楷體" w:hint="eastAsia"/>
          <w:sz w:val="24"/>
          <w:szCs w:val="24"/>
        </w:rPr>
        <w:t>一</w:t>
      </w:r>
      <w:proofErr w:type="gramEnd"/>
      <w:r w:rsidRPr="00F7722E">
        <w:rPr>
          <w:rFonts w:ascii="標楷體" w:eastAsia="標楷體" w:hAnsi="標楷體" w:hint="eastAsia"/>
          <w:sz w:val="24"/>
          <w:szCs w:val="24"/>
        </w:rPr>
        <w:t>個人。我們</w:t>
      </w:r>
      <w:proofErr w:type="gramStart"/>
      <w:r w:rsidRPr="00F7722E">
        <w:rPr>
          <w:rFonts w:ascii="標楷體" w:eastAsia="標楷體" w:hAnsi="標楷體" w:hint="eastAsia"/>
          <w:sz w:val="24"/>
          <w:szCs w:val="24"/>
        </w:rPr>
        <w:t>科部在忘年</w:t>
      </w:r>
      <w:proofErr w:type="gramEnd"/>
      <w:r w:rsidRPr="00F7722E">
        <w:rPr>
          <w:rFonts w:ascii="標楷體" w:eastAsia="標楷體" w:hAnsi="標楷體" w:hint="eastAsia"/>
          <w:sz w:val="24"/>
          <w:szCs w:val="24"/>
        </w:rPr>
        <w:t>會之前，有一些常常跟我們來往的客戶、廠商知道即將要辦忘年會，他們都會多多少少就會有數千元或上萬元的贊助或是捐禮物。現在名單上的人所領的值班費，沒辦法說確定從哪個人或哪</w:t>
      </w:r>
      <w:proofErr w:type="gramStart"/>
      <w:r w:rsidRPr="00F7722E">
        <w:rPr>
          <w:rFonts w:ascii="標楷體" w:eastAsia="標楷體" w:hAnsi="標楷體" w:hint="eastAsia"/>
          <w:sz w:val="24"/>
          <w:szCs w:val="24"/>
        </w:rPr>
        <w:t>個</w:t>
      </w:r>
      <w:proofErr w:type="gramEnd"/>
      <w:r w:rsidRPr="00F7722E">
        <w:rPr>
          <w:rFonts w:ascii="標楷體" w:eastAsia="標楷體" w:hAnsi="標楷體" w:hint="eastAsia"/>
          <w:sz w:val="24"/>
          <w:szCs w:val="24"/>
        </w:rPr>
        <w:t>廠商、客戶過來的錢。</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書籍匯款單、訂購單，這些經費的來源是否同你剛剛所述？）對，沒有錯。</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負責購買書籍的人員為何人？）都是葉敏南醫師。有時我們在醫學的展示會，有看到書，葉敏南醫師也會問我，需不需要買，有些需要買的書籍就會添購，我們也有評鑑的壓力，且買書對所有的醫師都會有幫助。葉敏南醫師會問我，我會再決定要不要購買。」（參見附件14第2-3頁）。</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(二)證人王子康證稱：「</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一般都會快用掉，為何如此？）因為來源不多</w:t>
      </w:r>
      <w:r w:rsidRPr="00F7722E">
        <w:rPr>
          <w:rFonts w:ascii="標楷體" w:eastAsia="標楷體" w:hAnsi="標楷體" w:hint="eastAsia"/>
          <w:spacing w:val="6"/>
          <w:sz w:val="24"/>
          <w:szCs w:val="24"/>
        </w:rPr>
        <w:t>、數額也不多，忘年會可能用掉10</w:t>
      </w:r>
      <w:proofErr w:type="gramStart"/>
      <w:r w:rsidRPr="00F7722E">
        <w:rPr>
          <w:rFonts w:ascii="標楷體" w:eastAsia="標楷體" w:hAnsi="標楷體" w:hint="eastAsia"/>
          <w:sz w:val="24"/>
          <w:szCs w:val="24"/>
        </w:rPr>
        <w:t>幾</w:t>
      </w:r>
      <w:proofErr w:type="gramEnd"/>
      <w:r w:rsidRPr="00F7722E">
        <w:rPr>
          <w:rFonts w:ascii="標楷體" w:eastAsia="標楷體" w:hAnsi="標楷體" w:hint="eastAsia"/>
          <w:sz w:val="24"/>
          <w:szCs w:val="24"/>
        </w:rPr>
        <w:t>20萬。拿來也只有20萬出頭。科裡面都很快用掉。以前是買書買比較多，後來發現買書錢太貴，現在院裡面有很多電子書，現在都要求用電子書代替。買書的錢就不需要這麼多。不然買書可能就要2、3萬，所以</w:t>
      </w:r>
      <w:proofErr w:type="gramStart"/>
      <w:r w:rsidRPr="00F7722E">
        <w:rPr>
          <w:rFonts w:ascii="標楷體" w:eastAsia="標楷體" w:hAnsi="標楷體" w:hint="eastAsia"/>
          <w:sz w:val="24"/>
          <w:szCs w:val="24"/>
        </w:rPr>
        <w:t>我說很快</w:t>
      </w:r>
      <w:proofErr w:type="gramEnd"/>
      <w:r w:rsidRPr="00F7722E">
        <w:rPr>
          <w:rFonts w:ascii="標楷體" w:eastAsia="標楷體" w:hAnsi="標楷體" w:hint="eastAsia"/>
          <w:sz w:val="24"/>
          <w:szCs w:val="24"/>
        </w:rPr>
        <w:t>就用掉。…</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醫學書籍的金錢來源，為何不是向醫院申購？）因為醫院裡面每一年每一個</w:t>
      </w:r>
      <w:proofErr w:type="gramStart"/>
      <w:r w:rsidRPr="00F7722E">
        <w:rPr>
          <w:rFonts w:ascii="標楷體" w:eastAsia="標楷體" w:hAnsi="標楷體" w:hint="eastAsia"/>
          <w:sz w:val="24"/>
          <w:szCs w:val="24"/>
        </w:rPr>
        <w:t>科部是依照</w:t>
      </w:r>
      <w:proofErr w:type="gramEnd"/>
      <w:r w:rsidRPr="00F7722E">
        <w:rPr>
          <w:rFonts w:ascii="標楷體" w:eastAsia="標楷體" w:hAnsi="標楷體" w:hint="eastAsia"/>
          <w:sz w:val="24"/>
          <w:szCs w:val="24"/>
        </w:rPr>
        <w:t>整個營業額來分比例買書，一年是多少</w:t>
      </w:r>
      <w:proofErr w:type="gramStart"/>
      <w:r w:rsidRPr="00F7722E">
        <w:rPr>
          <w:rFonts w:ascii="標楷體" w:eastAsia="標楷體" w:hAnsi="標楷體" w:hint="eastAsia"/>
          <w:sz w:val="24"/>
          <w:szCs w:val="24"/>
        </w:rPr>
        <w:t>錢來乘以</w:t>
      </w:r>
      <w:proofErr w:type="gramEnd"/>
      <w:r w:rsidRPr="00F7722E">
        <w:rPr>
          <w:rFonts w:ascii="標楷體" w:eastAsia="標楷體" w:hAnsi="標楷體" w:hint="eastAsia"/>
          <w:sz w:val="24"/>
          <w:szCs w:val="24"/>
        </w:rPr>
        <w:t>比例，如果一年是一億，買書就是3、4萬的書，但醫學的書很貴，院方能夠買的書提出來只買不到3本，但醫學會要求我們五年起碼60本，每年要買12本書，醫院給我們的額度不夠，如果書要夠，只能額外從</w:t>
      </w:r>
      <w:proofErr w:type="gramStart"/>
      <w:r w:rsidRPr="00F7722E">
        <w:rPr>
          <w:rFonts w:ascii="標楷體" w:eastAsia="標楷體" w:hAnsi="標楷體" w:hint="eastAsia"/>
          <w:sz w:val="24"/>
          <w:szCs w:val="24"/>
        </w:rPr>
        <w:t>科部來買</w:t>
      </w:r>
      <w:proofErr w:type="gramEnd"/>
      <w:r w:rsidRPr="00F7722E">
        <w:rPr>
          <w:rFonts w:ascii="標楷體" w:eastAsia="標楷體" w:hAnsi="標楷體" w:hint="eastAsia"/>
          <w:sz w:val="24"/>
          <w:szCs w:val="24"/>
        </w:rPr>
        <w:t>，除了書還有雜誌，院方</w:t>
      </w:r>
      <w:proofErr w:type="gramStart"/>
      <w:r w:rsidRPr="00F7722E">
        <w:rPr>
          <w:rFonts w:ascii="標楷體" w:eastAsia="標楷體" w:hAnsi="標楷體" w:hint="eastAsia"/>
          <w:sz w:val="24"/>
          <w:szCs w:val="24"/>
        </w:rPr>
        <w:t>會訂但也是</w:t>
      </w:r>
      <w:proofErr w:type="gramEnd"/>
      <w:r w:rsidRPr="00F7722E">
        <w:rPr>
          <w:rFonts w:ascii="標楷體" w:eastAsia="標楷體" w:hAnsi="標楷體" w:hint="eastAsia"/>
          <w:sz w:val="24"/>
          <w:szCs w:val="24"/>
        </w:rPr>
        <w:t>不夠。主要書要弄到足夠的量，沒有足夠的書，評鑑不會過。」（參見附件14第5-6頁）。</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hint="eastAsia"/>
          <w:sz w:val="24"/>
          <w:szCs w:val="24"/>
        </w:rPr>
        <w:t>三、其餘贊助款項會用於忘年會或科內值班費，足見被付懲戒人葉敏南將全數款項用於公費，並未使用於個人支出</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proofErr w:type="gramStart"/>
      <w:r w:rsidRPr="00F7722E">
        <w:rPr>
          <w:rFonts w:ascii="標楷體" w:eastAsia="標楷體" w:hAnsi="標楷體" w:hint="eastAsia"/>
          <w:sz w:val="24"/>
          <w:szCs w:val="24"/>
        </w:rPr>
        <w:t>一</w:t>
      </w:r>
      <w:proofErr w:type="gramEnd"/>
      <w:r w:rsidRPr="00F7722E">
        <w:rPr>
          <w:rFonts w:ascii="標楷體" w:eastAsia="標楷體" w:hAnsi="標楷體" w:hint="eastAsia"/>
          <w:sz w:val="24"/>
          <w:szCs w:val="24"/>
        </w:rPr>
        <w:t>)證人王子康證稱：「</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葉敏南醫師從廠商收受的款項，如果沒有用在交付給醫師或購買書籍，還會用在什麼地方？）一般忘年會之後大部分會用完，如果剩下的話，會用在值班費，或是有些同仁使用在公費，大部分用在科內。</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葉敏南醫師是否有將這14萬4千元占為</w:t>
      </w:r>
      <w:r w:rsidRPr="00F7722E">
        <w:rPr>
          <w:rFonts w:ascii="標楷體" w:eastAsia="標楷體" w:hAnsi="標楷體" w:hint="eastAsia"/>
          <w:sz w:val="24"/>
          <w:szCs w:val="24"/>
        </w:rPr>
        <w:lastRenderedPageBreak/>
        <w:t>己有？</w:t>
      </w:r>
      <w:r w:rsidRPr="00F7722E">
        <w:rPr>
          <w:rFonts w:ascii="標楷體" w:eastAsia="標楷體" w:hAnsi="標楷體"/>
          <w:sz w:val="24"/>
          <w:szCs w:val="24"/>
        </w:rPr>
        <w:t>）</w:t>
      </w:r>
      <w:r w:rsidRPr="00F7722E">
        <w:rPr>
          <w:rFonts w:ascii="標楷體" w:eastAsia="標楷體" w:hAnsi="標楷體" w:hint="eastAsia"/>
          <w:sz w:val="24"/>
          <w:szCs w:val="24"/>
        </w:rPr>
        <w:t>沒有，都用在科裡面，是公費。…</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這些錢是否會做一個統計表？）其實我們當年就用掉之後，會</w:t>
      </w:r>
      <w:proofErr w:type="gramStart"/>
      <w:r w:rsidRPr="00F7722E">
        <w:rPr>
          <w:rFonts w:ascii="標楷體" w:eastAsia="標楷體" w:hAnsi="標楷體" w:hint="eastAsia"/>
          <w:sz w:val="24"/>
          <w:szCs w:val="24"/>
        </w:rPr>
        <w:t>多少的</w:t>
      </w:r>
      <w:proofErr w:type="gramEnd"/>
      <w:r w:rsidRPr="00F7722E">
        <w:rPr>
          <w:rFonts w:ascii="標楷體" w:eastAsia="標楷體" w:hAnsi="標楷體" w:hint="eastAsia"/>
          <w:sz w:val="24"/>
          <w:szCs w:val="24"/>
        </w:rPr>
        <w:t>剩下，一般我們都會很快用掉。科裡面的同仁會拿一些月費，會拿錢出來，科裡面的用度都是用在科裡面，主治醫師是比較多一點點、住院醫師也是有，整個科裡面是共同用。包括主治醫師、住院醫師，不會有一定的時間，可能不夠用的時候，會這樣做，甚至有時候單一的事件，某位醫師生小孩，也會有主治醫師、住院醫師也會拿錢出來，如果發覺我們的…」（參見附件14第4-5頁）。</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(二)證人王子康證稱：「</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如何知道忘年會的錢就是這筆錢拿出來的？）原來科裡面就沒有很多。</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如何知道忘年會的錢就是這筆錢拿出來的？）忘年會用的錢，大概科裡面沒有那麼多錢，所以應該就是跟這筆錢有關。…</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講完後，如何處理？）放在葉敏南那邊。要用在以後的忘年會。」（參附件14第8-9頁）。</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(三)證人王子康證稱：「</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隔年的忘年會之前，你有無跟葉敏南講，交出上次的哪幾筆錢出來？）沒有，我們都是在要結帳的時候，忘年會後要付款，或是買禮物時，才會請葉敏南付款。並不會之前就請葉敏南拿錢出來。</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用什麼機制判斷葉敏南拿到的錢，9萬、2萬4千元、3萬元，確實有交出在忘年會或其它公款活動上？）結帳時，葉敏南就會拿他原來手上的錢。</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針對問題回答。）應該沒什麼機制。如果不夠，其他人也</w:t>
      </w:r>
      <w:proofErr w:type="gramStart"/>
      <w:r w:rsidRPr="00F7722E">
        <w:rPr>
          <w:rFonts w:ascii="標楷體" w:eastAsia="標楷體" w:hAnsi="標楷體" w:hint="eastAsia"/>
          <w:sz w:val="24"/>
          <w:szCs w:val="24"/>
        </w:rPr>
        <w:t>匯</w:t>
      </w:r>
      <w:proofErr w:type="gramEnd"/>
      <w:r w:rsidRPr="00F7722E">
        <w:rPr>
          <w:rFonts w:ascii="標楷體" w:eastAsia="標楷體" w:hAnsi="標楷體" w:hint="eastAsia"/>
          <w:sz w:val="24"/>
          <w:szCs w:val="24"/>
        </w:rPr>
        <w:t>錢進去，如果真的錢不夠，葉敏南醫師會跟我講。其他主治醫師也會把自己的錢掏出來。因為是全科的活動。」（參見附件14第10頁）。</w:t>
      </w:r>
    </w:p>
    <w:p w:rsidR="00F7722E" w:rsidRPr="00F7722E" w:rsidRDefault="00F7722E" w:rsidP="008369AC">
      <w:pPr>
        <w:pStyle w:val="a7"/>
        <w:ind w:left="512" w:hanging="512"/>
        <w:rPr>
          <w:rFonts w:ascii="標楷體" w:eastAsia="標楷體" w:hAnsi="標楷體"/>
          <w:sz w:val="24"/>
          <w:szCs w:val="24"/>
        </w:rPr>
      </w:pPr>
      <w:r w:rsidRPr="00F7722E">
        <w:rPr>
          <w:rFonts w:ascii="標楷體" w:eastAsia="標楷體" w:hAnsi="標楷體" w:hint="eastAsia"/>
          <w:sz w:val="24"/>
          <w:szCs w:val="24"/>
        </w:rPr>
        <w:t>貳、懇請貴會審</w:t>
      </w:r>
      <w:proofErr w:type="gramStart"/>
      <w:r w:rsidRPr="00F7722E">
        <w:rPr>
          <w:rFonts w:ascii="標楷體" w:eastAsia="標楷體" w:hAnsi="標楷體" w:hint="eastAsia"/>
          <w:sz w:val="24"/>
          <w:szCs w:val="24"/>
        </w:rPr>
        <w:t>酌</w:t>
      </w:r>
      <w:proofErr w:type="gramEnd"/>
      <w:r w:rsidRPr="00F7722E">
        <w:rPr>
          <w:rFonts w:ascii="標楷體" w:eastAsia="標楷體" w:hAnsi="標楷體" w:hint="eastAsia"/>
          <w:sz w:val="24"/>
          <w:szCs w:val="24"/>
        </w:rPr>
        <w:t>下列情形，對被付懲戒人從輕處分：</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hint="eastAsia"/>
          <w:sz w:val="24"/>
          <w:szCs w:val="24"/>
        </w:rPr>
        <w:t>一、行為之手段、動機、目的：</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proofErr w:type="gramStart"/>
      <w:r w:rsidRPr="00F7722E">
        <w:rPr>
          <w:rFonts w:ascii="標楷體" w:eastAsia="標楷體" w:hAnsi="標楷體" w:hint="eastAsia"/>
          <w:sz w:val="24"/>
          <w:szCs w:val="24"/>
        </w:rPr>
        <w:t>一</w:t>
      </w:r>
      <w:proofErr w:type="gramEnd"/>
      <w:r w:rsidRPr="00F7722E">
        <w:rPr>
          <w:rFonts w:ascii="標楷體" w:eastAsia="標楷體" w:hAnsi="標楷體" w:hint="eastAsia"/>
          <w:sz w:val="24"/>
          <w:szCs w:val="24"/>
        </w:rPr>
        <w:t>)被付懲戒人確實因科內有購置醫療器材需求，一方面考量科內原有</w:t>
      </w:r>
      <w:proofErr w:type="gramStart"/>
      <w:r w:rsidRPr="00F7722E">
        <w:rPr>
          <w:rFonts w:ascii="標楷體" w:eastAsia="標楷體" w:hAnsi="標楷體" w:hint="eastAsia"/>
          <w:sz w:val="24"/>
          <w:szCs w:val="24"/>
        </w:rPr>
        <w:t>電動骨鋸充電器</w:t>
      </w:r>
      <w:proofErr w:type="gramEnd"/>
      <w:r w:rsidRPr="00F7722E">
        <w:rPr>
          <w:rFonts w:ascii="標楷體" w:eastAsia="標楷體" w:hAnsi="標楷體" w:hint="eastAsia"/>
          <w:sz w:val="24"/>
          <w:szCs w:val="24"/>
        </w:rPr>
        <w:t>及電池尚能使用，另一方面考量經費問題，</w:t>
      </w:r>
      <w:proofErr w:type="gramStart"/>
      <w:r w:rsidRPr="00F7722E">
        <w:rPr>
          <w:rFonts w:ascii="標楷體" w:eastAsia="標楷體" w:hAnsi="標楷體" w:hint="eastAsia"/>
          <w:sz w:val="24"/>
          <w:szCs w:val="24"/>
        </w:rPr>
        <w:t>才填具</w:t>
      </w:r>
      <w:proofErr w:type="gramEnd"/>
      <w:r w:rsidRPr="00F7722E">
        <w:rPr>
          <w:rFonts w:ascii="標楷體" w:eastAsia="標楷體" w:hAnsi="標楷體" w:hint="eastAsia"/>
          <w:sz w:val="24"/>
          <w:szCs w:val="24"/>
        </w:rPr>
        <w:t>採購單，並經其主管王子康審核通過，始</w:t>
      </w:r>
      <w:proofErr w:type="gramStart"/>
      <w:r w:rsidRPr="00F7722E">
        <w:rPr>
          <w:rFonts w:ascii="標楷體" w:eastAsia="標楷體" w:hAnsi="標楷體" w:hint="eastAsia"/>
          <w:sz w:val="24"/>
          <w:szCs w:val="24"/>
        </w:rPr>
        <w:t>送交裝審會</w:t>
      </w:r>
      <w:proofErr w:type="gramEnd"/>
      <w:r w:rsidRPr="00F7722E">
        <w:rPr>
          <w:rFonts w:ascii="標楷體" w:eastAsia="標楷體" w:hAnsi="標楷體" w:hint="eastAsia"/>
          <w:sz w:val="24"/>
          <w:szCs w:val="24"/>
        </w:rPr>
        <w:t>決議。有證人王子康證稱：「</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起訴書犯罪事實編號三十八，「電動工具組</w:t>
      </w:r>
      <w:r w:rsidRPr="00F7722E">
        <w:rPr>
          <w:rFonts w:ascii="標楷體" w:eastAsia="標楷體" w:hAnsi="標楷體"/>
          <w:sz w:val="24"/>
          <w:szCs w:val="24"/>
        </w:rPr>
        <w:t>1</w:t>
      </w:r>
      <w:r w:rsidRPr="00F7722E">
        <w:rPr>
          <w:rFonts w:ascii="標楷體" w:eastAsia="標楷體" w:hAnsi="標楷體" w:hint="eastAsia"/>
          <w:sz w:val="24"/>
          <w:szCs w:val="24"/>
        </w:rPr>
        <w:t>組」採購案是否你提出採購需求、制定規格？）需求是全科討論。</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針對問題回答。）需求是我提出的，制定規格是葉敏南醫師。（提示本院卷一第</w:t>
      </w:r>
      <w:r w:rsidRPr="00F7722E">
        <w:rPr>
          <w:rFonts w:ascii="標楷體" w:eastAsia="標楷體" w:hAnsi="標楷體"/>
          <w:sz w:val="24"/>
          <w:szCs w:val="24"/>
        </w:rPr>
        <w:t>15</w:t>
      </w:r>
      <w:r w:rsidRPr="00F7722E">
        <w:rPr>
          <w:rFonts w:ascii="標楷體" w:eastAsia="標楷體" w:hAnsi="標楷體" w:hint="eastAsia"/>
          <w:sz w:val="24"/>
          <w:szCs w:val="24"/>
        </w:rPr>
        <w:t>2頁並告以要旨）該次採購案，是你為</w:t>
      </w:r>
      <w:proofErr w:type="gramStart"/>
      <w:r w:rsidRPr="00F7722E">
        <w:rPr>
          <w:rFonts w:ascii="標楷體" w:eastAsia="標楷體" w:hAnsi="標楷體" w:hint="eastAsia"/>
          <w:sz w:val="24"/>
          <w:szCs w:val="24"/>
        </w:rPr>
        <w:t>請購人也是</w:t>
      </w:r>
      <w:proofErr w:type="gramEnd"/>
      <w:r w:rsidRPr="00F7722E">
        <w:rPr>
          <w:rFonts w:ascii="標楷體" w:eastAsia="標楷體" w:hAnsi="標楷體" w:hint="eastAsia"/>
          <w:sz w:val="24"/>
          <w:szCs w:val="24"/>
        </w:rPr>
        <w:t>你制定規格，有何意見？）規格應該是葉敏南醫師跟我討論後提出的。…</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起訴書犯罪事實三十九，「手術器械</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骨科</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」採購案，何人提出採購、何人制定規格？）我想看是哪一個採購案（提示本院卷一第</w:t>
      </w:r>
      <w:r w:rsidRPr="00F7722E">
        <w:rPr>
          <w:rFonts w:ascii="標楷體" w:eastAsia="標楷體" w:hAnsi="標楷體"/>
          <w:sz w:val="24"/>
          <w:szCs w:val="24"/>
        </w:rPr>
        <w:t>237</w:t>
      </w:r>
      <w:r w:rsidRPr="00F7722E">
        <w:rPr>
          <w:rFonts w:ascii="標楷體" w:eastAsia="標楷體" w:hAnsi="標楷體" w:hint="eastAsia"/>
          <w:sz w:val="24"/>
          <w:szCs w:val="24"/>
        </w:rPr>
        <w:t>頁以下並告以要旨）請針對問題回答？）科裡面提出的。討論後會制定規格，經過全科的討論。…</w:t>
      </w:r>
      <w:proofErr w:type="gramStart"/>
      <w:r w:rsidRPr="00F7722E">
        <w:rPr>
          <w:rFonts w:ascii="標楷體" w:eastAsia="標楷體" w:hAnsi="標楷體" w:hint="eastAsia"/>
          <w:sz w:val="24"/>
          <w:szCs w:val="24"/>
        </w:rPr>
        <w:t>（</w:t>
      </w:r>
      <w:proofErr w:type="gramEnd"/>
      <w:r w:rsidRPr="00F7722E">
        <w:rPr>
          <w:rFonts w:ascii="標楷體" w:eastAsia="標楷體" w:hAnsi="標楷體" w:hint="eastAsia"/>
          <w:sz w:val="24"/>
          <w:szCs w:val="24"/>
        </w:rPr>
        <w:t>起訴書犯罪事實四十、「電動骨鋸</w:t>
      </w:r>
      <w:r w:rsidRPr="00F7722E">
        <w:rPr>
          <w:rFonts w:ascii="標楷體" w:eastAsia="標楷體" w:hAnsi="標楷體"/>
          <w:sz w:val="24"/>
          <w:szCs w:val="24"/>
        </w:rPr>
        <w:t>1</w:t>
      </w:r>
      <w:r w:rsidRPr="00F7722E">
        <w:rPr>
          <w:rFonts w:ascii="標楷體" w:eastAsia="標楷體" w:hAnsi="標楷體" w:hint="eastAsia"/>
          <w:sz w:val="24"/>
          <w:szCs w:val="24"/>
        </w:rPr>
        <w:t>組」採購案是何人提出採購、何人制定規格？）跟剛剛一樣，經過我們科討論需求，然後提出規格。」（參見附件</w:t>
      </w:r>
      <w:r w:rsidRPr="00F7722E">
        <w:rPr>
          <w:rFonts w:ascii="標楷體" w:eastAsia="標楷體" w:hAnsi="標楷體"/>
          <w:sz w:val="24"/>
          <w:szCs w:val="24"/>
        </w:rPr>
        <w:t>14</w:t>
      </w:r>
      <w:r w:rsidRPr="00F7722E">
        <w:rPr>
          <w:rFonts w:ascii="標楷體" w:eastAsia="標楷體" w:hAnsi="標楷體" w:hint="eastAsia"/>
          <w:sz w:val="24"/>
          <w:szCs w:val="24"/>
        </w:rPr>
        <w:t>第</w:t>
      </w:r>
      <w:r w:rsidRPr="00F7722E">
        <w:rPr>
          <w:rFonts w:ascii="標楷體" w:eastAsia="標楷體" w:hAnsi="標楷體"/>
          <w:sz w:val="24"/>
          <w:szCs w:val="24"/>
        </w:rPr>
        <w:lastRenderedPageBreak/>
        <w:t>6</w:t>
      </w:r>
      <w:r w:rsidRPr="00F7722E">
        <w:rPr>
          <w:rFonts w:ascii="標楷體" w:eastAsia="標楷體" w:hAnsi="標楷體" w:hint="eastAsia"/>
          <w:sz w:val="24"/>
          <w:szCs w:val="24"/>
        </w:rPr>
        <w:t>-</w:t>
      </w:r>
      <w:r w:rsidRPr="00F7722E">
        <w:rPr>
          <w:rFonts w:ascii="標楷體" w:eastAsia="標楷體" w:hAnsi="標楷體"/>
          <w:sz w:val="24"/>
          <w:szCs w:val="24"/>
        </w:rPr>
        <w:t>9</w:t>
      </w:r>
      <w:r w:rsidRPr="00F7722E">
        <w:rPr>
          <w:rFonts w:ascii="標楷體" w:eastAsia="標楷體" w:hAnsi="標楷體" w:hint="eastAsia"/>
          <w:sz w:val="24"/>
          <w:szCs w:val="24"/>
        </w:rPr>
        <w:t>頁）</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二)故被付懲戒人葉敏南對骨科購置醫療器材只有建議權，實質上並無審核醫療器材採購之權限，且被付懲戒人亦無違背職務。又被付懲戒人並未主動索賄，係因廠商表示贊助醫院忘年會而收受，足見被付懲戒人之所以收賄，係因廠商歷年均贊助忘年會獎金之陋習所致。</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hint="eastAsia"/>
          <w:sz w:val="24"/>
          <w:szCs w:val="24"/>
        </w:rPr>
        <w:t>二、智識程度：</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proofErr w:type="gramStart"/>
      <w:r w:rsidRPr="00F7722E">
        <w:rPr>
          <w:rFonts w:ascii="標楷體" w:eastAsia="標楷體" w:hAnsi="標楷體" w:hint="eastAsia"/>
          <w:sz w:val="24"/>
          <w:szCs w:val="24"/>
        </w:rPr>
        <w:t>一</w:t>
      </w:r>
      <w:proofErr w:type="gramEnd"/>
      <w:r w:rsidRPr="00F7722E">
        <w:rPr>
          <w:rFonts w:ascii="標楷體" w:eastAsia="標楷體" w:hAnsi="標楷體" w:hint="eastAsia"/>
          <w:sz w:val="24"/>
          <w:szCs w:val="24"/>
        </w:rPr>
        <w:t>)中國醫藥學院畢業，曾任長庚小兒骨科研究、長庚醫院骨科總醫師、長庚醫院骨科住院醫師及衛生署新竹醫院骨科主治醫師，現任臺大醫院新竹分院骨科部主治醫師。</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(二)被付懲戒人為新竹地區唯一小兒骨科專任醫師，現任臺灣小兒骨科醫學會理事，負責小兒骨科的緊急處理任務及門診任務，免於新竹地區民眾得遠赴</w:t>
      </w:r>
      <w:proofErr w:type="gramStart"/>
      <w:r w:rsidRPr="00F7722E">
        <w:rPr>
          <w:rFonts w:ascii="標楷體" w:eastAsia="標楷體" w:hAnsi="標楷體" w:hint="eastAsia"/>
          <w:sz w:val="24"/>
          <w:szCs w:val="24"/>
        </w:rPr>
        <w:t>臺</w:t>
      </w:r>
      <w:proofErr w:type="gramEnd"/>
      <w:r w:rsidRPr="00F7722E">
        <w:rPr>
          <w:rFonts w:ascii="標楷體" w:eastAsia="標楷體" w:hAnsi="標楷體" w:hint="eastAsia"/>
          <w:sz w:val="24"/>
          <w:szCs w:val="24"/>
        </w:rPr>
        <w:t>北或林口的舟車勞累，新竹地區的小兒骨折複雜或困難的病例都會轉送給臺大新竹分院，有時甚至需夜間急診手術處理小兒骨折手術。被付懲戒人因此救助許多兒童病患，頗受家屬感謝。</w:t>
      </w:r>
    </w:p>
    <w:p w:rsidR="00F7722E" w:rsidRPr="00F7722E" w:rsidRDefault="00F7722E" w:rsidP="008369AC">
      <w:pPr>
        <w:pStyle w:val="a9"/>
        <w:ind w:left="738" w:hanging="512"/>
        <w:rPr>
          <w:rFonts w:ascii="標楷體" w:eastAsia="標楷體" w:hAnsi="標楷體"/>
          <w:sz w:val="24"/>
          <w:szCs w:val="24"/>
        </w:rPr>
      </w:pPr>
      <w:r w:rsidRPr="00F7722E">
        <w:rPr>
          <w:rFonts w:ascii="標楷體" w:eastAsia="標楷體" w:hAnsi="標楷體" w:hint="eastAsia"/>
          <w:sz w:val="24"/>
          <w:szCs w:val="24"/>
        </w:rPr>
        <w:t>三、行為人之品性與生活狀況：</w:t>
      </w:r>
    </w:p>
    <w:p w:rsidR="00F7722E" w:rsidRPr="00F7722E" w:rsidRDefault="00F7722E" w:rsidP="008369AC">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proofErr w:type="gramStart"/>
      <w:r w:rsidRPr="00F7722E">
        <w:rPr>
          <w:rFonts w:ascii="標楷體" w:eastAsia="標楷體" w:hAnsi="標楷體" w:hint="eastAsia"/>
          <w:sz w:val="24"/>
          <w:szCs w:val="24"/>
        </w:rPr>
        <w:t>一</w:t>
      </w:r>
      <w:proofErr w:type="gramEnd"/>
      <w:r w:rsidRPr="00F7722E">
        <w:rPr>
          <w:rFonts w:ascii="標楷體" w:eastAsia="標楷體" w:hAnsi="標楷體" w:hint="eastAsia"/>
          <w:sz w:val="24"/>
          <w:szCs w:val="24"/>
        </w:rPr>
        <w:t>)被付懲戒人葉敏南之妻柯琇齡</w:t>
      </w:r>
      <w:proofErr w:type="gramStart"/>
      <w:r w:rsidRPr="00F7722E">
        <w:rPr>
          <w:rFonts w:ascii="標楷體" w:eastAsia="標楷體" w:hAnsi="標楷體" w:hint="eastAsia"/>
          <w:sz w:val="24"/>
          <w:szCs w:val="24"/>
        </w:rPr>
        <w:t>罹</w:t>
      </w:r>
      <w:proofErr w:type="gramEnd"/>
      <w:r w:rsidRPr="00F7722E">
        <w:rPr>
          <w:rFonts w:ascii="標楷體" w:eastAsia="標楷體" w:hAnsi="標楷體" w:hint="eastAsia"/>
          <w:sz w:val="24"/>
          <w:szCs w:val="24"/>
        </w:rPr>
        <w:t>患</w:t>
      </w:r>
      <w:proofErr w:type="gramStart"/>
      <w:r w:rsidRPr="00F7722E">
        <w:rPr>
          <w:rFonts w:ascii="標楷體" w:eastAsia="標楷體" w:hAnsi="標楷體" w:hint="eastAsia"/>
          <w:sz w:val="24"/>
          <w:szCs w:val="24"/>
        </w:rPr>
        <w:t>憂鬱症長達</w:t>
      </w:r>
      <w:proofErr w:type="gramEnd"/>
      <w:r w:rsidRPr="00F7722E">
        <w:rPr>
          <w:rFonts w:ascii="標楷體" w:eastAsia="標楷體" w:hAnsi="標楷體"/>
          <w:sz w:val="24"/>
          <w:szCs w:val="24"/>
        </w:rPr>
        <w:t>10</w:t>
      </w:r>
      <w:r w:rsidRPr="00F7722E">
        <w:rPr>
          <w:rFonts w:ascii="標楷體" w:eastAsia="標楷體" w:hAnsi="標楷體" w:hint="eastAsia"/>
          <w:sz w:val="24"/>
          <w:szCs w:val="24"/>
        </w:rPr>
        <w:t>年，其病症嚴重有厭食情況。近幾年其病情惡化，於</w:t>
      </w:r>
      <w:r w:rsidRPr="00F7722E">
        <w:rPr>
          <w:rFonts w:ascii="標楷體" w:eastAsia="標楷體" w:hAnsi="標楷體"/>
          <w:sz w:val="24"/>
          <w:szCs w:val="24"/>
        </w:rPr>
        <w:t>100</w:t>
      </w:r>
      <w:r w:rsidRPr="00F7722E">
        <w:rPr>
          <w:rFonts w:ascii="標楷體" w:eastAsia="標楷體" w:hAnsi="標楷體" w:hint="eastAsia"/>
          <w:sz w:val="24"/>
          <w:szCs w:val="24"/>
        </w:rPr>
        <w:t>年</w:t>
      </w:r>
      <w:r w:rsidRPr="00F7722E">
        <w:rPr>
          <w:rFonts w:ascii="標楷體" w:eastAsia="標楷體" w:hAnsi="標楷體"/>
          <w:sz w:val="24"/>
          <w:szCs w:val="24"/>
        </w:rPr>
        <w:t>10</w:t>
      </w:r>
      <w:r w:rsidRPr="00F7722E">
        <w:rPr>
          <w:rFonts w:ascii="標楷體" w:eastAsia="標楷體" w:hAnsi="標楷體" w:hint="eastAsia"/>
          <w:sz w:val="24"/>
          <w:szCs w:val="24"/>
        </w:rPr>
        <w:t>月</w:t>
      </w:r>
      <w:r w:rsidRPr="00F7722E">
        <w:rPr>
          <w:rFonts w:ascii="標楷體" w:eastAsia="標楷體" w:hAnsi="標楷體"/>
          <w:sz w:val="24"/>
          <w:szCs w:val="24"/>
        </w:rPr>
        <w:t>15</w:t>
      </w:r>
      <w:r w:rsidRPr="00F7722E">
        <w:rPr>
          <w:rFonts w:ascii="標楷體" w:eastAsia="標楷體" w:hAnsi="標楷體" w:hint="eastAsia"/>
          <w:sz w:val="24"/>
          <w:szCs w:val="24"/>
        </w:rPr>
        <w:t>日因「糖尿病</w:t>
      </w:r>
      <w:proofErr w:type="gramStart"/>
      <w:r w:rsidRPr="00F7722E">
        <w:rPr>
          <w:rFonts w:ascii="標楷體" w:eastAsia="標楷體" w:hAnsi="標楷體" w:hint="eastAsia"/>
          <w:sz w:val="24"/>
          <w:szCs w:val="24"/>
        </w:rPr>
        <w:t>酮</w:t>
      </w:r>
      <w:proofErr w:type="gramEnd"/>
      <w:r w:rsidRPr="00F7722E">
        <w:rPr>
          <w:rFonts w:ascii="標楷體" w:eastAsia="標楷體" w:hAnsi="標楷體" w:hint="eastAsia"/>
          <w:sz w:val="24"/>
          <w:szCs w:val="24"/>
        </w:rPr>
        <w:t>酸中毒」、「橫紋肌溶解症」、「左上臂、前臂壓傷」及「</w:t>
      </w:r>
      <w:proofErr w:type="gramStart"/>
      <w:r w:rsidRPr="00F7722E">
        <w:rPr>
          <w:rFonts w:ascii="標楷體" w:eastAsia="標楷體" w:hAnsi="標楷體" w:hint="eastAsia"/>
          <w:sz w:val="24"/>
          <w:szCs w:val="24"/>
        </w:rPr>
        <w:t>腔室壓迫</w:t>
      </w:r>
      <w:proofErr w:type="gramEnd"/>
      <w:r w:rsidRPr="00F7722E">
        <w:rPr>
          <w:rFonts w:ascii="標楷體" w:eastAsia="標楷體" w:hAnsi="標楷體" w:hint="eastAsia"/>
          <w:sz w:val="24"/>
          <w:szCs w:val="24"/>
        </w:rPr>
        <w:t>症候群</w:t>
      </w:r>
      <w:proofErr w:type="gramStart"/>
      <w:r w:rsidRPr="00F7722E">
        <w:rPr>
          <w:rFonts w:ascii="標楷體" w:eastAsia="標楷體" w:hAnsi="標楷體" w:hint="eastAsia"/>
          <w:sz w:val="24"/>
          <w:szCs w:val="24"/>
        </w:rPr>
        <w:t>併正中及尺神經</w:t>
      </w:r>
      <w:proofErr w:type="gramEnd"/>
      <w:r w:rsidRPr="00F7722E">
        <w:rPr>
          <w:rFonts w:ascii="標楷體" w:eastAsia="標楷體" w:hAnsi="標楷體" w:hint="eastAsia"/>
          <w:sz w:val="24"/>
          <w:szCs w:val="24"/>
        </w:rPr>
        <w:t>損傷」入院，導致左手臂偏癱，自該時起做</w:t>
      </w:r>
      <w:proofErr w:type="gramStart"/>
      <w:r w:rsidRPr="00F7722E">
        <w:rPr>
          <w:rFonts w:ascii="標楷體" w:eastAsia="標楷體" w:hAnsi="標楷體" w:hint="eastAsia"/>
          <w:sz w:val="24"/>
          <w:szCs w:val="24"/>
        </w:rPr>
        <w:t>復健長達</w:t>
      </w:r>
      <w:proofErr w:type="gramEnd"/>
      <w:r w:rsidRPr="00F7722E">
        <w:rPr>
          <w:rFonts w:ascii="標楷體" w:eastAsia="標楷體" w:hAnsi="標楷體" w:hint="eastAsia"/>
          <w:sz w:val="24"/>
          <w:szCs w:val="24"/>
        </w:rPr>
        <w:t>一年半以上。因此，被付懲戒人除忙於醫院工作外，尚需照顧妻子，並擔負家中事務。然其妻子柯琇齡於</w:t>
      </w:r>
      <w:r w:rsidRPr="00F7722E">
        <w:rPr>
          <w:rFonts w:ascii="標楷體" w:eastAsia="標楷體" w:hAnsi="標楷體"/>
          <w:sz w:val="24"/>
          <w:szCs w:val="24"/>
        </w:rPr>
        <w:t>102</w:t>
      </w:r>
      <w:r w:rsidRPr="00F7722E">
        <w:rPr>
          <w:rFonts w:ascii="標楷體" w:eastAsia="標楷體" w:hAnsi="標楷體" w:hint="eastAsia"/>
          <w:sz w:val="24"/>
          <w:szCs w:val="24"/>
        </w:rPr>
        <w:t>年</w:t>
      </w:r>
      <w:r w:rsidRPr="00F7722E">
        <w:rPr>
          <w:rFonts w:ascii="標楷體" w:eastAsia="標楷體" w:hAnsi="標楷體"/>
          <w:sz w:val="24"/>
          <w:szCs w:val="24"/>
        </w:rPr>
        <w:t>2</w:t>
      </w:r>
      <w:r w:rsidRPr="00F7722E">
        <w:rPr>
          <w:rFonts w:ascii="標楷體" w:eastAsia="標楷體" w:hAnsi="標楷體" w:hint="eastAsia"/>
          <w:sz w:val="24"/>
          <w:szCs w:val="24"/>
        </w:rPr>
        <w:t>月</w:t>
      </w:r>
      <w:r w:rsidRPr="00F7722E">
        <w:rPr>
          <w:rFonts w:ascii="標楷體" w:eastAsia="標楷體" w:hAnsi="標楷體"/>
          <w:sz w:val="24"/>
          <w:szCs w:val="24"/>
        </w:rPr>
        <w:t>3</w:t>
      </w:r>
      <w:r w:rsidRPr="00F7722E">
        <w:rPr>
          <w:rFonts w:ascii="標楷體" w:eastAsia="標楷體" w:hAnsi="標楷體" w:hint="eastAsia"/>
          <w:sz w:val="24"/>
          <w:szCs w:val="24"/>
        </w:rPr>
        <w:t>日因「</w:t>
      </w:r>
      <w:proofErr w:type="gramStart"/>
      <w:r w:rsidRPr="00F7722E">
        <w:rPr>
          <w:rFonts w:ascii="標楷體" w:eastAsia="標楷體" w:hAnsi="標楷體" w:hint="eastAsia"/>
          <w:sz w:val="24"/>
          <w:szCs w:val="24"/>
        </w:rPr>
        <w:t>酸毒症</w:t>
      </w:r>
      <w:proofErr w:type="gramEnd"/>
      <w:r w:rsidRPr="00F7722E">
        <w:rPr>
          <w:rFonts w:ascii="標楷體" w:eastAsia="標楷體" w:hAnsi="標楷體" w:hint="eastAsia"/>
          <w:sz w:val="24"/>
          <w:szCs w:val="24"/>
        </w:rPr>
        <w:t>」、「糖尿病</w:t>
      </w:r>
      <w:proofErr w:type="gramStart"/>
      <w:r w:rsidRPr="00F7722E">
        <w:rPr>
          <w:rFonts w:ascii="標楷體" w:eastAsia="標楷體" w:hAnsi="標楷體" w:hint="eastAsia"/>
          <w:sz w:val="24"/>
          <w:szCs w:val="24"/>
        </w:rPr>
        <w:t>酮</w:t>
      </w:r>
      <w:proofErr w:type="gramEnd"/>
      <w:r w:rsidRPr="00F7722E">
        <w:rPr>
          <w:rFonts w:ascii="標楷體" w:eastAsia="標楷體" w:hAnsi="標楷體" w:hint="eastAsia"/>
          <w:sz w:val="24"/>
          <w:szCs w:val="24"/>
        </w:rPr>
        <w:t>酸中毒」及「酒精</w:t>
      </w:r>
      <w:r w:rsidRPr="00F7722E">
        <w:rPr>
          <w:rFonts w:ascii="標楷體" w:eastAsia="標楷體" w:hAnsi="標楷體" w:hint="eastAsia"/>
          <w:spacing w:val="2"/>
          <w:sz w:val="24"/>
          <w:szCs w:val="24"/>
        </w:rPr>
        <w:t>性肝炎」再度入</w:t>
      </w:r>
      <w:r w:rsidRPr="00F7722E">
        <w:rPr>
          <w:rFonts w:ascii="標楷體" w:eastAsia="標楷體" w:hAnsi="標楷體" w:hint="eastAsia"/>
          <w:spacing w:val="4"/>
          <w:sz w:val="24"/>
          <w:szCs w:val="24"/>
        </w:rPr>
        <w:t>住加護病</w:t>
      </w:r>
      <w:r w:rsidRPr="00F7722E">
        <w:rPr>
          <w:rFonts w:ascii="標楷體" w:eastAsia="標楷體" w:hAnsi="標楷體" w:hint="eastAsia"/>
          <w:spacing w:val="2"/>
          <w:sz w:val="24"/>
          <w:szCs w:val="24"/>
        </w:rPr>
        <w:t>房，於</w:t>
      </w:r>
      <w:r w:rsidRPr="00F7722E">
        <w:rPr>
          <w:rFonts w:ascii="標楷體" w:eastAsia="標楷體" w:hAnsi="標楷體"/>
          <w:spacing w:val="2"/>
          <w:sz w:val="24"/>
          <w:szCs w:val="24"/>
        </w:rPr>
        <w:t>102</w:t>
      </w:r>
      <w:r w:rsidRPr="00F7722E">
        <w:rPr>
          <w:rFonts w:ascii="標楷體" w:eastAsia="標楷體" w:hAnsi="標楷體" w:hint="eastAsia"/>
          <w:sz w:val="24"/>
          <w:szCs w:val="24"/>
        </w:rPr>
        <w:t>年</w:t>
      </w:r>
      <w:r w:rsidRPr="00F7722E">
        <w:rPr>
          <w:rFonts w:ascii="標楷體" w:eastAsia="標楷體" w:hAnsi="標楷體"/>
          <w:sz w:val="24"/>
          <w:szCs w:val="24"/>
        </w:rPr>
        <w:t>4</w:t>
      </w:r>
      <w:r w:rsidRPr="00F7722E">
        <w:rPr>
          <w:rFonts w:ascii="標楷體" w:eastAsia="標楷體" w:hAnsi="標楷體" w:hint="eastAsia"/>
          <w:sz w:val="24"/>
          <w:szCs w:val="24"/>
        </w:rPr>
        <w:t>月</w:t>
      </w:r>
      <w:r w:rsidRPr="00F7722E">
        <w:rPr>
          <w:rFonts w:ascii="標楷體" w:eastAsia="標楷體" w:hAnsi="標楷體"/>
          <w:sz w:val="24"/>
          <w:szCs w:val="24"/>
        </w:rPr>
        <w:t>12</w:t>
      </w:r>
      <w:r w:rsidRPr="00F7722E">
        <w:rPr>
          <w:rFonts w:ascii="標楷體" w:eastAsia="標楷體" w:hAnsi="標楷體" w:hint="eastAsia"/>
          <w:sz w:val="24"/>
          <w:szCs w:val="24"/>
        </w:rPr>
        <w:t>日病逝（附件11）。</w:t>
      </w:r>
    </w:p>
    <w:p w:rsidR="00F7722E" w:rsidRPr="00F7722E" w:rsidRDefault="00F7722E" w:rsidP="00DE32FA">
      <w:pPr>
        <w:pStyle w:val="ab"/>
        <w:ind w:left="968" w:hanging="512"/>
        <w:rPr>
          <w:rFonts w:ascii="標楷體" w:eastAsia="標楷體" w:hAnsi="標楷體"/>
          <w:sz w:val="24"/>
          <w:szCs w:val="24"/>
        </w:rPr>
      </w:pPr>
      <w:r w:rsidRPr="00F7722E">
        <w:rPr>
          <w:rFonts w:ascii="標楷體" w:eastAsia="標楷體" w:hAnsi="標楷體" w:hint="eastAsia"/>
          <w:sz w:val="24"/>
          <w:szCs w:val="24"/>
        </w:rPr>
        <w:t>(二)被付懲戒人葉敏南與妻育有三名子女，長女葉○均目前就讀大學二年級；</w:t>
      </w:r>
      <w:proofErr w:type="gramStart"/>
      <w:r w:rsidRPr="00F7722E">
        <w:rPr>
          <w:rFonts w:ascii="標楷體" w:eastAsia="標楷體" w:hAnsi="標楷體" w:hint="eastAsia"/>
          <w:sz w:val="24"/>
          <w:szCs w:val="24"/>
        </w:rPr>
        <w:t>次男葉</w:t>
      </w:r>
      <w:proofErr w:type="gramEnd"/>
      <w:r w:rsidRPr="00F7722E">
        <w:rPr>
          <w:rFonts w:ascii="標楷體" w:eastAsia="標楷體" w:hAnsi="標楷體" w:hint="eastAsia"/>
          <w:sz w:val="24"/>
          <w:szCs w:val="24"/>
        </w:rPr>
        <w:t>○明就讀大學一年級；長男葉○昌有精神障礙，因</w:t>
      </w:r>
      <w:proofErr w:type="gramStart"/>
      <w:r w:rsidRPr="00F7722E">
        <w:rPr>
          <w:rFonts w:ascii="標楷體" w:eastAsia="標楷體" w:hAnsi="標楷體" w:hint="eastAsia"/>
          <w:sz w:val="24"/>
          <w:szCs w:val="24"/>
        </w:rPr>
        <w:t>罹</w:t>
      </w:r>
      <w:proofErr w:type="gramEnd"/>
      <w:r w:rsidRPr="00F7722E">
        <w:rPr>
          <w:rFonts w:ascii="標楷體" w:eastAsia="標楷體" w:hAnsi="標楷體" w:hint="eastAsia"/>
          <w:sz w:val="24"/>
          <w:szCs w:val="24"/>
        </w:rPr>
        <w:t>患憂鬱症、懼社交症（附件</w:t>
      </w:r>
      <w:r w:rsidRPr="00F7722E">
        <w:rPr>
          <w:rFonts w:ascii="標楷體" w:eastAsia="標楷體" w:hAnsi="標楷體"/>
          <w:sz w:val="24"/>
          <w:szCs w:val="24"/>
        </w:rPr>
        <w:t>12</w:t>
      </w:r>
      <w:r w:rsidRPr="00F7722E">
        <w:rPr>
          <w:rFonts w:ascii="標楷體" w:eastAsia="標楷體" w:hAnsi="標楷體" w:hint="eastAsia"/>
          <w:sz w:val="24"/>
          <w:szCs w:val="24"/>
        </w:rPr>
        <w:t>），自高一時起即休學在家。故被付懲戒人之子女均尚未畢業，被付懲戒人為家中唯一經濟來源，而長男葉○</w:t>
      </w:r>
      <w:proofErr w:type="gramStart"/>
      <w:r w:rsidRPr="00F7722E">
        <w:rPr>
          <w:rFonts w:ascii="標楷體" w:eastAsia="標楷體" w:hAnsi="標楷體" w:hint="eastAsia"/>
          <w:sz w:val="24"/>
          <w:szCs w:val="24"/>
        </w:rPr>
        <w:t>昌無自行</w:t>
      </w:r>
      <w:proofErr w:type="gramEnd"/>
      <w:r w:rsidRPr="00F7722E">
        <w:rPr>
          <w:rFonts w:ascii="標楷體" w:eastAsia="標楷體" w:hAnsi="標楷體" w:hint="eastAsia"/>
          <w:sz w:val="24"/>
          <w:szCs w:val="24"/>
        </w:rPr>
        <w:t>獨立生活、照護之能力，更需仰賴被付懲戒人一人照顧。懇請貴會斟酌被付懲戒人家庭情況，考量被付</w:t>
      </w:r>
      <w:proofErr w:type="gramStart"/>
      <w:r w:rsidRPr="00F7722E">
        <w:rPr>
          <w:rFonts w:ascii="標楷體" w:eastAsia="標楷體" w:hAnsi="標楷體" w:hint="eastAsia"/>
          <w:sz w:val="24"/>
          <w:szCs w:val="24"/>
        </w:rPr>
        <w:t>懲戒人喪妻</w:t>
      </w:r>
      <w:proofErr w:type="gramEnd"/>
      <w:r w:rsidRPr="00F7722E">
        <w:rPr>
          <w:rFonts w:ascii="標楷體" w:eastAsia="標楷體" w:hAnsi="標楷體" w:hint="eastAsia"/>
          <w:sz w:val="24"/>
          <w:szCs w:val="24"/>
        </w:rPr>
        <w:t>，無論子女教育、生活花費或照料僅有被付懲戒人一人得以擔負，衡</w:t>
      </w:r>
      <w:proofErr w:type="gramStart"/>
      <w:r w:rsidRPr="00F7722E">
        <w:rPr>
          <w:rFonts w:ascii="標楷體" w:eastAsia="標楷體" w:hAnsi="標楷體" w:hint="eastAsia"/>
          <w:sz w:val="24"/>
          <w:szCs w:val="24"/>
        </w:rPr>
        <w:t>情顯可憫</w:t>
      </w:r>
      <w:proofErr w:type="gramEnd"/>
      <w:r w:rsidRPr="00F7722E">
        <w:rPr>
          <w:rFonts w:ascii="標楷體" w:eastAsia="標楷體" w:hAnsi="標楷體" w:hint="eastAsia"/>
          <w:sz w:val="24"/>
          <w:szCs w:val="24"/>
        </w:rPr>
        <w:t>恕，請求免予撤職處分。</w:t>
      </w:r>
    </w:p>
    <w:p w:rsidR="00F7722E" w:rsidRPr="00F7722E" w:rsidRDefault="00F7722E" w:rsidP="00DE32FA">
      <w:pPr>
        <w:pStyle w:val="ab"/>
        <w:ind w:left="968" w:hanging="512"/>
        <w:rPr>
          <w:rFonts w:ascii="標楷體" w:eastAsia="標楷體" w:hAnsi="標楷體"/>
          <w:sz w:val="24"/>
          <w:szCs w:val="24"/>
        </w:rPr>
      </w:pPr>
      <w:r w:rsidRPr="00F7722E">
        <w:rPr>
          <w:rFonts w:ascii="標楷體" w:eastAsia="標楷體" w:hAnsi="標楷體" w:hint="eastAsia"/>
          <w:sz w:val="24"/>
          <w:szCs w:val="24"/>
        </w:rPr>
        <w:t>(三)</w:t>
      </w:r>
      <w:proofErr w:type="gramStart"/>
      <w:r w:rsidRPr="00F7722E">
        <w:rPr>
          <w:rFonts w:ascii="標楷體" w:eastAsia="標楷體" w:hAnsi="標楷體" w:hint="eastAsia"/>
          <w:sz w:val="24"/>
          <w:szCs w:val="24"/>
        </w:rPr>
        <w:t>此外，</w:t>
      </w:r>
      <w:proofErr w:type="gramEnd"/>
      <w:r w:rsidRPr="00F7722E">
        <w:rPr>
          <w:rFonts w:ascii="標楷體" w:eastAsia="標楷體" w:hAnsi="標楷體" w:hint="eastAsia"/>
          <w:sz w:val="24"/>
          <w:szCs w:val="24"/>
        </w:rPr>
        <w:t>被付懲戒人葉敏南雖忙於工作及照護子女，仍為幫助經濟有困難之學生就學，曾於</w:t>
      </w:r>
      <w:r w:rsidRPr="00F7722E">
        <w:rPr>
          <w:rFonts w:ascii="標楷體" w:eastAsia="標楷體" w:hAnsi="標楷體"/>
          <w:sz w:val="24"/>
          <w:szCs w:val="24"/>
        </w:rPr>
        <w:t>103</w:t>
      </w:r>
      <w:r w:rsidRPr="00F7722E">
        <w:rPr>
          <w:rFonts w:ascii="標楷體" w:eastAsia="標楷體" w:hAnsi="標楷體" w:hint="eastAsia"/>
          <w:sz w:val="24"/>
          <w:szCs w:val="24"/>
        </w:rPr>
        <w:t>年</w:t>
      </w:r>
      <w:r w:rsidRPr="00F7722E">
        <w:rPr>
          <w:rFonts w:ascii="標楷體" w:eastAsia="標楷體" w:hAnsi="標楷體"/>
          <w:sz w:val="24"/>
          <w:szCs w:val="24"/>
        </w:rPr>
        <w:t>6</w:t>
      </w:r>
      <w:r w:rsidRPr="00F7722E">
        <w:rPr>
          <w:rFonts w:ascii="標楷體" w:eastAsia="標楷體" w:hAnsi="標楷體" w:hint="eastAsia"/>
          <w:sz w:val="24"/>
          <w:szCs w:val="24"/>
        </w:rPr>
        <w:t>月間捐助</w:t>
      </w:r>
      <w:r w:rsidRPr="00F7722E">
        <w:rPr>
          <w:rFonts w:ascii="標楷體" w:eastAsia="標楷體" w:hAnsi="標楷體"/>
          <w:sz w:val="24"/>
          <w:szCs w:val="24"/>
        </w:rPr>
        <w:t>5</w:t>
      </w:r>
      <w:r w:rsidRPr="00F7722E">
        <w:rPr>
          <w:rFonts w:ascii="標楷體" w:eastAsia="標楷體" w:hAnsi="標楷體" w:hint="eastAsia"/>
          <w:sz w:val="24"/>
          <w:szCs w:val="24"/>
        </w:rPr>
        <w:t>萬元給中國醫藥學院（附件</w:t>
      </w:r>
      <w:r w:rsidRPr="00F7722E">
        <w:rPr>
          <w:rFonts w:ascii="標楷體" w:eastAsia="標楷體" w:hAnsi="標楷體"/>
          <w:sz w:val="24"/>
          <w:szCs w:val="24"/>
        </w:rPr>
        <w:t>13</w:t>
      </w:r>
      <w:r w:rsidRPr="00F7722E">
        <w:rPr>
          <w:rFonts w:ascii="標楷體" w:eastAsia="標楷體" w:hAnsi="標楷體" w:hint="eastAsia"/>
          <w:sz w:val="24"/>
          <w:szCs w:val="24"/>
        </w:rPr>
        <w:t>，</w:t>
      </w:r>
      <w:r w:rsidRPr="00F7722E">
        <w:rPr>
          <w:rFonts w:ascii="標楷體" w:eastAsia="標楷體" w:hAnsi="標楷體"/>
          <w:sz w:val="24"/>
          <w:szCs w:val="24"/>
        </w:rPr>
        <w:t>M20</w:t>
      </w:r>
      <w:r w:rsidRPr="00F7722E">
        <w:rPr>
          <w:rFonts w:ascii="標楷體" w:eastAsia="標楷體" w:hAnsi="標楷體" w:hint="eastAsia"/>
          <w:sz w:val="24"/>
          <w:szCs w:val="24"/>
        </w:rPr>
        <w:t>醫學系第</w:t>
      </w:r>
      <w:r w:rsidRPr="00F7722E">
        <w:rPr>
          <w:rFonts w:ascii="標楷體" w:eastAsia="標楷體" w:hAnsi="標楷體"/>
          <w:sz w:val="24"/>
          <w:szCs w:val="24"/>
        </w:rPr>
        <w:t>20</w:t>
      </w:r>
      <w:r w:rsidRPr="00F7722E">
        <w:rPr>
          <w:rFonts w:ascii="標楷體" w:eastAsia="標楷體" w:hAnsi="標楷體" w:hint="eastAsia"/>
          <w:sz w:val="24"/>
          <w:szCs w:val="24"/>
        </w:rPr>
        <w:t>屆），足見</w:t>
      </w:r>
      <w:r w:rsidRPr="00F7722E">
        <w:rPr>
          <w:rFonts w:ascii="標楷體" w:eastAsia="標楷體" w:hAnsi="標楷體" w:hint="eastAsia"/>
          <w:spacing w:val="0"/>
          <w:sz w:val="24"/>
          <w:szCs w:val="24"/>
        </w:rPr>
        <w:t>被付懲戒人葉敏南仍致力貢獻社會。</w:t>
      </w:r>
    </w:p>
    <w:p w:rsidR="00F7722E" w:rsidRPr="00F7722E" w:rsidRDefault="00F7722E" w:rsidP="00DE32FA">
      <w:pPr>
        <w:pStyle w:val="a9"/>
        <w:ind w:left="738" w:hanging="512"/>
        <w:rPr>
          <w:rFonts w:ascii="標楷體" w:eastAsia="標楷體" w:hAnsi="標楷體"/>
          <w:sz w:val="24"/>
          <w:szCs w:val="24"/>
        </w:rPr>
      </w:pPr>
      <w:r w:rsidRPr="00F7722E">
        <w:rPr>
          <w:rFonts w:ascii="標楷體" w:eastAsia="標楷體" w:hAnsi="標楷體" w:hint="eastAsia"/>
          <w:sz w:val="24"/>
          <w:szCs w:val="24"/>
        </w:rPr>
        <w:t>四、行為所生損害或影響：</w:t>
      </w:r>
    </w:p>
    <w:p w:rsidR="00F7722E" w:rsidRPr="00F7722E" w:rsidRDefault="00F7722E" w:rsidP="00DE32FA">
      <w:pPr>
        <w:pStyle w:val="ab"/>
        <w:ind w:left="968" w:hanging="512"/>
        <w:rPr>
          <w:rFonts w:ascii="標楷體" w:eastAsia="標楷體" w:hAnsi="標楷體"/>
          <w:sz w:val="24"/>
          <w:szCs w:val="24"/>
        </w:rPr>
      </w:pPr>
      <w:r w:rsidRPr="00F7722E">
        <w:rPr>
          <w:rFonts w:ascii="標楷體" w:eastAsia="標楷體" w:hAnsi="標楷體" w:hint="eastAsia"/>
          <w:sz w:val="24"/>
          <w:szCs w:val="24"/>
        </w:rPr>
        <w:lastRenderedPageBreak/>
        <w:t>(</w:t>
      </w:r>
      <w:proofErr w:type="gramStart"/>
      <w:r w:rsidRPr="00F7722E">
        <w:rPr>
          <w:rFonts w:ascii="標楷體" w:eastAsia="標楷體" w:hAnsi="標楷體" w:hint="eastAsia"/>
          <w:sz w:val="24"/>
          <w:szCs w:val="24"/>
        </w:rPr>
        <w:t>一</w:t>
      </w:r>
      <w:proofErr w:type="gramEnd"/>
      <w:r w:rsidRPr="00F7722E">
        <w:rPr>
          <w:rFonts w:ascii="標楷體" w:eastAsia="標楷體" w:hAnsi="標楷體" w:hint="eastAsia"/>
          <w:sz w:val="24"/>
          <w:szCs w:val="24"/>
        </w:rPr>
        <w:t>)被付懲戒人收賄金額非</w:t>
      </w:r>
      <w:proofErr w:type="gramStart"/>
      <w:r w:rsidRPr="00F7722E">
        <w:rPr>
          <w:rFonts w:ascii="標楷體" w:eastAsia="標楷體" w:hAnsi="標楷體" w:hint="eastAsia"/>
          <w:sz w:val="24"/>
          <w:szCs w:val="24"/>
        </w:rPr>
        <w:t>鉅</w:t>
      </w:r>
      <w:proofErr w:type="gramEnd"/>
      <w:r w:rsidRPr="00F7722E">
        <w:rPr>
          <w:rFonts w:ascii="標楷體" w:eastAsia="標楷體" w:hAnsi="標楷體" w:hint="eastAsia"/>
          <w:sz w:val="24"/>
          <w:szCs w:val="24"/>
        </w:rPr>
        <w:t>，亦未將所得賄款供己花用，而全數用於科內</w:t>
      </w:r>
      <w:r w:rsidRPr="00F7722E">
        <w:rPr>
          <w:rFonts w:ascii="標楷體" w:eastAsia="標楷體" w:hAnsi="標楷體"/>
          <w:sz w:val="24"/>
          <w:szCs w:val="24"/>
        </w:rPr>
        <w:t>98</w:t>
      </w:r>
      <w:r w:rsidRPr="00F7722E">
        <w:rPr>
          <w:rFonts w:ascii="標楷體" w:eastAsia="標楷體" w:hAnsi="標楷體" w:hint="eastAsia"/>
          <w:sz w:val="24"/>
          <w:szCs w:val="24"/>
        </w:rPr>
        <w:t>、</w:t>
      </w:r>
      <w:r w:rsidRPr="00F7722E">
        <w:rPr>
          <w:rFonts w:ascii="標楷體" w:eastAsia="標楷體" w:hAnsi="標楷體"/>
          <w:sz w:val="24"/>
          <w:szCs w:val="24"/>
        </w:rPr>
        <w:t>99</w:t>
      </w:r>
      <w:r w:rsidRPr="00F7722E">
        <w:rPr>
          <w:rFonts w:ascii="標楷體" w:eastAsia="標楷體" w:hAnsi="標楷體" w:hint="eastAsia"/>
          <w:sz w:val="24"/>
          <w:szCs w:val="24"/>
        </w:rPr>
        <w:t>年節相關花費，以及使用於骨科內部獎金（參見附件</w:t>
      </w:r>
      <w:r w:rsidRPr="00F7722E">
        <w:rPr>
          <w:rFonts w:ascii="標楷體" w:eastAsia="標楷體" w:hAnsi="標楷體"/>
          <w:sz w:val="24"/>
          <w:szCs w:val="24"/>
        </w:rPr>
        <w:t>l</w:t>
      </w:r>
      <w:r w:rsidRPr="00F7722E">
        <w:rPr>
          <w:rFonts w:ascii="標楷體" w:eastAsia="標楷體" w:hAnsi="標楷體" w:hint="eastAsia"/>
          <w:sz w:val="24"/>
          <w:szCs w:val="24"/>
        </w:rPr>
        <w:t>）及購置科內用書（參見附件</w:t>
      </w:r>
      <w:r w:rsidRPr="00F7722E">
        <w:rPr>
          <w:rFonts w:ascii="標楷體" w:eastAsia="標楷體" w:hAnsi="標楷體"/>
          <w:sz w:val="24"/>
          <w:szCs w:val="24"/>
        </w:rPr>
        <w:t>2</w:t>
      </w:r>
      <w:r w:rsidRPr="00F7722E">
        <w:rPr>
          <w:rFonts w:ascii="標楷體" w:eastAsia="標楷體" w:hAnsi="標楷體" w:hint="eastAsia"/>
          <w:sz w:val="24"/>
          <w:szCs w:val="24"/>
        </w:rPr>
        <w:t>），賄款使用情況詳如</w:t>
      </w:r>
      <w:r w:rsidRPr="00F7722E">
        <w:rPr>
          <w:rFonts w:ascii="標楷體" w:eastAsia="標楷體" w:hAnsi="標楷體"/>
          <w:sz w:val="24"/>
          <w:szCs w:val="24"/>
        </w:rPr>
        <w:t>103</w:t>
      </w:r>
      <w:r w:rsidRPr="00F7722E">
        <w:rPr>
          <w:rFonts w:ascii="標楷體" w:eastAsia="標楷體" w:hAnsi="標楷體" w:hint="eastAsia"/>
          <w:sz w:val="24"/>
          <w:szCs w:val="24"/>
        </w:rPr>
        <w:t>年</w:t>
      </w:r>
      <w:r w:rsidRPr="00F7722E">
        <w:rPr>
          <w:rFonts w:ascii="標楷體" w:eastAsia="標楷體" w:hAnsi="標楷體"/>
          <w:sz w:val="24"/>
          <w:szCs w:val="24"/>
        </w:rPr>
        <w:t>4</w:t>
      </w:r>
      <w:r w:rsidRPr="00F7722E">
        <w:rPr>
          <w:rFonts w:ascii="標楷體" w:eastAsia="標楷體" w:hAnsi="標楷體" w:hint="eastAsia"/>
          <w:sz w:val="24"/>
          <w:szCs w:val="24"/>
        </w:rPr>
        <w:t>月</w:t>
      </w:r>
      <w:r w:rsidRPr="00F7722E">
        <w:rPr>
          <w:rFonts w:ascii="標楷體" w:eastAsia="標楷體" w:hAnsi="標楷體"/>
          <w:sz w:val="24"/>
          <w:szCs w:val="24"/>
        </w:rPr>
        <w:t>28</w:t>
      </w:r>
      <w:r w:rsidRPr="00F7722E">
        <w:rPr>
          <w:rFonts w:ascii="標楷體" w:eastAsia="標楷體" w:hAnsi="標楷體" w:hint="eastAsia"/>
          <w:sz w:val="24"/>
          <w:szCs w:val="24"/>
        </w:rPr>
        <w:t>日申辯書第</w:t>
      </w:r>
      <w:r w:rsidRPr="00F7722E">
        <w:rPr>
          <w:rFonts w:ascii="標楷體" w:eastAsia="標楷體" w:hAnsi="標楷體"/>
          <w:sz w:val="24"/>
          <w:szCs w:val="24"/>
        </w:rPr>
        <w:t>7</w:t>
      </w:r>
      <w:r w:rsidRPr="00F7722E">
        <w:rPr>
          <w:rFonts w:ascii="標楷體" w:eastAsia="標楷體" w:hAnsi="標楷體" w:hint="eastAsia"/>
          <w:sz w:val="24"/>
          <w:szCs w:val="24"/>
        </w:rPr>
        <w:t>頁表一所載，亦有證人王子康於刑事案件審理中之證詞</w:t>
      </w:r>
      <w:r w:rsidRPr="00F7722E">
        <w:rPr>
          <w:rFonts w:ascii="標楷體" w:eastAsia="標楷體" w:hAnsi="標楷體" w:hint="eastAsia"/>
          <w:spacing w:val="6"/>
          <w:sz w:val="24"/>
          <w:szCs w:val="24"/>
        </w:rPr>
        <w:t>得以證明（參見附件</w:t>
      </w:r>
      <w:r w:rsidRPr="00F7722E">
        <w:rPr>
          <w:rFonts w:ascii="標楷體" w:eastAsia="標楷體" w:hAnsi="標楷體"/>
          <w:spacing w:val="6"/>
          <w:sz w:val="24"/>
          <w:szCs w:val="24"/>
        </w:rPr>
        <w:t>14</w:t>
      </w:r>
      <w:r w:rsidRPr="00F7722E">
        <w:rPr>
          <w:rFonts w:ascii="標楷體" w:eastAsia="標楷體" w:hAnsi="標楷體" w:hint="eastAsia"/>
          <w:spacing w:val="6"/>
          <w:sz w:val="24"/>
          <w:szCs w:val="24"/>
        </w:rPr>
        <w:t>）。</w:t>
      </w:r>
      <w:proofErr w:type="gramStart"/>
      <w:r w:rsidRPr="00F7722E">
        <w:rPr>
          <w:rFonts w:ascii="標楷體" w:eastAsia="標楷體" w:hAnsi="標楷體" w:hint="eastAsia"/>
          <w:spacing w:val="6"/>
          <w:sz w:val="24"/>
          <w:szCs w:val="24"/>
        </w:rPr>
        <w:t>從而，</w:t>
      </w:r>
      <w:proofErr w:type="gramEnd"/>
      <w:r w:rsidRPr="00F7722E">
        <w:rPr>
          <w:rFonts w:ascii="標楷體" w:eastAsia="標楷體" w:hAnsi="標楷體" w:hint="eastAsia"/>
          <w:sz w:val="24"/>
          <w:szCs w:val="24"/>
        </w:rPr>
        <w:t>被付懲戒人犯罪行為戕害吏治及對社會秩序影響程度尚屬有限。</w:t>
      </w:r>
    </w:p>
    <w:p w:rsidR="00F7722E" w:rsidRPr="00F7722E" w:rsidRDefault="00F7722E" w:rsidP="00DE32FA">
      <w:pPr>
        <w:pStyle w:val="ab"/>
        <w:ind w:left="968" w:hanging="512"/>
        <w:rPr>
          <w:rFonts w:ascii="標楷體" w:eastAsia="標楷體" w:hAnsi="標楷體"/>
          <w:sz w:val="24"/>
          <w:szCs w:val="24"/>
        </w:rPr>
      </w:pPr>
      <w:r w:rsidRPr="00F7722E">
        <w:rPr>
          <w:rFonts w:ascii="標楷體" w:eastAsia="標楷體" w:hAnsi="標楷體" w:hint="eastAsia"/>
          <w:sz w:val="24"/>
          <w:szCs w:val="24"/>
        </w:rPr>
        <w:t>(二)因被付懲戒人時任</w:t>
      </w:r>
      <w:proofErr w:type="gramStart"/>
      <w:r w:rsidRPr="00F7722E">
        <w:rPr>
          <w:rFonts w:ascii="標楷體" w:eastAsia="標楷體" w:hAnsi="標楷體" w:hint="eastAsia"/>
          <w:sz w:val="24"/>
          <w:szCs w:val="24"/>
        </w:rPr>
        <w:t>之署立新竹</w:t>
      </w:r>
      <w:proofErr w:type="gramEnd"/>
      <w:r w:rsidRPr="00F7722E">
        <w:rPr>
          <w:rFonts w:ascii="標楷體" w:eastAsia="標楷體" w:hAnsi="標楷體" w:hint="eastAsia"/>
          <w:sz w:val="24"/>
          <w:szCs w:val="24"/>
        </w:rPr>
        <w:t>醫院骨科為竹苗地區的唯一的骨科教學醫院，教學醫院評鑑每年需要購買骨科書籍</w:t>
      </w:r>
      <w:r w:rsidRPr="00F7722E">
        <w:rPr>
          <w:rFonts w:ascii="標楷體" w:eastAsia="標楷體" w:hAnsi="標楷體"/>
          <w:sz w:val="24"/>
          <w:szCs w:val="24"/>
        </w:rPr>
        <w:t>12</w:t>
      </w:r>
      <w:r w:rsidRPr="00F7722E">
        <w:rPr>
          <w:rFonts w:ascii="標楷體" w:eastAsia="標楷體" w:hAnsi="標楷體" w:hint="eastAsia"/>
          <w:sz w:val="24"/>
          <w:szCs w:val="24"/>
        </w:rPr>
        <w:t>本以上，醫院每年編列骨科購書金額</w:t>
      </w:r>
      <w:r w:rsidRPr="00F7722E">
        <w:rPr>
          <w:rFonts w:ascii="標楷體" w:eastAsia="標楷體" w:hAnsi="標楷體"/>
          <w:sz w:val="24"/>
          <w:szCs w:val="24"/>
        </w:rPr>
        <w:t>3</w:t>
      </w:r>
      <w:r w:rsidRPr="00F7722E">
        <w:rPr>
          <w:rFonts w:ascii="標楷體" w:eastAsia="標楷體" w:hAnsi="標楷體" w:hint="eastAsia"/>
          <w:sz w:val="24"/>
          <w:szCs w:val="24"/>
        </w:rPr>
        <w:t>萬元，僅得購買</w:t>
      </w:r>
      <w:r w:rsidRPr="00F7722E">
        <w:rPr>
          <w:rFonts w:ascii="標楷體" w:eastAsia="標楷體" w:hAnsi="標楷體"/>
          <w:sz w:val="24"/>
          <w:szCs w:val="24"/>
        </w:rPr>
        <w:t>3</w:t>
      </w:r>
      <w:r w:rsidRPr="00F7722E">
        <w:rPr>
          <w:rFonts w:ascii="標楷體" w:eastAsia="標楷體" w:hAnsi="標楷體" w:hint="eastAsia"/>
          <w:sz w:val="24"/>
          <w:szCs w:val="24"/>
        </w:rPr>
        <w:t>至</w:t>
      </w:r>
      <w:r w:rsidRPr="00F7722E">
        <w:rPr>
          <w:rFonts w:ascii="標楷體" w:eastAsia="標楷體" w:hAnsi="標楷體"/>
          <w:sz w:val="24"/>
          <w:szCs w:val="24"/>
        </w:rPr>
        <w:t>5</w:t>
      </w:r>
      <w:r w:rsidRPr="00F7722E">
        <w:rPr>
          <w:rFonts w:ascii="標楷體" w:eastAsia="標楷體" w:hAnsi="標楷體" w:hint="eastAsia"/>
          <w:sz w:val="24"/>
          <w:szCs w:val="24"/>
        </w:rPr>
        <w:t>本書，其餘部分需由各科自行出資購買。被付懲戒人即</w:t>
      </w:r>
      <w:proofErr w:type="gramStart"/>
      <w:r w:rsidRPr="00F7722E">
        <w:rPr>
          <w:rFonts w:ascii="標楷體" w:eastAsia="標楷體" w:hAnsi="標楷體" w:hint="eastAsia"/>
          <w:sz w:val="24"/>
          <w:szCs w:val="24"/>
        </w:rPr>
        <w:t>考量署立新竹</w:t>
      </w:r>
      <w:proofErr w:type="gramEnd"/>
      <w:r w:rsidRPr="00F7722E">
        <w:rPr>
          <w:rFonts w:ascii="標楷體" w:eastAsia="標楷體" w:hAnsi="標楷體" w:hint="eastAsia"/>
          <w:sz w:val="24"/>
          <w:szCs w:val="24"/>
        </w:rPr>
        <w:t>醫院成為骨科專科訓練醫院，才可以招到住院醫師，藉以提高新竹地區的醫療服務品質，提供新竹地區急重症的醫療服務，便將所收財物所得一部分，花用於購買骨科專業書籍。</w:t>
      </w:r>
    </w:p>
    <w:p w:rsidR="00F7722E" w:rsidRPr="00F7722E" w:rsidRDefault="00F7722E" w:rsidP="00DE32FA">
      <w:pPr>
        <w:pStyle w:val="ab"/>
        <w:ind w:left="968" w:hanging="512"/>
        <w:rPr>
          <w:rFonts w:ascii="標楷體" w:eastAsia="標楷體" w:hAnsi="標楷體"/>
          <w:sz w:val="24"/>
          <w:szCs w:val="24"/>
        </w:rPr>
      </w:pPr>
      <w:r w:rsidRPr="00F7722E">
        <w:rPr>
          <w:rFonts w:ascii="標楷體" w:eastAsia="標楷體" w:hAnsi="標楷體" w:hint="eastAsia"/>
          <w:sz w:val="24"/>
          <w:szCs w:val="24"/>
        </w:rPr>
        <w:t>(三)故被付懲戒人之違法行為對社會所生損害尚屬輕微，且被付懲戒</w:t>
      </w:r>
      <w:proofErr w:type="gramStart"/>
      <w:r w:rsidRPr="00F7722E">
        <w:rPr>
          <w:rFonts w:ascii="標楷體" w:eastAsia="標楷體" w:hAnsi="標楷體" w:hint="eastAsia"/>
          <w:sz w:val="24"/>
          <w:szCs w:val="24"/>
        </w:rPr>
        <w:t>人均將所得</w:t>
      </w:r>
      <w:proofErr w:type="gramEnd"/>
      <w:r w:rsidRPr="00F7722E">
        <w:rPr>
          <w:rFonts w:ascii="標楷體" w:eastAsia="標楷體" w:hAnsi="標楷體" w:hint="eastAsia"/>
          <w:sz w:val="24"/>
          <w:szCs w:val="24"/>
        </w:rPr>
        <w:t>款項用於骨科</w:t>
      </w:r>
      <w:proofErr w:type="gramStart"/>
      <w:r w:rsidRPr="00F7722E">
        <w:rPr>
          <w:rFonts w:ascii="標楷體" w:eastAsia="標楷體" w:hAnsi="標楷體" w:hint="eastAsia"/>
          <w:sz w:val="24"/>
          <w:szCs w:val="24"/>
        </w:rPr>
        <w:t>科</w:t>
      </w:r>
      <w:proofErr w:type="gramEnd"/>
      <w:r w:rsidRPr="00F7722E">
        <w:rPr>
          <w:rFonts w:ascii="標楷體" w:eastAsia="標楷體" w:hAnsi="標楷體" w:hint="eastAsia"/>
          <w:sz w:val="24"/>
          <w:szCs w:val="24"/>
        </w:rPr>
        <w:t>內使用，對提升醫療品質或增進科內醫生專業智識亦有助益。</w:t>
      </w:r>
    </w:p>
    <w:p w:rsidR="00F7722E" w:rsidRPr="00F7722E" w:rsidRDefault="00F7722E" w:rsidP="00DE32FA">
      <w:pPr>
        <w:pStyle w:val="a9"/>
        <w:ind w:left="738" w:hanging="512"/>
        <w:rPr>
          <w:rFonts w:ascii="標楷體" w:eastAsia="標楷體" w:hAnsi="標楷體"/>
          <w:sz w:val="24"/>
          <w:szCs w:val="24"/>
        </w:rPr>
      </w:pPr>
      <w:r w:rsidRPr="00F7722E">
        <w:rPr>
          <w:rFonts w:ascii="標楷體" w:eastAsia="標楷體" w:hAnsi="標楷體" w:hint="eastAsia"/>
          <w:sz w:val="24"/>
          <w:szCs w:val="24"/>
        </w:rPr>
        <w:t>五、犯後態度：被付懲戒人不論於司法</w:t>
      </w:r>
      <w:proofErr w:type="gramStart"/>
      <w:r w:rsidRPr="00F7722E">
        <w:rPr>
          <w:rFonts w:ascii="標楷體" w:eastAsia="標楷體" w:hAnsi="標楷體" w:hint="eastAsia"/>
          <w:sz w:val="24"/>
          <w:szCs w:val="24"/>
        </w:rPr>
        <w:t>偵</w:t>
      </w:r>
      <w:proofErr w:type="gramEnd"/>
      <w:r w:rsidRPr="00F7722E">
        <w:rPr>
          <w:rFonts w:ascii="標楷體" w:eastAsia="標楷體" w:hAnsi="標楷體" w:hint="eastAsia"/>
          <w:sz w:val="24"/>
          <w:szCs w:val="24"/>
        </w:rPr>
        <w:t>審程序，或公務員懲戒委員會中均坦承不諱，配合調查、審理，犯後態度良好。</w:t>
      </w:r>
    </w:p>
    <w:p w:rsidR="00F7722E" w:rsidRPr="00F7722E" w:rsidRDefault="00F7722E" w:rsidP="00DE32FA">
      <w:pPr>
        <w:pStyle w:val="a7"/>
        <w:ind w:left="512" w:hanging="512"/>
        <w:rPr>
          <w:rFonts w:ascii="標楷體" w:eastAsia="標楷體" w:hAnsi="標楷體"/>
          <w:sz w:val="24"/>
          <w:szCs w:val="24"/>
        </w:rPr>
      </w:pPr>
      <w:r w:rsidRPr="00F7722E">
        <w:rPr>
          <w:rFonts w:ascii="標楷體" w:eastAsia="標楷體" w:hAnsi="標楷體" w:hint="eastAsia"/>
          <w:sz w:val="24"/>
          <w:szCs w:val="24"/>
        </w:rPr>
        <w:t>參、</w:t>
      </w:r>
      <w:proofErr w:type="gramStart"/>
      <w:r w:rsidRPr="00F7722E">
        <w:rPr>
          <w:rFonts w:ascii="標楷體" w:eastAsia="標楷體" w:hAnsi="標楷體" w:hint="eastAsia"/>
          <w:sz w:val="24"/>
          <w:szCs w:val="24"/>
        </w:rPr>
        <w:t>觀被付</w:t>
      </w:r>
      <w:proofErr w:type="gramEnd"/>
      <w:r w:rsidRPr="00F7722E">
        <w:rPr>
          <w:rFonts w:ascii="標楷體" w:eastAsia="標楷體" w:hAnsi="標楷體" w:hint="eastAsia"/>
          <w:sz w:val="24"/>
          <w:szCs w:val="24"/>
        </w:rPr>
        <w:t>懲戒人前並無違法、失職之情事，懇請貴會審</w:t>
      </w:r>
      <w:proofErr w:type="gramStart"/>
      <w:r w:rsidRPr="00F7722E">
        <w:rPr>
          <w:rFonts w:ascii="標楷體" w:eastAsia="標楷體" w:hAnsi="標楷體" w:hint="eastAsia"/>
          <w:sz w:val="24"/>
          <w:szCs w:val="24"/>
        </w:rPr>
        <w:t>酌上情</w:t>
      </w:r>
      <w:proofErr w:type="gramEnd"/>
      <w:r w:rsidRPr="00F7722E">
        <w:rPr>
          <w:rFonts w:ascii="標楷體" w:eastAsia="標楷體" w:hAnsi="標楷體" w:hint="eastAsia"/>
          <w:sz w:val="24"/>
          <w:szCs w:val="24"/>
        </w:rPr>
        <w:t>，從輕處分。又被付懲戒人葉敏南為家中唯一經濟支柱，請</w:t>
      </w:r>
      <w:proofErr w:type="gramStart"/>
      <w:r w:rsidRPr="00F7722E">
        <w:rPr>
          <w:rFonts w:ascii="標楷體" w:eastAsia="標楷體" w:hAnsi="標楷體" w:hint="eastAsia"/>
          <w:sz w:val="24"/>
          <w:szCs w:val="24"/>
        </w:rPr>
        <w:t>貴會免予</w:t>
      </w:r>
      <w:proofErr w:type="gramEnd"/>
      <w:r w:rsidRPr="00F7722E">
        <w:rPr>
          <w:rFonts w:ascii="標楷體" w:eastAsia="標楷體" w:hAnsi="標楷體" w:hint="eastAsia"/>
          <w:sz w:val="24"/>
          <w:szCs w:val="24"/>
        </w:rPr>
        <w:t>撤職處分，使被付懲戒人得以繼續為竹苗地區病患服務，並得繼續照護家人。如蒙准許，至感德澤！</w:t>
      </w:r>
    </w:p>
    <w:p w:rsidR="00F7722E" w:rsidRPr="00F7722E" w:rsidRDefault="00F7722E" w:rsidP="00DE32FA">
      <w:pPr>
        <w:pStyle w:val="a7"/>
        <w:ind w:left="512" w:hanging="512"/>
        <w:rPr>
          <w:rFonts w:ascii="標楷體" w:eastAsia="標楷體" w:hAnsi="標楷體"/>
          <w:sz w:val="24"/>
          <w:szCs w:val="24"/>
        </w:rPr>
      </w:pPr>
      <w:r w:rsidRPr="00F7722E">
        <w:rPr>
          <w:rFonts w:ascii="標楷體" w:eastAsia="標楷體" w:hAnsi="標楷體" w:hint="eastAsia"/>
          <w:sz w:val="24"/>
          <w:szCs w:val="24"/>
        </w:rPr>
        <w:t>肆、證據（均影本在卷）：（附件11至附件14省略）</w:t>
      </w:r>
    </w:p>
    <w:p w:rsidR="00F7722E" w:rsidRPr="00F7722E" w:rsidRDefault="00F7722E" w:rsidP="00DE32FA">
      <w:pPr>
        <w:pStyle w:val="aff2"/>
        <w:ind w:leftChars="187" w:left="1601" w:hangingChars="450" w:hanging="1152"/>
        <w:rPr>
          <w:rFonts w:ascii="標楷體" w:eastAsia="標楷體" w:hAnsi="標楷體"/>
          <w:sz w:val="24"/>
          <w:szCs w:val="24"/>
        </w:rPr>
      </w:pPr>
      <w:r w:rsidRPr="00F7722E">
        <w:rPr>
          <w:rFonts w:ascii="標楷體" w:eastAsia="標楷體" w:hAnsi="標楷體" w:hint="eastAsia"/>
          <w:sz w:val="24"/>
          <w:szCs w:val="24"/>
        </w:rPr>
        <w:t>附件</w:t>
      </w:r>
      <w:r w:rsidRPr="00F7722E">
        <w:rPr>
          <w:rFonts w:ascii="標楷體" w:eastAsia="標楷體" w:hAnsi="標楷體"/>
          <w:sz w:val="24"/>
          <w:szCs w:val="24"/>
        </w:rPr>
        <w:t>11</w:t>
      </w:r>
      <w:r w:rsidRPr="00F7722E">
        <w:rPr>
          <w:rFonts w:ascii="標楷體" w:eastAsia="標楷體" w:hAnsi="標楷體" w:hint="eastAsia"/>
          <w:sz w:val="24"/>
          <w:szCs w:val="24"/>
        </w:rPr>
        <w:t>：</w:t>
      </w:r>
      <w:r w:rsidRPr="00F7722E">
        <w:rPr>
          <w:rFonts w:ascii="標楷體" w:eastAsia="標楷體" w:hAnsi="標楷體" w:hint="eastAsia"/>
          <w:sz w:val="24"/>
          <w:szCs w:val="24"/>
        </w:rPr>
        <w:tab/>
        <w:t>戶籍謄本一份。</w:t>
      </w:r>
    </w:p>
    <w:p w:rsidR="00F7722E" w:rsidRPr="00F7722E" w:rsidRDefault="00F7722E" w:rsidP="00DE32FA">
      <w:pPr>
        <w:pStyle w:val="aff2"/>
        <w:ind w:leftChars="187" w:left="1601" w:hangingChars="450" w:hanging="1152"/>
        <w:rPr>
          <w:rFonts w:ascii="標楷體" w:eastAsia="標楷體" w:hAnsi="標楷體"/>
          <w:sz w:val="24"/>
          <w:szCs w:val="24"/>
        </w:rPr>
      </w:pPr>
      <w:r w:rsidRPr="00F7722E">
        <w:rPr>
          <w:rFonts w:ascii="標楷體" w:eastAsia="標楷體" w:hAnsi="標楷體" w:hint="eastAsia"/>
          <w:sz w:val="24"/>
          <w:szCs w:val="24"/>
        </w:rPr>
        <w:t>附件</w:t>
      </w:r>
      <w:r w:rsidRPr="00F7722E">
        <w:rPr>
          <w:rFonts w:ascii="標楷體" w:eastAsia="標楷體" w:hAnsi="標楷體"/>
          <w:sz w:val="24"/>
          <w:szCs w:val="24"/>
        </w:rPr>
        <w:t>12</w:t>
      </w:r>
      <w:r w:rsidRPr="00F7722E">
        <w:rPr>
          <w:rFonts w:ascii="標楷體" w:eastAsia="標楷體" w:hAnsi="標楷體" w:hint="eastAsia"/>
          <w:sz w:val="24"/>
          <w:szCs w:val="24"/>
        </w:rPr>
        <w:t>：</w:t>
      </w:r>
      <w:r w:rsidRPr="00F7722E">
        <w:rPr>
          <w:rFonts w:ascii="標楷體" w:eastAsia="標楷體" w:hAnsi="標楷體" w:hint="eastAsia"/>
          <w:sz w:val="24"/>
          <w:szCs w:val="24"/>
        </w:rPr>
        <w:tab/>
        <w:t>葉○昌診斷證明書及病歷資料一份。</w:t>
      </w:r>
    </w:p>
    <w:p w:rsidR="00F7722E" w:rsidRPr="00F7722E" w:rsidRDefault="00F7722E" w:rsidP="00DE32FA">
      <w:pPr>
        <w:pStyle w:val="aff2"/>
        <w:ind w:leftChars="187" w:left="1601" w:hangingChars="450" w:hanging="1152"/>
        <w:rPr>
          <w:rFonts w:ascii="標楷體" w:eastAsia="標楷體" w:hAnsi="標楷體"/>
          <w:sz w:val="24"/>
          <w:szCs w:val="24"/>
        </w:rPr>
      </w:pPr>
      <w:r w:rsidRPr="00F7722E">
        <w:rPr>
          <w:rFonts w:ascii="標楷體" w:eastAsia="標楷體" w:hAnsi="標楷體" w:hint="eastAsia"/>
          <w:sz w:val="24"/>
          <w:szCs w:val="24"/>
        </w:rPr>
        <w:t>附件</w:t>
      </w:r>
      <w:r w:rsidRPr="00F7722E">
        <w:rPr>
          <w:rFonts w:ascii="標楷體" w:eastAsia="標楷體" w:hAnsi="標楷體"/>
          <w:sz w:val="24"/>
          <w:szCs w:val="24"/>
        </w:rPr>
        <w:t>13</w:t>
      </w:r>
      <w:r w:rsidRPr="00F7722E">
        <w:rPr>
          <w:rFonts w:ascii="標楷體" w:eastAsia="標楷體" w:hAnsi="標楷體" w:hint="eastAsia"/>
          <w:sz w:val="24"/>
          <w:szCs w:val="24"/>
        </w:rPr>
        <w:t>：</w:t>
      </w:r>
      <w:r w:rsidRPr="00F7722E">
        <w:rPr>
          <w:rFonts w:ascii="標楷體" w:eastAsia="標楷體" w:hAnsi="標楷體" w:hint="eastAsia"/>
          <w:sz w:val="24"/>
          <w:szCs w:val="24"/>
        </w:rPr>
        <w:tab/>
        <w:t>捐款單一份。</w:t>
      </w:r>
    </w:p>
    <w:p w:rsidR="00F7722E" w:rsidRPr="00F7722E" w:rsidRDefault="00F7722E" w:rsidP="00DE32FA">
      <w:pPr>
        <w:pStyle w:val="aff2"/>
        <w:ind w:leftChars="187" w:left="1601" w:hangingChars="450" w:hanging="1152"/>
        <w:rPr>
          <w:rFonts w:ascii="標楷體" w:eastAsia="標楷體" w:hAnsi="標楷體"/>
          <w:sz w:val="24"/>
          <w:szCs w:val="24"/>
        </w:rPr>
      </w:pPr>
      <w:r w:rsidRPr="00F7722E">
        <w:rPr>
          <w:rFonts w:ascii="標楷體" w:eastAsia="標楷體" w:hAnsi="標楷體" w:hint="eastAsia"/>
          <w:sz w:val="24"/>
          <w:szCs w:val="24"/>
        </w:rPr>
        <w:t>附件</w:t>
      </w:r>
      <w:r w:rsidRPr="00F7722E">
        <w:rPr>
          <w:rFonts w:ascii="標楷體" w:eastAsia="標楷體" w:hAnsi="標楷體"/>
          <w:sz w:val="24"/>
          <w:szCs w:val="24"/>
        </w:rPr>
        <w:t>14</w:t>
      </w:r>
      <w:r w:rsidRPr="00F7722E">
        <w:rPr>
          <w:rFonts w:ascii="標楷體" w:eastAsia="標楷體" w:hAnsi="標楷體" w:hint="eastAsia"/>
          <w:sz w:val="24"/>
          <w:szCs w:val="24"/>
        </w:rPr>
        <w:t>：</w:t>
      </w:r>
      <w:r w:rsidRPr="00F7722E">
        <w:rPr>
          <w:rFonts w:ascii="標楷體" w:eastAsia="標楷體" w:hAnsi="標楷體" w:hint="eastAsia"/>
          <w:sz w:val="24"/>
          <w:szCs w:val="24"/>
        </w:rPr>
        <w:tab/>
        <w:t>臺灣新竹地方法院</w:t>
      </w:r>
      <w:proofErr w:type="gramStart"/>
      <w:r w:rsidRPr="00F7722E">
        <w:rPr>
          <w:rFonts w:ascii="標楷體" w:eastAsia="標楷體" w:hAnsi="標楷體" w:hint="eastAsia"/>
          <w:sz w:val="24"/>
          <w:szCs w:val="24"/>
        </w:rPr>
        <w:t>103年度訴字第92號</w:t>
      </w:r>
      <w:proofErr w:type="gramEnd"/>
      <w:r w:rsidRPr="00F7722E">
        <w:rPr>
          <w:rFonts w:ascii="標楷體" w:eastAsia="標楷體" w:hAnsi="標楷體" w:hint="eastAsia"/>
          <w:sz w:val="24"/>
          <w:szCs w:val="24"/>
        </w:rPr>
        <w:t>刑事案件103年11月12日審判筆錄一份。</w:t>
      </w:r>
    </w:p>
    <w:p w:rsidR="00F7722E" w:rsidRPr="00F7722E" w:rsidRDefault="00F7722E" w:rsidP="00DE32FA">
      <w:pPr>
        <w:pStyle w:val="ad"/>
        <w:rPr>
          <w:rFonts w:ascii="標楷體" w:eastAsia="標楷體" w:hAnsi="標楷體"/>
          <w:sz w:val="24"/>
          <w:szCs w:val="24"/>
        </w:rPr>
      </w:pPr>
      <w:r w:rsidRPr="00F7722E">
        <w:rPr>
          <w:rFonts w:ascii="標楷體" w:eastAsia="標楷體" w:hAnsi="標楷體" w:hint="eastAsia"/>
          <w:sz w:val="24"/>
          <w:szCs w:val="24"/>
        </w:rPr>
        <w:t>申辯意旨四（103.12.15提出</w:t>
      </w:r>
      <w:r w:rsidRPr="00F7722E">
        <w:rPr>
          <w:rFonts w:ascii="標楷體" w:eastAsia="標楷體" w:hAnsi="標楷體"/>
          <w:sz w:val="24"/>
          <w:szCs w:val="24"/>
        </w:rPr>
        <w:t>）</w:t>
      </w:r>
    </w:p>
    <w:p w:rsidR="00F7722E" w:rsidRPr="00F7722E" w:rsidRDefault="00F7722E" w:rsidP="00DE32FA">
      <w:pPr>
        <w:pStyle w:val="a7"/>
        <w:ind w:left="512" w:hanging="512"/>
        <w:rPr>
          <w:rFonts w:ascii="標楷體" w:eastAsia="標楷體" w:hAnsi="標楷體"/>
          <w:sz w:val="24"/>
          <w:szCs w:val="24"/>
        </w:rPr>
      </w:pPr>
      <w:r w:rsidRPr="00F7722E">
        <w:rPr>
          <w:rFonts w:ascii="標楷體" w:eastAsia="標楷體" w:hAnsi="標楷體" w:hint="eastAsia"/>
          <w:sz w:val="24"/>
          <w:szCs w:val="24"/>
        </w:rPr>
        <w:t>壹、被付懲戒人收賄金額非</w:t>
      </w:r>
      <w:proofErr w:type="gramStart"/>
      <w:r w:rsidRPr="00F7722E">
        <w:rPr>
          <w:rFonts w:ascii="標楷體" w:eastAsia="標楷體" w:hAnsi="標楷體" w:hint="eastAsia"/>
          <w:sz w:val="24"/>
          <w:szCs w:val="24"/>
        </w:rPr>
        <w:t>鉅</w:t>
      </w:r>
      <w:proofErr w:type="gramEnd"/>
      <w:r w:rsidRPr="00F7722E">
        <w:rPr>
          <w:rFonts w:ascii="標楷體" w:eastAsia="標楷體" w:hAnsi="標楷體" w:hint="eastAsia"/>
          <w:sz w:val="24"/>
          <w:szCs w:val="24"/>
        </w:rPr>
        <w:t>，更未主動索賄，而係廠商因應節慶交付忘年會贊助款；嗣後未將所得賄款供己花用，而用於科內年節及購書相關花費，戕害吏治及對社會秩序影響程度尚屬有限。</w:t>
      </w:r>
    </w:p>
    <w:p w:rsidR="00F7722E" w:rsidRPr="00F7722E" w:rsidRDefault="00F7722E" w:rsidP="00DE32FA">
      <w:pPr>
        <w:pStyle w:val="a7"/>
        <w:ind w:left="512" w:hanging="512"/>
        <w:rPr>
          <w:rFonts w:ascii="標楷體" w:eastAsia="標楷體" w:hAnsi="標楷體"/>
          <w:sz w:val="24"/>
          <w:szCs w:val="24"/>
        </w:rPr>
      </w:pPr>
      <w:r w:rsidRPr="00F7722E">
        <w:rPr>
          <w:rFonts w:ascii="標楷體" w:eastAsia="標楷體" w:hAnsi="標楷體" w:hint="eastAsia"/>
          <w:sz w:val="24"/>
          <w:szCs w:val="24"/>
        </w:rPr>
        <w:t>貳、並且，被付懲戒人係新竹縣、市地區唯一之兒童骨科醫生，</w:t>
      </w:r>
      <w:proofErr w:type="gramStart"/>
      <w:r w:rsidRPr="00F7722E">
        <w:rPr>
          <w:rFonts w:ascii="標楷體" w:eastAsia="標楷體" w:hAnsi="標楷體" w:hint="eastAsia"/>
          <w:sz w:val="24"/>
          <w:szCs w:val="24"/>
        </w:rPr>
        <w:t>醫</w:t>
      </w:r>
      <w:proofErr w:type="gramEnd"/>
      <w:r w:rsidRPr="00F7722E">
        <w:rPr>
          <w:rFonts w:ascii="標楷體" w:eastAsia="標楷體" w:hAnsi="標楷體" w:hint="eastAsia"/>
          <w:sz w:val="24"/>
          <w:szCs w:val="24"/>
        </w:rPr>
        <w:t>者以救人為本業，國家、社會培養優秀</w:t>
      </w:r>
      <w:proofErr w:type="gramStart"/>
      <w:r w:rsidRPr="00F7722E">
        <w:rPr>
          <w:rFonts w:ascii="標楷體" w:eastAsia="標楷體" w:hAnsi="標楷體" w:hint="eastAsia"/>
          <w:sz w:val="24"/>
          <w:szCs w:val="24"/>
        </w:rPr>
        <w:t>醫</w:t>
      </w:r>
      <w:proofErr w:type="gramEnd"/>
      <w:r w:rsidRPr="00F7722E">
        <w:rPr>
          <w:rFonts w:ascii="標楷體" w:eastAsia="標楷體" w:hAnsi="標楷體" w:hint="eastAsia"/>
          <w:sz w:val="24"/>
          <w:szCs w:val="24"/>
        </w:rPr>
        <w:t>界人才所費資源甚</w:t>
      </w:r>
      <w:proofErr w:type="gramStart"/>
      <w:r w:rsidRPr="00F7722E">
        <w:rPr>
          <w:rFonts w:ascii="標楷體" w:eastAsia="標楷體" w:hAnsi="標楷體" w:hint="eastAsia"/>
          <w:sz w:val="24"/>
          <w:szCs w:val="24"/>
        </w:rPr>
        <w:t>鉅</w:t>
      </w:r>
      <w:proofErr w:type="gramEnd"/>
      <w:r w:rsidRPr="00F7722E">
        <w:rPr>
          <w:rFonts w:ascii="標楷體" w:eastAsia="標楷體" w:hAnsi="標楷體" w:hint="eastAsia"/>
          <w:sz w:val="24"/>
          <w:szCs w:val="24"/>
        </w:rPr>
        <w:t>，而醫生執業服務與地區醫療資源甚為寶貴，被付懲戒人更身具特殊醫療專業，如繼續於新竹地區行醫服務，將造福更多骨科病童，入監服刑則不免衝擊新竹縣、市地區病患權益，深切影響新竹縣、市地區醫療品質。另被付懲戒人</w:t>
      </w:r>
      <w:proofErr w:type="gramStart"/>
      <w:r w:rsidRPr="00F7722E">
        <w:rPr>
          <w:rFonts w:ascii="標楷體" w:eastAsia="標楷體" w:hAnsi="標楷體" w:hint="eastAsia"/>
          <w:sz w:val="24"/>
          <w:szCs w:val="24"/>
        </w:rPr>
        <w:t>係於喪妻</w:t>
      </w:r>
      <w:proofErr w:type="gramEnd"/>
      <w:r w:rsidRPr="00F7722E">
        <w:rPr>
          <w:rFonts w:ascii="標楷體" w:eastAsia="標楷體" w:hAnsi="標楷體" w:hint="eastAsia"/>
          <w:sz w:val="24"/>
          <w:szCs w:val="24"/>
        </w:rPr>
        <w:t>後獨立扶養3名子女，家人患病，均仰賴被付懲</w:t>
      </w:r>
      <w:r w:rsidRPr="00F7722E">
        <w:rPr>
          <w:rFonts w:ascii="標楷體" w:eastAsia="標楷體" w:hAnsi="標楷體" w:hint="eastAsia"/>
          <w:sz w:val="24"/>
          <w:szCs w:val="24"/>
        </w:rPr>
        <w:lastRenderedPageBreak/>
        <w:t>戒人1人照顧。此次被付懲戒人因一時失慮，致</w:t>
      </w:r>
      <w:proofErr w:type="gramStart"/>
      <w:r w:rsidRPr="00F7722E">
        <w:rPr>
          <w:rFonts w:ascii="標楷體" w:eastAsia="標楷體" w:hAnsi="標楷體" w:hint="eastAsia"/>
          <w:sz w:val="24"/>
          <w:szCs w:val="24"/>
        </w:rPr>
        <w:t>罹刑典</w:t>
      </w:r>
      <w:proofErr w:type="gramEnd"/>
      <w:r w:rsidRPr="00F7722E">
        <w:rPr>
          <w:rFonts w:ascii="標楷體" w:eastAsia="標楷體" w:hAnsi="標楷體" w:hint="eastAsia"/>
          <w:sz w:val="24"/>
          <w:szCs w:val="24"/>
        </w:rPr>
        <w:t>，事後已表悔意，足見其</w:t>
      </w:r>
      <w:proofErr w:type="gramStart"/>
      <w:r w:rsidRPr="00F7722E">
        <w:rPr>
          <w:rFonts w:ascii="標楷體" w:eastAsia="標楷體" w:hAnsi="標楷體" w:hint="eastAsia"/>
          <w:sz w:val="24"/>
          <w:szCs w:val="24"/>
        </w:rPr>
        <w:t>經此刑之</w:t>
      </w:r>
      <w:proofErr w:type="gramEnd"/>
      <w:r w:rsidRPr="00F7722E">
        <w:rPr>
          <w:rFonts w:ascii="標楷體" w:eastAsia="標楷體" w:hAnsi="標楷體" w:hint="eastAsia"/>
          <w:sz w:val="24"/>
          <w:szCs w:val="24"/>
        </w:rPr>
        <w:t>宣告後，應知警惕而無再犯之虞。</w:t>
      </w:r>
    </w:p>
    <w:p w:rsidR="00F7722E" w:rsidRPr="00F7722E" w:rsidRDefault="00F7722E" w:rsidP="00DE32FA">
      <w:pPr>
        <w:pStyle w:val="a7"/>
        <w:ind w:left="512" w:hanging="512"/>
        <w:rPr>
          <w:rFonts w:ascii="標楷體" w:eastAsia="標楷體" w:hAnsi="標楷體"/>
          <w:sz w:val="24"/>
          <w:szCs w:val="24"/>
        </w:rPr>
      </w:pPr>
      <w:r w:rsidRPr="00F7722E">
        <w:rPr>
          <w:rFonts w:ascii="標楷體" w:eastAsia="標楷體" w:hAnsi="標楷體" w:hint="eastAsia"/>
          <w:sz w:val="24"/>
          <w:szCs w:val="24"/>
        </w:rPr>
        <w:t>參、刑事法院審</w:t>
      </w:r>
      <w:proofErr w:type="gramStart"/>
      <w:r w:rsidRPr="00F7722E">
        <w:rPr>
          <w:rFonts w:ascii="標楷體" w:eastAsia="標楷體" w:hAnsi="標楷體" w:hint="eastAsia"/>
          <w:sz w:val="24"/>
          <w:szCs w:val="24"/>
        </w:rPr>
        <w:t>酌上情，鑑</w:t>
      </w:r>
      <w:proofErr w:type="gramEnd"/>
      <w:r w:rsidRPr="00F7722E">
        <w:rPr>
          <w:rFonts w:ascii="標楷體" w:eastAsia="標楷體" w:hAnsi="標楷體" w:hint="eastAsia"/>
          <w:sz w:val="24"/>
          <w:szCs w:val="24"/>
        </w:rPr>
        <w:t>於被付懲戒人不浪費司法資源，</w:t>
      </w:r>
      <w:proofErr w:type="gramStart"/>
      <w:r w:rsidRPr="00F7722E">
        <w:rPr>
          <w:rFonts w:ascii="標楷體" w:eastAsia="標楷體" w:hAnsi="標楷體" w:hint="eastAsia"/>
          <w:sz w:val="24"/>
          <w:szCs w:val="24"/>
        </w:rPr>
        <w:t>諭</w:t>
      </w:r>
      <w:proofErr w:type="gramEnd"/>
      <w:r w:rsidRPr="00F7722E">
        <w:rPr>
          <w:rFonts w:ascii="標楷體" w:eastAsia="標楷體" w:hAnsi="標楷體" w:hint="eastAsia"/>
          <w:sz w:val="24"/>
          <w:szCs w:val="24"/>
        </w:rPr>
        <w:t>知緩刑宣告，使被付懲戒人能繼續以醫療專業貢獻社會並照顧家庭。並且對於刑事判決，被付懲戒人亦希望上訴請求寬典。</w:t>
      </w:r>
    </w:p>
    <w:p w:rsidR="00F7722E" w:rsidRPr="00F7722E" w:rsidRDefault="00F7722E" w:rsidP="00DE32FA">
      <w:pPr>
        <w:pStyle w:val="a7"/>
        <w:ind w:left="512" w:hanging="512"/>
        <w:rPr>
          <w:rFonts w:ascii="標楷體" w:eastAsia="標楷體" w:hAnsi="標楷體"/>
          <w:sz w:val="24"/>
          <w:szCs w:val="24"/>
        </w:rPr>
      </w:pPr>
      <w:r w:rsidRPr="00F7722E">
        <w:rPr>
          <w:rFonts w:ascii="標楷體" w:eastAsia="標楷體" w:hAnsi="標楷體" w:hint="eastAsia"/>
          <w:sz w:val="24"/>
          <w:szCs w:val="24"/>
        </w:rPr>
        <w:t>肆、為此，懇請</w:t>
      </w:r>
      <w:proofErr w:type="gramStart"/>
      <w:r w:rsidRPr="00F7722E">
        <w:rPr>
          <w:rFonts w:ascii="標楷體" w:eastAsia="標楷體" w:hAnsi="標楷體" w:hint="eastAsia"/>
          <w:sz w:val="24"/>
          <w:szCs w:val="24"/>
        </w:rPr>
        <w:t>貴會免予</w:t>
      </w:r>
      <w:proofErr w:type="gramEnd"/>
      <w:r w:rsidRPr="00F7722E">
        <w:rPr>
          <w:rFonts w:ascii="標楷體" w:eastAsia="標楷體" w:hAnsi="標楷體" w:hint="eastAsia"/>
          <w:sz w:val="24"/>
          <w:szCs w:val="24"/>
        </w:rPr>
        <w:t>撤職處分，使被付懲戒人得以繼續為竹苗地區病患服務、奉獻，並得繼續照護家人。如蒙准許，至感德澤！</w:t>
      </w:r>
    </w:p>
    <w:p w:rsidR="00F7722E" w:rsidRPr="00F7722E" w:rsidRDefault="00F7722E" w:rsidP="00DE32FA">
      <w:pPr>
        <w:pStyle w:val="ad"/>
        <w:rPr>
          <w:rFonts w:ascii="標楷體" w:eastAsia="標楷體" w:hAnsi="標楷體"/>
          <w:sz w:val="24"/>
          <w:szCs w:val="24"/>
        </w:rPr>
      </w:pPr>
      <w:r w:rsidRPr="00F7722E">
        <w:rPr>
          <w:rFonts w:ascii="標楷體" w:eastAsia="標楷體" w:hAnsi="標楷體" w:hint="eastAsia"/>
          <w:sz w:val="24"/>
          <w:szCs w:val="24"/>
        </w:rPr>
        <w:t>監察院原提案委員對申辯書之核閱意見：</w:t>
      </w:r>
    </w:p>
    <w:p w:rsidR="00F7722E" w:rsidRPr="00F7722E" w:rsidRDefault="00F7722E" w:rsidP="00DE32FA">
      <w:pPr>
        <w:pStyle w:val="ad"/>
        <w:rPr>
          <w:rFonts w:ascii="標楷體" w:eastAsia="標楷體" w:hAnsi="標楷體"/>
          <w:sz w:val="24"/>
          <w:szCs w:val="24"/>
        </w:rPr>
      </w:pPr>
      <w:r w:rsidRPr="00F7722E">
        <w:rPr>
          <w:rFonts w:ascii="標楷體" w:eastAsia="標楷體" w:hAnsi="標楷體" w:hint="eastAsia"/>
          <w:sz w:val="24"/>
          <w:szCs w:val="24"/>
        </w:rPr>
        <w:t>被付懲戒人葉敏南之各節申辯，已坦承收受長期合作且為得標廠商給付之現金，足證本院彈劾案文指證之違失事證明確。雖經被付懲戒人辯稱，辦理醫療器材採購只有建議權、未護航、無收賄之故意云云，惟並不足影響渠違反上揭公務員服務法等法令規定之行政違失責任，更難為其免責之論據。且本院不以是否成立貪污治罪條例之罪為斷，渠等行為核已違反公務員服務法第5條、第6條、第7條、第16條第1項及第21條第1款、第3款，與公務員廉政倫理規範、採購人員倫理準則及醫師與廠商間關係守則等規定，確有公務員懲戒法第2條第1款之應受懲戒事由。仍請貴會就被付懲戒人葉敏南應受懲戒事由，依法予以懲戒。</w:t>
      </w:r>
    </w:p>
    <w:p w:rsidR="00F7722E" w:rsidRPr="00F7722E" w:rsidRDefault="00F7722E" w:rsidP="0062537D">
      <w:pPr>
        <w:pStyle w:val="afd"/>
        <w:spacing w:beforeLines="50" w:afterLines="50"/>
        <w:rPr>
          <w:rFonts w:ascii="標楷體" w:eastAsia="標楷體" w:hAnsi="標楷體"/>
          <w:sz w:val="24"/>
          <w:szCs w:val="24"/>
        </w:rPr>
      </w:pPr>
      <w:r w:rsidRPr="00F7722E">
        <w:rPr>
          <w:rFonts w:ascii="標楷體" w:eastAsia="標楷體" w:hAnsi="標楷體" w:hint="eastAsia"/>
          <w:sz w:val="24"/>
          <w:szCs w:val="24"/>
        </w:rPr>
        <w:t>理由</w:t>
      </w:r>
    </w:p>
    <w:p w:rsidR="00F7722E" w:rsidRPr="00F7722E" w:rsidRDefault="00F7722E" w:rsidP="00DE32FA">
      <w:pPr>
        <w:pStyle w:val="a7"/>
        <w:ind w:left="512" w:hanging="512"/>
        <w:rPr>
          <w:rFonts w:ascii="標楷體" w:eastAsia="標楷體" w:hAnsi="標楷體"/>
          <w:sz w:val="24"/>
          <w:szCs w:val="24"/>
        </w:rPr>
      </w:pPr>
      <w:r w:rsidRPr="00F7722E">
        <w:rPr>
          <w:rFonts w:ascii="標楷體" w:eastAsia="標楷體" w:hAnsi="標楷體" w:hint="eastAsia"/>
          <w:sz w:val="24"/>
          <w:szCs w:val="24"/>
        </w:rPr>
        <w:t>一、被付懲戒人葉敏南係前行政院衛生署新竹醫院（現改制為國立臺灣大學醫學院附設醫院新竹分院，下稱新竹醫院）骨科主治醫師（於104年1月5日經國立臺灣大學醫學院附設醫院新竹分院免職</w:t>
      </w:r>
      <w:r w:rsidRPr="00F7722E">
        <w:rPr>
          <w:rFonts w:ascii="標楷體" w:eastAsia="標楷體" w:hAnsi="標楷體"/>
          <w:sz w:val="24"/>
          <w:szCs w:val="24"/>
        </w:rPr>
        <w:t>）</w:t>
      </w:r>
      <w:r w:rsidRPr="00F7722E">
        <w:rPr>
          <w:rFonts w:ascii="標楷體" w:eastAsia="標楷體" w:hAnsi="標楷體" w:hint="eastAsia"/>
          <w:sz w:val="24"/>
          <w:szCs w:val="24"/>
        </w:rPr>
        <w:t>，對</w:t>
      </w:r>
      <w:r w:rsidRPr="00F7722E">
        <w:rPr>
          <w:rFonts w:ascii="標楷體" w:eastAsia="標楷體" w:hAnsi="標楷體"/>
          <w:sz w:val="24"/>
          <w:szCs w:val="24"/>
        </w:rPr>
        <w:t>於該醫院所需藥品、材料、物品、醫療器材之請購、招標比價、議價、驗收，報上級機關及審計機關財物收支、決算、會計報告、預算執行有關案件</w:t>
      </w:r>
      <w:r w:rsidRPr="00F7722E">
        <w:rPr>
          <w:rFonts w:ascii="標楷體" w:eastAsia="標楷體" w:hAnsi="標楷體"/>
          <w:spacing w:val="6"/>
          <w:sz w:val="24"/>
          <w:szCs w:val="24"/>
        </w:rPr>
        <w:t>等事項具擬辦或審核權，亦為該院98、99年間公開招標之「電動工具組1組」</w:t>
      </w:r>
      <w:r w:rsidRPr="00F7722E">
        <w:rPr>
          <w:rFonts w:ascii="標楷體" w:eastAsia="標楷體" w:hAnsi="標楷體"/>
          <w:sz w:val="24"/>
          <w:szCs w:val="24"/>
        </w:rPr>
        <w:t>、「手術器械1批等3項」及「</w:t>
      </w:r>
      <w:proofErr w:type="gramStart"/>
      <w:r w:rsidRPr="00F7722E">
        <w:rPr>
          <w:rFonts w:ascii="標楷體" w:eastAsia="標楷體" w:hAnsi="標楷體"/>
          <w:sz w:val="24"/>
          <w:szCs w:val="24"/>
        </w:rPr>
        <w:t>電動骨鋸1組</w:t>
      </w:r>
      <w:proofErr w:type="gramEnd"/>
      <w:r w:rsidRPr="00F7722E">
        <w:rPr>
          <w:rFonts w:ascii="標楷體" w:eastAsia="標楷體" w:hAnsi="標楷體"/>
          <w:sz w:val="24"/>
          <w:szCs w:val="24"/>
        </w:rPr>
        <w:t>」採購案之主驗人員，屬該項採購之承辦採購人員，係辦理採購之公共事務，具有法定職務權限之公務員</w:t>
      </w:r>
      <w:r w:rsidRPr="00F7722E">
        <w:rPr>
          <w:rFonts w:ascii="標楷體" w:eastAsia="標楷體" w:hAnsi="標楷體" w:hint="eastAsia"/>
          <w:sz w:val="24"/>
          <w:szCs w:val="24"/>
        </w:rPr>
        <w:t>，亦</w:t>
      </w:r>
      <w:r w:rsidRPr="00F7722E">
        <w:rPr>
          <w:rFonts w:ascii="標楷體" w:eastAsia="標楷體" w:hAnsi="標楷體"/>
          <w:sz w:val="24"/>
          <w:szCs w:val="24"/>
        </w:rPr>
        <w:t>係依據政府採購法辦理各單位財務及勞務採購等公共事務而具有法定職務權限之公務人員。而賴榮錦係</w:t>
      </w:r>
      <w:proofErr w:type="gramStart"/>
      <w:r w:rsidRPr="00F7722E">
        <w:rPr>
          <w:rFonts w:ascii="標楷體" w:eastAsia="標楷體" w:hAnsi="標楷體"/>
          <w:sz w:val="24"/>
          <w:szCs w:val="24"/>
        </w:rPr>
        <w:t>淩</w:t>
      </w:r>
      <w:proofErr w:type="gramEnd"/>
      <w:r w:rsidRPr="00F7722E">
        <w:rPr>
          <w:rFonts w:ascii="標楷體" w:eastAsia="標楷體" w:hAnsi="標楷體"/>
          <w:sz w:val="24"/>
          <w:szCs w:val="24"/>
        </w:rPr>
        <w:t>宇有限公司（下稱</w:t>
      </w:r>
      <w:proofErr w:type="gramStart"/>
      <w:r w:rsidRPr="00F7722E">
        <w:rPr>
          <w:rFonts w:ascii="標楷體" w:eastAsia="標楷體" w:hAnsi="標楷體"/>
          <w:sz w:val="24"/>
          <w:szCs w:val="24"/>
        </w:rPr>
        <w:t>淩</w:t>
      </w:r>
      <w:proofErr w:type="gramEnd"/>
      <w:r w:rsidRPr="00F7722E">
        <w:rPr>
          <w:rFonts w:ascii="標楷體" w:eastAsia="標楷體" w:hAnsi="標楷體"/>
          <w:sz w:val="24"/>
          <w:szCs w:val="24"/>
        </w:rPr>
        <w:t>宇公司）之登記負責人及實際負責人，係國內醫療器材之買賣業者（賴榮錦部分由臺灣桃園地方法院另以</w:t>
      </w:r>
      <w:proofErr w:type="gramStart"/>
      <w:r w:rsidRPr="00F7722E">
        <w:rPr>
          <w:rFonts w:ascii="標楷體" w:eastAsia="標楷體" w:hAnsi="標楷體"/>
          <w:sz w:val="24"/>
          <w:szCs w:val="24"/>
        </w:rPr>
        <w:t>100</w:t>
      </w:r>
      <w:proofErr w:type="gramEnd"/>
      <w:r w:rsidRPr="00F7722E">
        <w:rPr>
          <w:rFonts w:ascii="標楷體" w:eastAsia="標楷體" w:hAnsi="標楷體"/>
          <w:sz w:val="24"/>
          <w:szCs w:val="24"/>
        </w:rPr>
        <w:t>年度</w:t>
      </w:r>
      <w:r w:rsidRPr="00F7722E">
        <w:rPr>
          <w:rFonts w:ascii="標楷體" w:eastAsia="標楷體" w:hAnsi="標楷體" w:hint="eastAsia"/>
          <w:sz w:val="24"/>
          <w:szCs w:val="24"/>
        </w:rPr>
        <w:t>矚</w:t>
      </w:r>
      <w:r w:rsidRPr="00F7722E">
        <w:rPr>
          <w:rFonts w:ascii="標楷體" w:eastAsia="標楷體" w:hAnsi="標楷體"/>
          <w:sz w:val="24"/>
          <w:szCs w:val="24"/>
        </w:rPr>
        <w:t>重訴字第8號判決在案</w:t>
      </w:r>
      <w:r w:rsidRPr="00F7722E">
        <w:rPr>
          <w:rFonts w:ascii="標楷體" w:eastAsia="標楷體" w:hAnsi="標楷體" w:hint="eastAsia"/>
          <w:sz w:val="24"/>
          <w:szCs w:val="24"/>
        </w:rPr>
        <w:t>）</w:t>
      </w:r>
      <w:r w:rsidRPr="00F7722E">
        <w:rPr>
          <w:rFonts w:ascii="標楷體" w:eastAsia="標楷體" w:hAnsi="標楷體"/>
          <w:sz w:val="24"/>
          <w:szCs w:val="24"/>
        </w:rPr>
        <w:t>。</w:t>
      </w:r>
    </w:p>
    <w:p w:rsidR="00F7722E" w:rsidRPr="00F7722E" w:rsidRDefault="00F7722E" w:rsidP="00DE32FA">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proofErr w:type="gramStart"/>
      <w:r w:rsidRPr="00F7722E">
        <w:rPr>
          <w:rFonts w:ascii="標楷體" w:eastAsia="標楷體" w:hAnsi="標楷體"/>
          <w:sz w:val="24"/>
          <w:szCs w:val="24"/>
        </w:rPr>
        <w:t>一</w:t>
      </w:r>
      <w:proofErr w:type="gramEnd"/>
      <w:r w:rsidRPr="00F7722E">
        <w:rPr>
          <w:rFonts w:ascii="標楷體" w:eastAsia="標楷體" w:hAnsi="標楷體" w:hint="eastAsia"/>
          <w:sz w:val="24"/>
          <w:szCs w:val="24"/>
        </w:rPr>
        <w:t>)</w:t>
      </w:r>
      <w:r w:rsidRPr="00F7722E">
        <w:rPr>
          <w:rFonts w:ascii="標楷體" w:eastAsia="標楷體" w:hAnsi="標楷體"/>
          <w:sz w:val="24"/>
          <w:szCs w:val="24"/>
        </w:rPr>
        <w:t>緣98年間新竹醫院骨科所使用之電動工具組需汰舊換新，</w:t>
      </w:r>
      <w:r w:rsidRPr="00F7722E">
        <w:rPr>
          <w:rFonts w:ascii="標楷體" w:eastAsia="標楷體" w:hAnsi="標楷體" w:hint="eastAsia"/>
          <w:sz w:val="24"/>
          <w:szCs w:val="24"/>
        </w:rPr>
        <w:t>時任</w:t>
      </w:r>
      <w:r w:rsidRPr="00F7722E">
        <w:rPr>
          <w:rFonts w:ascii="標楷體" w:eastAsia="標楷體" w:hAnsi="標楷體"/>
          <w:sz w:val="24"/>
          <w:szCs w:val="24"/>
        </w:rPr>
        <w:t>骨科主治醫師</w:t>
      </w:r>
      <w:r w:rsidRPr="00F7722E">
        <w:rPr>
          <w:rFonts w:ascii="標楷體" w:eastAsia="標楷體" w:hAnsi="標楷體" w:hint="eastAsia"/>
          <w:sz w:val="24"/>
          <w:szCs w:val="24"/>
        </w:rPr>
        <w:t>之被付懲戒人</w:t>
      </w:r>
      <w:r w:rsidRPr="00F7722E">
        <w:rPr>
          <w:rFonts w:ascii="標楷體" w:eastAsia="標楷體" w:hAnsi="標楷體"/>
          <w:sz w:val="24"/>
          <w:szCs w:val="24"/>
        </w:rPr>
        <w:t>葉敏南遂提出「電動工具組1組</w:t>
      </w:r>
      <w:proofErr w:type="gramStart"/>
      <w:r w:rsidRPr="00F7722E">
        <w:rPr>
          <w:rFonts w:ascii="標楷體" w:eastAsia="標楷體" w:hAnsi="標楷體"/>
          <w:sz w:val="24"/>
          <w:szCs w:val="24"/>
        </w:rPr>
        <w:t>（</w:t>
      </w:r>
      <w:proofErr w:type="gramEnd"/>
      <w:r w:rsidRPr="00F7722E">
        <w:rPr>
          <w:rFonts w:ascii="標楷體" w:eastAsia="標楷體" w:hAnsi="標楷體"/>
          <w:sz w:val="24"/>
          <w:szCs w:val="24"/>
        </w:rPr>
        <w:t>案號：</w:t>
      </w:r>
      <w:smartTag w:uri="urn:schemas-microsoft-com:office:smarttags" w:element="chmetcnv">
        <w:smartTagPr>
          <w:attr w:name="UnitName" w:val="m"/>
          <w:attr w:name="SourceValue" w:val="980224"/>
          <w:attr w:name="HasSpace" w:val="False"/>
          <w:attr w:name="Negative" w:val="False"/>
          <w:attr w:name="NumberType" w:val="1"/>
          <w:attr w:name="TCSC" w:val="0"/>
        </w:smartTagPr>
        <w:r w:rsidRPr="00F7722E">
          <w:rPr>
            <w:rFonts w:ascii="標楷體" w:eastAsia="標楷體" w:hAnsi="標楷體"/>
            <w:sz w:val="24"/>
            <w:szCs w:val="24"/>
          </w:rPr>
          <w:t>980224M</w:t>
        </w:r>
      </w:smartTag>
      <w:r w:rsidRPr="00F7722E">
        <w:rPr>
          <w:rFonts w:ascii="標楷體" w:eastAsia="標楷體" w:hAnsi="標楷體"/>
          <w:sz w:val="24"/>
          <w:szCs w:val="24"/>
        </w:rPr>
        <w:t>01</w:t>
      </w:r>
      <w:proofErr w:type="gramStart"/>
      <w:r w:rsidRPr="00F7722E">
        <w:rPr>
          <w:rFonts w:ascii="標楷體" w:eastAsia="標楷體" w:hAnsi="標楷體"/>
          <w:sz w:val="24"/>
          <w:szCs w:val="24"/>
        </w:rPr>
        <w:t>）</w:t>
      </w:r>
      <w:proofErr w:type="gramEnd"/>
      <w:r w:rsidRPr="00F7722E">
        <w:rPr>
          <w:rFonts w:ascii="標楷體" w:eastAsia="標楷體" w:hAnsi="標楷體"/>
          <w:sz w:val="24"/>
          <w:szCs w:val="24"/>
        </w:rPr>
        <w:t>」之採購需求，該標案乃於</w:t>
      </w:r>
      <w:smartTag w:uri="urn:schemas-microsoft-com:office:smarttags" w:element="chsdate">
        <w:smartTagPr>
          <w:attr w:name="Year" w:val="1998"/>
          <w:attr w:name="Month" w:val="2"/>
          <w:attr w:name="Day" w:val="25"/>
          <w:attr w:name="IsLunarDate" w:val="False"/>
          <w:attr w:name="IsROCDate" w:val="False"/>
        </w:smartTagPr>
        <w:r w:rsidRPr="00F7722E">
          <w:rPr>
            <w:rFonts w:ascii="標楷體" w:eastAsia="標楷體" w:hAnsi="標楷體"/>
            <w:sz w:val="24"/>
            <w:szCs w:val="24"/>
          </w:rPr>
          <w:t>98年2月25日</w:t>
        </w:r>
      </w:smartTag>
      <w:r w:rsidRPr="00F7722E">
        <w:rPr>
          <w:rFonts w:ascii="標楷體" w:eastAsia="標楷體" w:hAnsi="標楷體"/>
          <w:sz w:val="24"/>
          <w:szCs w:val="24"/>
        </w:rPr>
        <w:t>上網公開招標，因</w:t>
      </w:r>
      <w:r w:rsidRPr="00F7722E">
        <w:rPr>
          <w:rFonts w:ascii="標楷體" w:eastAsia="標楷體" w:hAnsi="標楷體" w:hint="eastAsia"/>
          <w:sz w:val="24"/>
          <w:szCs w:val="24"/>
        </w:rPr>
        <w:t>被付懲戒人與其他</w:t>
      </w:r>
      <w:r w:rsidRPr="00F7722E">
        <w:rPr>
          <w:rFonts w:ascii="標楷體" w:eastAsia="標楷體" w:hAnsi="標楷體"/>
          <w:sz w:val="24"/>
          <w:szCs w:val="24"/>
        </w:rPr>
        <w:t>新竹醫院骨科醫師長期以來都已習慣使用</w:t>
      </w:r>
      <w:proofErr w:type="gramStart"/>
      <w:r w:rsidRPr="00F7722E">
        <w:rPr>
          <w:rFonts w:ascii="標楷體" w:eastAsia="標楷體" w:hAnsi="標楷體"/>
          <w:sz w:val="24"/>
          <w:szCs w:val="24"/>
        </w:rPr>
        <w:t>淩</w:t>
      </w:r>
      <w:proofErr w:type="gramEnd"/>
      <w:r w:rsidRPr="00F7722E">
        <w:rPr>
          <w:rFonts w:ascii="標楷體" w:eastAsia="標楷體" w:hAnsi="標楷體"/>
          <w:sz w:val="24"/>
          <w:szCs w:val="24"/>
        </w:rPr>
        <w:t>宇公司代理美國「STRYKER」品牌的</w:t>
      </w:r>
      <w:proofErr w:type="gramStart"/>
      <w:r w:rsidRPr="00F7722E">
        <w:rPr>
          <w:rFonts w:ascii="標楷體" w:eastAsia="標楷體" w:hAnsi="標楷體"/>
          <w:sz w:val="24"/>
          <w:szCs w:val="24"/>
        </w:rPr>
        <w:t>電動骨鑽</w:t>
      </w:r>
      <w:proofErr w:type="gramEnd"/>
      <w:r w:rsidRPr="00F7722E">
        <w:rPr>
          <w:rFonts w:ascii="標楷體" w:eastAsia="標楷體" w:hAnsi="標楷體"/>
          <w:sz w:val="24"/>
          <w:szCs w:val="24"/>
        </w:rPr>
        <w:t>，遂沿用美國「STRYKER」品牌的</w:t>
      </w:r>
      <w:proofErr w:type="gramStart"/>
      <w:r w:rsidRPr="00F7722E">
        <w:rPr>
          <w:rFonts w:ascii="標楷體" w:eastAsia="標楷體" w:hAnsi="標楷體"/>
          <w:sz w:val="24"/>
          <w:szCs w:val="24"/>
        </w:rPr>
        <w:t>電動骨鑽之</w:t>
      </w:r>
      <w:proofErr w:type="gramEnd"/>
      <w:r w:rsidRPr="00F7722E">
        <w:rPr>
          <w:rFonts w:ascii="標楷體" w:eastAsia="標楷體" w:hAnsi="標楷體"/>
          <w:sz w:val="24"/>
          <w:szCs w:val="24"/>
        </w:rPr>
        <w:t>規格，而使</w:t>
      </w:r>
      <w:proofErr w:type="gramStart"/>
      <w:r w:rsidRPr="00F7722E">
        <w:rPr>
          <w:rFonts w:ascii="標楷體" w:eastAsia="標楷體" w:hAnsi="標楷體"/>
          <w:sz w:val="24"/>
          <w:szCs w:val="24"/>
        </w:rPr>
        <w:t>淩</w:t>
      </w:r>
      <w:proofErr w:type="gramEnd"/>
      <w:r w:rsidRPr="00F7722E">
        <w:rPr>
          <w:rFonts w:ascii="標楷體" w:eastAsia="標楷體" w:hAnsi="標楷體"/>
          <w:sz w:val="24"/>
          <w:szCs w:val="24"/>
        </w:rPr>
        <w:t>宇公司為唯一符合規格</w:t>
      </w:r>
      <w:r w:rsidRPr="00F7722E">
        <w:rPr>
          <w:rFonts w:ascii="標楷體" w:eastAsia="標楷體" w:hAnsi="標楷體"/>
          <w:sz w:val="24"/>
          <w:szCs w:val="24"/>
        </w:rPr>
        <w:lastRenderedPageBreak/>
        <w:t>之廠商，由</w:t>
      </w:r>
      <w:r w:rsidRPr="00F7722E">
        <w:rPr>
          <w:rFonts w:ascii="標楷體" w:eastAsia="標楷體" w:hAnsi="標楷體" w:hint="eastAsia"/>
          <w:sz w:val="24"/>
          <w:szCs w:val="24"/>
        </w:rPr>
        <w:t>被付懲戒人</w:t>
      </w:r>
      <w:r w:rsidRPr="00F7722E">
        <w:rPr>
          <w:rFonts w:ascii="標楷體" w:eastAsia="標楷體" w:hAnsi="標楷體"/>
          <w:sz w:val="24"/>
          <w:szCs w:val="24"/>
        </w:rPr>
        <w:t>填具儀器設備單價一萬元以上，行政院衛生署新竹醫院九十八年度擬編列醫療儀器彙總表附表一、行政院衛生署新竹醫院九十八年度擬編列十萬元以上醫療儀器及設備評估表後，由骨科主任王子康據此開立規格。賴榮錦則以</w:t>
      </w:r>
      <w:proofErr w:type="gramStart"/>
      <w:r w:rsidRPr="00F7722E">
        <w:rPr>
          <w:rFonts w:ascii="標楷體" w:eastAsia="標楷體" w:hAnsi="標楷體"/>
          <w:sz w:val="24"/>
          <w:szCs w:val="24"/>
        </w:rPr>
        <w:t>淩</w:t>
      </w:r>
      <w:proofErr w:type="gramEnd"/>
      <w:r w:rsidRPr="00F7722E">
        <w:rPr>
          <w:rFonts w:ascii="標楷體" w:eastAsia="標楷體" w:hAnsi="標楷體"/>
          <w:sz w:val="24"/>
          <w:szCs w:val="24"/>
        </w:rPr>
        <w:t>宇公司名義投標。該標案於</w:t>
      </w:r>
      <w:smartTag w:uri="urn:schemas-microsoft-com:office:smarttags" w:element="chsdate">
        <w:smartTagPr>
          <w:attr w:name="Year" w:val="1998"/>
          <w:attr w:name="Month" w:val="3"/>
          <w:attr w:name="Day" w:val="11"/>
          <w:attr w:name="IsLunarDate" w:val="False"/>
          <w:attr w:name="IsROCDate" w:val="False"/>
        </w:smartTagPr>
        <w:r w:rsidRPr="00F7722E">
          <w:rPr>
            <w:rFonts w:ascii="標楷體" w:eastAsia="標楷體" w:hAnsi="標楷體"/>
            <w:sz w:val="24"/>
            <w:szCs w:val="24"/>
          </w:rPr>
          <w:t>98年3月11日</w:t>
        </w:r>
      </w:smartTag>
      <w:r w:rsidRPr="00F7722E">
        <w:rPr>
          <w:rFonts w:ascii="標楷體" w:eastAsia="標楷體" w:hAnsi="標楷體"/>
          <w:sz w:val="24"/>
          <w:szCs w:val="24"/>
        </w:rPr>
        <w:t>第1次開標時，因經廠商第</w:t>
      </w:r>
      <w:r w:rsidRPr="00F7722E">
        <w:rPr>
          <w:rFonts w:ascii="標楷體" w:eastAsia="標楷體" w:hAnsi="標楷體" w:hint="eastAsia"/>
          <w:sz w:val="24"/>
          <w:szCs w:val="24"/>
        </w:rPr>
        <w:t>1</w:t>
      </w:r>
      <w:r w:rsidRPr="00F7722E">
        <w:rPr>
          <w:rFonts w:ascii="標楷體" w:eastAsia="標楷體" w:hAnsi="標楷體"/>
          <w:sz w:val="24"/>
          <w:szCs w:val="24"/>
        </w:rPr>
        <w:t>次減價後無法再減而廢標；</w:t>
      </w:r>
      <w:smartTag w:uri="urn:schemas-microsoft-com:office:smarttags" w:element="chsdate">
        <w:smartTagPr>
          <w:attr w:name="Year" w:val="1998"/>
          <w:attr w:name="Month" w:val="3"/>
          <w:attr w:name="Day" w:val="27"/>
          <w:attr w:name="IsLunarDate" w:val="False"/>
          <w:attr w:name="IsROCDate" w:val="False"/>
        </w:smartTagPr>
        <w:r w:rsidRPr="00F7722E">
          <w:rPr>
            <w:rFonts w:ascii="標楷體" w:eastAsia="標楷體" w:hAnsi="標楷體"/>
            <w:sz w:val="24"/>
            <w:szCs w:val="24"/>
          </w:rPr>
          <w:t>98年3月27日</w:t>
        </w:r>
      </w:smartTag>
      <w:r w:rsidRPr="00F7722E">
        <w:rPr>
          <w:rFonts w:ascii="標楷體" w:eastAsia="標楷體" w:hAnsi="標楷體"/>
          <w:sz w:val="24"/>
          <w:szCs w:val="24"/>
        </w:rPr>
        <w:t>第2次開標時，因經廠商多</w:t>
      </w:r>
      <w:r w:rsidRPr="00F7722E">
        <w:rPr>
          <w:rFonts w:ascii="標楷體" w:eastAsia="標楷體" w:hAnsi="標楷體" w:hint="eastAsia"/>
          <w:sz w:val="24"/>
          <w:szCs w:val="24"/>
        </w:rPr>
        <w:t>次</w:t>
      </w:r>
      <w:r w:rsidRPr="00F7722E">
        <w:rPr>
          <w:rFonts w:ascii="標楷體" w:eastAsia="標楷體" w:hAnsi="標楷體"/>
          <w:sz w:val="24"/>
          <w:szCs w:val="24"/>
        </w:rPr>
        <w:t>減價後無法再減而廢標；</w:t>
      </w:r>
      <w:smartTag w:uri="urn:schemas-microsoft-com:office:smarttags" w:element="chsdate">
        <w:smartTagPr>
          <w:attr w:name="Year" w:val="1998"/>
          <w:attr w:name="Month" w:val="4"/>
          <w:attr w:name="Day" w:val="10"/>
          <w:attr w:name="IsLunarDate" w:val="False"/>
          <w:attr w:name="IsROCDate" w:val="False"/>
        </w:smartTagPr>
        <w:r w:rsidRPr="00F7722E">
          <w:rPr>
            <w:rFonts w:ascii="標楷體" w:eastAsia="標楷體" w:hAnsi="標楷體"/>
            <w:sz w:val="24"/>
            <w:szCs w:val="24"/>
          </w:rPr>
          <w:t>98年4月10日</w:t>
        </w:r>
      </w:smartTag>
      <w:r w:rsidRPr="00F7722E">
        <w:rPr>
          <w:rFonts w:ascii="標楷體" w:eastAsia="標楷體" w:hAnsi="標楷體"/>
          <w:sz w:val="24"/>
          <w:szCs w:val="24"/>
        </w:rPr>
        <w:t>第3次開標時，因經廠商多</w:t>
      </w:r>
      <w:r w:rsidRPr="00F7722E">
        <w:rPr>
          <w:rFonts w:ascii="標楷體" w:eastAsia="標楷體" w:hAnsi="標楷體" w:hint="eastAsia"/>
          <w:sz w:val="24"/>
          <w:szCs w:val="24"/>
        </w:rPr>
        <w:t>次</w:t>
      </w:r>
      <w:r w:rsidRPr="00F7722E">
        <w:rPr>
          <w:rFonts w:ascii="標楷體" w:eastAsia="標楷體" w:hAnsi="標楷體"/>
          <w:sz w:val="24"/>
          <w:szCs w:val="24"/>
        </w:rPr>
        <w:t>減價後無法再減而廢標；</w:t>
      </w:r>
      <w:smartTag w:uri="urn:schemas-microsoft-com:office:smarttags" w:element="chsdate">
        <w:smartTagPr>
          <w:attr w:name="Year" w:val="1998"/>
          <w:attr w:name="Month" w:val="4"/>
          <w:attr w:name="Day" w:val="16"/>
          <w:attr w:name="IsLunarDate" w:val="False"/>
          <w:attr w:name="IsROCDate" w:val="False"/>
        </w:smartTagPr>
        <w:r w:rsidRPr="00F7722E">
          <w:rPr>
            <w:rFonts w:ascii="標楷體" w:eastAsia="標楷體" w:hAnsi="標楷體"/>
            <w:sz w:val="24"/>
            <w:szCs w:val="24"/>
          </w:rPr>
          <w:t>98年4月16日</w:t>
        </w:r>
      </w:smartTag>
      <w:r w:rsidRPr="00F7722E">
        <w:rPr>
          <w:rFonts w:ascii="標楷體" w:eastAsia="標楷體" w:hAnsi="標楷體"/>
          <w:sz w:val="24"/>
          <w:szCs w:val="24"/>
        </w:rPr>
        <w:t>第4次開標時，由</w:t>
      </w:r>
      <w:proofErr w:type="gramStart"/>
      <w:r w:rsidRPr="00F7722E">
        <w:rPr>
          <w:rFonts w:ascii="標楷體" w:eastAsia="標楷體" w:hAnsi="標楷體"/>
          <w:sz w:val="24"/>
          <w:szCs w:val="24"/>
        </w:rPr>
        <w:t>淩</w:t>
      </w:r>
      <w:proofErr w:type="gramEnd"/>
      <w:r w:rsidRPr="00F7722E">
        <w:rPr>
          <w:rFonts w:ascii="標楷體" w:eastAsia="標楷體" w:hAnsi="標楷體"/>
          <w:sz w:val="24"/>
          <w:szCs w:val="24"/>
        </w:rPr>
        <w:t>宇公司於第2次減價</w:t>
      </w:r>
      <w:r w:rsidRPr="00F7722E">
        <w:rPr>
          <w:rFonts w:ascii="標楷體" w:eastAsia="標楷體" w:hAnsi="標楷體"/>
          <w:spacing w:val="6"/>
          <w:sz w:val="24"/>
          <w:szCs w:val="24"/>
        </w:rPr>
        <w:t>後，以平底價新臺幣（下同）95萬</w:t>
      </w:r>
      <w:r w:rsidRPr="00F7722E">
        <w:rPr>
          <w:rFonts w:ascii="標楷體" w:eastAsia="標楷體" w:hAnsi="標楷體"/>
          <w:sz w:val="24"/>
          <w:szCs w:val="24"/>
        </w:rPr>
        <w:t>元順利得標。</w:t>
      </w:r>
      <w:proofErr w:type="gramStart"/>
      <w:r w:rsidRPr="00F7722E">
        <w:rPr>
          <w:rFonts w:ascii="標楷體" w:eastAsia="標楷體" w:hAnsi="標楷體"/>
          <w:sz w:val="24"/>
          <w:szCs w:val="24"/>
        </w:rPr>
        <w:t>淩</w:t>
      </w:r>
      <w:proofErr w:type="gramEnd"/>
      <w:r w:rsidRPr="00F7722E">
        <w:rPr>
          <w:rFonts w:ascii="標楷體" w:eastAsia="標楷體" w:hAnsi="標楷體"/>
          <w:sz w:val="24"/>
          <w:szCs w:val="24"/>
        </w:rPr>
        <w:t>宇公司於</w:t>
      </w:r>
      <w:smartTag w:uri="urn:schemas-microsoft-com:office:smarttags" w:element="chsdate">
        <w:smartTagPr>
          <w:attr w:name="Year" w:val="1998"/>
          <w:attr w:name="Month" w:val="6"/>
          <w:attr w:name="Day" w:val="17"/>
          <w:attr w:name="IsLunarDate" w:val="False"/>
          <w:attr w:name="IsROCDate" w:val="False"/>
        </w:smartTagPr>
        <w:r w:rsidRPr="00F7722E">
          <w:rPr>
            <w:rFonts w:ascii="標楷體" w:eastAsia="標楷體" w:hAnsi="標楷體"/>
            <w:sz w:val="24"/>
            <w:szCs w:val="24"/>
          </w:rPr>
          <w:t>98年6月17日</w:t>
        </w:r>
      </w:smartTag>
      <w:r w:rsidRPr="00F7722E">
        <w:rPr>
          <w:rFonts w:ascii="標楷體" w:eastAsia="標楷體" w:hAnsi="標楷體"/>
          <w:sz w:val="24"/>
          <w:szCs w:val="24"/>
        </w:rPr>
        <w:t>將電動工具組1組交予新竹醫院以辦理履約交貨，</w:t>
      </w:r>
      <w:proofErr w:type="gramStart"/>
      <w:r w:rsidRPr="00F7722E">
        <w:rPr>
          <w:rFonts w:ascii="標楷體" w:eastAsia="標楷體" w:hAnsi="標楷體"/>
          <w:sz w:val="24"/>
          <w:szCs w:val="24"/>
        </w:rPr>
        <w:t>嗣</w:t>
      </w:r>
      <w:proofErr w:type="gramEnd"/>
      <w:r w:rsidRPr="00F7722E">
        <w:rPr>
          <w:rFonts w:ascii="標楷體" w:eastAsia="標楷體" w:hAnsi="標楷體"/>
          <w:sz w:val="24"/>
          <w:szCs w:val="24"/>
        </w:rPr>
        <w:t>經新竹醫院院長核派</w:t>
      </w:r>
      <w:r w:rsidRPr="00F7722E">
        <w:rPr>
          <w:rFonts w:ascii="標楷體" w:eastAsia="標楷體" w:hAnsi="標楷體" w:hint="eastAsia"/>
          <w:sz w:val="24"/>
          <w:szCs w:val="24"/>
        </w:rPr>
        <w:t>被付懲戒人</w:t>
      </w:r>
      <w:r w:rsidRPr="00F7722E">
        <w:rPr>
          <w:rFonts w:ascii="標楷體" w:eastAsia="標楷體" w:hAnsi="標楷體"/>
          <w:sz w:val="24"/>
          <w:szCs w:val="24"/>
        </w:rPr>
        <w:t>為上開採</w:t>
      </w:r>
      <w:r w:rsidRPr="00F7722E">
        <w:rPr>
          <w:rFonts w:ascii="標楷體" w:eastAsia="標楷體" w:hAnsi="標楷體"/>
          <w:spacing w:val="6"/>
          <w:sz w:val="24"/>
          <w:szCs w:val="24"/>
        </w:rPr>
        <w:t>購案之</w:t>
      </w:r>
      <w:proofErr w:type="gramStart"/>
      <w:r w:rsidRPr="00F7722E">
        <w:rPr>
          <w:rFonts w:ascii="標楷體" w:eastAsia="標楷體" w:hAnsi="標楷體"/>
          <w:spacing w:val="6"/>
          <w:sz w:val="24"/>
          <w:szCs w:val="24"/>
        </w:rPr>
        <w:t>主驗人</w:t>
      </w:r>
      <w:proofErr w:type="gramEnd"/>
      <w:r w:rsidRPr="00F7722E">
        <w:rPr>
          <w:rFonts w:ascii="標楷體" w:eastAsia="標楷體" w:hAnsi="標楷體"/>
          <w:spacing w:val="6"/>
          <w:sz w:val="24"/>
          <w:szCs w:val="24"/>
        </w:rPr>
        <w:t>，被付懲戒人即於</w:t>
      </w:r>
      <w:smartTag w:uri="urn:schemas-microsoft-com:office:smarttags" w:element="chsdate">
        <w:smartTagPr>
          <w:attr w:name="Year" w:val="1998"/>
          <w:attr w:name="Month" w:val="7"/>
          <w:attr w:name="Day" w:val="10"/>
          <w:attr w:name="IsLunarDate" w:val="False"/>
          <w:attr w:name="IsROCDate" w:val="False"/>
        </w:smartTagPr>
        <w:r w:rsidRPr="00F7722E">
          <w:rPr>
            <w:rFonts w:ascii="標楷體" w:eastAsia="標楷體" w:hAnsi="標楷體"/>
            <w:spacing w:val="6"/>
            <w:sz w:val="24"/>
            <w:szCs w:val="24"/>
          </w:rPr>
          <w:t>98</w:t>
        </w:r>
        <w:r w:rsidRPr="00F7722E">
          <w:rPr>
            <w:rFonts w:ascii="標楷體" w:eastAsia="標楷體" w:hAnsi="標楷體"/>
            <w:sz w:val="24"/>
            <w:szCs w:val="24"/>
          </w:rPr>
          <w:t>年7月10日</w:t>
        </w:r>
      </w:smartTag>
      <w:r w:rsidRPr="00F7722E">
        <w:rPr>
          <w:rFonts w:ascii="標楷體" w:eastAsia="標楷體" w:hAnsi="標楷體"/>
          <w:sz w:val="24"/>
          <w:szCs w:val="24"/>
        </w:rPr>
        <w:t>在新竹醫院手術室，確認</w:t>
      </w:r>
      <w:proofErr w:type="gramStart"/>
      <w:r w:rsidRPr="00F7722E">
        <w:rPr>
          <w:rFonts w:ascii="標楷體" w:eastAsia="標楷體" w:hAnsi="標楷體"/>
          <w:sz w:val="24"/>
          <w:szCs w:val="24"/>
        </w:rPr>
        <w:t>上開交貨品</w:t>
      </w:r>
      <w:proofErr w:type="gramEnd"/>
      <w:r w:rsidRPr="00F7722E">
        <w:rPr>
          <w:rFonts w:ascii="標楷體" w:eastAsia="標楷體" w:hAnsi="標楷體"/>
          <w:sz w:val="24"/>
          <w:szCs w:val="24"/>
        </w:rPr>
        <w:t>項之數量、品項、規格、型號及</w:t>
      </w:r>
      <w:proofErr w:type="gramStart"/>
      <w:r w:rsidRPr="00F7722E">
        <w:rPr>
          <w:rFonts w:ascii="標楷體" w:eastAsia="標楷體" w:hAnsi="標楷體"/>
          <w:sz w:val="24"/>
          <w:szCs w:val="24"/>
        </w:rPr>
        <w:t>功能均與採購</w:t>
      </w:r>
      <w:proofErr w:type="gramEnd"/>
      <w:r w:rsidRPr="00F7722E">
        <w:rPr>
          <w:rFonts w:ascii="標楷體" w:eastAsia="標楷體" w:hAnsi="標楷體"/>
          <w:sz w:val="24"/>
          <w:szCs w:val="24"/>
        </w:rPr>
        <w:t>合約所載相符，宣布驗收合格。賴榮錦遂依慣例將得標金額扣掉5%稅後核算</w:t>
      </w:r>
      <w:proofErr w:type="gramStart"/>
      <w:r w:rsidRPr="00F7722E">
        <w:rPr>
          <w:rFonts w:ascii="標楷體" w:eastAsia="標楷體" w:hAnsi="標楷體"/>
          <w:sz w:val="24"/>
          <w:szCs w:val="24"/>
        </w:rPr>
        <w:t>1成</w:t>
      </w:r>
      <w:proofErr w:type="gramEnd"/>
      <w:r w:rsidRPr="00F7722E">
        <w:rPr>
          <w:rFonts w:ascii="標楷體" w:eastAsia="標楷體" w:hAnsi="標楷體"/>
          <w:sz w:val="24"/>
          <w:szCs w:val="24"/>
        </w:rPr>
        <w:t>，計9萬元之金額，作為準備交付予被付懲戒人之賄賂。並由賴榮錦於</w:t>
      </w:r>
      <w:smartTag w:uri="urn:schemas-microsoft-com:office:smarttags" w:element="chsdate">
        <w:smartTagPr>
          <w:attr w:name="Year" w:val="1999"/>
          <w:attr w:name="Month" w:val="1"/>
          <w:attr w:name="Day" w:val="25"/>
          <w:attr w:name="IsLunarDate" w:val="False"/>
          <w:attr w:name="IsROCDate" w:val="False"/>
        </w:smartTagPr>
        <w:r w:rsidRPr="00F7722E">
          <w:rPr>
            <w:rFonts w:ascii="標楷體" w:eastAsia="標楷體" w:hAnsi="標楷體"/>
            <w:sz w:val="24"/>
            <w:szCs w:val="24"/>
          </w:rPr>
          <w:t>99年1月25日</w:t>
        </w:r>
      </w:smartTag>
      <w:r w:rsidRPr="00F7722E">
        <w:rPr>
          <w:rFonts w:ascii="標楷體" w:eastAsia="標楷體" w:hAnsi="標楷體"/>
          <w:sz w:val="24"/>
          <w:szCs w:val="24"/>
        </w:rPr>
        <w:t>某時許，親自拿到新竹醫院交予被付懲戒人，作為上開採購案經被付懲戒人提出採購案及規格需求並驗收完案之對價，被付懲戒人依據業界慣例，本知悉</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宇公司得標後，將支付以採購案得標價金額扣除5%營業稅後</w:t>
      </w:r>
      <w:proofErr w:type="gramStart"/>
      <w:r w:rsidRPr="00F7722E">
        <w:rPr>
          <w:rFonts w:ascii="標楷體" w:eastAsia="標楷體" w:hAnsi="標楷體"/>
          <w:sz w:val="24"/>
          <w:szCs w:val="24"/>
        </w:rPr>
        <w:t>1成</w:t>
      </w:r>
      <w:proofErr w:type="gramEnd"/>
      <w:r w:rsidRPr="00F7722E">
        <w:rPr>
          <w:rFonts w:ascii="標楷體" w:eastAsia="標楷體" w:hAnsi="標楷體"/>
          <w:sz w:val="24"/>
          <w:szCs w:val="24"/>
        </w:rPr>
        <w:t>比例之賄賂予需求單位負責提出採購需求、驗收之人，其雖於上開採購案中無何違背職務之處，仍基於不違背職務收受賄賂之犯意，收受上開9萬元之賄賂。</w:t>
      </w:r>
    </w:p>
    <w:p w:rsidR="00F7722E" w:rsidRPr="00F7722E" w:rsidRDefault="00F7722E" w:rsidP="00DE32FA">
      <w:pPr>
        <w:pStyle w:val="ab"/>
        <w:ind w:left="968" w:hanging="512"/>
        <w:rPr>
          <w:rFonts w:ascii="標楷體" w:eastAsia="標楷體" w:hAnsi="標楷體"/>
          <w:sz w:val="24"/>
          <w:szCs w:val="24"/>
        </w:rPr>
      </w:pPr>
      <w:r w:rsidRPr="00F7722E">
        <w:rPr>
          <w:rFonts w:ascii="標楷體" w:eastAsia="標楷體" w:hAnsi="標楷體" w:hint="eastAsia"/>
          <w:sz w:val="24"/>
          <w:szCs w:val="24"/>
        </w:rPr>
        <w:t>(二)</w:t>
      </w:r>
      <w:r w:rsidRPr="00F7722E">
        <w:rPr>
          <w:rFonts w:ascii="標楷體" w:eastAsia="標楷體" w:hAnsi="標楷體"/>
          <w:sz w:val="24"/>
          <w:szCs w:val="24"/>
        </w:rPr>
        <w:t>緣新竹醫院骨科於98年間提出購買骨科手術器械之需求，骨科主治醫師被付懲戒人遂提出「手術器械1批等3項</w:t>
      </w:r>
      <w:proofErr w:type="gramStart"/>
      <w:r w:rsidRPr="00F7722E">
        <w:rPr>
          <w:rFonts w:ascii="標楷體" w:eastAsia="標楷體" w:hAnsi="標楷體"/>
          <w:sz w:val="24"/>
          <w:szCs w:val="24"/>
        </w:rPr>
        <w:t>（</w:t>
      </w:r>
      <w:proofErr w:type="gramEnd"/>
      <w:r w:rsidRPr="00F7722E">
        <w:rPr>
          <w:rFonts w:ascii="標楷體" w:eastAsia="標楷體" w:hAnsi="標楷體"/>
          <w:sz w:val="24"/>
          <w:szCs w:val="24"/>
        </w:rPr>
        <w:t>案號：</w:t>
      </w:r>
      <w:smartTag w:uri="urn:schemas-microsoft-com:office:smarttags" w:element="chmetcnv">
        <w:smartTagPr>
          <w:attr w:name="UnitName" w:val="m"/>
          <w:attr w:name="SourceValue" w:val="990523"/>
          <w:attr w:name="HasSpace" w:val="False"/>
          <w:attr w:name="Negative" w:val="False"/>
          <w:attr w:name="NumberType" w:val="1"/>
          <w:attr w:name="TCSC" w:val="0"/>
        </w:smartTagPr>
        <w:r w:rsidRPr="00F7722E">
          <w:rPr>
            <w:rFonts w:ascii="標楷體" w:eastAsia="標楷體" w:hAnsi="標楷體"/>
            <w:sz w:val="24"/>
            <w:szCs w:val="24"/>
          </w:rPr>
          <w:t>990523M</w:t>
        </w:r>
      </w:smartTag>
      <w:r w:rsidRPr="00F7722E">
        <w:rPr>
          <w:rFonts w:ascii="標楷體" w:eastAsia="標楷體" w:hAnsi="標楷體"/>
          <w:sz w:val="24"/>
          <w:szCs w:val="24"/>
        </w:rPr>
        <w:t>01</w:t>
      </w:r>
      <w:proofErr w:type="gramStart"/>
      <w:r w:rsidRPr="00F7722E">
        <w:rPr>
          <w:rFonts w:ascii="標楷體" w:eastAsia="標楷體" w:hAnsi="標楷體"/>
          <w:sz w:val="24"/>
          <w:szCs w:val="24"/>
        </w:rPr>
        <w:t>）</w:t>
      </w:r>
      <w:proofErr w:type="gramEnd"/>
      <w:r w:rsidRPr="00F7722E">
        <w:rPr>
          <w:rFonts w:ascii="標楷體" w:eastAsia="標楷體" w:hAnsi="標楷體"/>
          <w:sz w:val="24"/>
          <w:szCs w:val="24"/>
        </w:rPr>
        <w:t>」之採購需求，該標案於</w:t>
      </w:r>
      <w:smartTag w:uri="urn:schemas-microsoft-com:office:smarttags" w:element="chsdate">
        <w:smartTagPr>
          <w:attr w:name="Year" w:val="1999"/>
          <w:attr w:name="Month" w:val="5"/>
          <w:attr w:name="Day" w:val="27"/>
          <w:attr w:name="IsLunarDate" w:val="False"/>
          <w:attr w:name="IsROCDate" w:val="False"/>
        </w:smartTagPr>
        <w:r w:rsidRPr="00F7722E">
          <w:rPr>
            <w:rFonts w:ascii="標楷體" w:eastAsia="標楷體" w:hAnsi="標楷體"/>
            <w:sz w:val="24"/>
            <w:szCs w:val="24"/>
          </w:rPr>
          <w:t>99年5月27日</w:t>
        </w:r>
      </w:smartTag>
      <w:r w:rsidRPr="00F7722E">
        <w:rPr>
          <w:rFonts w:ascii="標楷體" w:eastAsia="標楷體" w:hAnsi="標楷體"/>
          <w:sz w:val="24"/>
          <w:szCs w:val="24"/>
        </w:rPr>
        <w:t>公開招標。由被付懲戒人填具儀器設備單價一萬元以上，行政院衛生署新竹醫院九十八年度擬編列醫療儀器彙總表附表一、行政院衛生署新竹醫院九十八年度擬編列十萬元以上醫療儀器及設備評估表後，並由被付懲戒人據此開立規格。賴榮錦則以</w:t>
      </w:r>
      <w:proofErr w:type="gramStart"/>
      <w:r w:rsidRPr="00F7722E">
        <w:rPr>
          <w:rFonts w:ascii="標楷體" w:eastAsia="標楷體" w:hAnsi="標楷體"/>
          <w:sz w:val="24"/>
          <w:szCs w:val="24"/>
        </w:rPr>
        <w:t>淩</w:t>
      </w:r>
      <w:proofErr w:type="gramEnd"/>
      <w:r w:rsidRPr="00F7722E">
        <w:rPr>
          <w:rFonts w:ascii="標楷體" w:eastAsia="標楷體" w:hAnsi="標楷體"/>
          <w:sz w:val="24"/>
          <w:szCs w:val="24"/>
        </w:rPr>
        <w:t>宇公司名義投標。</w:t>
      </w:r>
      <w:proofErr w:type="gramStart"/>
      <w:r w:rsidRPr="00F7722E">
        <w:rPr>
          <w:rFonts w:ascii="標楷體" w:eastAsia="標楷體" w:hAnsi="標楷體"/>
          <w:sz w:val="24"/>
          <w:szCs w:val="24"/>
        </w:rPr>
        <w:t>淩</w:t>
      </w:r>
      <w:proofErr w:type="gramEnd"/>
      <w:r w:rsidRPr="00F7722E">
        <w:rPr>
          <w:rFonts w:ascii="標楷體" w:eastAsia="標楷體" w:hAnsi="標楷體"/>
          <w:sz w:val="24"/>
          <w:szCs w:val="24"/>
        </w:rPr>
        <w:t>宇公司於</w:t>
      </w:r>
      <w:smartTag w:uri="urn:schemas-microsoft-com:office:smarttags" w:element="chsdate">
        <w:smartTagPr>
          <w:attr w:name="Year" w:val="1999"/>
          <w:attr w:name="Month" w:val="8"/>
          <w:attr w:name="Day" w:val="9"/>
          <w:attr w:name="IsLunarDate" w:val="False"/>
          <w:attr w:name="IsROCDate" w:val="False"/>
        </w:smartTagPr>
        <w:r w:rsidRPr="00F7722E">
          <w:rPr>
            <w:rFonts w:ascii="標楷體" w:eastAsia="標楷體" w:hAnsi="標楷體"/>
            <w:sz w:val="24"/>
            <w:szCs w:val="24"/>
          </w:rPr>
          <w:t>99年8月9日</w:t>
        </w:r>
      </w:smartTag>
      <w:r w:rsidRPr="00F7722E">
        <w:rPr>
          <w:rFonts w:ascii="標楷體" w:eastAsia="標楷體" w:hAnsi="標楷體"/>
          <w:sz w:val="24"/>
          <w:szCs w:val="24"/>
        </w:rPr>
        <w:t>將手術器械1批等3項交予新竹醫院以辦理履約交貨，</w:t>
      </w:r>
      <w:proofErr w:type="gramStart"/>
      <w:r w:rsidRPr="00F7722E">
        <w:rPr>
          <w:rFonts w:ascii="標楷體" w:eastAsia="標楷體" w:hAnsi="標楷體"/>
          <w:sz w:val="24"/>
          <w:szCs w:val="24"/>
        </w:rPr>
        <w:t>嗣</w:t>
      </w:r>
      <w:proofErr w:type="gramEnd"/>
      <w:r w:rsidRPr="00F7722E">
        <w:rPr>
          <w:rFonts w:ascii="標楷體" w:eastAsia="標楷體" w:hAnsi="標楷體"/>
          <w:sz w:val="24"/>
          <w:szCs w:val="24"/>
        </w:rPr>
        <w:t>經新竹醫院院長核派被付懲戒人為上開採購案之</w:t>
      </w:r>
      <w:proofErr w:type="gramStart"/>
      <w:r w:rsidRPr="00F7722E">
        <w:rPr>
          <w:rFonts w:ascii="標楷體" w:eastAsia="標楷體" w:hAnsi="標楷體"/>
          <w:sz w:val="24"/>
          <w:szCs w:val="24"/>
        </w:rPr>
        <w:t>主驗人</w:t>
      </w:r>
      <w:proofErr w:type="gramEnd"/>
      <w:r w:rsidRPr="00F7722E">
        <w:rPr>
          <w:rFonts w:ascii="標楷體" w:eastAsia="標楷體" w:hAnsi="標楷體"/>
          <w:sz w:val="24"/>
          <w:szCs w:val="24"/>
        </w:rPr>
        <w:t>，被付懲戒人即於</w:t>
      </w:r>
      <w:smartTag w:uri="urn:schemas-microsoft-com:office:smarttags" w:element="chsdate">
        <w:smartTagPr>
          <w:attr w:name="Year" w:val="1999"/>
          <w:attr w:name="Month" w:val="9"/>
          <w:attr w:name="Day" w:val="23"/>
          <w:attr w:name="IsLunarDate" w:val="False"/>
          <w:attr w:name="IsROCDate" w:val="False"/>
        </w:smartTagPr>
        <w:r w:rsidRPr="00F7722E">
          <w:rPr>
            <w:rFonts w:ascii="標楷體" w:eastAsia="標楷體" w:hAnsi="標楷體"/>
            <w:sz w:val="24"/>
            <w:szCs w:val="24"/>
          </w:rPr>
          <w:t>99年9月</w:t>
        </w:r>
        <w:r w:rsidRPr="00F7722E">
          <w:rPr>
            <w:rFonts w:ascii="標楷體" w:eastAsia="標楷體" w:hAnsi="標楷體"/>
            <w:spacing w:val="6"/>
            <w:sz w:val="24"/>
            <w:szCs w:val="24"/>
          </w:rPr>
          <w:t>23日</w:t>
        </w:r>
      </w:smartTag>
      <w:r w:rsidRPr="00F7722E">
        <w:rPr>
          <w:rFonts w:ascii="標楷體" w:eastAsia="標楷體" w:hAnsi="標楷體"/>
          <w:spacing w:val="6"/>
          <w:sz w:val="24"/>
          <w:szCs w:val="24"/>
        </w:rPr>
        <w:t>在新竹醫院手術室，確認</w:t>
      </w:r>
      <w:proofErr w:type="gramStart"/>
      <w:r w:rsidRPr="00F7722E">
        <w:rPr>
          <w:rFonts w:ascii="標楷體" w:eastAsia="標楷體" w:hAnsi="標楷體"/>
          <w:spacing w:val="6"/>
          <w:sz w:val="24"/>
          <w:szCs w:val="24"/>
        </w:rPr>
        <w:t>上開</w:t>
      </w:r>
      <w:r w:rsidRPr="00F7722E">
        <w:rPr>
          <w:rFonts w:ascii="標楷體" w:eastAsia="標楷體" w:hAnsi="標楷體"/>
          <w:sz w:val="24"/>
          <w:szCs w:val="24"/>
        </w:rPr>
        <w:t>交貨品</w:t>
      </w:r>
      <w:proofErr w:type="gramEnd"/>
      <w:r w:rsidRPr="00F7722E">
        <w:rPr>
          <w:rFonts w:ascii="標楷體" w:eastAsia="標楷體" w:hAnsi="標楷體"/>
          <w:sz w:val="24"/>
          <w:szCs w:val="24"/>
        </w:rPr>
        <w:t>項之數量、品項、規格、型號及</w:t>
      </w:r>
      <w:proofErr w:type="gramStart"/>
      <w:r w:rsidRPr="00F7722E">
        <w:rPr>
          <w:rFonts w:ascii="標楷體" w:eastAsia="標楷體" w:hAnsi="標楷體"/>
          <w:sz w:val="24"/>
          <w:szCs w:val="24"/>
        </w:rPr>
        <w:t>功能均與採購</w:t>
      </w:r>
      <w:proofErr w:type="gramEnd"/>
      <w:r w:rsidRPr="00F7722E">
        <w:rPr>
          <w:rFonts w:ascii="標楷體" w:eastAsia="標楷體" w:hAnsi="標楷體"/>
          <w:sz w:val="24"/>
          <w:szCs w:val="24"/>
        </w:rPr>
        <w:t>合約所載相符，宣布驗收合格。賴榮錦遂依慣例將得標金額扣掉5%稅後核算</w:t>
      </w:r>
      <w:proofErr w:type="gramStart"/>
      <w:r w:rsidRPr="00F7722E">
        <w:rPr>
          <w:rFonts w:ascii="標楷體" w:eastAsia="標楷體" w:hAnsi="標楷體"/>
          <w:sz w:val="24"/>
          <w:szCs w:val="24"/>
        </w:rPr>
        <w:t>1成</w:t>
      </w:r>
      <w:proofErr w:type="gramEnd"/>
      <w:r w:rsidRPr="00F7722E">
        <w:rPr>
          <w:rFonts w:ascii="標楷體" w:eastAsia="標楷體" w:hAnsi="標楷體"/>
          <w:sz w:val="24"/>
          <w:szCs w:val="24"/>
        </w:rPr>
        <w:t>，計2萬4,000元之金額，作為準備交付予被付懲戒人之賄賂。並由賴榮錦於</w:t>
      </w:r>
      <w:smartTag w:uri="urn:schemas-microsoft-com:office:smarttags" w:element="chsdate">
        <w:smartTagPr>
          <w:attr w:name="Year" w:val="1999"/>
          <w:attr w:name="Month" w:val="11"/>
          <w:attr w:name="Day" w:val="9"/>
          <w:attr w:name="IsLunarDate" w:val="False"/>
          <w:attr w:name="IsROCDate" w:val="False"/>
        </w:smartTagPr>
        <w:r w:rsidRPr="00F7722E">
          <w:rPr>
            <w:rFonts w:ascii="標楷體" w:eastAsia="標楷體" w:hAnsi="標楷體"/>
            <w:sz w:val="24"/>
            <w:szCs w:val="24"/>
          </w:rPr>
          <w:t>99年11月9日</w:t>
        </w:r>
      </w:smartTag>
      <w:r w:rsidRPr="00F7722E">
        <w:rPr>
          <w:rFonts w:ascii="標楷體" w:eastAsia="標楷體" w:hAnsi="標楷體"/>
          <w:sz w:val="24"/>
          <w:szCs w:val="24"/>
        </w:rPr>
        <w:t>某時許，親自拿到新竹醫院交予被付懲戒人，作為上開採購案經被付懲戒人提出採購案及規格需求並驗收完案之對價，被付懲戒人依據業界慣例，本知悉</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宇公司得標後，將支付以採</w:t>
      </w:r>
      <w:r w:rsidRPr="00F7722E">
        <w:rPr>
          <w:rFonts w:ascii="標楷體" w:eastAsia="標楷體" w:hAnsi="標楷體"/>
          <w:sz w:val="24"/>
          <w:szCs w:val="24"/>
        </w:rPr>
        <w:lastRenderedPageBreak/>
        <w:t>購案得標價金額扣除5%營業稅後</w:t>
      </w:r>
      <w:proofErr w:type="gramStart"/>
      <w:r w:rsidRPr="00F7722E">
        <w:rPr>
          <w:rFonts w:ascii="標楷體" w:eastAsia="標楷體" w:hAnsi="標楷體"/>
          <w:sz w:val="24"/>
          <w:szCs w:val="24"/>
        </w:rPr>
        <w:t>1成</w:t>
      </w:r>
      <w:proofErr w:type="gramEnd"/>
      <w:r w:rsidRPr="00F7722E">
        <w:rPr>
          <w:rFonts w:ascii="標楷體" w:eastAsia="標楷體" w:hAnsi="標楷體"/>
          <w:sz w:val="24"/>
          <w:szCs w:val="24"/>
        </w:rPr>
        <w:t>比例之賄賂予需求單位負責提出採購需求、驗收之人，其雖於上開採購案中無何違背職務之處，仍基於不違背職務收受賄賂之犯意，收受上開2萬4,000元之賄賂。</w:t>
      </w:r>
    </w:p>
    <w:p w:rsidR="00F7722E" w:rsidRPr="00F7722E" w:rsidRDefault="00F7722E" w:rsidP="00E16093">
      <w:pPr>
        <w:pStyle w:val="ab"/>
        <w:ind w:left="968" w:hanging="512"/>
        <w:rPr>
          <w:rFonts w:ascii="標楷體" w:eastAsia="標楷體" w:hAnsi="標楷體"/>
          <w:sz w:val="24"/>
          <w:szCs w:val="24"/>
        </w:rPr>
      </w:pPr>
      <w:r w:rsidRPr="00F7722E">
        <w:rPr>
          <w:rFonts w:ascii="標楷體" w:eastAsia="標楷體" w:hAnsi="標楷體" w:hint="eastAsia"/>
          <w:sz w:val="24"/>
          <w:szCs w:val="24"/>
        </w:rPr>
        <w:t>(</w:t>
      </w:r>
      <w:r w:rsidRPr="00F7722E">
        <w:rPr>
          <w:rFonts w:ascii="標楷體" w:eastAsia="標楷體" w:hAnsi="標楷體"/>
          <w:sz w:val="24"/>
          <w:szCs w:val="24"/>
        </w:rPr>
        <w:t>三</w:t>
      </w:r>
      <w:r w:rsidRPr="00F7722E">
        <w:rPr>
          <w:rFonts w:ascii="標楷體" w:eastAsia="標楷體" w:hAnsi="標楷體" w:hint="eastAsia"/>
          <w:sz w:val="24"/>
          <w:szCs w:val="24"/>
        </w:rPr>
        <w:t>)</w:t>
      </w:r>
      <w:r w:rsidRPr="00F7722E">
        <w:rPr>
          <w:rFonts w:ascii="標楷體" w:eastAsia="標楷體" w:hAnsi="標楷體"/>
          <w:sz w:val="24"/>
          <w:szCs w:val="24"/>
        </w:rPr>
        <w:t>緣新竹醫院骨科於98年間提出購買電動</w:t>
      </w:r>
      <w:proofErr w:type="gramStart"/>
      <w:r w:rsidRPr="00F7722E">
        <w:rPr>
          <w:rFonts w:ascii="標楷體" w:eastAsia="標楷體" w:hAnsi="標楷體"/>
          <w:sz w:val="24"/>
          <w:szCs w:val="24"/>
        </w:rPr>
        <w:t>骨鋸之</w:t>
      </w:r>
      <w:proofErr w:type="gramEnd"/>
      <w:r w:rsidRPr="00F7722E">
        <w:rPr>
          <w:rFonts w:ascii="標楷體" w:eastAsia="標楷體" w:hAnsi="標楷體"/>
          <w:sz w:val="24"/>
          <w:szCs w:val="24"/>
        </w:rPr>
        <w:t>需求，遂由骨科主任王子康緊急提出「</w:t>
      </w:r>
      <w:proofErr w:type="gramStart"/>
      <w:r w:rsidRPr="00F7722E">
        <w:rPr>
          <w:rFonts w:ascii="標楷體" w:eastAsia="標楷體" w:hAnsi="標楷體"/>
          <w:sz w:val="24"/>
          <w:szCs w:val="24"/>
        </w:rPr>
        <w:t>電動骨鋸1組（</w:t>
      </w:r>
      <w:proofErr w:type="gramEnd"/>
      <w:r w:rsidRPr="00F7722E">
        <w:rPr>
          <w:rFonts w:ascii="標楷體" w:eastAsia="標楷體" w:hAnsi="標楷體"/>
          <w:sz w:val="24"/>
          <w:szCs w:val="24"/>
        </w:rPr>
        <w:t>案號：</w:t>
      </w:r>
      <w:smartTag w:uri="urn:schemas-microsoft-com:office:smarttags" w:element="chmetcnv">
        <w:smartTagPr>
          <w:attr w:name="UnitName" w:val="m"/>
          <w:attr w:name="SourceValue" w:val="990831"/>
          <w:attr w:name="HasSpace" w:val="False"/>
          <w:attr w:name="Negative" w:val="False"/>
          <w:attr w:name="NumberType" w:val="1"/>
          <w:attr w:name="TCSC" w:val="0"/>
        </w:smartTagPr>
        <w:r w:rsidRPr="00F7722E">
          <w:rPr>
            <w:rFonts w:ascii="標楷體" w:eastAsia="標楷體" w:hAnsi="標楷體"/>
            <w:sz w:val="24"/>
            <w:szCs w:val="24"/>
          </w:rPr>
          <w:t>990831M</w:t>
        </w:r>
      </w:smartTag>
      <w:r w:rsidRPr="00F7722E">
        <w:rPr>
          <w:rFonts w:ascii="標楷體" w:eastAsia="標楷體" w:hAnsi="標楷體"/>
          <w:sz w:val="24"/>
          <w:szCs w:val="24"/>
        </w:rPr>
        <w:t>01</w:t>
      </w:r>
      <w:proofErr w:type="gramStart"/>
      <w:r w:rsidRPr="00F7722E">
        <w:rPr>
          <w:rFonts w:ascii="標楷體" w:eastAsia="標楷體" w:hAnsi="標楷體"/>
          <w:sz w:val="24"/>
          <w:szCs w:val="24"/>
        </w:rPr>
        <w:t>）</w:t>
      </w:r>
      <w:proofErr w:type="gramEnd"/>
      <w:r w:rsidRPr="00F7722E">
        <w:rPr>
          <w:rFonts w:ascii="標楷體" w:eastAsia="標楷體" w:hAnsi="標楷體"/>
          <w:sz w:val="24"/>
          <w:szCs w:val="24"/>
        </w:rPr>
        <w:t>」（財物類）採購案，該標案雖係骨科主任王子康開立規格，惟該採購案實際上係</w:t>
      </w:r>
      <w:r w:rsidRPr="00F7722E">
        <w:rPr>
          <w:rFonts w:ascii="標楷體" w:eastAsia="標楷體" w:hAnsi="標楷體"/>
          <w:spacing w:val="4"/>
          <w:sz w:val="24"/>
          <w:szCs w:val="24"/>
        </w:rPr>
        <w:t>由被付懲戒人</w:t>
      </w:r>
      <w:proofErr w:type="gramStart"/>
      <w:r w:rsidRPr="00F7722E">
        <w:rPr>
          <w:rFonts w:ascii="標楷體" w:eastAsia="標楷體" w:hAnsi="標楷體"/>
          <w:spacing w:val="4"/>
          <w:sz w:val="24"/>
          <w:szCs w:val="24"/>
        </w:rPr>
        <w:t>負責購辦</w:t>
      </w:r>
      <w:proofErr w:type="gramEnd"/>
      <w:r w:rsidRPr="00F7722E">
        <w:rPr>
          <w:rFonts w:ascii="標楷體" w:eastAsia="標楷體" w:hAnsi="標楷體"/>
          <w:spacing w:val="4"/>
          <w:sz w:val="24"/>
          <w:szCs w:val="24"/>
        </w:rPr>
        <w:t>，並於</w:t>
      </w:r>
      <w:smartTag w:uri="urn:schemas-microsoft-com:office:smarttags" w:element="chsdate">
        <w:smartTagPr>
          <w:attr w:name="Year" w:val="1999"/>
          <w:attr w:name="Month" w:val="9"/>
          <w:attr w:name="Day" w:val="1"/>
          <w:attr w:name="IsLunarDate" w:val="False"/>
          <w:attr w:name="IsROCDate" w:val="False"/>
        </w:smartTagPr>
        <w:r w:rsidRPr="00F7722E">
          <w:rPr>
            <w:rFonts w:ascii="標楷體" w:eastAsia="標楷體" w:hAnsi="標楷體"/>
            <w:spacing w:val="4"/>
            <w:sz w:val="24"/>
            <w:szCs w:val="24"/>
          </w:rPr>
          <w:t>99年</w:t>
        </w:r>
        <w:r w:rsidRPr="00F7722E">
          <w:rPr>
            <w:rFonts w:ascii="標楷體" w:eastAsia="標楷體" w:hAnsi="標楷體"/>
            <w:sz w:val="24"/>
            <w:szCs w:val="24"/>
          </w:rPr>
          <w:t>9月1日</w:t>
        </w:r>
      </w:smartTag>
      <w:r w:rsidRPr="00F7722E">
        <w:rPr>
          <w:rFonts w:ascii="標楷體" w:eastAsia="標楷體" w:hAnsi="標楷體"/>
          <w:sz w:val="24"/>
          <w:szCs w:val="24"/>
        </w:rPr>
        <w:t>公開招標，賴榮錦則以</w:t>
      </w:r>
      <w:proofErr w:type="gramStart"/>
      <w:r w:rsidRPr="00F7722E">
        <w:rPr>
          <w:rFonts w:ascii="標楷體" w:eastAsia="標楷體" w:hAnsi="標楷體"/>
          <w:sz w:val="24"/>
          <w:szCs w:val="24"/>
        </w:rPr>
        <w:t>淩</w:t>
      </w:r>
      <w:proofErr w:type="gramEnd"/>
      <w:r w:rsidRPr="00F7722E">
        <w:rPr>
          <w:rFonts w:ascii="標楷體" w:eastAsia="標楷體" w:hAnsi="標楷體"/>
          <w:sz w:val="24"/>
          <w:szCs w:val="24"/>
        </w:rPr>
        <w:t>宇公司名義投標。該標案於</w:t>
      </w:r>
      <w:smartTag w:uri="urn:schemas-microsoft-com:office:smarttags" w:element="chsdate">
        <w:smartTagPr>
          <w:attr w:name="Year" w:val="1999"/>
          <w:attr w:name="Month" w:val="9"/>
          <w:attr w:name="Day" w:val="8"/>
          <w:attr w:name="IsLunarDate" w:val="False"/>
          <w:attr w:name="IsROCDate" w:val="False"/>
        </w:smartTagPr>
        <w:r w:rsidRPr="00F7722E">
          <w:rPr>
            <w:rFonts w:ascii="標楷體" w:eastAsia="標楷體" w:hAnsi="標楷體"/>
            <w:sz w:val="24"/>
            <w:szCs w:val="24"/>
          </w:rPr>
          <w:t>99年9月8日</w:t>
        </w:r>
      </w:smartTag>
      <w:r w:rsidRPr="00F7722E">
        <w:rPr>
          <w:rFonts w:ascii="標楷體" w:eastAsia="標楷體" w:hAnsi="標楷體"/>
          <w:sz w:val="24"/>
          <w:szCs w:val="24"/>
        </w:rPr>
        <w:t>第1次開標時，因投標廠商未達3家而流標；</w:t>
      </w:r>
      <w:smartTag w:uri="urn:schemas-microsoft-com:office:smarttags" w:element="chsdate">
        <w:smartTagPr>
          <w:attr w:name="Year" w:val="1999"/>
          <w:attr w:name="Month" w:val="9"/>
          <w:attr w:name="Day" w:val="10"/>
          <w:attr w:name="IsLunarDate" w:val="False"/>
          <w:attr w:name="IsROCDate" w:val="False"/>
        </w:smartTagPr>
        <w:r w:rsidRPr="00F7722E">
          <w:rPr>
            <w:rFonts w:ascii="標楷體" w:eastAsia="標楷體" w:hAnsi="標楷體"/>
            <w:sz w:val="24"/>
            <w:szCs w:val="24"/>
          </w:rPr>
          <w:t>99年9月10日</w:t>
        </w:r>
      </w:smartTag>
      <w:r w:rsidRPr="00F7722E">
        <w:rPr>
          <w:rFonts w:ascii="標楷體" w:eastAsia="標楷體" w:hAnsi="標楷體"/>
          <w:sz w:val="24"/>
          <w:szCs w:val="24"/>
        </w:rPr>
        <w:t>第2次開標時，由</w:t>
      </w:r>
      <w:proofErr w:type="gramStart"/>
      <w:r w:rsidRPr="00F7722E">
        <w:rPr>
          <w:rFonts w:ascii="標楷體" w:eastAsia="標楷體" w:hAnsi="標楷體"/>
          <w:sz w:val="24"/>
          <w:szCs w:val="24"/>
        </w:rPr>
        <w:t>淩</w:t>
      </w:r>
      <w:proofErr w:type="gramEnd"/>
      <w:r w:rsidRPr="00F7722E">
        <w:rPr>
          <w:rFonts w:ascii="標楷體" w:eastAsia="標楷體" w:hAnsi="標楷體"/>
          <w:sz w:val="24"/>
          <w:szCs w:val="24"/>
        </w:rPr>
        <w:t>宇公司於第</w:t>
      </w:r>
      <w:r w:rsidRPr="00F7722E">
        <w:rPr>
          <w:rFonts w:ascii="標楷體" w:eastAsia="標楷體" w:hAnsi="標楷體"/>
          <w:spacing w:val="4"/>
          <w:sz w:val="24"/>
          <w:szCs w:val="24"/>
        </w:rPr>
        <w:t>1次減價後，以平底價32萬元順利得標。</w:t>
      </w:r>
      <w:proofErr w:type="gramStart"/>
      <w:r w:rsidRPr="00F7722E">
        <w:rPr>
          <w:rFonts w:ascii="標楷體" w:eastAsia="標楷體" w:hAnsi="標楷體"/>
          <w:spacing w:val="4"/>
          <w:sz w:val="24"/>
          <w:szCs w:val="24"/>
        </w:rPr>
        <w:t>淩</w:t>
      </w:r>
      <w:proofErr w:type="gramEnd"/>
      <w:r w:rsidRPr="00F7722E">
        <w:rPr>
          <w:rFonts w:ascii="標楷體" w:eastAsia="標楷體" w:hAnsi="標楷體"/>
          <w:spacing w:val="4"/>
          <w:sz w:val="24"/>
          <w:szCs w:val="24"/>
        </w:rPr>
        <w:t>宇公司於</w:t>
      </w:r>
      <w:smartTag w:uri="urn:schemas-microsoft-com:office:smarttags" w:element="chsdate">
        <w:smartTagPr>
          <w:attr w:name="Year" w:val="1999"/>
          <w:attr w:name="Month" w:val="11"/>
          <w:attr w:name="Day" w:val="12"/>
          <w:attr w:name="IsLunarDate" w:val="False"/>
          <w:attr w:name="IsROCDate" w:val="False"/>
        </w:smartTagPr>
        <w:r w:rsidRPr="00F7722E">
          <w:rPr>
            <w:rFonts w:ascii="標楷體" w:eastAsia="標楷體" w:hAnsi="標楷體"/>
            <w:spacing w:val="4"/>
            <w:sz w:val="24"/>
            <w:szCs w:val="24"/>
          </w:rPr>
          <w:t>99年11月12日</w:t>
        </w:r>
      </w:smartTag>
      <w:r w:rsidRPr="00F7722E">
        <w:rPr>
          <w:rFonts w:ascii="標楷體" w:eastAsia="標楷體" w:hAnsi="標楷體"/>
          <w:sz w:val="24"/>
          <w:szCs w:val="24"/>
        </w:rPr>
        <w:t>將電動</w:t>
      </w:r>
      <w:proofErr w:type="gramStart"/>
      <w:r w:rsidRPr="00F7722E">
        <w:rPr>
          <w:rFonts w:ascii="標楷體" w:eastAsia="標楷體" w:hAnsi="標楷體"/>
          <w:sz w:val="24"/>
          <w:szCs w:val="24"/>
        </w:rPr>
        <w:t>骨鋸組交</w:t>
      </w:r>
      <w:proofErr w:type="gramEnd"/>
      <w:r w:rsidRPr="00F7722E">
        <w:rPr>
          <w:rFonts w:ascii="標楷體" w:eastAsia="標楷體" w:hAnsi="標楷體"/>
          <w:sz w:val="24"/>
          <w:szCs w:val="24"/>
        </w:rPr>
        <w:t>予新竹醫院以辦理履約交貨，</w:t>
      </w:r>
      <w:proofErr w:type="gramStart"/>
      <w:r w:rsidRPr="00F7722E">
        <w:rPr>
          <w:rFonts w:ascii="標楷體" w:eastAsia="標楷體" w:hAnsi="標楷體"/>
          <w:sz w:val="24"/>
          <w:szCs w:val="24"/>
        </w:rPr>
        <w:t>嗣</w:t>
      </w:r>
      <w:proofErr w:type="gramEnd"/>
      <w:r w:rsidRPr="00F7722E">
        <w:rPr>
          <w:rFonts w:ascii="標楷體" w:eastAsia="標楷體" w:hAnsi="標楷體"/>
          <w:sz w:val="24"/>
          <w:szCs w:val="24"/>
        </w:rPr>
        <w:t>經新竹醫院院長核派被付懲戒人為上開採購案之</w:t>
      </w:r>
      <w:proofErr w:type="gramStart"/>
      <w:r w:rsidRPr="00F7722E">
        <w:rPr>
          <w:rFonts w:ascii="標楷體" w:eastAsia="標楷體" w:hAnsi="標楷體"/>
          <w:sz w:val="24"/>
          <w:szCs w:val="24"/>
        </w:rPr>
        <w:t>主驗人</w:t>
      </w:r>
      <w:proofErr w:type="gramEnd"/>
      <w:r w:rsidRPr="00F7722E">
        <w:rPr>
          <w:rFonts w:ascii="標楷體" w:eastAsia="標楷體" w:hAnsi="標楷體"/>
          <w:sz w:val="24"/>
          <w:szCs w:val="24"/>
        </w:rPr>
        <w:t>，被付懲戒人即於</w:t>
      </w:r>
      <w:smartTag w:uri="urn:schemas-microsoft-com:office:smarttags" w:element="chsdate">
        <w:smartTagPr>
          <w:attr w:name="Year" w:val="1999"/>
          <w:attr w:name="Month" w:val="12"/>
          <w:attr w:name="Day" w:val="2"/>
          <w:attr w:name="IsLunarDate" w:val="False"/>
          <w:attr w:name="IsROCDate" w:val="False"/>
        </w:smartTagPr>
        <w:r w:rsidRPr="00F7722E">
          <w:rPr>
            <w:rFonts w:ascii="標楷體" w:eastAsia="標楷體" w:hAnsi="標楷體"/>
            <w:sz w:val="24"/>
            <w:szCs w:val="24"/>
          </w:rPr>
          <w:t>99年12月2日</w:t>
        </w:r>
      </w:smartTag>
      <w:r w:rsidRPr="00F7722E">
        <w:rPr>
          <w:rFonts w:ascii="標楷體" w:eastAsia="標楷體" w:hAnsi="標楷體"/>
          <w:sz w:val="24"/>
          <w:szCs w:val="24"/>
        </w:rPr>
        <w:t>在新竹醫院手術室，確認</w:t>
      </w:r>
      <w:proofErr w:type="gramStart"/>
      <w:r w:rsidRPr="00F7722E">
        <w:rPr>
          <w:rFonts w:ascii="標楷體" w:eastAsia="標楷體" w:hAnsi="標楷體"/>
          <w:sz w:val="24"/>
          <w:szCs w:val="24"/>
        </w:rPr>
        <w:t>上開交貨品</w:t>
      </w:r>
      <w:proofErr w:type="gramEnd"/>
      <w:r w:rsidRPr="00F7722E">
        <w:rPr>
          <w:rFonts w:ascii="標楷體" w:eastAsia="標楷體" w:hAnsi="標楷體"/>
          <w:sz w:val="24"/>
          <w:szCs w:val="24"/>
        </w:rPr>
        <w:t>項之數量、品項、規格、型號及</w:t>
      </w:r>
      <w:proofErr w:type="gramStart"/>
      <w:r w:rsidRPr="00F7722E">
        <w:rPr>
          <w:rFonts w:ascii="標楷體" w:eastAsia="標楷體" w:hAnsi="標楷體"/>
          <w:sz w:val="24"/>
          <w:szCs w:val="24"/>
        </w:rPr>
        <w:t>功能均與採購</w:t>
      </w:r>
      <w:proofErr w:type="gramEnd"/>
      <w:r w:rsidRPr="00F7722E">
        <w:rPr>
          <w:rFonts w:ascii="標楷體" w:eastAsia="標楷體" w:hAnsi="標楷體"/>
          <w:sz w:val="24"/>
          <w:szCs w:val="24"/>
        </w:rPr>
        <w:t>合約所載相符，宣布驗收合格。賴榮錦遂依慣例將得標金額扣掉5%稅後核算</w:t>
      </w:r>
      <w:proofErr w:type="gramStart"/>
      <w:r w:rsidRPr="00F7722E">
        <w:rPr>
          <w:rFonts w:ascii="標楷體" w:eastAsia="標楷體" w:hAnsi="標楷體"/>
          <w:sz w:val="24"/>
          <w:szCs w:val="24"/>
        </w:rPr>
        <w:t>1成</w:t>
      </w:r>
      <w:proofErr w:type="gramEnd"/>
      <w:r w:rsidRPr="00F7722E">
        <w:rPr>
          <w:rFonts w:ascii="標楷體" w:eastAsia="標楷體" w:hAnsi="標楷體"/>
          <w:sz w:val="24"/>
          <w:szCs w:val="24"/>
        </w:rPr>
        <w:t>，計3萬元之金額，作為準備交付予被付</w:t>
      </w:r>
      <w:r w:rsidRPr="00F7722E">
        <w:rPr>
          <w:rFonts w:ascii="標楷體" w:eastAsia="標楷體" w:hAnsi="標楷體"/>
          <w:spacing w:val="4"/>
          <w:sz w:val="24"/>
          <w:szCs w:val="24"/>
        </w:rPr>
        <w:t>懲戒人之賄賂。並由賴榮錦於</w:t>
      </w:r>
      <w:smartTag w:uri="urn:schemas-microsoft-com:office:smarttags" w:element="chsdate">
        <w:smartTagPr>
          <w:attr w:name="Year" w:val="1999"/>
          <w:attr w:name="Month" w:val="12"/>
          <w:attr w:name="Day" w:val="15"/>
          <w:attr w:name="IsLunarDate" w:val="False"/>
          <w:attr w:name="IsROCDate" w:val="False"/>
        </w:smartTagPr>
        <w:r w:rsidRPr="00F7722E">
          <w:rPr>
            <w:rFonts w:ascii="標楷體" w:eastAsia="標楷體" w:hAnsi="標楷體"/>
            <w:spacing w:val="4"/>
            <w:sz w:val="24"/>
            <w:szCs w:val="24"/>
          </w:rPr>
          <w:t>99年</w:t>
        </w:r>
        <w:r w:rsidRPr="00F7722E">
          <w:rPr>
            <w:rFonts w:ascii="標楷體" w:eastAsia="標楷體" w:hAnsi="標楷體"/>
            <w:sz w:val="24"/>
            <w:szCs w:val="24"/>
          </w:rPr>
          <w:t>12月15日</w:t>
        </w:r>
      </w:smartTag>
      <w:r w:rsidRPr="00F7722E">
        <w:rPr>
          <w:rFonts w:ascii="標楷體" w:eastAsia="標楷體" w:hAnsi="標楷體"/>
          <w:sz w:val="24"/>
          <w:szCs w:val="24"/>
        </w:rPr>
        <w:t>某時許，親自拿到新竹醫院交予被付懲戒人，作為上開採購案經被付懲戒人提出採購案及規格需求並驗收完案之對價，被付懲戒人依據業界慣例，本知悉</w:t>
      </w:r>
      <w:proofErr w:type="gramStart"/>
      <w:r w:rsidRPr="00F7722E">
        <w:rPr>
          <w:rFonts w:ascii="標楷體" w:eastAsia="標楷體" w:hAnsi="標楷體" w:hint="eastAsia"/>
          <w:sz w:val="24"/>
          <w:szCs w:val="24"/>
        </w:rPr>
        <w:t>淩</w:t>
      </w:r>
      <w:proofErr w:type="gramEnd"/>
      <w:r w:rsidRPr="00F7722E">
        <w:rPr>
          <w:rFonts w:ascii="標楷體" w:eastAsia="標楷體" w:hAnsi="標楷體"/>
          <w:sz w:val="24"/>
          <w:szCs w:val="24"/>
        </w:rPr>
        <w:t>宇公司得標後，將支付以採購案得標價金額扣除5%營業稅後</w:t>
      </w:r>
      <w:proofErr w:type="gramStart"/>
      <w:r w:rsidRPr="00F7722E">
        <w:rPr>
          <w:rFonts w:ascii="標楷體" w:eastAsia="標楷體" w:hAnsi="標楷體"/>
          <w:sz w:val="24"/>
          <w:szCs w:val="24"/>
        </w:rPr>
        <w:t>1成</w:t>
      </w:r>
      <w:proofErr w:type="gramEnd"/>
      <w:r w:rsidRPr="00F7722E">
        <w:rPr>
          <w:rFonts w:ascii="標楷體" w:eastAsia="標楷體" w:hAnsi="標楷體"/>
          <w:sz w:val="24"/>
          <w:szCs w:val="24"/>
        </w:rPr>
        <w:t>比例之賄賂予需求單位負責提出採購需求、驗收之人，其雖於上開採購案中無何違背職務之處，仍基於不違背職務收受賄賂之犯意，收受上開3萬元之賄賂。</w:t>
      </w:r>
    </w:p>
    <w:p w:rsidR="00F7722E" w:rsidRPr="00F7722E" w:rsidRDefault="00F7722E" w:rsidP="00E16093">
      <w:pPr>
        <w:pStyle w:val="a7"/>
        <w:ind w:left="512" w:hanging="512"/>
        <w:rPr>
          <w:rFonts w:ascii="標楷體" w:eastAsia="標楷體" w:hAnsi="標楷體"/>
          <w:sz w:val="24"/>
          <w:szCs w:val="24"/>
        </w:rPr>
      </w:pPr>
      <w:r w:rsidRPr="00F7722E">
        <w:rPr>
          <w:rFonts w:ascii="標楷體" w:eastAsia="標楷體" w:hAnsi="標楷體"/>
          <w:sz w:val="24"/>
          <w:szCs w:val="24"/>
        </w:rPr>
        <w:t>二、案經臺灣桃園地方法院檢察署檢察官自動簽分偵辦暨臺灣士林地方法院檢察署檢察官呈請臺灣高等法院</w:t>
      </w:r>
      <w:proofErr w:type="gramStart"/>
      <w:r w:rsidRPr="00F7722E">
        <w:rPr>
          <w:rFonts w:ascii="標楷體" w:eastAsia="標楷體" w:hAnsi="標楷體"/>
          <w:sz w:val="24"/>
          <w:szCs w:val="24"/>
        </w:rPr>
        <w:t>檢察署核令移轉</w:t>
      </w:r>
      <w:proofErr w:type="gramEnd"/>
      <w:r w:rsidRPr="00F7722E">
        <w:rPr>
          <w:rFonts w:ascii="標楷體" w:eastAsia="標楷體" w:hAnsi="標楷體"/>
          <w:sz w:val="24"/>
          <w:szCs w:val="24"/>
        </w:rPr>
        <w:t>臺灣桃園地方法院檢察署檢察官偵查起訴（臺灣桃園地方法院檢察署</w:t>
      </w:r>
      <w:proofErr w:type="gramStart"/>
      <w:r w:rsidRPr="00F7722E">
        <w:rPr>
          <w:rFonts w:ascii="標楷體" w:eastAsia="標楷體" w:hAnsi="標楷體"/>
          <w:sz w:val="24"/>
          <w:szCs w:val="24"/>
        </w:rPr>
        <w:t>100</w:t>
      </w:r>
      <w:proofErr w:type="gramEnd"/>
      <w:r w:rsidRPr="00F7722E">
        <w:rPr>
          <w:rFonts w:ascii="標楷體" w:eastAsia="標楷體" w:hAnsi="標楷體"/>
          <w:sz w:val="24"/>
          <w:szCs w:val="24"/>
        </w:rPr>
        <w:t>年</w:t>
      </w:r>
      <w:r w:rsidRPr="00F7722E">
        <w:rPr>
          <w:rFonts w:ascii="標楷體" w:eastAsia="標楷體" w:hAnsi="標楷體"/>
          <w:spacing w:val="2"/>
          <w:sz w:val="24"/>
          <w:szCs w:val="24"/>
        </w:rPr>
        <w:t>度</w:t>
      </w:r>
      <w:proofErr w:type="gramStart"/>
      <w:r w:rsidRPr="00F7722E">
        <w:rPr>
          <w:rFonts w:ascii="標楷體" w:eastAsia="標楷體" w:hAnsi="標楷體"/>
          <w:spacing w:val="2"/>
          <w:sz w:val="24"/>
          <w:szCs w:val="24"/>
        </w:rPr>
        <w:t>偵</w:t>
      </w:r>
      <w:proofErr w:type="gramEnd"/>
      <w:r w:rsidRPr="00F7722E">
        <w:rPr>
          <w:rFonts w:ascii="標楷體" w:eastAsia="標楷體" w:hAnsi="標楷體"/>
          <w:spacing w:val="2"/>
          <w:sz w:val="24"/>
          <w:szCs w:val="24"/>
        </w:rPr>
        <w:t>字第8564號、第9473號、第10964</w:t>
      </w:r>
      <w:r w:rsidRPr="00F7722E">
        <w:rPr>
          <w:rFonts w:ascii="標楷體" w:eastAsia="標楷體" w:hAnsi="標楷體"/>
          <w:sz w:val="24"/>
          <w:szCs w:val="24"/>
        </w:rPr>
        <w:t>號、第13273號、第16368號、第16780號、第19010號），臺灣桃園地方法院以</w:t>
      </w:r>
      <w:proofErr w:type="gramStart"/>
      <w:r w:rsidRPr="00F7722E">
        <w:rPr>
          <w:rFonts w:ascii="標楷體" w:eastAsia="標楷體" w:hAnsi="標楷體"/>
          <w:sz w:val="24"/>
          <w:szCs w:val="24"/>
        </w:rPr>
        <w:t>100</w:t>
      </w:r>
      <w:proofErr w:type="gramEnd"/>
      <w:r w:rsidRPr="00F7722E">
        <w:rPr>
          <w:rFonts w:ascii="標楷體" w:eastAsia="標楷體" w:hAnsi="標楷體"/>
          <w:sz w:val="24"/>
          <w:szCs w:val="24"/>
        </w:rPr>
        <w:t>年度</w:t>
      </w:r>
      <w:proofErr w:type="gramStart"/>
      <w:r w:rsidRPr="00F7722E">
        <w:rPr>
          <w:rFonts w:ascii="標楷體" w:eastAsia="標楷體" w:hAnsi="標楷體"/>
          <w:sz w:val="24"/>
          <w:szCs w:val="24"/>
        </w:rPr>
        <w:t>矚重訴字</w:t>
      </w:r>
      <w:proofErr w:type="gramEnd"/>
      <w:r w:rsidRPr="00F7722E">
        <w:rPr>
          <w:rFonts w:ascii="標楷體" w:eastAsia="標楷體" w:hAnsi="標楷體"/>
          <w:sz w:val="24"/>
          <w:szCs w:val="24"/>
        </w:rPr>
        <w:t>第6號、</w:t>
      </w:r>
      <w:proofErr w:type="gramStart"/>
      <w:r w:rsidRPr="00F7722E">
        <w:rPr>
          <w:rFonts w:ascii="標楷體" w:eastAsia="標楷體" w:hAnsi="標楷體"/>
          <w:sz w:val="24"/>
          <w:szCs w:val="24"/>
        </w:rPr>
        <w:t>101</w:t>
      </w:r>
      <w:proofErr w:type="gramEnd"/>
      <w:r w:rsidRPr="00F7722E">
        <w:rPr>
          <w:rFonts w:ascii="標楷體" w:eastAsia="標楷體" w:hAnsi="標楷體"/>
          <w:sz w:val="24"/>
          <w:szCs w:val="24"/>
        </w:rPr>
        <w:t>年度</w:t>
      </w:r>
      <w:proofErr w:type="gramStart"/>
      <w:r w:rsidRPr="00F7722E">
        <w:rPr>
          <w:rFonts w:ascii="標楷體" w:eastAsia="標楷體" w:hAnsi="標楷體"/>
          <w:sz w:val="24"/>
          <w:szCs w:val="24"/>
        </w:rPr>
        <w:t>矚訴字</w:t>
      </w:r>
      <w:proofErr w:type="gramEnd"/>
      <w:r w:rsidRPr="00F7722E">
        <w:rPr>
          <w:rFonts w:ascii="標楷體" w:eastAsia="標楷體" w:hAnsi="標楷體"/>
          <w:sz w:val="24"/>
          <w:szCs w:val="24"/>
        </w:rPr>
        <w:t>第29、36號判決，臺灣高等法院撤銷發回更審，臺灣桃園地方法院受理後（</w:t>
      </w:r>
      <w:proofErr w:type="gramStart"/>
      <w:r w:rsidRPr="00F7722E">
        <w:rPr>
          <w:rFonts w:ascii="標楷體" w:eastAsia="標楷體" w:hAnsi="標楷體"/>
          <w:sz w:val="24"/>
          <w:szCs w:val="24"/>
        </w:rPr>
        <w:t>102</w:t>
      </w:r>
      <w:proofErr w:type="gramEnd"/>
      <w:r w:rsidRPr="00F7722E">
        <w:rPr>
          <w:rFonts w:ascii="標楷體" w:eastAsia="標楷體" w:hAnsi="標楷體"/>
          <w:sz w:val="24"/>
          <w:szCs w:val="24"/>
        </w:rPr>
        <w:t>年度矚重訴更字第1號）認管轄錯誤並判決移轉管轄移送</w:t>
      </w:r>
      <w:r w:rsidRPr="00F7722E">
        <w:rPr>
          <w:rFonts w:ascii="標楷體" w:eastAsia="標楷體" w:hAnsi="標楷體" w:hint="eastAsia"/>
          <w:sz w:val="24"/>
          <w:szCs w:val="24"/>
        </w:rPr>
        <w:t>臺灣新竹地方法</w:t>
      </w:r>
      <w:r w:rsidRPr="00F7722E">
        <w:rPr>
          <w:rFonts w:ascii="標楷體" w:eastAsia="標楷體" w:hAnsi="標楷體"/>
          <w:sz w:val="24"/>
          <w:szCs w:val="24"/>
        </w:rPr>
        <w:t>院</w:t>
      </w:r>
      <w:r w:rsidRPr="00F7722E">
        <w:rPr>
          <w:rFonts w:ascii="標楷體" w:eastAsia="標楷體" w:hAnsi="標楷體" w:hint="eastAsia"/>
          <w:sz w:val="24"/>
          <w:szCs w:val="24"/>
        </w:rPr>
        <w:t>（下稱新竹地院）</w:t>
      </w:r>
      <w:r w:rsidRPr="00F7722E">
        <w:rPr>
          <w:rFonts w:ascii="標楷體" w:eastAsia="標楷體" w:hAnsi="標楷體"/>
          <w:sz w:val="24"/>
          <w:szCs w:val="24"/>
        </w:rPr>
        <w:t>，</w:t>
      </w:r>
      <w:proofErr w:type="gramStart"/>
      <w:r w:rsidRPr="00F7722E">
        <w:rPr>
          <w:rFonts w:ascii="標楷體" w:eastAsia="標楷體" w:hAnsi="標楷體"/>
          <w:sz w:val="24"/>
          <w:szCs w:val="24"/>
        </w:rPr>
        <w:t>嗣</w:t>
      </w:r>
      <w:proofErr w:type="gramEnd"/>
      <w:r w:rsidRPr="00F7722E">
        <w:rPr>
          <w:rFonts w:ascii="標楷體" w:eastAsia="標楷體" w:hAnsi="標楷體"/>
          <w:sz w:val="24"/>
          <w:szCs w:val="24"/>
        </w:rPr>
        <w:t>經檢察官移送</w:t>
      </w:r>
      <w:proofErr w:type="gramStart"/>
      <w:r w:rsidRPr="00F7722E">
        <w:rPr>
          <w:rFonts w:ascii="標楷體" w:eastAsia="標楷體" w:hAnsi="標楷體"/>
          <w:sz w:val="24"/>
          <w:szCs w:val="24"/>
        </w:rPr>
        <w:t>併</w:t>
      </w:r>
      <w:proofErr w:type="gramEnd"/>
      <w:r w:rsidRPr="00F7722E">
        <w:rPr>
          <w:rFonts w:ascii="標楷體" w:eastAsia="標楷體" w:hAnsi="標楷體"/>
          <w:sz w:val="24"/>
          <w:szCs w:val="24"/>
        </w:rPr>
        <w:t>案審理（臺灣桃園地方法院檢察署</w:t>
      </w:r>
      <w:proofErr w:type="gramStart"/>
      <w:r w:rsidRPr="00F7722E">
        <w:rPr>
          <w:rFonts w:ascii="標楷體" w:eastAsia="標楷體" w:hAnsi="標楷體"/>
          <w:sz w:val="24"/>
          <w:szCs w:val="24"/>
        </w:rPr>
        <w:t>102</w:t>
      </w:r>
      <w:proofErr w:type="gramEnd"/>
      <w:r w:rsidRPr="00F7722E">
        <w:rPr>
          <w:rFonts w:ascii="標楷體" w:eastAsia="標楷體" w:hAnsi="標楷體"/>
          <w:sz w:val="24"/>
          <w:szCs w:val="24"/>
        </w:rPr>
        <w:t>年度</w:t>
      </w:r>
      <w:proofErr w:type="gramStart"/>
      <w:r w:rsidRPr="00F7722E">
        <w:rPr>
          <w:rFonts w:ascii="標楷體" w:eastAsia="標楷體" w:hAnsi="標楷體"/>
          <w:sz w:val="24"/>
          <w:szCs w:val="24"/>
        </w:rPr>
        <w:t>偵</w:t>
      </w:r>
      <w:proofErr w:type="gramEnd"/>
      <w:r w:rsidRPr="00F7722E">
        <w:rPr>
          <w:rFonts w:ascii="標楷體" w:eastAsia="標楷體" w:hAnsi="標楷體"/>
          <w:sz w:val="24"/>
          <w:szCs w:val="24"/>
        </w:rPr>
        <w:t>字第15111號），</w:t>
      </w:r>
      <w:r w:rsidRPr="00F7722E">
        <w:rPr>
          <w:rFonts w:ascii="標楷體" w:eastAsia="標楷體" w:hAnsi="標楷體" w:hint="eastAsia"/>
          <w:sz w:val="24"/>
          <w:szCs w:val="24"/>
        </w:rPr>
        <w:t>經新竹地院103年12月4日</w:t>
      </w:r>
      <w:proofErr w:type="gramStart"/>
      <w:r w:rsidRPr="00F7722E">
        <w:rPr>
          <w:rFonts w:ascii="標楷體" w:eastAsia="標楷體" w:hAnsi="標楷體" w:hint="eastAsia"/>
          <w:sz w:val="24"/>
          <w:szCs w:val="24"/>
        </w:rPr>
        <w:t>103年度訴字第92號</w:t>
      </w:r>
      <w:proofErr w:type="gramEnd"/>
      <w:r w:rsidRPr="00F7722E">
        <w:rPr>
          <w:rFonts w:ascii="標楷體" w:eastAsia="標楷體" w:hAnsi="標楷體" w:hint="eastAsia"/>
          <w:sz w:val="24"/>
          <w:szCs w:val="24"/>
        </w:rPr>
        <w:t>刑事</w:t>
      </w:r>
      <w:r w:rsidRPr="00F7722E">
        <w:rPr>
          <w:rFonts w:ascii="標楷體" w:eastAsia="標楷體" w:hAnsi="標楷體"/>
          <w:sz w:val="24"/>
          <w:szCs w:val="24"/>
        </w:rPr>
        <w:t>判決</w:t>
      </w:r>
      <w:r w:rsidRPr="00F7722E">
        <w:rPr>
          <w:rFonts w:ascii="標楷體" w:eastAsia="標楷體" w:hAnsi="標楷體" w:hint="eastAsia"/>
          <w:sz w:val="24"/>
          <w:szCs w:val="24"/>
        </w:rPr>
        <w:t>：「</w:t>
      </w:r>
      <w:r w:rsidRPr="00F7722E">
        <w:rPr>
          <w:rFonts w:ascii="標楷體" w:eastAsia="標楷體" w:hAnsi="標楷體"/>
          <w:sz w:val="24"/>
          <w:szCs w:val="24"/>
        </w:rPr>
        <w:t>葉敏南犯貪污治罪條例之不違背職務收受賄賂罪，處有期徒刑壹年拾月，褫奪公權貳年，已繳回扣案犯罪所得財物新臺幣玖萬元沒收。又犯貪污治罪條例之不違背職務收受賄賂罪，處有期徒刑壹年拾月，褫奪公權貳年，已繳回扣案犯罪所得財物新臺幣貳萬肆仟元沒收。又犯貪污治罪條例之不違背職務收受賄賂罪，處有期徒刑壹年拾月，褫奪公權貳年，已繳回</w:t>
      </w:r>
      <w:r w:rsidRPr="00F7722E">
        <w:rPr>
          <w:rFonts w:ascii="標楷體" w:eastAsia="標楷體" w:hAnsi="標楷體"/>
          <w:sz w:val="24"/>
          <w:szCs w:val="24"/>
        </w:rPr>
        <w:lastRenderedPageBreak/>
        <w:t>扣案犯罪所得財物新臺幣參萬元沒收。應執行有期徒刑貳年。緩刑肆年，緩刑期間內付保護管束，並向公庫支付新臺幣伍拾萬元，及應於判決確定後參年內，向指定之政府機關、政府機構、行政法人、社區或其他符合公益目的之機構或團體，提供壹佰貳拾小時之義務勞務。褫奪公權貳年。已繳回扣案犯罪所得財物新臺幣拾肆萬肆仟元沒收。</w:t>
      </w:r>
      <w:r w:rsidRPr="00F7722E">
        <w:rPr>
          <w:rFonts w:ascii="標楷體" w:eastAsia="標楷體" w:hAnsi="標楷體" w:hint="eastAsia"/>
          <w:sz w:val="24"/>
          <w:szCs w:val="24"/>
        </w:rPr>
        <w:t>」該判決於104年1月5日確定在案。</w:t>
      </w:r>
    </w:p>
    <w:p w:rsidR="00F7722E" w:rsidRPr="00F7722E" w:rsidRDefault="00F7722E" w:rsidP="00E16093">
      <w:pPr>
        <w:pStyle w:val="a7"/>
        <w:ind w:left="512" w:hanging="512"/>
        <w:rPr>
          <w:rFonts w:ascii="標楷體" w:eastAsia="標楷體" w:hAnsi="標楷體"/>
          <w:sz w:val="24"/>
          <w:szCs w:val="24"/>
        </w:rPr>
      </w:pPr>
      <w:r w:rsidRPr="00F7722E">
        <w:rPr>
          <w:rFonts w:ascii="標楷體" w:eastAsia="標楷體" w:hAnsi="標楷體" w:hint="eastAsia"/>
          <w:sz w:val="24"/>
          <w:szCs w:val="24"/>
        </w:rPr>
        <w:t>三、上開事實，有臺灣桃園地方法院檢察署</w:t>
      </w:r>
      <w:r w:rsidRPr="00F7722E">
        <w:rPr>
          <w:rFonts w:ascii="標楷體" w:eastAsia="標楷體" w:hAnsi="標楷體" w:hint="eastAsia"/>
          <w:spacing w:val="2"/>
          <w:sz w:val="24"/>
          <w:szCs w:val="24"/>
        </w:rPr>
        <w:t>檢察官</w:t>
      </w:r>
      <w:proofErr w:type="gramStart"/>
      <w:r w:rsidRPr="00F7722E">
        <w:rPr>
          <w:rFonts w:ascii="標楷體" w:eastAsia="標楷體" w:hAnsi="標楷體" w:hint="eastAsia"/>
          <w:spacing w:val="2"/>
          <w:sz w:val="24"/>
          <w:szCs w:val="24"/>
        </w:rPr>
        <w:t>100</w:t>
      </w:r>
      <w:proofErr w:type="gramEnd"/>
      <w:r w:rsidRPr="00F7722E">
        <w:rPr>
          <w:rFonts w:ascii="標楷體" w:eastAsia="標楷體" w:hAnsi="標楷體" w:hint="eastAsia"/>
          <w:spacing w:val="2"/>
          <w:sz w:val="24"/>
          <w:szCs w:val="24"/>
        </w:rPr>
        <w:t>年度</w:t>
      </w:r>
      <w:proofErr w:type="gramStart"/>
      <w:r w:rsidRPr="00F7722E">
        <w:rPr>
          <w:rFonts w:ascii="標楷體" w:eastAsia="標楷體" w:hAnsi="標楷體" w:hint="eastAsia"/>
          <w:spacing w:val="2"/>
          <w:sz w:val="24"/>
          <w:szCs w:val="24"/>
        </w:rPr>
        <w:t>偵</w:t>
      </w:r>
      <w:proofErr w:type="gramEnd"/>
      <w:r w:rsidRPr="00F7722E">
        <w:rPr>
          <w:rFonts w:ascii="標楷體" w:eastAsia="標楷體" w:hAnsi="標楷體" w:hint="eastAsia"/>
          <w:spacing w:val="2"/>
          <w:sz w:val="24"/>
          <w:szCs w:val="24"/>
        </w:rPr>
        <w:t>字第8564號、第9473</w:t>
      </w:r>
      <w:r w:rsidRPr="00F7722E">
        <w:rPr>
          <w:rFonts w:ascii="標楷體" w:eastAsia="標楷體" w:hAnsi="標楷體" w:hint="eastAsia"/>
          <w:sz w:val="24"/>
          <w:szCs w:val="24"/>
        </w:rPr>
        <w:t>號、第10964號、第13273號、16368號、第16780號、第19010號起訴書影本、臺灣桃園地方法院</w:t>
      </w:r>
      <w:proofErr w:type="gramStart"/>
      <w:r w:rsidRPr="00F7722E">
        <w:rPr>
          <w:rFonts w:ascii="標楷體" w:eastAsia="標楷體" w:hAnsi="標楷體" w:hint="eastAsia"/>
          <w:sz w:val="24"/>
          <w:szCs w:val="24"/>
        </w:rPr>
        <w:t>100</w:t>
      </w:r>
      <w:proofErr w:type="gramEnd"/>
      <w:r w:rsidRPr="00F7722E">
        <w:rPr>
          <w:rFonts w:ascii="標楷體" w:eastAsia="標楷體" w:hAnsi="標楷體" w:hint="eastAsia"/>
          <w:sz w:val="24"/>
          <w:szCs w:val="24"/>
        </w:rPr>
        <w:t>年度</w:t>
      </w:r>
      <w:proofErr w:type="gramStart"/>
      <w:r w:rsidRPr="00F7722E">
        <w:rPr>
          <w:rFonts w:ascii="標楷體" w:eastAsia="標楷體" w:hAnsi="標楷體" w:hint="eastAsia"/>
          <w:sz w:val="24"/>
          <w:szCs w:val="24"/>
        </w:rPr>
        <w:t>矚重訴字</w:t>
      </w:r>
      <w:proofErr w:type="gramEnd"/>
      <w:r w:rsidRPr="00F7722E">
        <w:rPr>
          <w:rFonts w:ascii="標楷體" w:eastAsia="標楷體" w:hAnsi="標楷體" w:hint="eastAsia"/>
          <w:sz w:val="24"/>
          <w:szCs w:val="24"/>
        </w:rPr>
        <w:t>第6號、</w:t>
      </w:r>
      <w:proofErr w:type="gramStart"/>
      <w:r w:rsidRPr="00F7722E">
        <w:rPr>
          <w:rFonts w:ascii="標楷體" w:eastAsia="標楷體" w:hAnsi="標楷體" w:hint="eastAsia"/>
          <w:sz w:val="24"/>
          <w:szCs w:val="24"/>
        </w:rPr>
        <w:t>101</w:t>
      </w:r>
      <w:proofErr w:type="gramEnd"/>
      <w:r w:rsidRPr="00F7722E">
        <w:rPr>
          <w:rFonts w:ascii="標楷體" w:eastAsia="標楷體" w:hAnsi="標楷體" w:hint="eastAsia"/>
          <w:sz w:val="24"/>
          <w:szCs w:val="24"/>
        </w:rPr>
        <w:t>年度</w:t>
      </w:r>
      <w:proofErr w:type="gramStart"/>
      <w:r w:rsidRPr="00F7722E">
        <w:rPr>
          <w:rFonts w:ascii="標楷體" w:eastAsia="標楷體" w:hAnsi="標楷體" w:hint="eastAsia"/>
          <w:sz w:val="24"/>
          <w:szCs w:val="24"/>
        </w:rPr>
        <w:t>矚訴字</w:t>
      </w:r>
      <w:proofErr w:type="gramEnd"/>
      <w:r w:rsidRPr="00F7722E">
        <w:rPr>
          <w:rFonts w:ascii="標楷體" w:eastAsia="標楷體" w:hAnsi="標楷體" w:hint="eastAsia"/>
          <w:sz w:val="24"/>
          <w:szCs w:val="24"/>
        </w:rPr>
        <w:t>第29號、</w:t>
      </w:r>
      <w:r w:rsidRPr="00F7722E">
        <w:rPr>
          <w:rFonts w:ascii="標楷體" w:eastAsia="標楷體" w:hAnsi="標楷體" w:hint="eastAsia"/>
          <w:spacing w:val="6"/>
          <w:sz w:val="24"/>
          <w:szCs w:val="24"/>
        </w:rPr>
        <w:t>第36號刑事判決、</w:t>
      </w:r>
      <w:proofErr w:type="gramStart"/>
      <w:r w:rsidRPr="00F7722E">
        <w:rPr>
          <w:rFonts w:ascii="標楷體" w:eastAsia="標楷體" w:hAnsi="標楷體" w:hint="eastAsia"/>
          <w:spacing w:val="6"/>
          <w:sz w:val="24"/>
          <w:szCs w:val="24"/>
        </w:rPr>
        <w:t>102</w:t>
      </w:r>
      <w:proofErr w:type="gramEnd"/>
      <w:r w:rsidRPr="00F7722E">
        <w:rPr>
          <w:rFonts w:ascii="標楷體" w:eastAsia="標楷體" w:hAnsi="標楷體" w:hint="eastAsia"/>
          <w:spacing w:val="6"/>
          <w:sz w:val="24"/>
          <w:szCs w:val="24"/>
        </w:rPr>
        <w:t>年度</w:t>
      </w:r>
      <w:proofErr w:type="gramStart"/>
      <w:r w:rsidRPr="00F7722E">
        <w:rPr>
          <w:rFonts w:ascii="標楷體" w:eastAsia="標楷體" w:hAnsi="標楷體" w:hint="eastAsia"/>
          <w:spacing w:val="6"/>
          <w:sz w:val="24"/>
          <w:szCs w:val="24"/>
        </w:rPr>
        <w:t>矚重訴更字</w:t>
      </w:r>
      <w:proofErr w:type="gramEnd"/>
      <w:r w:rsidRPr="00F7722E">
        <w:rPr>
          <w:rFonts w:ascii="標楷體" w:eastAsia="標楷體" w:hAnsi="標楷體" w:hint="eastAsia"/>
          <w:sz w:val="24"/>
          <w:szCs w:val="24"/>
        </w:rPr>
        <w:t>第1號刑事判決正本、新竹地院</w:t>
      </w:r>
      <w:proofErr w:type="gramStart"/>
      <w:r w:rsidRPr="00F7722E">
        <w:rPr>
          <w:rFonts w:ascii="標楷體" w:eastAsia="標楷體" w:hAnsi="標楷體" w:hint="eastAsia"/>
          <w:sz w:val="24"/>
          <w:szCs w:val="24"/>
        </w:rPr>
        <w:t>103年度訴字第92號</w:t>
      </w:r>
      <w:proofErr w:type="gramEnd"/>
      <w:r w:rsidRPr="00F7722E">
        <w:rPr>
          <w:rFonts w:ascii="標楷體" w:eastAsia="標楷體" w:hAnsi="標楷體" w:hint="eastAsia"/>
          <w:sz w:val="24"/>
          <w:szCs w:val="24"/>
        </w:rPr>
        <w:t>刑事判決正本及新竹地院104年2月24日新</w:t>
      </w:r>
      <w:proofErr w:type="gramStart"/>
      <w:r w:rsidRPr="00F7722E">
        <w:rPr>
          <w:rFonts w:ascii="標楷體" w:eastAsia="標楷體" w:hAnsi="標楷體" w:hint="eastAsia"/>
          <w:sz w:val="24"/>
          <w:szCs w:val="24"/>
        </w:rPr>
        <w:t>院千刑順</w:t>
      </w:r>
      <w:proofErr w:type="gramEnd"/>
      <w:r w:rsidRPr="00F7722E">
        <w:rPr>
          <w:rFonts w:ascii="標楷體" w:eastAsia="標楷體" w:hAnsi="標楷體" w:hint="eastAsia"/>
          <w:sz w:val="24"/>
          <w:szCs w:val="24"/>
        </w:rPr>
        <w:t>103訴</w:t>
      </w:r>
      <w:r w:rsidRPr="00F7722E">
        <w:rPr>
          <w:rFonts w:ascii="標楷體" w:eastAsia="標楷體" w:hAnsi="標楷體" w:hint="eastAsia"/>
          <w:spacing w:val="6"/>
          <w:sz w:val="24"/>
          <w:szCs w:val="24"/>
        </w:rPr>
        <w:t>92字第03780號函（敘明判決確定日期</w:t>
      </w:r>
      <w:r w:rsidRPr="00F7722E">
        <w:rPr>
          <w:rFonts w:ascii="標楷體" w:eastAsia="標楷體" w:hAnsi="標楷體" w:hint="eastAsia"/>
          <w:sz w:val="24"/>
          <w:szCs w:val="24"/>
        </w:rPr>
        <w:t>）在卷可</w:t>
      </w:r>
      <w:proofErr w:type="gramStart"/>
      <w:r w:rsidRPr="00F7722E">
        <w:rPr>
          <w:rFonts w:ascii="標楷體" w:eastAsia="標楷體" w:hAnsi="標楷體" w:hint="eastAsia"/>
          <w:sz w:val="24"/>
          <w:szCs w:val="24"/>
        </w:rPr>
        <w:t>稽</w:t>
      </w:r>
      <w:proofErr w:type="gramEnd"/>
      <w:r w:rsidRPr="00F7722E">
        <w:rPr>
          <w:rFonts w:ascii="標楷體" w:eastAsia="標楷體" w:hAnsi="標楷體" w:hint="eastAsia"/>
          <w:sz w:val="24"/>
          <w:szCs w:val="24"/>
        </w:rPr>
        <w:t>。被付懲戒人於監察院約</w:t>
      </w:r>
      <w:proofErr w:type="gramStart"/>
      <w:r w:rsidRPr="00F7722E">
        <w:rPr>
          <w:rFonts w:ascii="標楷體" w:eastAsia="標楷體" w:hAnsi="標楷體" w:hint="eastAsia"/>
          <w:sz w:val="24"/>
          <w:szCs w:val="24"/>
        </w:rPr>
        <w:t>詢</w:t>
      </w:r>
      <w:proofErr w:type="gramEnd"/>
      <w:r w:rsidRPr="00F7722E">
        <w:rPr>
          <w:rFonts w:ascii="標楷體" w:eastAsia="標楷體" w:hAnsi="標楷體" w:hint="eastAsia"/>
          <w:sz w:val="24"/>
          <w:szCs w:val="24"/>
        </w:rPr>
        <w:t>及本會調查時，亦承認收受前開金錢之</w:t>
      </w:r>
      <w:r w:rsidRPr="00F7722E">
        <w:rPr>
          <w:rFonts w:ascii="標楷體" w:eastAsia="標楷體" w:hAnsi="標楷體" w:hint="eastAsia"/>
          <w:spacing w:val="6"/>
          <w:sz w:val="24"/>
          <w:szCs w:val="24"/>
        </w:rPr>
        <w:t>事實，此有監察院彈劾文附件26、被付</w:t>
      </w:r>
      <w:r w:rsidRPr="00F7722E">
        <w:rPr>
          <w:rFonts w:ascii="標楷體" w:eastAsia="標楷體" w:hAnsi="標楷體" w:hint="eastAsia"/>
          <w:sz w:val="24"/>
          <w:szCs w:val="24"/>
        </w:rPr>
        <w:t>懲戒人101年5月4日接受監察院約</w:t>
      </w:r>
      <w:proofErr w:type="gramStart"/>
      <w:r w:rsidRPr="00F7722E">
        <w:rPr>
          <w:rFonts w:ascii="標楷體" w:eastAsia="標楷體" w:hAnsi="標楷體" w:hint="eastAsia"/>
          <w:sz w:val="24"/>
          <w:szCs w:val="24"/>
        </w:rPr>
        <w:t>詢</w:t>
      </w:r>
      <w:proofErr w:type="gramEnd"/>
      <w:r w:rsidRPr="00F7722E">
        <w:rPr>
          <w:rFonts w:ascii="標楷體" w:eastAsia="標楷體" w:hAnsi="標楷體" w:hint="eastAsia"/>
          <w:sz w:val="24"/>
          <w:szCs w:val="24"/>
        </w:rPr>
        <w:t>之筆錄影本及本會103年4月28日調查筆錄在卷足</w:t>
      </w:r>
      <w:proofErr w:type="gramStart"/>
      <w:r w:rsidRPr="00F7722E">
        <w:rPr>
          <w:rFonts w:ascii="標楷體" w:eastAsia="標楷體" w:hAnsi="標楷體" w:hint="eastAsia"/>
          <w:sz w:val="24"/>
          <w:szCs w:val="24"/>
        </w:rPr>
        <w:t>憑</w:t>
      </w:r>
      <w:proofErr w:type="gramEnd"/>
      <w:r w:rsidRPr="00F7722E">
        <w:rPr>
          <w:rFonts w:ascii="標楷體" w:eastAsia="標楷體" w:hAnsi="標楷體" w:hint="eastAsia"/>
          <w:sz w:val="24"/>
          <w:szCs w:val="24"/>
        </w:rPr>
        <w:t>。被付懲戒人雖申辯稱：被付懲戒人對購置醫療器材至多只有建議權，並無審核或決定權，採購之規格公開，並未限制廠牌，無違背職務，亦無幫助</w:t>
      </w:r>
      <w:proofErr w:type="gramStart"/>
      <w:r w:rsidRPr="00F7722E">
        <w:rPr>
          <w:rFonts w:ascii="標楷體" w:eastAsia="標楷體" w:hAnsi="標楷體" w:hint="eastAsia"/>
          <w:sz w:val="24"/>
          <w:szCs w:val="24"/>
        </w:rPr>
        <w:t>淩</w:t>
      </w:r>
      <w:proofErr w:type="gramEnd"/>
      <w:r w:rsidRPr="00F7722E">
        <w:rPr>
          <w:rFonts w:ascii="標楷體" w:eastAsia="標楷體" w:hAnsi="標楷體" w:hint="eastAsia"/>
          <w:sz w:val="24"/>
          <w:szCs w:val="24"/>
        </w:rPr>
        <w:t>宇公司得標之行為，主觀上確無收受賄賂之故意；所犯情節輕微，且將所得全數用於骨科內部使用，並未用於個人支出；被付懲戒人為新竹地區唯一小兒骨科專</w:t>
      </w:r>
      <w:smartTag w:uri="urn:schemas-microsoft-com:office:smarttags" w:element="PersonName">
        <w:smartTagPr>
          <w:attr w:name="ProductID" w:val="任"/>
        </w:smartTagPr>
        <w:r w:rsidRPr="00F7722E">
          <w:rPr>
            <w:rFonts w:ascii="標楷體" w:eastAsia="標楷體" w:hAnsi="標楷體" w:hint="eastAsia"/>
            <w:sz w:val="24"/>
            <w:szCs w:val="24"/>
          </w:rPr>
          <w:t>任</w:t>
        </w:r>
      </w:smartTag>
      <w:r w:rsidRPr="00F7722E">
        <w:rPr>
          <w:rFonts w:ascii="標楷體" w:eastAsia="標楷體" w:hAnsi="標楷體" w:hint="eastAsia"/>
          <w:sz w:val="24"/>
          <w:szCs w:val="24"/>
        </w:rPr>
        <w:t>醫師，救助許多兒童病患，受家屬感謝；被付懲戒人配偶長期</w:t>
      </w:r>
      <w:proofErr w:type="gramStart"/>
      <w:r w:rsidRPr="00F7722E">
        <w:rPr>
          <w:rFonts w:ascii="標楷體" w:eastAsia="標楷體" w:hAnsi="標楷體" w:hint="eastAsia"/>
          <w:sz w:val="24"/>
          <w:szCs w:val="24"/>
        </w:rPr>
        <w:t>罹</w:t>
      </w:r>
      <w:proofErr w:type="gramEnd"/>
      <w:r w:rsidRPr="00F7722E">
        <w:rPr>
          <w:rFonts w:ascii="標楷體" w:eastAsia="標楷體" w:hAnsi="標楷體" w:hint="eastAsia"/>
          <w:sz w:val="24"/>
          <w:szCs w:val="24"/>
        </w:rPr>
        <w:t>病，於102年4月12日病逝，長男有精神障礙，休學在家，無獨立生活、照護之能力，長女、次男分別就讀大學二年級及一年級，被付懲戒人為家中唯一經濟來源，並須照顧長男，衡情可</w:t>
      </w:r>
      <w:proofErr w:type="gramStart"/>
      <w:r w:rsidRPr="00F7722E">
        <w:rPr>
          <w:rFonts w:ascii="標楷體" w:eastAsia="標楷體" w:hAnsi="標楷體" w:hint="eastAsia"/>
          <w:sz w:val="24"/>
          <w:szCs w:val="24"/>
        </w:rPr>
        <w:t>憫</w:t>
      </w:r>
      <w:proofErr w:type="gramEnd"/>
      <w:r w:rsidRPr="00F7722E">
        <w:rPr>
          <w:rFonts w:ascii="標楷體" w:eastAsia="標楷體" w:hAnsi="標楷體" w:hint="eastAsia"/>
          <w:sz w:val="24"/>
          <w:szCs w:val="24"/>
        </w:rPr>
        <w:t>；被付懲戒人犯行戕害吏治及對社會秩序影響有限（餘詳如事實欄所述），</w:t>
      </w:r>
      <w:proofErr w:type="gramStart"/>
      <w:r w:rsidRPr="00F7722E">
        <w:rPr>
          <w:rFonts w:ascii="標楷體" w:eastAsia="標楷體" w:hAnsi="標楷體" w:hint="eastAsia"/>
          <w:sz w:val="24"/>
          <w:szCs w:val="24"/>
        </w:rPr>
        <w:t>請免予</w:t>
      </w:r>
      <w:proofErr w:type="gramEnd"/>
      <w:r w:rsidRPr="00F7722E">
        <w:rPr>
          <w:rFonts w:ascii="標楷體" w:eastAsia="標楷體" w:hAnsi="標楷體" w:hint="eastAsia"/>
          <w:sz w:val="24"/>
          <w:szCs w:val="24"/>
        </w:rPr>
        <w:t>撤職處分云云。</w:t>
      </w:r>
      <w:proofErr w:type="gramStart"/>
      <w:r w:rsidRPr="00F7722E">
        <w:rPr>
          <w:rFonts w:ascii="標楷體" w:eastAsia="標楷體" w:hAnsi="標楷體" w:hint="eastAsia"/>
          <w:sz w:val="24"/>
          <w:szCs w:val="24"/>
        </w:rPr>
        <w:t>惟查其</w:t>
      </w:r>
      <w:proofErr w:type="gramEnd"/>
      <w:r w:rsidRPr="00F7722E">
        <w:rPr>
          <w:rFonts w:ascii="標楷體" w:eastAsia="標楷體" w:hAnsi="標楷體" w:hint="eastAsia"/>
          <w:sz w:val="24"/>
          <w:szCs w:val="24"/>
        </w:rPr>
        <w:t>上開主觀上無收受賄賂故意之辯解與臺灣新竹地方法院</w:t>
      </w:r>
      <w:proofErr w:type="gramStart"/>
      <w:r w:rsidRPr="00F7722E">
        <w:rPr>
          <w:rFonts w:ascii="標楷體" w:eastAsia="標楷體" w:hAnsi="標楷體" w:hint="eastAsia"/>
          <w:sz w:val="24"/>
          <w:szCs w:val="24"/>
        </w:rPr>
        <w:t>103年度訴字第92號</w:t>
      </w:r>
      <w:proofErr w:type="gramEnd"/>
      <w:r w:rsidRPr="00F7722E">
        <w:rPr>
          <w:rFonts w:ascii="標楷體" w:eastAsia="標楷體" w:hAnsi="標楷體" w:hint="eastAsia"/>
          <w:sz w:val="24"/>
          <w:szCs w:val="24"/>
        </w:rPr>
        <w:t>刑事確定判決認定被付懲戒人自賴榮錦收到之現</w:t>
      </w:r>
      <w:r w:rsidRPr="00F7722E">
        <w:rPr>
          <w:rFonts w:ascii="標楷體" w:eastAsia="標楷體" w:hAnsi="標楷體" w:hint="eastAsia"/>
          <w:spacing w:val="6"/>
          <w:sz w:val="24"/>
          <w:szCs w:val="24"/>
        </w:rPr>
        <w:t>金14萬4,000元，乃基於不違背職務收</w:t>
      </w:r>
      <w:r w:rsidRPr="00F7722E">
        <w:rPr>
          <w:rFonts w:ascii="標楷體" w:eastAsia="標楷體" w:hAnsi="標楷體" w:hint="eastAsia"/>
          <w:sz w:val="24"/>
          <w:szCs w:val="24"/>
        </w:rPr>
        <w:t>受賄賂之犯意而收受賄賂之事實不符。被付懲戒人於該刑事案件</w:t>
      </w:r>
      <w:proofErr w:type="gramStart"/>
      <w:r w:rsidRPr="00F7722E">
        <w:rPr>
          <w:rFonts w:ascii="標楷體" w:eastAsia="標楷體" w:hAnsi="標楷體" w:hint="eastAsia"/>
          <w:sz w:val="24"/>
          <w:szCs w:val="24"/>
        </w:rPr>
        <w:t>偵</w:t>
      </w:r>
      <w:proofErr w:type="gramEnd"/>
      <w:r w:rsidRPr="00F7722E">
        <w:rPr>
          <w:rFonts w:ascii="標楷體" w:eastAsia="標楷體" w:hAnsi="標楷體" w:hint="eastAsia"/>
          <w:sz w:val="24"/>
          <w:szCs w:val="24"/>
        </w:rPr>
        <w:t>審中均坦承犯罪事實，核與該刑事案件證人賴榮錦於警</w:t>
      </w:r>
      <w:proofErr w:type="gramStart"/>
      <w:r w:rsidRPr="00F7722E">
        <w:rPr>
          <w:rFonts w:ascii="標楷體" w:eastAsia="標楷體" w:hAnsi="標楷體" w:hint="eastAsia"/>
          <w:sz w:val="24"/>
          <w:szCs w:val="24"/>
        </w:rPr>
        <w:t>詢</w:t>
      </w:r>
      <w:proofErr w:type="gramEnd"/>
      <w:r w:rsidRPr="00F7722E">
        <w:rPr>
          <w:rFonts w:ascii="標楷體" w:eastAsia="標楷體" w:hAnsi="標楷體" w:hint="eastAsia"/>
          <w:sz w:val="24"/>
          <w:szCs w:val="24"/>
        </w:rPr>
        <w:t>中之證述相符，並有現金支出傳票、採購相關文件等資料附於該刑事案件偵查等案卷，業據上開刑事判決論述綦詳，被付懲戒人所辯其主觀上無收受賄賂之故意一節，尚不足</w:t>
      </w:r>
      <w:proofErr w:type="gramStart"/>
      <w:r w:rsidRPr="00F7722E">
        <w:rPr>
          <w:rFonts w:ascii="標楷體" w:eastAsia="標楷體" w:hAnsi="標楷體" w:hint="eastAsia"/>
          <w:sz w:val="24"/>
          <w:szCs w:val="24"/>
        </w:rPr>
        <w:t>採</w:t>
      </w:r>
      <w:proofErr w:type="gramEnd"/>
      <w:r w:rsidRPr="00F7722E">
        <w:rPr>
          <w:rFonts w:ascii="標楷體" w:eastAsia="標楷體" w:hAnsi="標楷體" w:hint="eastAsia"/>
          <w:sz w:val="24"/>
          <w:szCs w:val="24"/>
        </w:rPr>
        <w:t>。至被付懲戒人其餘所辯收取之款項係供新竹醫院骨科使用、於新竹地區之醫療貢獻、家庭狀況等情，固均可供處分輕重之參考，惟尚</w:t>
      </w:r>
      <w:proofErr w:type="gramStart"/>
      <w:r w:rsidRPr="00F7722E">
        <w:rPr>
          <w:rFonts w:ascii="標楷體" w:eastAsia="標楷體" w:hAnsi="標楷體" w:hint="eastAsia"/>
          <w:sz w:val="24"/>
          <w:szCs w:val="24"/>
        </w:rPr>
        <w:t>不能執為免</w:t>
      </w:r>
      <w:proofErr w:type="gramEnd"/>
      <w:r w:rsidRPr="00F7722E">
        <w:rPr>
          <w:rFonts w:ascii="標楷體" w:eastAsia="標楷體" w:hAnsi="標楷體" w:hint="eastAsia"/>
          <w:sz w:val="24"/>
          <w:szCs w:val="24"/>
        </w:rPr>
        <w:t>責之論據。被付</w:t>
      </w:r>
      <w:proofErr w:type="gramStart"/>
      <w:r w:rsidRPr="00F7722E">
        <w:rPr>
          <w:rFonts w:ascii="標楷體" w:eastAsia="標楷體" w:hAnsi="標楷體" w:hint="eastAsia"/>
          <w:sz w:val="24"/>
          <w:szCs w:val="24"/>
        </w:rPr>
        <w:t>懲戒人違失事</w:t>
      </w:r>
      <w:proofErr w:type="gramEnd"/>
      <w:r w:rsidRPr="00F7722E">
        <w:rPr>
          <w:rFonts w:ascii="標楷體" w:eastAsia="標楷體" w:hAnsi="標楷體" w:hint="eastAsia"/>
          <w:sz w:val="24"/>
          <w:szCs w:val="24"/>
        </w:rPr>
        <w:t>證已</w:t>
      </w:r>
      <w:proofErr w:type="gramStart"/>
      <w:r w:rsidRPr="00F7722E">
        <w:rPr>
          <w:rFonts w:ascii="標楷體" w:eastAsia="標楷體" w:hAnsi="標楷體" w:hint="eastAsia"/>
          <w:sz w:val="24"/>
          <w:szCs w:val="24"/>
        </w:rPr>
        <w:t>臻</w:t>
      </w:r>
      <w:proofErr w:type="gramEnd"/>
      <w:r w:rsidRPr="00F7722E">
        <w:rPr>
          <w:rFonts w:ascii="標楷體" w:eastAsia="標楷體" w:hAnsi="標楷體" w:hint="eastAsia"/>
          <w:sz w:val="24"/>
          <w:szCs w:val="24"/>
        </w:rPr>
        <w:t>明確。被付懲戒人聲請傳喚證人王子康調查證據，已無必要。</w:t>
      </w:r>
      <w:proofErr w:type="gramStart"/>
      <w:r w:rsidRPr="00F7722E">
        <w:rPr>
          <w:rFonts w:ascii="標楷體" w:eastAsia="標楷體" w:hAnsi="標楷體" w:hint="eastAsia"/>
          <w:sz w:val="24"/>
          <w:szCs w:val="24"/>
        </w:rPr>
        <w:t>核其所為</w:t>
      </w:r>
      <w:proofErr w:type="gramEnd"/>
      <w:r w:rsidRPr="00F7722E">
        <w:rPr>
          <w:rFonts w:ascii="標楷體" w:eastAsia="標楷體" w:hAnsi="標楷體" w:hint="eastAsia"/>
          <w:sz w:val="24"/>
          <w:szCs w:val="24"/>
        </w:rPr>
        <w:t>，除觸犯刑罰法律外，並有違公務員服務法第5條所定，公務員應清廉之旨，應依法議處。</w:t>
      </w:r>
      <w:proofErr w:type="gramStart"/>
      <w:r w:rsidRPr="00F7722E">
        <w:rPr>
          <w:rFonts w:ascii="標楷體" w:eastAsia="標楷體" w:hAnsi="標楷體" w:hint="eastAsia"/>
          <w:sz w:val="24"/>
          <w:szCs w:val="24"/>
        </w:rPr>
        <w:t>爰</w:t>
      </w:r>
      <w:proofErr w:type="gramEnd"/>
      <w:r w:rsidRPr="00F7722E">
        <w:rPr>
          <w:rFonts w:ascii="標楷體" w:eastAsia="標楷體" w:hAnsi="標楷體" w:hint="eastAsia"/>
          <w:sz w:val="24"/>
          <w:szCs w:val="24"/>
        </w:rPr>
        <w:t>審酌公務員懲戒法第10條各款所列事項等一切情狀，議決如主文所示之懲戒處分。</w:t>
      </w:r>
    </w:p>
    <w:p w:rsidR="00F7722E" w:rsidRPr="00F7722E" w:rsidRDefault="00F7722E" w:rsidP="00E16093">
      <w:pPr>
        <w:pStyle w:val="ad"/>
        <w:rPr>
          <w:rFonts w:ascii="標楷體" w:eastAsia="標楷體" w:hAnsi="標楷體"/>
          <w:sz w:val="24"/>
          <w:szCs w:val="24"/>
        </w:rPr>
      </w:pPr>
      <w:r w:rsidRPr="00F7722E">
        <w:rPr>
          <w:rFonts w:ascii="標楷體" w:eastAsia="標楷體" w:hAnsi="標楷體" w:hint="eastAsia"/>
          <w:sz w:val="24"/>
          <w:szCs w:val="24"/>
        </w:rPr>
        <w:lastRenderedPageBreak/>
        <w:t>據</w:t>
      </w:r>
      <w:proofErr w:type="gramStart"/>
      <w:r w:rsidRPr="00F7722E">
        <w:rPr>
          <w:rFonts w:ascii="標楷體" w:eastAsia="標楷體" w:hAnsi="標楷體" w:hint="eastAsia"/>
          <w:sz w:val="24"/>
          <w:szCs w:val="24"/>
        </w:rPr>
        <w:t>上論結</w:t>
      </w:r>
      <w:proofErr w:type="gramEnd"/>
      <w:r w:rsidRPr="00F7722E">
        <w:rPr>
          <w:rFonts w:ascii="標楷體" w:eastAsia="標楷體" w:hAnsi="標楷體" w:hint="eastAsia"/>
          <w:sz w:val="24"/>
          <w:szCs w:val="24"/>
        </w:rPr>
        <w:t>，被付懲戒人葉敏南有公務員懲戒法第2條第1款、第2款情事，應受懲戒，</w:t>
      </w:r>
      <w:proofErr w:type="gramStart"/>
      <w:r w:rsidRPr="00F7722E">
        <w:rPr>
          <w:rFonts w:ascii="標楷體" w:eastAsia="標楷體" w:hAnsi="標楷體" w:hint="eastAsia"/>
          <w:sz w:val="24"/>
          <w:szCs w:val="24"/>
        </w:rPr>
        <w:t>爰</w:t>
      </w:r>
      <w:proofErr w:type="gramEnd"/>
      <w:r w:rsidRPr="00F7722E">
        <w:rPr>
          <w:rFonts w:ascii="標楷體" w:eastAsia="標楷體" w:hAnsi="標楷體" w:hint="eastAsia"/>
          <w:sz w:val="24"/>
          <w:szCs w:val="24"/>
        </w:rPr>
        <w:t>依同法第24條前段、第9條第1項第1款及第11條議決如主文。</w:t>
      </w:r>
    </w:p>
    <w:p w:rsidR="00F7722E" w:rsidRPr="00F7722E" w:rsidRDefault="00F7722E" w:rsidP="0062537D">
      <w:pPr>
        <w:pStyle w:val="ad"/>
        <w:jc w:val="right"/>
        <w:rPr>
          <w:rFonts w:ascii="標楷體" w:eastAsia="標楷體" w:hAnsi="標楷體"/>
          <w:sz w:val="24"/>
          <w:szCs w:val="24"/>
        </w:rPr>
      </w:pPr>
      <w:r w:rsidRPr="00F7722E">
        <w:rPr>
          <w:rFonts w:ascii="標楷體" w:eastAsia="標楷體" w:hAnsi="標楷體" w:hint="eastAsia"/>
          <w:sz w:val="24"/>
          <w:szCs w:val="24"/>
        </w:rPr>
        <w:t>中華民國104年3月27日</w:t>
      </w:r>
    </w:p>
    <w:p w:rsidR="00F7722E" w:rsidRPr="00F7722E" w:rsidRDefault="00F7722E" w:rsidP="00F7722E">
      <w:pPr>
        <w:pStyle w:val="ad"/>
        <w:jc w:val="left"/>
        <w:rPr>
          <w:rFonts w:ascii="標楷體" w:eastAsia="標楷體" w:hAnsi="標楷體"/>
          <w:sz w:val="24"/>
          <w:szCs w:val="24"/>
        </w:rPr>
      </w:pPr>
    </w:p>
    <w:sectPr w:rsidR="00F7722E" w:rsidRPr="00F7722E" w:rsidSect="003A718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11F" w:rsidRDefault="00EE111F" w:rsidP="0062537D">
      <w:r>
        <w:separator/>
      </w:r>
    </w:p>
  </w:endnote>
  <w:endnote w:type="continuationSeparator" w:id="0">
    <w:p w:rsidR="00EE111F" w:rsidRDefault="00EE111F" w:rsidP="00625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華康中明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粗明體">
    <w:altName w:val="Arial Unicode MS"/>
    <w:charset w:val="88"/>
    <w:family w:val="modern"/>
    <w:pitch w:val="fixed"/>
    <w:sig w:usb0="00000000" w:usb1="28091800" w:usb2="00000016" w:usb3="00000000" w:csb0="00100000" w:csb1="00000000"/>
  </w:font>
  <w:font w:name="華康超明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華康中黑體">
    <w:altName w:val="Arial Unicode MS"/>
    <w:charset w:val="88"/>
    <w:family w:val="modern"/>
    <w:pitch w:val="fixed"/>
    <w:sig w:usb0="00000000" w:usb1="28091800" w:usb2="00000016" w:usb3="00000000" w:csb0="00100000" w:csb1="00000000"/>
  </w:font>
  <w:font w:name="華康新特明體">
    <w:altName w:val="Arial Unicode MS"/>
    <w:charset w:val="88"/>
    <w:family w:val="modern"/>
    <w:pitch w:val="fixed"/>
    <w:sig w:usb0="00000000"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11F" w:rsidRDefault="00EE111F" w:rsidP="0062537D">
      <w:r>
        <w:separator/>
      </w:r>
    </w:p>
  </w:footnote>
  <w:footnote w:type="continuationSeparator" w:id="0">
    <w:p w:rsidR="00EE111F" w:rsidRDefault="00EE111F" w:rsidP="006253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cs="Times New Roman" w:hint="eastAsia"/>
      </w:rPr>
    </w:lvl>
    <w:lvl w:ilvl="1" w:tplc="04090019">
      <w:start w:val="1"/>
      <w:numFmt w:val="ideographTraditional"/>
      <w:lvlText w:val="%2、"/>
      <w:lvlJc w:val="left"/>
      <w:pPr>
        <w:tabs>
          <w:tab w:val="num" w:pos="3240"/>
        </w:tabs>
        <w:ind w:left="3240" w:hanging="480"/>
      </w:pPr>
      <w:rPr>
        <w:rFonts w:cs="Times New Roman"/>
      </w:rPr>
    </w:lvl>
    <w:lvl w:ilvl="2" w:tplc="0B5AC9F6">
      <w:start w:val="1"/>
      <w:numFmt w:val="taiwaneseCountingThousand"/>
      <w:lvlText w:val="(%3)"/>
      <w:lvlJc w:val="left"/>
      <w:pPr>
        <w:tabs>
          <w:tab w:val="num" w:pos="3240"/>
        </w:tabs>
        <w:ind w:left="3240" w:hanging="720"/>
      </w:pPr>
      <w:rPr>
        <w:rFonts w:cs="Times New Roman" w:hint="default"/>
        <w:b w:val="0"/>
      </w:rPr>
    </w:lvl>
    <w:lvl w:ilvl="3" w:tplc="0409000F">
      <w:start w:val="1"/>
      <w:numFmt w:val="decimal"/>
      <w:lvlText w:val="%4."/>
      <w:lvlJc w:val="left"/>
      <w:pPr>
        <w:tabs>
          <w:tab w:val="num" w:pos="4200"/>
        </w:tabs>
        <w:ind w:left="4200" w:hanging="480"/>
      </w:pPr>
      <w:rPr>
        <w:rFonts w:cs="Times New Roman"/>
      </w:rPr>
    </w:lvl>
    <w:lvl w:ilvl="4" w:tplc="04090019">
      <w:start w:val="1"/>
      <w:numFmt w:val="ideographTraditional"/>
      <w:lvlText w:val="%5、"/>
      <w:lvlJc w:val="left"/>
      <w:pPr>
        <w:tabs>
          <w:tab w:val="num" w:pos="4680"/>
        </w:tabs>
        <w:ind w:left="4680" w:hanging="480"/>
      </w:pPr>
      <w:rPr>
        <w:rFonts w:cs="Times New Roman"/>
      </w:rPr>
    </w:lvl>
    <w:lvl w:ilvl="5" w:tplc="0409001B">
      <w:start w:val="1"/>
      <w:numFmt w:val="lowerRoman"/>
      <w:lvlText w:val="%6."/>
      <w:lvlJc w:val="right"/>
      <w:pPr>
        <w:tabs>
          <w:tab w:val="num" w:pos="5160"/>
        </w:tabs>
        <w:ind w:left="5160" w:hanging="480"/>
      </w:pPr>
      <w:rPr>
        <w:rFonts w:cs="Times New Roman"/>
      </w:rPr>
    </w:lvl>
    <w:lvl w:ilvl="6" w:tplc="0409000F">
      <w:start w:val="1"/>
      <w:numFmt w:val="decimal"/>
      <w:lvlText w:val="%7."/>
      <w:lvlJc w:val="left"/>
      <w:pPr>
        <w:tabs>
          <w:tab w:val="num" w:pos="5640"/>
        </w:tabs>
        <w:ind w:left="5640" w:hanging="480"/>
      </w:pPr>
      <w:rPr>
        <w:rFonts w:cs="Times New Roman"/>
      </w:rPr>
    </w:lvl>
    <w:lvl w:ilvl="7" w:tplc="04090019">
      <w:start w:val="1"/>
      <w:numFmt w:val="ideographTraditional"/>
      <w:lvlText w:val="%8、"/>
      <w:lvlJc w:val="left"/>
      <w:pPr>
        <w:tabs>
          <w:tab w:val="num" w:pos="6120"/>
        </w:tabs>
        <w:ind w:left="6120" w:hanging="480"/>
      </w:pPr>
      <w:rPr>
        <w:rFonts w:cs="Times New Roman"/>
      </w:rPr>
    </w:lvl>
    <w:lvl w:ilvl="8" w:tplc="0409001B">
      <w:start w:val="1"/>
      <w:numFmt w:val="lowerRoman"/>
      <w:lvlText w:val="%9."/>
      <w:lvlJc w:val="right"/>
      <w:pPr>
        <w:tabs>
          <w:tab w:val="num" w:pos="6600"/>
        </w:tabs>
        <w:ind w:left="6600" w:hanging="480"/>
      </w:pPr>
      <w:rPr>
        <w:rFonts w:cs="Times New Roman"/>
      </w:rPr>
    </w:lvl>
  </w:abstractNum>
  <w:abstractNum w:abstractNumId="1">
    <w:nsid w:val="081F43FE"/>
    <w:multiLevelType w:val="hybridMultilevel"/>
    <w:tmpl w:val="58C275BC"/>
    <w:lvl w:ilvl="0" w:tplc="74685D60">
      <w:start w:val="1"/>
      <w:numFmt w:val="taiwaneseCountingThousand"/>
      <w:lvlText w:val="附圖%1、"/>
      <w:lvlJc w:val="left"/>
      <w:pPr>
        <w:tabs>
          <w:tab w:val="num" w:pos="1440"/>
        </w:tabs>
        <w:ind w:left="695" w:hanging="695"/>
      </w:pPr>
      <w:rPr>
        <w:rFonts w:ascii="標楷體" w:eastAsia="標楷體" w:cs="Times New Roman" w:hint="eastAsia"/>
        <w:b w:val="0"/>
        <w:i w:val="0"/>
        <w:sz w:val="32"/>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40E010C"/>
    <w:multiLevelType w:val="multilevel"/>
    <w:tmpl w:val="715E93AE"/>
    <w:lvl w:ilvl="0">
      <w:start w:val="1"/>
      <w:numFmt w:val="taiwaneseCountingThousand"/>
      <w:pStyle w:val="1"/>
      <w:suff w:val="nothing"/>
      <w:lvlText w:val="%1、"/>
      <w:lvlJc w:val="left"/>
      <w:pPr>
        <w:ind w:left="1692"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860"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lvlText w:val="附表%1、"/>
      <w:lvlJc w:val="left"/>
      <w:pPr>
        <w:tabs>
          <w:tab w:val="num" w:pos="1440"/>
        </w:tabs>
        <w:ind w:left="695" w:hanging="695"/>
      </w:pPr>
      <w:rPr>
        <w:rFonts w:ascii="標楷體" w:eastAsia="標楷體" w:cs="Times New Roman" w:hint="eastAsia"/>
        <w:b w:val="0"/>
        <w:i w:val="0"/>
        <w:sz w:val="32"/>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234D0BC3"/>
    <w:multiLevelType w:val="hybridMultilevel"/>
    <w:tmpl w:val="5BDEDE76"/>
    <w:lvl w:ilvl="0" w:tplc="08224144">
      <w:start w:val="1"/>
      <w:numFmt w:val="taiwaneseCountingThousand"/>
      <w:lvlText w:val="%1、"/>
      <w:lvlJc w:val="left"/>
      <w:pPr>
        <w:ind w:left="720" w:hanging="72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4310265"/>
    <w:multiLevelType w:val="hybridMultilevel"/>
    <w:tmpl w:val="CA2CB906"/>
    <w:lvl w:ilvl="0" w:tplc="9A1828B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722E"/>
    <w:rsid w:val="00300295"/>
    <w:rsid w:val="003A718A"/>
    <w:rsid w:val="0062537D"/>
    <w:rsid w:val="008369AC"/>
    <w:rsid w:val="00B32992"/>
    <w:rsid w:val="00B62C19"/>
    <w:rsid w:val="00DE32FA"/>
    <w:rsid w:val="00E16093"/>
    <w:rsid w:val="00EE111F"/>
    <w:rsid w:val="00F772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7722E"/>
    <w:pPr>
      <w:widowControl w:val="0"/>
    </w:pPr>
    <w:rPr>
      <w:rFonts w:ascii="Times New Roman" w:eastAsia="新細明體" w:hAnsi="Times New Roman" w:cs="Times New Roman"/>
      <w:szCs w:val="24"/>
    </w:rPr>
  </w:style>
  <w:style w:type="paragraph" w:styleId="1">
    <w:name w:val="heading 1"/>
    <w:aliases w:val="題號1"/>
    <w:basedOn w:val="a"/>
    <w:link w:val="10"/>
    <w:qFormat/>
    <w:rsid w:val="00F7722E"/>
    <w:pPr>
      <w:numPr>
        <w:numId w:val="1"/>
      </w:numPr>
      <w:kinsoku w:val="0"/>
      <w:spacing w:beforeLines="30" w:line="620" w:lineRule="exact"/>
      <w:jc w:val="both"/>
      <w:outlineLvl w:val="0"/>
    </w:pPr>
    <w:rPr>
      <w:rFonts w:ascii="sө" w:eastAsia="標楷體" w:hAnsi="sө"/>
      <w:bCs/>
      <w:kern w:val="0"/>
      <w:sz w:val="32"/>
      <w:szCs w:val="18"/>
    </w:rPr>
  </w:style>
  <w:style w:type="paragraph" w:styleId="2">
    <w:name w:val="heading 2"/>
    <w:aliases w:val="標題110/111,節,節1,一."/>
    <w:basedOn w:val="a"/>
    <w:link w:val="20"/>
    <w:qFormat/>
    <w:rsid w:val="00F7722E"/>
    <w:pPr>
      <w:numPr>
        <w:ilvl w:val="1"/>
        <w:numId w:val="1"/>
      </w:numPr>
      <w:jc w:val="both"/>
      <w:outlineLvl w:val="1"/>
    </w:pPr>
    <w:rPr>
      <w:rFonts w:ascii="標楷體" w:eastAsia="標楷體" w:hAnsi="Arial"/>
      <w:bCs/>
      <w:kern w:val="0"/>
      <w:sz w:val="32"/>
      <w:szCs w:val="48"/>
    </w:rPr>
  </w:style>
  <w:style w:type="paragraph" w:styleId="3">
    <w:name w:val="heading 3"/>
    <w:aliases w:val="(一)"/>
    <w:basedOn w:val="a"/>
    <w:link w:val="30"/>
    <w:qFormat/>
    <w:rsid w:val="00F7722E"/>
    <w:pPr>
      <w:numPr>
        <w:ilvl w:val="2"/>
        <w:numId w:val="1"/>
      </w:numPr>
      <w:jc w:val="both"/>
      <w:outlineLvl w:val="2"/>
    </w:pPr>
    <w:rPr>
      <w:rFonts w:ascii="標楷體" w:eastAsia="標楷體" w:hAnsi="Arial"/>
      <w:bCs/>
      <w:kern w:val="0"/>
      <w:sz w:val="32"/>
      <w:szCs w:val="36"/>
    </w:rPr>
  </w:style>
  <w:style w:type="paragraph" w:styleId="4">
    <w:name w:val="heading 4"/>
    <w:aliases w:val="表格,1.,一"/>
    <w:basedOn w:val="a"/>
    <w:link w:val="40"/>
    <w:qFormat/>
    <w:rsid w:val="00F7722E"/>
    <w:pPr>
      <w:numPr>
        <w:ilvl w:val="3"/>
        <w:numId w:val="1"/>
      </w:numPr>
      <w:jc w:val="both"/>
      <w:outlineLvl w:val="3"/>
    </w:pPr>
    <w:rPr>
      <w:rFonts w:ascii="標楷體" w:eastAsia="標楷體" w:hAnsi="Arial"/>
      <w:sz w:val="32"/>
      <w:szCs w:val="36"/>
    </w:rPr>
  </w:style>
  <w:style w:type="paragraph" w:styleId="5">
    <w:name w:val="heading 5"/>
    <w:basedOn w:val="a"/>
    <w:link w:val="50"/>
    <w:qFormat/>
    <w:rsid w:val="00F7722E"/>
    <w:pPr>
      <w:numPr>
        <w:ilvl w:val="4"/>
        <w:numId w:val="1"/>
      </w:numPr>
      <w:jc w:val="both"/>
      <w:outlineLvl w:val="4"/>
    </w:pPr>
    <w:rPr>
      <w:rFonts w:ascii="標楷體" w:eastAsia="標楷體" w:hAnsi="Arial"/>
      <w:bCs/>
      <w:sz w:val="32"/>
      <w:szCs w:val="36"/>
    </w:rPr>
  </w:style>
  <w:style w:type="paragraph" w:styleId="6">
    <w:name w:val="heading 6"/>
    <w:aliases w:val="1"/>
    <w:basedOn w:val="a"/>
    <w:link w:val="60"/>
    <w:qFormat/>
    <w:rsid w:val="00F7722E"/>
    <w:pPr>
      <w:numPr>
        <w:ilvl w:val="5"/>
        <w:numId w:val="1"/>
      </w:numPr>
      <w:tabs>
        <w:tab w:val="left" w:pos="2094"/>
      </w:tabs>
      <w:jc w:val="both"/>
      <w:outlineLvl w:val="5"/>
    </w:pPr>
    <w:rPr>
      <w:rFonts w:ascii="標楷體" w:eastAsia="標楷體" w:hAnsi="Arial"/>
      <w:sz w:val="32"/>
      <w:szCs w:val="36"/>
    </w:rPr>
  </w:style>
  <w:style w:type="paragraph" w:styleId="7">
    <w:name w:val="heading 7"/>
    <w:aliases w:val="(1)"/>
    <w:basedOn w:val="a"/>
    <w:link w:val="70"/>
    <w:qFormat/>
    <w:rsid w:val="00F7722E"/>
    <w:pPr>
      <w:numPr>
        <w:ilvl w:val="6"/>
        <w:numId w:val="1"/>
      </w:numPr>
      <w:jc w:val="both"/>
      <w:outlineLvl w:val="6"/>
    </w:pPr>
    <w:rPr>
      <w:rFonts w:ascii="標楷體" w:eastAsia="標楷體" w:hAnsi="Arial"/>
      <w:bCs/>
      <w:sz w:val="32"/>
      <w:szCs w:val="36"/>
    </w:rPr>
  </w:style>
  <w:style w:type="paragraph" w:styleId="8">
    <w:name w:val="heading 8"/>
    <w:basedOn w:val="a"/>
    <w:link w:val="80"/>
    <w:qFormat/>
    <w:rsid w:val="00F7722E"/>
    <w:pPr>
      <w:numPr>
        <w:ilvl w:val="7"/>
        <w:numId w:val="1"/>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basedOn w:val="a0"/>
    <w:link w:val="1"/>
    <w:rsid w:val="00F7722E"/>
    <w:rPr>
      <w:rFonts w:ascii="sө" w:eastAsia="標楷體" w:hAnsi="sө" w:cs="Times New Roman"/>
      <w:bCs/>
      <w:kern w:val="0"/>
      <w:sz w:val="32"/>
      <w:szCs w:val="18"/>
    </w:rPr>
  </w:style>
  <w:style w:type="character" w:customStyle="1" w:styleId="20">
    <w:name w:val="標題 2 字元"/>
    <w:aliases w:val="標題110/111 字元,節 字元,節1 字元,一. 字元"/>
    <w:basedOn w:val="a0"/>
    <w:link w:val="2"/>
    <w:rsid w:val="00F7722E"/>
    <w:rPr>
      <w:rFonts w:ascii="標楷體" w:eastAsia="標楷體" w:hAnsi="Arial" w:cs="Times New Roman"/>
      <w:bCs/>
      <w:kern w:val="0"/>
      <w:sz w:val="32"/>
      <w:szCs w:val="48"/>
    </w:rPr>
  </w:style>
  <w:style w:type="character" w:customStyle="1" w:styleId="30">
    <w:name w:val="標題 3 字元"/>
    <w:aliases w:val="(一) 字元"/>
    <w:basedOn w:val="a0"/>
    <w:link w:val="3"/>
    <w:rsid w:val="00F7722E"/>
    <w:rPr>
      <w:rFonts w:ascii="標楷體" w:eastAsia="標楷體" w:hAnsi="Arial" w:cs="Times New Roman"/>
      <w:bCs/>
      <w:kern w:val="0"/>
      <w:sz w:val="32"/>
      <w:szCs w:val="36"/>
    </w:rPr>
  </w:style>
  <w:style w:type="character" w:customStyle="1" w:styleId="40">
    <w:name w:val="標題 4 字元"/>
    <w:aliases w:val="表格 字元,1. 字元,一 字元"/>
    <w:basedOn w:val="a0"/>
    <w:link w:val="4"/>
    <w:rsid w:val="00F7722E"/>
    <w:rPr>
      <w:rFonts w:ascii="標楷體" w:eastAsia="標楷體" w:hAnsi="Arial" w:cs="Times New Roman"/>
      <w:sz w:val="32"/>
      <w:szCs w:val="36"/>
    </w:rPr>
  </w:style>
  <w:style w:type="character" w:customStyle="1" w:styleId="50">
    <w:name w:val="標題 5 字元"/>
    <w:basedOn w:val="a0"/>
    <w:link w:val="5"/>
    <w:rsid w:val="00F7722E"/>
    <w:rPr>
      <w:rFonts w:ascii="標楷體" w:eastAsia="標楷體" w:hAnsi="Arial" w:cs="Times New Roman"/>
      <w:bCs/>
      <w:sz w:val="32"/>
      <w:szCs w:val="36"/>
    </w:rPr>
  </w:style>
  <w:style w:type="character" w:customStyle="1" w:styleId="60">
    <w:name w:val="標題 6 字元"/>
    <w:aliases w:val="1 字元"/>
    <w:basedOn w:val="a0"/>
    <w:link w:val="6"/>
    <w:rsid w:val="00F7722E"/>
    <w:rPr>
      <w:rFonts w:ascii="標楷體" w:eastAsia="標楷體" w:hAnsi="Arial" w:cs="Times New Roman"/>
      <w:sz w:val="32"/>
      <w:szCs w:val="36"/>
    </w:rPr>
  </w:style>
  <w:style w:type="character" w:customStyle="1" w:styleId="70">
    <w:name w:val="標題 7 字元"/>
    <w:aliases w:val="(1) 字元"/>
    <w:basedOn w:val="a0"/>
    <w:link w:val="7"/>
    <w:rsid w:val="00F7722E"/>
    <w:rPr>
      <w:rFonts w:ascii="標楷體" w:eastAsia="標楷體" w:hAnsi="Arial" w:cs="Times New Roman"/>
      <w:bCs/>
      <w:sz w:val="32"/>
      <w:szCs w:val="36"/>
    </w:rPr>
  </w:style>
  <w:style w:type="character" w:customStyle="1" w:styleId="80">
    <w:name w:val="標題 8 字元"/>
    <w:basedOn w:val="a0"/>
    <w:link w:val="8"/>
    <w:rsid w:val="00F7722E"/>
    <w:rPr>
      <w:rFonts w:ascii="標楷體" w:eastAsia="標楷體" w:hAnsi="Arial" w:cs="Times New Roman"/>
      <w:sz w:val="32"/>
      <w:szCs w:val="36"/>
    </w:rPr>
  </w:style>
  <w:style w:type="paragraph" w:styleId="a3">
    <w:name w:val="header"/>
    <w:basedOn w:val="a"/>
    <w:link w:val="a4"/>
    <w:rsid w:val="00F7722E"/>
    <w:pPr>
      <w:tabs>
        <w:tab w:val="center" w:pos="4153"/>
        <w:tab w:val="right" w:pos="8306"/>
      </w:tabs>
      <w:snapToGrid w:val="0"/>
    </w:pPr>
    <w:rPr>
      <w:sz w:val="20"/>
      <w:szCs w:val="20"/>
    </w:rPr>
  </w:style>
  <w:style w:type="character" w:customStyle="1" w:styleId="a4">
    <w:name w:val="頁首 字元"/>
    <w:basedOn w:val="a0"/>
    <w:link w:val="a3"/>
    <w:rsid w:val="00F7722E"/>
    <w:rPr>
      <w:rFonts w:ascii="Times New Roman" w:eastAsia="新細明體" w:hAnsi="Times New Roman" w:cs="Times New Roman"/>
      <w:sz w:val="20"/>
      <w:szCs w:val="20"/>
    </w:rPr>
  </w:style>
  <w:style w:type="paragraph" w:styleId="a5">
    <w:name w:val="footer"/>
    <w:basedOn w:val="a"/>
    <w:link w:val="a6"/>
    <w:rsid w:val="00F7722E"/>
    <w:pPr>
      <w:tabs>
        <w:tab w:val="center" w:pos="4153"/>
        <w:tab w:val="right" w:pos="8306"/>
      </w:tabs>
      <w:snapToGrid w:val="0"/>
    </w:pPr>
    <w:rPr>
      <w:sz w:val="20"/>
      <w:szCs w:val="20"/>
    </w:rPr>
  </w:style>
  <w:style w:type="character" w:customStyle="1" w:styleId="a6">
    <w:name w:val="頁尾 字元"/>
    <w:basedOn w:val="a0"/>
    <w:link w:val="a5"/>
    <w:rsid w:val="00F7722E"/>
    <w:rPr>
      <w:rFonts w:ascii="Times New Roman" w:eastAsia="新細明體" w:hAnsi="Times New Roman" w:cs="Times New Roman"/>
      <w:sz w:val="20"/>
      <w:szCs w:val="20"/>
    </w:rPr>
  </w:style>
  <w:style w:type="paragraph" w:customStyle="1" w:styleId="a7">
    <w:name w:val="＊一、"/>
    <w:basedOn w:val="a"/>
    <w:link w:val="a8"/>
    <w:rsid w:val="00F7722E"/>
    <w:pPr>
      <w:kinsoku w:val="0"/>
      <w:overflowPunct w:val="0"/>
      <w:spacing w:line="364" w:lineRule="exact"/>
      <w:ind w:left="200" w:hangingChars="200" w:hanging="200"/>
      <w:jc w:val="both"/>
    </w:pPr>
    <w:rPr>
      <w:rFonts w:eastAsia="華康中明體"/>
      <w:spacing w:val="8"/>
      <w:sz w:val="21"/>
      <w:szCs w:val="21"/>
    </w:rPr>
  </w:style>
  <w:style w:type="paragraph" w:customStyle="1" w:styleId="a9">
    <w:name w:val="＊＊一、"/>
    <w:basedOn w:val="a7"/>
    <w:link w:val="aa"/>
    <w:rsid w:val="00F7722E"/>
    <w:pPr>
      <w:ind w:leftChars="94" w:left="294"/>
    </w:pPr>
  </w:style>
  <w:style w:type="paragraph" w:customStyle="1" w:styleId="ab">
    <w:name w:val="＊(一)"/>
    <w:basedOn w:val="a9"/>
    <w:link w:val="ac"/>
    <w:rsid w:val="00F7722E"/>
    <w:pPr>
      <w:ind w:leftChars="190" w:left="390"/>
    </w:pPr>
  </w:style>
  <w:style w:type="paragraph" w:customStyle="1" w:styleId="--">
    <w:name w:val="註--楷書"/>
    <w:basedOn w:val="a"/>
    <w:rsid w:val="00F7722E"/>
    <w:pPr>
      <w:kinsoku w:val="0"/>
      <w:overflowPunct w:val="0"/>
      <w:spacing w:beforeLines="50" w:line="364" w:lineRule="exact"/>
      <w:ind w:left="211" w:hangingChars="211" w:hanging="211"/>
      <w:jc w:val="both"/>
    </w:pPr>
    <w:rPr>
      <w:rFonts w:ascii="標楷體" w:eastAsia="標楷體" w:hAnsi="標楷體"/>
      <w:spacing w:val="4"/>
      <w:sz w:val="21"/>
      <w:szCs w:val="21"/>
    </w:rPr>
  </w:style>
  <w:style w:type="paragraph" w:customStyle="1" w:styleId="ad">
    <w:name w:val="＊內文字"/>
    <w:basedOn w:val="ab"/>
    <w:link w:val="ae"/>
    <w:rsid w:val="00F7722E"/>
    <w:pPr>
      <w:ind w:leftChars="0" w:left="0" w:firstLineChars="0" w:firstLine="0"/>
    </w:pPr>
    <w:rPr>
      <w:rFonts w:cs="細明體"/>
    </w:rPr>
  </w:style>
  <w:style w:type="paragraph" w:customStyle="1" w:styleId="11">
    <w:name w:val="＊1."/>
    <w:basedOn w:val="ad"/>
    <w:rsid w:val="00F7722E"/>
    <w:pPr>
      <w:ind w:leftChars="291" w:left="372" w:hangingChars="81" w:hanging="81"/>
    </w:pPr>
  </w:style>
  <w:style w:type="paragraph" w:customStyle="1" w:styleId="af">
    <w:name w:val="花邊"/>
    <w:basedOn w:val="a"/>
    <w:rsid w:val="00F7722E"/>
    <w:pPr>
      <w:kinsoku w:val="0"/>
      <w:overflowPunct w:val="0"/>
      <w:snapToGrid w:val="0"/>
      <w:jc w:val="center"/>
    </w:pPr>
    <w:rPr>
      <w:rFonts w:ascii="華康粗明體" w:eastAsia="華康粗明體" w:hAnsi="細明體" w:cs="細明體"/>
      <w:spacing w:val="-52"/>
      <w:w w:val="160"/>
      <w:sz w:val="16"/>
      <w:szCs w:val="16"/>
    </w:rPr>
  </w:style>
  <w:style w:type="paragraph" w:customStyle="1" w:styleId="af0">
    <w:name w:val="內文大標"/>
    <w:basedOn w:val="a"/>
    <w:rsid w:val="00F7722E"/>
    <w:pPr>
      <w:kinsoku w:val="0"/>
      <w:overflowPunct w:val="0"/>
      <w:spacing w:beforeLines="50" w:afterLines="20" w:line="368" w:lineRule="exact"/>
      <w:ind w:leftChars="400" w:left="400" w:rightChars="400" w:right="400"/>
      <w:jc w:val="distribute"/>
    </w:pPr>
    <w:rPr>
      <w:rFonts w:ascii="華康超明體" w:eastAsia="華康超明體"/>
      <w:sz w:val="42"/>
      <w:szCs w:val="42"/>
    </w:rPr>
  </w:style>
  <w:style w:type="paragraph" w:customStyle="1" w:styleId="af1">
    <w:name w:val="題目"/>
    <w:basedOn w:val="a"/>
    <w:rsid w:val="00F7722E"/>
    <w:pPr>
      <w:kinsoku w:val="0"/>
      <w:overflowPunct w:val="0"/>
      <w:snapToGrid w:val="0"/>
      <w:spacing w:afterLines="50" w:line="380" w:lineRule="exact"/>
      <w:ind w:left="204" w:hangingChars="204" w:hanging="204"/>
      <w:jc w:val="both"/>
    </w:pPr>
    <w:rPr>
      <w:rFonts w:eastAsia="標楷體"/>
      <w:sz w:val="26"/>
      <w:szCs w:val="26"/>
    </w:rPr>
  </w:style>
  <w:style w:type="paragraph" w:styleId="af2">
    <w:name w:val="Signature"/>
    <w:basedOn w:val="a"/>
    <w:link w:val="af3"/>
    <w:semiHidden/>
    <w:rsid w:val="00F7722E"/>
    <w:pPr>
      <w:spacing w:before="720" w:after="720"/>
      <w:ind w:left="7371"/>
    </w:pPr>
    <w:rPr>
      <w:rFonts w:ascii="標楷體" w:eastAsia="標楷體"/>
      <w:b/>
      <w:spacing w:val="10"/>
      <w:sz w:val="36"/>
      <w:szCs w:val="20"/>
    </w:rPr>
  </w:style>
  <w:style w:type="character" w:customStyle="1" w:styleId="af3">
    <w:name w:val="簽名 字元"/>
    <w:basedOn w:val="a0"/>
    <w:link w:val="af2"/>
    <w:semiHidden/>
    <w:rsid w:val="00F7722E"/>
    <w:rPr>
      <w:rFonts w:ascii="標楷體" w:eastAsia="標楷體" w:hAnsi="Times New Roman" w:cs="Times New Roman"/>
      <w:b/>
      <w:spacing w:val="10"/>
      <w:sz w:val="36"/>
      <w:szCs w:val="20"/>
    </w:rPr>
  </w:style>
  <w:style w:type="paragraph" w:styleId="af4">
    <w:name w:val="endnote text"/>
    <w:basedOn w:val="a"/>
    <w:link w:val="af5"/>
    <w:semiHidden/>
    <w:rsid w:val="00F7722E"/>
    <w:pPr>
      <w:spacing w:before="240"/>
      <w:ind w:left="1021" w:hanging="1021"/>
      <w:jc w:val="both"/>
    </w:pPr>
    <w:rPr>
      <w:rFonts w:ascii="標楷體" w:eastAsia="標楷體"/>
      <w:spacing w:val="10"/>
      <w:sz w:val="32"/>
      <w:szCs w:val="20"/>
    </w:rPr>
  </w:style>
  <w:style w:type="character" w:customStyle="1" w:styleId="af5">
    <w:name w:val="章節附註文字 字元"/>
    <w:basedOn w:val="a0"/>
    <w:link w:val="af4"/>
    <w:semiHidden/>
    <w:rsid w:val="00F7722E"/>
    <w:rPr>
      <w:rFonts w:ascii="標楷體" w:eastAsia="標楷體" w:hAnsi="Times New Roman" w:cs="Times New Roman"/>
      <w:spacing w:val="10"/>
      <w:sz w:val="32"/>
      <w:szCs w:val="20"/>
    </w:rPr>
  </w:style>
  <w:style w:type="paragraph" w:styleId="af6">
    <w:name w:val="footnote text"/>
    <w:basedOn w:val="a"/>
    <w:link w:val="af7"/>
    <w:semiHidden/>
    <w:rsid w:val="00F7722E"/>
    <w:pPr>
      <w:snapToGrid w:val="0"/>
    </w:pPr>
    <w:rPr>
      <w:rFonts w:eastAsia="標楷體"/>
      <w:sz w:val="20"/>
      <w:szCs w:val="20"/>
    </w:rPr>
  </w:style>
  <w:style w:type="character" w:customStyle="1" w:styleId="af7">
    <w:name w:val="註腳文字 字元"/>
    <w:basedOn w:val="a0"/>
    <w:link w:val="af6"/>
    <w:semiHidden/>
    <w:rsid w:val="00F7722E"/>
    <w:rPr>
      <w:rFonts w:ascii="Times New Roman" w:eastAsia="標楷體" w:hAnsi="Times New Roman" w:cs="Times New Roman"/>
      <w:sz w:val="20"/>
      <w:szCs w:val="20"/>
    </w:rPr>
  </w:style>
  <w:style w:type="character" w:styleId="af8">
    <w:name w:val="footnote reference"/>
    <w:basedOn w:val="a0"/>
    <w:semiHidden/>
    <w:rsid w:val="00F7722E"/>
    <w:rPr>
      <w:rFonts w:cs="Times New Roman"/>
      <w:vertAlign w:val="superscript"/>
    </w:rPr>
  </w:style>
  <w:style w:type="paragraph" w:styleId="31">
    <w:name w:val="toc 3"/>
    <w:basedOn w:val="a"/>
    <w:next w:val="a"/>
    <w:autoRedefine/>
    <w:semiHidden/>
    <w:rsid w:val="00F7722E"/>
    <w:pPr>
      <w:ind w:leftChars="200" w:left="400" w:hangingChars="200" w:hanging="200"/>
      <w:jc w:val="both"/>
    </w:pPr>
    <w:rPr>
      <w:rFonts w:ascii="標楷體" w:eastAsia="標楷體"/>
      <w:noProof/>
      <w:sz w:val="32"/>
      <w:szCs w:val="20"/>
    </w:rPr>
  </w:style>
  <w:style w:type="paragraph" w:styleId="51">
    <w:name w:val="toc 5"/>
    <w:basedOn w:val="a"/>
    <w:next w:val="a"/>
    <w:autoRedefine/>
    <w:semiHidden/>
    <w:rsid w:val="00F7722E"/>
    <w:pPr>
      <w:kinsoku w:val="0"/>
      <w:ind w:leftChars="400" w:left="600" w:hangingChars="200" w:hanging="200"/>
      <w:jc w:val="both"/>
    </w:pPr>
    <w:rPr>
      <w:rFonts w:ascii="標楷體" w:eastAsia="標楷體"/>
      <w:sz w:val="32"/>
      <w:szCs w:val="20"/>
    </w:rPr>
  </w:style>
  <w:style w:type="paragraph" w:styleId="af9">
    <w:name w:val="Body Text Indent"/>
    <w:basedOn w:val="a"/>
    <w:link w:val="afa"/>
    <w:semiHidden/>
    <w:rsid w:val="00F7722E"/>
    <w:pPr>
      <w:ind w:left="698" w:hangingChars="200" w:hanging="698"/>
    </w:pPr>
    <w:rPr>
      <w:rFonts w:eastAsia="標楷體"/>
      <w:sz w:val="32"/>
      <w:szCs w:val="20"/>
    </w:rPr>
  </w:style>
  <w:style w:type="character" w:customStyle="1" w:styleId="afa">
    <w:name w:val="本文縮排 字元"/>
    <w:basedOn w:val="a0"/>
    <w:link w:val="af9"/>
    <w:semiHidden/>
    <w:rsid w:val="00F7722E"/>
    <w:rPr>
      <w:rFonts w:ascii="Times New Roman" w:eastAsia="標楷體" w:hAnsi="Times New Roman" w:cs="Times New Roman"/>
      <w:sz w:val="32"/>
      <w:szCs w:val="20"/>
    </w:rPr>
  </w:style>
  <w:style w:type="paragraph" w:styleId="afb">
    <w:name w:val="Balloon Text"/>
    <w:basedOn w:val="a"/>
    <w:link w:val="afc"/>
    <w:semiHidden/>
    <w:rsid w:val="00F7722E"/>
    <w:rPr>
      <w:rFonts w:ascii="Cambria" w:hAnsi="Cambria"/>
      <w:sz w:val="18"/>
      <w:szCs w:val="18"/>
    </w:rPr>
  </w:style>
  <w:style w:type="character" w:customStyle="1" w:styleId="afc">
    <w:name w:val="註解方塊文字 字元"/>
    <w:basedOn w:val="a0"/>
    <w:link w:val="afb"/>
    <w:semiHidden/>
    <w:rsid w:val="00F7722E"/>
    <w:rPr>
      <w:rFonts w:ascii="Cambria" w:eastAsia="新細明體" w:hAnsi="Cambria" w:cs="Times New Roman"/>
      <w:sz w:val="18"/>
      <w:szCs w:val="18"/>
    </w:rPr>
  </w:style>
  <w:style w:type="character" w:customStyle="1" w:styleId="a8">
    <w:name w:val="＊一、 字元"/>
    <w:basedOn w:val="a0"/>
    <w:link w:val="a7"/>
    <w:rsid w:val="00F7722E"/>
    <w:rPr>
      <w:rFonts w:ascii="Times New Roman" w:eastAsia="華康中明體" w:hAnsi="Times New Roman" w:cs="Times New Roman"/>
      <w:spacing w:val="8"/>
      <w:sz w:val="21"/>
      <w:szCs w:val="21"/>
    </w:rPr>
  </w:style>
  <w:style w:type="character" w:customStyle="1" w:styleId="aa">
    <w:name w:val="＊＊一、 字元"/>
    <w:basedOn w:val="a8"/>
    <w:link w:val="a9"/>
    <w:rsid w:val="00F7722E"/>
  </w:style>
  <w:style w:type="character" w:customStyle="1" w:styleId="ac">
    <w:name w:val="＊(一) 字元"/>
    <w:basedOn w:val="aa"/>
    <w:link w:val="ab"/>
    <w:rsid w:val="00F7722E"/>
  </w:style>
  <w:style w:type="character" w:customStyle="1" w:styleId="ae">
    <w:name w:val="＊內文字 字元"/>
    <w:basedOn w:val="ac"/>
    <w:link w:val="ad"/>
    <w:rsid w:val="00F7722E"/>
    <w:rPr>
      <w:rFonts w:cs="細明體"/>
    </w:rPr>
  </w:style>
  <w:style w:type="paragraph" w:customStyle="1" w:styleId="afd">
    <w:name w:val="＊中黑體"/>
    <w:basedOn w:val="ad"/>
    <w:rsid w:val="00F7722E"/>
    <w:rPr>
      <w:rFonts w:ascii="華康中黑體" w:eastAsia="華康中黑體"/>
    </w:rPr>
  </w:style>
  <w:style w:type="character" w:styleId="afe">
    <w:name w:val="page number"/>
    <w:basedOn w:val="a0"/>
    <w:rsid w:val="00F7722E"/>
    <w:rPr>
      <w:rFonts w:ascii="標楷體" w:eastAsia="標楷體"/>
      <w:sz w:val="20"/>
      <w:bdr w:val="none" w:sz="0" w:space="0" w:color="auto"/>
    </w:rPr>
  </w:style>
  <w:style w:type="paragraph" w:customStyle="1" w:styleId="aff">
    <w:name w:val="函字體"/>
    <w:basedOn w:val="a"/>
    <w:rsid w:val="00F7722E"/>
    <w:pPr>
      <w:kinsoku w:val="0"/>
      <w:overflowPunct w:val="0"/>
      <w:spacing w:beforeLines="50" w:afterLines="50"/>
      <w:jc w:val="both"/>
    </w:pPr>
    <w:rPr>
      <w:rFonts w:ascii="標楷體" w:eastAsia="標楷體" w:hAnsi="標楷體" w:cs="細明體"/>
      <w:sz w:val="30"/>
      <w:szCs w:val="30"/>
    </w:rPr>
  </w:style>
  <w:style w:type="paragraph" w:customStyle="1" w:styleId="aff0">
    <w:name w:val="文號"/>
    <w:basedOn w:val="a"/>
    <w:rsid w:val="00F7722E"/>
    <w:pPr>
      <w:kinsoku w:val="0"/>
      <w:overflowPunct w:val="0"/>
      <w:snapToGrid w:val="0"/>
      <w:jc w:val="both"/>
    </w:pPr>
    <w:rPr>
      <w:rFonts w:eastAsia="標楷體"/>
      <w:spacing w:val="8"/>
      <w:sz w:val="21"/>
      <w:szCs w:val="21"/>
    </w:rPr>
  </w:style>
  <w:style w:type="paragraph" w:customStyle="1" w:styleId="aff1">
    <w:name w:val="＊主旨"/>
    <w:basedOn w:val="ad"/>
    <w:rsid w:val="00F7722E"/>
    <w:pPr>
      <w:ind w:left="300" w:hangingChars="300" w:hanging="300"/>
    </w:pPr>
  </w:style>
  <w:style w:type="paragraph" w:customStyle="1" w:styleId="--0">
    <w:name w:val="１--官名"/>
    <w:basedOn w:val="af1"/>
    <w:rsid w:val="00F7722E"/>
    <w:pPr>
      <w:spacing w:beforeLines="50"/>
    </w:pPr>
  </w:style>
  <w:style w:type="paragraph" w:customStyle="1" w:styleId="aff2">
    <w:name w:val="＊一內"/>
    <w:basedOn w:val="ad"/>
    <w:rsid w:val="00F7722E"/>
    <w:pPr>
      <w:ind w:leftChars="188" w:left="188"/>
    </w:pPr>
  </w:style>
  <w:style w:type="paragraph" w:customStyle="1" w:styleId="aff3">
    <w:name w:val="＊(   )"/>
    <w:basedOn w:val="ad"/>
    <w:rsid w:val="00F7722E"/>
    <w:pPr>
      <w:ind w:leftChars="407" w:left="557" w:hangingChars="150" w:hanging="150"/>
    </w:pPr>
    <w:rPr>
      <w:kern w:val="0"/>
    </w:rPr>
  </w:style>
  <w:style w:type="paragraph" w:customStyle="1" w:styleId="1----">
    <w:name w:val="＊1.----"/>
    <w:basedOn w:val="ad"/>
    <w:rsid w:val="00F7722E"/>
    <w:pPr>
      <w:ind w:leftChars="390" w:left="470" w:hangingChars="80" w:hanging="80"/>
    </w:pPr>
  </w:style>
  <w:style w:type="paragraph" w:customStyle="1" w:styleId="aff4">
    <w:name w:val="＊&lt;   &gt;"/>
    <w:basedOn w:val="ad"/>
    <w:rsid w:val="00F7722E"/>
    <w:pPr>
      <w:ind w:leftChars="488" w:left="645" w:hangingChars="157" w:hanging="157"/>
    </w:pPr>
  </w:style>
  <w:style w:type="paragraph" w:customStyle="1" w:styleId="aff5">
    <w:name w:val="目錄格式"/>
    <w:basedOn w:val="a"/>
    <w:link w:val="aff6"/>
    <w:rsid w:val="00F7722E"/>
    <w:pPr>
      <w:tabs>
        <w:tab w:val="right" w:leader="middleDot" w:pos="4294"/>
      </w:tabs>
      <w:kinsoku w:val="0"/>
      <w:overflowPunct w:val="0"/>
      <w:spacing w:line="400" w:lineRule="exact"/>
      <w:ind w:left="200" w:rightChars="200" w:right="200" w:hangingChars="200" w:hanging="200"/>
      <w:jc w:val="both"/>
    </w:pPr>
    <w:rPr>
      <w:rFonts w:eastAsia="標楷體" w:hAnsi="標楷體"/>
      <w:spacing w:val="2"/>
      <w:sz w:val="22"/>
      <w:szCs w:val="22"/>
    </w:rPr>
  </w:style>
  <w:style w:type="character" w:customStyle="1" w:styleId="aff6">
    <w:name w:val="目錄格式 字元"/>
    <w:basedOn w:val="a0"/>
    <w:link w:val="aff5"/>
    <w:rsid w:val="00F7722E"/>
    <w:rPr>
      <w:rFonts w:ascii="Times New Roman" w:eastAsia="標楷體" w:hAnsi="標楷體" w:cs="Times New Roman"/>
      <w:spacing w:val="2"/>
      <w:sz w:val="22"/>
    </w:rPr>
  </w:style>
  <w:style w:type="paragraph" w:styleId="aff7">
    <w:name w:val="TOC Heading"/>
    <w:basedOn w:val="a"/>
    <w:qFormat/>
    <w:rsid w:val="00F7722E"/>
    <w:pPr>
      <w:kinsoku w:val="0"/>
      <w:overflowPunct w:val="0"/>
      <w:spacing w:beforeLines="30"/>
      <w:jc w:val="center"/>
    </w:pPr>
    <w:rPr>
      <w:rFonts w:ascii="華康新特明體" w:eastAsia="華康新特明體"/>
      <w:spacing w:val="50"/>
      <w:sz w:val="28"/>
      <w:szCs w:val="28"/>
    </w:rPr>
  </w:style>
  <w:style w:type="character" w:styleId="aff8">
    <w:name w:val="Hyperlink"/>
    <w:basedOn w:val="a0"/>
    <w:rsid w:val="00F7722E"/>
    <w:rPr>
      <w:color w:val="0000FF"/>
      <w:u w:val="single"/>
    </w:rPr>
  </w:style>
  <w:style w:type="paragraph" w:styleId="aff9">
    <w:name w:val="Salutation"/>
    <w:basedOn w:val="a"/>
    <w:next w:val="a"/>
    <w:link w:val="affa"/>
    <w:rsid w:val="00F7722E"/>
    <w:rPr>
      <w:rFonts w:eastAsia="華康中明體"/>
      <w:spacing w:val="8"/>
      <w:sz w:val="21"/>
      <w:szCs w:val="21"/>
    </w:rPr>
  </w:style>
  <w:style w:type="character" w:customStyle="1" w:styleId="affa">
    <w:name w:val="問候 字元"/>
    <w:basedOn w:val="a0"/>
    <w:link w:val="aff9"/>
    <w:rsid w:val="00F7722E"/>
    <w:rPr>
      <w:rFonts w:ascii="Times New Roman" w:eastAsia="華康中明體" w:hAnsi="Times New Roman" w:cs="Times New Roman"/>
      <w:spacing w:val="8"/>
      <w:sz w:val="21"/>
      <w:szCs w:val="21"/>
    </w:rPr>
  </w:style>
  <w:style w:type="paragraph" w:styleId="affb">
    <w:name w:val="Closing"/>
    <w:basedOn w:val="a"/>
    <w:link w:val="affc"/>
    <w:rsid w:val="00F7722E"/>
    <w:pPr>
      <w:ind w:leftChars="1800" w:left="100"/>
    </w:pPr>
    <w:rPr>
      <w:rFonts w:eastAsia="華康中明體"/>
      <w:spacing w:val="8"/>
      <w:sz w:val="21"/>
      <w:szCs w:val="21"/>
    </w:rPr>
  </w:style>
  <w:style w:type="character" w:customStyle="1" w:styleId="affc">
    <w:name w:val="結語 字元"/>
    <w:basedOn w:val="a0"/>
    <w:link w:val="affb"/>
    <w:rsid w:val="00F7722E"/>
    <w:rPr>
      <w:rFonts w:ascii="Times New Roman" w:eastAsia="華康中明體" w:hAnsi="Times New Roman" w:cs="Times New Roman"/>
      <w:spacing w:val="8"/>
      <w:sz w:val="21"/>
      <w:szCs w:val="21"/>
    </w:rPr>
  </w:style>
  <w:style w:type="paragraph" w:styleId="affd">
    <w:name w:val="Date"/>
    <w:basedOn w:val="a"/>
    <w:next w:val="a"/>
    <w:link w:val="affe"/>
    <w:rsid w:val="00F7722E"/>
    <w:pPr>
      <w:jc w:val="right"/>
    </w:pPr>
  </w:style>
  <w:style w:type="character" w:customStyle="1" w:styleId="affe">
    <w:name w:val="日期 字元"/>
    <w:basedOn w:val="a0"/>
    <w:link w:val="affd"/>
    <w:rsid w:val="00F7722E"/>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2733</Words>
  <Characters>15580</Characters>
  <Application>Microsoft Office Word</Application>
  <DocSecurity>0</DocSecurity>
  <Lines>129</Lines>
  <Paragraphs>36</Paragraphs>
  <ScaleCrop>false</ScaleCrop>
  <Company>Hewlett-Packard Company</Company>
  <LinksUpToDate>false</LinksUpToDate>
  <CharactersWithSpaces>18277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2015-05-27T02:32:00Z</dcterms:created>
  <dcterms:modified xsi:type="dcterms:W3CDTF">2015-05-27T03:00:00Z</dcterms:modified>
</cp:coreProperties>
</file>