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64" w:rsidRPr="00462243" w:rsidRDefault="00271A64" w:rsidP="00271A64">
      <w:pPr>
        <w:rPr>
          <w:rFonts w:asciiTheme="majorEastAsia" w:eastAsiaTheme="majorEastAsia" w:hAnsiTheme="majorEastAsia"/>
          <w:sz w:val="24"/>
          <w:szCs w:val="24"/>
        </w:rPr>
      </w:pPr>
      <w:r w:rsidRPr="00462243">
        <w:rPr>
          <w:rFonts w:asciiTheme="majorEastAsia" w:eastAsiaTheme="majorEastAsia" w:hAnsiTheme="majorEastAsia" w:hint="eastAsia"/>
          <w:sz w:val="24"/>
          <w:szCs w:val="24"/>
        </w:rPr>
        <w:t>公務員懲戒委員會議決書</w:t>
      </w:r>
    </w:p>
    <w:p w:rsidR="00271A64" w:rsidRPr="00462243" w:rsidRDefault="00271A64" w:rsidP="00271A64">
      <w:pPr>
        <w:rPr>
          <w:rFonts w:asciiTheme="majorEastAsia" w:eastAsiaTheme="majorEastAsia" w:hAnsiTheme="majorEastAsia"/>
          <w:sz w:val="24"/>
          <w:szCs w:val="24"/>
        </w:rPr>
      </w:pPr>
      <w:proofErr w:type="gramStart"/>
      <w:r w:rsidRPr="00462243">
        <w:rPr>
          <w:rFonts w:asciiTheme="majorEastAsia" w:eastAsiaTheme="majorEastAsia" w:hAnsiTheme="majorEastAsia" w:hint="eastAsia"/>
          <w:sz w:val="24"/>
          <w:szCs w:val="24"/>
        </w:rPr>
        <w:t>100</w:t>
      </w:r>
      <w:proofErr w:type="gramEnd"/>
      <w:r w:rsidRPr="00462243">
        <w:rPr>
          <w:rFonts w:asciiTheme="majorEastAsia" w:eastAsiaTheme="majorEastAsia" w:hAnsiTheme="majorEastAsia" w:hint="eastAsia"/>
          <w:sz w:val="24"/>
          <w:szCs w:val="24"/>
        </w:rPr>
        <w:t>年度</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字第12083號</w:t>
      </w:r>
    </w:p>
    <w:p w:rsidR="00271A64" w:rsidRPr="00462243" w:rsidRDefault="00271A64" w:rsidP="00271A64">
      <w:pPr>
        <w:rPr>
          <w:rFonts w:asciiTheme="majorEastAsia" w:eastAsiaTheme="majorEastAsia" w:hAnsiTheme="majorEastAsia" w:cs="細明體" w:hint="eastAsia"/>
          <w:sz w:val="24"/>
          <w:szCs w:val="24"/>
        </w:rPr>
      </w:pPr>
      <w:r w:rsidRPr="00462243">
        <w:rPr>
          <w:rFonts w:asciiTheme="majorEastAsia" w:eastAsiaTheme="majorEastAsia" w:hAnsiTheme="majorEastAsia" w:hint="eastAsia"/>
          <w:sz w:val="24"/>
          <w:szCs w:val="24"/>
        </w:rPr>
        <w:t>被付懲戒人</w:t>
      </w:r>
      <w:r w:rsidRPr="00462243">
        <w:rPr>
          <w:rFonts w:asciiTheme="majorEastAsia" w:eastAsiaTheme="majorEastAsia" w:hAnsiTheme="majorEastAsia" w:cs="細明體" w:hint="eastAsia"/>
          <w:sz w:val="24"/>
          <w:szCs w:val="24"/>
        </w:rPr>
        <w:t xml:space="preserve">　</w:t>
      </w:r>
    </w:p>
    <w:p w:rsidR="00271A64" w:rsidRPr="00462243" w:rsidRDefault="00271A64" w:rsidP="00462243">
      <w:pPr>
        <w:ind w:left="1024" w:hangingChars="400" w:hanging="1024"/>
        <w:rPr>
          <w:rFonts w:asciiTheme="majorEastAsia" w:eastAsiaTheme="majorEastAsia" w:hAnsiTheme="majorEastAsia" w:hint="eastAsia"/>
          <w:sz w:val="24"/>
          <w:szCs w:val="24"/>
        </w:rPr>
      </w:pPr>
      <w:r w:rsidRPr="00462243">
        <w:rPr>
          <w:rFonts w:asciiTheme="majorEastAsia" w:eastAsiaTheme="majorEastAsia" w:hAnsiTheme="majorEastAsia" w:cs="華康中明體" w:hint="eastAsia"/>
          <w:sz w:val="24"/>
          <w:szCs w:val="24"/>
        </w:rPr>
        <w:t>歐來成</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榮民工程股份有限公司前董事長（98年</w:t>
      </w:r>
      <w:smartTag w:uri="urn:schemas-microsoft-com:office:smarttags" w:element="chsdate">
        <w:smartTagPr>
          <w:attr w:name="IsROCDate" w:val="False"/>
          <w:attr w:name="IsLunarDate" w:val="False"/>
          <w:attr w:name="Day" w:val="14"/>
          <w:attr w:name="Month" w:val="10"/>
          <w:attr w:name="Year" w:val="2011"/>
        </w:smartTagPr>
        <w:r w:rsidRPr="00462243">
          <w:rPr>
            <w:rFonts w:asciiTheme="majorEastAsia" w:eastAsiaTheme="majorEastAsia" w:hAnsiTheme="majorEastAsia" w:hint="eastAsia"/>
            <w:spacing w:val="4"/>
            <w:sz w:val="24"/>
            <w:szCs w:val="24"/>
          </w:rPr>
          <w:t>10月14日</w:t>
        </w:r>
      </w:smartTag>
      <w:r w:rsidRPr="00462243">
        <w:rPr>
          <w:rFonts w:asciiTheme="majorEastAsia" w:eastAsiaTheme="majorEastAsia" w:hAnsiTheme="majorEastAsia" w:hint="eastAsia"/>
          <w:spacing w:val="4"/>
          <w:sz w:val="24"/>
          <w:szCs w:val="24"/>
        </w:rPr>
        <w:t>離職）</w:t>
      </w:r>
      <w:r w:rsidRPr="00462243">
        <w:rPr>
          <w:rFonts w:asciiTheme="majorEastAsia" w:eastAsiaTheme="majorEastAsia" w:hAnsiTheme="majorEastAsia" w:hint="eastAsia"/>
          <w:sz w:val="24"/>
          <w:szCs w:val="24"/>
        </w:rPr>
        <w:cr/>
        <w:t>男性</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cs="華康中明體" w:hint="eastAsia"/>
          <w:sz w:val="24"/>
          <w:szCs w:val="24"/>
        </w:rPr>
        <w:t>年</w:t>
      </w:r>
      <w:r w:rsidRPr="00462243">
        <w:rPr>
          <w:rFonts w:asciiTheme="majorEastAsia" w:eastAsiaTheme="majorEastAsia" w:hAnsiTheme="majorEastAsia" w:hint="eastAsia"/>
          <w:sz w:val="24"/>
          <w:szCs w:val="24"/>
        </w:rPr>
        <w:t xml:space="preserve">64歲    </w:t>
      </w:r>
    </w:p>
    <w:p w:rsidR="00271A64" w:rsidRPr="00462243" w:rsidRDefault="00271A64" w:rsidP="00462243">
      <w:pPr>
        <w:ind w:left="1024" w:hangingChars="400" w:hanging="1024"/>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蕭敬止</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榮民工程股份有限公司前財務處處</w:t>
      </w:r>
      <w:r w:rsidRPr="00462243">
        <w:rPr>
          <w:rFonts w:asciiTheme="majorEastAsia" w:eastAsiaTheme="majorEastAsia" w:hAnsiTheme="majorEastAsia" w:hint="eastAsia"/>
          <w:spacing w:val="6"/>
          <w:sz w:val="24"/>
          <w:szCs w:val="24"/>
        </w:rPr>
        <w:t>長代理副總經理（</w:t>
      </w:r>
      <w:smartTag w:uri="urn:schemas-microsoft-com:office:smarttags" w:element="chsdate">
        <w:smartTagPr>
          <w:attr w:name="IsROCDate" w:val="False"/>
          <w:attr w:name="IsLunarDate" w:val="False"/>
          <w:attr w:name="Day" w:val="31"/>
          <w:attr w:name="Month" w:val="10"/>
          <w:attr w:name="Year" w:val="1998"/>
        </w:smartTagPr>
        <w:r w:rsidRPr="00462243">
          <w:rPr>
            <w:rFonts w:asciiTheme="majorEastAsia" w:eastAsiaTheme="majorEastAsia" w:hAnsiTheme="majorEastAsia" w:hint="eastAsia"/>
            <w:spacing w:val="6"/>
            <w:sz w:val="24"/>
            <w:szCs w:val="24"/>
          </w:rPr>
          <w:t>98年10月31</w:t>
        </w:r>
        <w:r w:rsidRPr="00462243">
          <w:rPr>
            <w:rFonts w:asciiTheme="majorEastAsia" w:eastAsiaTheme="majorEastAsia" w:hAnsiTheme="majorEastAsia" w:hint="eastAsia"/>
            <w:sz w:val="24"/>
            <w:szCs w:val="24"/>
          </w:rPr>
          <w:t>日</w:t>
        </w:r>
      </w:smartTag>
      <w:r w:rsidRPr="00462243">
        <w:rPr>
          <w:rFonts w:asciiTheme="majorEastAsia" w:eastAsiaTheme="majorEastAsia" w:hAnsiTheme="majorEastAsia" w:hint="eastAsia"/>
          <w:sz w:val="24"/>
          <w:szCs w:val="24"/>
        </w:rPr>
        <w:t>離職）</w:t>
      </w:r>
      <w:r w:rsidRPr="00462243">
        <w:rPr>
          <w:rFonts w:asciiTheme="majorEastAsia" w:eastAsiaTheme="majorEastAsia" w:hAnsiTheme="majorEastAsia" w:hint="eastAsia"/>
          <w:sz w:val="24"/>
          <w:szCs w:val="24"/>
        </w:rPr>
        <w:cr/>
        <w:t>男性</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年58歲</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上列被付懲戒人等因違法失職案件經監察院送請審議本會議決如下</w:t>
      </w:r>
    </w:p>
    <w:p w:rsidR="00271A64" w:rsidRPr="00462243" w:rsidRDefault="00271A64" w:rsidP="00271A64">
      <w:pPr>
        <w:pStyle w:val="afe"/>
        <w:spacing w:beforeLines="50" w:afterLines="5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主</w:t>
      </w:r>
      <w:r w:rsidRPr="00462243">
        <w:rPr>
          <w:rFonts w:asciiTheme="majorEastAsia" w:eastAsiaTheme="majorEastAsia" w:hAnsiTheme="majorEastAsia" w:cs="華康中明體" w:hint="eastAsia"/>
          <w:sz w:val="24"/>
          <w:szCs w:val="24"/>
        </w:rPr>
        <w:t>文</w:t>
      </w:r>
    </w:p>
    <w:p w:rsidR="00271A64" w:rsidRPr="00462243" w:rsidRDefault="00271A64" w:rsidP="00271A64">
      <w:pPr>
        <w:rPr>
          <w:rFonts w:asciiTheme="majorEastAsia" w:eastAsiaTheme="majorEastAsia" w:hAnsiTheme="majorEastAsia"/>
          <w:sz w:val="24"/>
          <w:szCs w:val="24"/>
        </w:rPr>
      </w:pPr>
      <w:r w:rsidRPr="00462243">
        <w:rPr>
          <w:rFonts w:asciiTheme="majorEastAsia" w:eastAsiaTheme="majorEastAsia" w:hAnsiTheme="majorEastAsia" w:hint="eastAsia"/>
          <w:sz w:val="24"/>
          <w:szCs w:val="24"/>
        </w:rPr>
        <w:t>歐來成、</w:t>
      </w:r>
      <w:proofErr w:type="gramStart"/>
      <w:r w:rsidRPr="00462243">
        <w:rPr>
          <w:rFonts w:asciiTheme="majorEastAsia" w:eastAsiaTheme="majorEastAsia" w:hAnsiTheme="majorEastAsia" w:hint="eastAsia"/>
          <w:sz w:val="24"/>
          <w:szCs w:val="24"/>
        </w:rPr>
        <w:t>蕭敬止被移送</w:t>
      </w:r>
      <w:proofErr w:type="gramEnd"/>
      <w:r w:rsidRPr="00462243">
        <w:rPr>
          <w:rFonts w:asciiTheme="majorEastAsia" w:eastAsiaTheme="majorEastAsia" w:hAnsiTheme="majorEastAsia" w:hint="eastAsia"/>
          <w:sz w:val="24"/>
          <w:szCs w:val="24"/>
        </w:rPr>
        <w:t>違反公務員服務法第十四條之一部分不受理；其餘</w:t>
      </w:r>
      <w:proofErr w:type="gramStart"/>
      <w:r w:rsidRPr="00462243">
        <w:rPr>
          <w:rFonts w:asciiTheme="majorEastAsia" w:eastAsiaTheme="majorEastAsia" w:hAnsiTheme="majorEastAsia" w:hint="eastAsia"/>
          <w:sz w:val="24"/>
          <w:szCs w:val="24"/>
        </w:rPr>
        <w:t>部分均不受</w:t>
      </w:r>
      <w:proofErr w:type="gramEnd"/>
      <w:r w:rsidRPr="00462243">
        <w:rPr>
          <w:rFonts w:asciiTheme="majorEastAsia" w:eastAsiaTheme="majorEastAsia" w:hAnsiTheme="majorEastAsia" w:hint="eastAsia"/>
          <w:sz w:val="24"/>
          <w:szCs w:val="24"/>
        </w:rPr>
        <w:t>懲戒</w:t>
      </w:r>
      <w:r w:rsidRPr="00462243">
        <w:rPr>
          <w:rFonts w:asciiTheme="majorEastAsia" w:eastAsiaTheme="majorEastAsia" w:hAnsiTheme="majorEastAsia" w:cs="標楷體" w:hint="eastAsia"/>
          <w:sz w:val="24"/>
          <w:szCs w:val="24"/>
        </w:rPr>
        <w:t>。</w:t>
      </w:r>
    </w:p>
    <w:p w:rsidR="00271A64" w:rsidRPr="00462243" w:rsidRDefault="00271A64" w:rsidP="00271A64">
      <w:pPr>
        <w:pStyle w:val="afe"/>
        <w:spacing w:beforeLines="50" w:afterLines="50"/>
        <w:rPr>
          <w:rFonts w:asciiTheme="majorEastAsia" w:eastAsiaTheme="majorEastAsia" w:hAnsiTheme="majorEastAsia"/>
          <w:sz w:val="24"/>
          <w:szCs w:val="24"/>
        </w:rPr>
      </w:pPr>
      <w:r w:rsidRPr="00462243">
        <w:rPr>
          <w:rFonts w:asciiTheme="majorEastAsia" w:eastAsiaTheme="majorEastAsia" w:hAnsiTheme="majorEastAsia" w:cs="華康中明體" w:hint="eastAsia"/>
          <w:sz w:val="24"/>
          <w:szCs w:val="24"/>
        </w:rPr>
        <w:t>事</w:t>
      </w:r>
      <w:r w:rsidRPr="00462243">
        <w:rPr>
          <w:rFonts w:asciiTheme="majorEastAsia" w:eastAsiaTheme="majorEastAsia" w:hAnsiTheme="majorEastAsia" w:hint="eastAsia"/>
          <w:sz w:val="24"/>
          <w:szCs w:val="24"/>
        </w:rPr>
        <w:t>實</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壹、監察院彈劾意旨：</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案由：榮民工程股份有限公司（下稱榮民公司）前董事長歐來成、前代理副總經理蕭敬止，離職後旋即分別擔任榮工工程股份有限公司（下稱榮工公司）董事長及副總經理，核與公務員服務法第14條之1利益迴避之規定未合；二人又均參與民營化招標作業之決策，將榮民公司對榮工公司之持股比率特降至19%，容己身得另領公務員之月退休金等，</w:t>
      </w:r>
      <w:proofErr w:type="gramStart"/>
      <w:r w:rsidRPr="00462243">
        <w:rPr>
          <w:rFonts w:asciiTheme="majorEastAsia" w:eastAsiaTheme="majorEastAsia" w:hAnsiTheme="majorEastAsia" w:hint="eastAsia"/>
          <w:sz w:val="24"/>
          <w:szCs w:val="24"/>
        </w:rPr>
        <w:t>均核有</w:t>
      </w:r>
      <w:proofErr w:type="gramEnd"/>
      <w:r w:rsidRPr="00462243">
        <w:rPr>
          <w:rFonts w:asciiTheme="majorEastAsia" w:eastAsiaTheme="majorEastAsia" w:hAnsiTheme="majorEastAsia" w:hint="eastAsia"/>
          <w:sz w:val="24"/>
          <w:szCs w:val="24"/>
        </w:rPr>
        <w:t>嚴重違失，</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提案彈劾。</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二、違法失職之事實與證據：（略）</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三、彈劾理由及適用之法律條款：（略）</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w:t>
      </w:r>
      <w:r w:rsidRPr="00462243">
        <w:rPr>
          <w:rFonts w:asciiTheme="majorEastAsia" w:eastAsiaTheme="majorEastAsia" w:hAnsiTheme="majorEastAsia" w:hint="eastAsia"/>
          <w:spacing w:val="6"/>
          <w:sz w:val="24"/>
          <w:szCs w:val="24"/>
        </w:rPr>
        <w:t>證據（均影本）：（證據1至證據22</w:t>
      </w:r>
      <w:r w:rsidRPr="00462243">
        <w:rPr>
          <w:rFonts w:asciiTheme="majorEastAsia" w:eastAsiaTheme="majorEastAsia" w:hAnsiTheme="majorEastAsia" w:hint="eastAsia"/>
          <w:sz w:val="24"/>
          <w:szCs w:val="24"/>
        </w:rPr>
        <w:t>省略）</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貳、被付懲戒人等申辯意旨：</w:t>
      </w:r>
    </w:p>
    <w:p w:rsidR="00271A64" w:rsidRPr="00462243" w:rsidRDefault="00271A64" w:rsidP="00271A64">
      <w:pPr>
        <w:pStyle w:val="af4"/>
        <w:ind w:leftChars="0" w:left="0"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甲、被付懲戒人歐來成部分：</w:t>
      </w:r>
    </w:p>
    <w:p w:rsidR="00271A64" w:rsidRPr="00462243" w:rsidRDefault="00271A64" w:rsidP="00271A64">
      <w:pPr>
        <w:pStyle w:val="aff"/>
        <w:ind w:left="45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緣監察院以申辯人歐來成有違法失職移</w:t>
      </w:r>
      <w:proofErr w:type="gramStart"/>
      <w:r w:rsidRPr="00462243">
        <w:rPr>
          <w:rFonts w:asciiTheme="majorEastAsia" w:eastAsiaTheme="majorEastAsia" w:hAnsiTheme="majorEastAsia" w:hint="eastAsia"/>
          <w:sz w:val="24"/>
          <w:szCs w:val="24"/>
        </w:rPr>
        <w:t>付鈞會</w:t>
      </w:r>
      <w:proofErr w:type="gramEnd"/>
      <w:r w:rsidRPr="00462243">
        <w:rPr>
          <w:rFonts w:asciiTheme="majorEastAsia" w:eastAsiaTheme="majorEastAsia" w:hAnsiTheme="majorEastAsia" w:hint="eastAsia"/>
          <w:sz w:val="24"/>
          <w:szCs w:val="24"/>
        </w:rPr>
        <w:t>懲戒，不外</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一、申辯人原於榮民工程股份有限公司（下稱榮民公司）擔任前董事長，離職後擔任榮工工程股份有限公司（下稱榮工公司）董事長，有違公務員服務法第14條之1利益迴避規定。</w:t>
      </w:r>
    </w:p>
    <w:p w:rsidR="00271A64" w:rsidRPr="00462243" w:rsidRDefault="00271A64" w:rsidP="00462243">
      <w:pPr>
        <w:ind w:leftChars="100" w:left="738" w:hangingChars="200"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二、申辯人參與上開榮民公司民營化招標作業之決策，將榮民公司對榮工公司</w:t>
      </w:r>
      <w:r w:rsidRPr="00462243">
        <w:rPr>
          <w:rFonts w:asciiTheme="majorEastAsia" w:eastAsiaTheme="majorEastAsia" w:hAnsiTheme="majorEastAsia" w:hint="eastAsia"/>
          <w:spacing w:val="6"/>
          <w:sz w:val="24"/>
          <w:szCs w:val="24"/>
        </w:rPr>
        <w:t>持股比例特降至19%，容得己身領取</w:t>
      </w:r>
      <w:r w:rsidRPr="00462243">
        <w:rPr>
          <w:rFonts w:asciiTheme="majorEastAsia" w:eastAsiaTheme="majorEastAsia" w:hAnsiTheme="majorEastAsia" w:hint="eastAsia"/>
          <w:sz w:val="24"/>
          <w:szCs w:val="24"/>
        </w:rPr>
        <w:t>公務員月退休金，有嚴重違失情節，亦違反公務員服務法第5條：「公務員應誠實清廉…」之規定。</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然，</w:t>
      </w:r>
      <w:proofErr w:type="gramStart"/>
      <w:r w:rsidRPr="00462243">
        <w:rPr>
          <w:rFonts w:asciiTheme="majorEastAsia" w:eastAsiaTheme="majorEastAsia" w:hAnsiTheme="majorEastAsia" w:hint="eastAsia"/>
          <w:sz w:val="24"/>
          <w:szCs w:val="24"/>
        </w:rPr>
        <w:t>申辯人誠屬</w:t>
      </w:r>
      <w:proofErr w:type="gramEnd"/>
      <w:r w:rsidRPr="00462243">
        <w:rPr>
          <w:rFonts w:asciiTheme="majorEastAsia" w:eastAsiaTheme="majorEastAsia" w:hAnsiTheme="majorEastAsia" w:hint="eastAsia"/>
          <w:sz w:val="24"/>
          <w:szCs w:val="24"/>
        </w:rPr>
        <w:t>無辜，茲分述如下：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程序部分：</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一、榮民公司民營化招標作業共計辦理4次，前2次係由榮民公司主辦，</w:t>
      </w:r>
      <w:r w:rsidRPr="00462243">
        <w:rPr>
          <w:rFonts w:asciiTheme="majorEastAsia" w:eastAsiaTheme="majorEastAsia" w:hAnsiTheme="majorEastAsia" w:hint="eastAsia"/>
          <w:sz w:val="24"/>
          <w:szCs w:val="24"/>
        </w:rPr>
        <w:lastRenderedPageBreak/>
        <w:t>第3、4次則由行政院國軍退</w:t>
      </w:r>
      <w:proofErr w:type="gramStart"/>
      <w:r w:rsidRPr="00462243">
        <w:rPr>
          <w:rFonts w:asciiTheme="majorEastAsia" w:eastAsiaTheme="majorEastAsia" w:hAnsiTheme="majorEastAsia" w:hint="eastAsia"/>
          <w:sz w:val="24"/>
          <w:szCs w:val="24"/>
        </w:rPr>
        <w:t>除役兵官輔導</w:t>
      </w:r>
      <w:proofErr w:type="gramEnd"/>
      <w:r w:rsidRPr="00462243">
        <w:rPr>
          <w:rFonts w:asciiTheme="majorEastAsia" w:eastAsiaTheme="majorEastAsia" w:hAnsiTheme="majorEastAsia" w:hint="eastAsia"/>
          <w:sz w:val="24"/>
          <w:szCs w:val="24"/>
        </w:rPr>
        <w:t>委員會（下稱退輔會）主辦，榮民公司則退居協辦角色。因本案事涉國營事業機構民營化之辦理過程，牽涉國營事業機構資產作價與民間公司成立新公司及事業機構人員隨同移轉新公司之情形，案情與一般公務員違反旋轉門條款之利益衝突案件，</w:t>
      </w:r>
      <w:proofErr w:type="gramStart"/>
      <w:r w:rsidRPr="00462243">
        <w:rPr>
          <w:rFonts w:asciiTheme="majorEastAsia" w:eastAsiaTheme="majorEastAsia" w:hAnsiTheme="majorEastAsia" w:hint="eastAsia"/>
          <w:sz w:val="24"/>
          <w:szCs w:val="24"/>
        </w:rPr>
        <w:t>迥</w:t>
      </w:r>
      <w:proofErr w:type="gramEnd"/>
      <w:r w:rsidRPr="00462243">
        <w:rPr>
          <w:rFonts w:asciiTheme="majorEastAsia" w:eastAsiaTheme="majorEastAsia" w:hAnsiTheme="majorEastAsia" w:hint="eastAsia"/>
          <w:sz w:val="24"/>
          <w:szCs w:val="24"/>
        </w:rPr>
        <w:t>不相</w:t>
      </w:r>
      <w:proofErr w:type="gramStart"/>
      <w:r w:rsidRPr="00462243">
        <w:rPr>
          <w:rFonts w:asciiTheme="majorEastAsia" w:eastAsiaTheme="majorEastAsia" w:hAnsiTheme="majorEastAsia" w:hint="eastAsia"/>
          <w:sz w:val="24"/>
          <w:szCs w:val="24"/>
        </w:rPr>
        <w:t>侔</w:t>
      </w:r>
      <w:proofErr w:type="gramEnd"/>
      <w:r w:rsidRPr="00462243">
        <w:rPr>
          <w:rFonts w:asciiTheme="majorEastAsia" w:eastAsiaTheme="majorEastAsia" w:hAnsiTheme="majorEastAsia" w:hint="eastAsia"/>
          <w:sz w:val="24"/>
          <w:szCs w:val="24"/>
        </w:rPr>
        <w:t>，行政院經濟建設委員會（下稱行政院經建會）亦認為公營事業移轉民營條例為公務員服務法之特別法，申辯人並無違反公務員服務法利益衝突之情形，</w:t>
      </w:r>
      <w:proofErr w:type="gramStart"/>
      <w:r w:rsidRPr="00462243">
        <w:rPr>
          <w:rFonts w:asciiTheme="majorEastAsia" w:eastAsiaTheme="majorEastAsia" w:hAnsiTheme="majorEastAsia" w:hint="eastAsia"/>
          <w:sz w:val="24"/>
          <w:szCs w:val="24"/>
        </w:rPr>
        <w:t>謹請鈞會</w:t>
      </w:r>
      <w:proofErr w:type="gramEnd"/>
      <w:r w:rsidRPr="00462243">
        <w:rPr>
          <w:rFonts w:asciiTheme="majorEastAsia" w:eastAsiaTheme="majorEastAsia" w:hAnsiTheme="majorEastAsia" w:hint="eastAsia"/>
          <w:sz w:val="24"/>
          <w:szCs w:val="24"/>
        </w:rPr>
        <w:t>同意申辯人到場進行言詞申辯，</w:t>
      </w:r>
      <w:proofErr w:type="gramStart"/>
      <w:r w:rsidRPr="00462243">
        <w:rPr>
          <w:rFonts w:asciiTheme="majorEastAsia" w:eastAsiaTheme="majorEastAsia" w:hAnsiTheme="majorEastAsia" w:hint="eastAsia"/>
          <w:sz w:val="24"/>
          <w:szCs w:val="24"/>
        </w:rPr>
        <w:t>茲先申述</w:t>
      </w:r>
      <w:proofErr w:type="gramEnd"/>
      <w:r w:rsidRPr="00462243">
        <w:rPr>
          <w:rFonts w:asciiTheme="majorEastAsia" w:eastAsiaTheme="majorEastAsia" w:hAnsiTheme="majorEastAsia" w:hint="eastAsia"/>
          <w:sz w:val="24"/>
          <w:szCs w:val="24"/>
        </w:rPr>
        <w:t>榮民公司民營化歷程如下：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)緣榮民公司自82年由行政院核定退輔會會屬事業機構移轉民營實施計畫辦理移轉民營作業，行政院後於</w:t>
      </w:r>
      <w:smartTag w:uri="urn:schemas-microsoft-com:office:smarttags" w:element="chsdate">
        <w:smartTagPr>
          <w:attr w:name="IsROCDate" w:val="False"/>
          <w:attr w:name="IsLunarDate" w:val="False"/>
          <w:attr w:name="Day" w:val="7"/>
          <w:attr w:name="Month" w:val="10"/>
          <w:attr w:name="Year" w:val="1992"/>
        </w:smartTagPr>
        <w:r w:rsidRPr="00462243">
          <w:rPr>
            <w:rFonts w:asciiTheme="majorEastAsia" w:eastAsiaTheme="majorEastAsia" w:hAnsiTheme="majorEastAsia" w:hint="eastAsia"/>
            <w:sz w:val="24"/>
            <w:szCs w:val="24"/>
          </w:rPr>
          <w:t>92年10月7日</w:t>
        </w:r>
      </w:smartTag>
      <w:r w:rsidRPr="00462243">
        <w:rPr>
          <w:rFonts w:asciiTheme="majorEastAsia" w:eastAsiaTheme="majorEastAsia" w:hAnsiTheme="majorEastAsia" w:hint="eastAsia"/>
          <w:sz w:val="24"/>
          <w:szCs w:val="24"/>
        </w:rPr>
        <w:t>原決定以「出售</w:t>
      </w:r>
      <w:r w:rsidRPr="00462243">
        <w:rPr>
          <w:rFonts w:asciiTheme="majorEastAsia" w:eastAsiaTheme="majorEastAsia" w:hAnsiTheme="majorEastAsia" w:hint="eastAsia"/>
          <w:spacing w:val="4"/>
          <w:sz w:val="24"/>
          <w:szCs w:val="24"/>
        </w:rPr>
        <w:t>股權」方式執行民營計畫，於</w:t>
      </w:r>
      <w:smartTag w:uri="urn:schemas-microsoft-com:office:smarttags" w:element="chsdate">
        <w:smartTagPr>
          <w:attr w:name="IsROCDate" w:val="False"/>
          <w:attr w:name="IsLunarDate" w:val="False"/>
          <w:attr w:name="Day" w:val="27"/>
          <w:attr w:name="Month" w:val="5"/>
          <w:attr w:name="Year" w:val="1993"/>
        </w:smartTagPr>
        <w:r w:rsidRPr="00462243">
          <w:rPr>
            <w:rFonts w:asciiTheme="majorEastAsia" w:eastAsiaTheme="majorEastAsia" w:hAnsiTheme="majorEastAsia" w:hint="eastAsia"/>
            <w:spacing w:val="4"/>
            <w:sz w:val="24"/>
            <w:szCs w:val="24"/>
          </w:rPr>
          <w:t>93年5月27日</w:t>
        </w:r>
      </w:smartTag>
      <w:r w:rsidRPr="00462243">
        <w:rPr>
          <w:rFonts w:asciiTheme="majorEastAsia" w:eastAsiaTheme="majorEastAsia" w:hAnsiTheme="majorEastAsia" w:hint="eastAsia"/>
          <w:spacing w:val="4"/>
          <w:sz w:val="24"/>
          <w:szCs w:val="24"/>
        </w:rPr>
        <w:t>辦理第一次民營化招標，</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價標的包括所有公司動產、不動產及無形資產；因無投資人參與而流標。</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(二)行政院於</w:t>
      </w:r>
      <w:smartTag w:uri="urn:schemas-microsoft-com:office:smarttags" w:element="chsdate">
        <w:smartTagPr>
          <w:attr w:name="IsROCDate" w:val="False"/>
          <w:attr w:name="IsLunarDate" w:val="False"/>
          <w:attr w:name="Day" w:val="19"/>
          <w:attr w:name="Month" w:val="1"/>
          <w:attr w:name="Year" w:val="1995"/>
        </w:smartTagPr>
        <w:r w:rsidRPr="00462243">
          <w:rPr>
            <w:rFonts w:asciiTheme="majorEastAsia" w:eastAsiaTheme="majorEastAsia" w:hAnsiTheme="majorEastAsia" w:hint="eastAsia"/>
            <w:sz w:val="24"/>
            <w:szCs w:val="24"/>
          </w:rPr>
          <w:t>95年1月19日</w:t>
        </w:r>
      </w:smartTag>
      <w:r w:rsidRPr="00462243">
        <w:rPr>
          <w:rFonts w:asciiTheme="majorEastAsia" w:eastAsiaTheme="majorEastAsia" w:hAnsiTheme="majorEastAsia" w:hint="eastAsia"/>
          <w:sz w:val="24"/>
          <w:szCs w:val="24"/>
        </w:rPr>
        <w:t>核定以「業務切割」後之營造業務為移轉標的作為第二次民營化招標，即將榮民公司切分為營造及非營造業，以營造業務為民營化範圍，</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先減資再增資方式辦理，因投標廠商投標文件審查不合格，且投標報價低於底價，宣布廢標。</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(三)其後，行政院以</w:t>
      </w:r>
      <w:smartTag w:uri="urn:schemas-microsoft-com:office:smarttags" w:element="chsdate">
        <w:smartTagPr>
          <w:attr w:name="IsROCDate" w:val="False"/>
          <w:attr w:name="IsLunarDate" w:val="False"/>
          <w:attr w:name="Day" w:val="10"/>
          <w:attr w:name="Month" w:val="11"/>
          <w:attr w:name="Year" w:val="1997"/>
        </w:smartTagPr>
        <w:r w:rsidRPr="00462243">
          <w:rPr>
            <w:rFonts w:asciiTheme="majorEastAsia" w:eastAsiaTheme="majorEastAsia" w:hAnsiTheme="majorEastAsia" w:hint="eastAsia"/>
            <w:sz w:val="24"/>
            <w:szCs w:val="24"/>
          </w:rPr>
          <w:t>97年11月10日</w:t>
        </w:r>
      </w:smartTag>
      <w:r w:rsidRPr="00462243">
        <w:rPr>
          <w:rFonts w:asciiTheme="majorEastAsia" w:eastAsiaTheme="majorEastAsia" w:hAnsiTheme="majorEastAsia" w:hint="eastAsia"/>
          <w:sz w:val="24"/>
          <w:szCs w:val="24"/>
        </w:rPr>
        <w:t>院</w:t>
      </w:r>
      <w:proofErr w:type="gramStart"/>
      <w:r w:rsidRPr="00462243">
        <w:rPr>
          <w:rFonts w:asciiTheme="majorEastAsia" w:eastAsiaTheme="majorEastAsia" w:hAnsiTheme="majorEastAsia" w:hint="eastAsia"/>
          <w:sz w:val="24"/>
          <w:szCs w:val="24"/>
        </w:rPr>
        <w:t>臺榮字</w:t>
      </w:r>
      <w:proofErr w:type="gramEnd"/>
      <w:r w:rsidRPr="00462243">
        <w:rPr>
          <w:rFonts w:asciiTheme="majorEastAsia" w:eastAsiaTheme="majorEastAsia" w:hAnsiTheme="majorEastAsia" w:hint="eastAsia"/>
          <w:sz w:val="24"/>
          <w:szCs w:val="24"/>
        </w:rPr>
        <w:t>第0970044800號函核示退輔會對榮民公司民營化四大目標要求，包括：</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1.延續榮工悠久品牌。</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2.照顧員工工作權益。</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3.控制政府損失。</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4.如期、如質完成在建工程。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w:t>
      </w:r>
      <w:r w:rsidRPr="00462243">
        <w:rPr>
          <w:rFonts w:asciiTheme="majorEastAsia" w:eastAsiaTheme="majorEastAsia" w:hAnsiTheme="majorEastAsia" w:hint="eastAsia"/>
          <w:spacing w:val="6"/>
          <w:sz w:val="24"/>
          <w:szCs w:val="24"/>
        </w:rPr>
        <w:t>98年第三次民營化作業，係依據前</w:t>
      </w:r>
      <w:r w:rsidRPr="00462243">
        <w:rPr>
          <w:rFonts w:asciiTheme="majorEastAsia" w:eastAsiaTheme="majorEastAsia" w:hAnsiTheme="majorEastAsia" w:hint="eastAsia"/>
          <w:sz w:val="24"/>
          <w:szCs w:val="24"/>
        </w:rPr>
        <w:t>述四大目標以「資產作業另設新公司」配合「責任施工」方式辦理，未移轉民營業務則留存榮民公司清理結束；退輔會於</w:t>
      </w:r>
      <w:smartTag w:uri="urn:schemas-microsoft-com:office:smarttags" w:element="chsdate">
        <w:smartTagPr>
          <w:attr w:name="IsROCDate" w:val="False"/>
          <w:attr w:name="IsLunarDate" w:val="False"/>
          <w:attr w:name="Day" w:val="24"/>
          <w:attr w:name="Month" w:val="5"/>
          <w:attr w:name="Year" w:val="1998"/>
        </w:smartTagPr>
        <w:r w:rsidRPr="00462243">
          <w:rPr>
            <w:rFonts w:asciiTheme="majorEastAsia" w:eastAsiaTheme="majorEastAsia" w:hAnsiTheme="majorEastAsia" w:hint="eastAsia"/>
            <w:sz w:val="24"/>
            <w:szCs w:val="24"/>
          </w:rPr>
          <w:t>98年5月24日</w:t>
        </w:r>
      </w:smartTag>
      <w:r w:rsidRPr="00462243">
        <w:rPr>
          <w:rFonts w:asciiTheme="majorEastAsia" w:eastAsiaTheme="majorEastAsia" w:hAnsiTheme="majorEastAsia" w:hint="eastAsia"/>
          <w:sz w:val="24"/>
          <w:szCs w:val="24"/>
        </w:rPr>
        <w:t>公告招標，招標結果僅「</w:t>
      </w:r>
      <w:proofErr w:type="gramStart"/>
      <w:r w:rsidRPr="00462243">
        <w:rPr>
          <w:rFonts w:asciiTheme="majorEastAsia" w:eastAsiaTheme="majorEastAsia" w:hAnsiTheme="majorEastAsia" w:hint="eastAsia"/>
          <w:sz w:val="24"/>
          <w:szCs w:val="24"/>
        </w:rPr>
        <w:t>亞翔公司</w:t>
      </w:r>
      <w:proofErr w:type="gramEnd"/>
      <w:r w:rsidRPr="00462243">
        <w:rPr>
          <w:rFonts w:asciiTheme="majorEastAsia" w:eastAsiaTheme="majorEastAsia" w:hAnsiTheme="majorEastAsia" w:hint="eastAsia"/>
          <w:sz w:val="24"/>
          <w:szCs w:val="24"/>
        </w:rPr>
        <w:t>」1家投標，經資格審查及技術評選通過後進行議約，</w:t>
      </w:r>
      <w:proofErr w:type="gramStart"/>
      <w:r w:rsidRPr="00462243">
        <w:rPr>
          <w:rFonts w:asciiTheme="majorEastAsia" w:eastAsiaTheme="majorEastAsia" w:hAnsiTheme="majorEastAsia" w:hint="eastAsia"/>
          <w:sz w:val="24"/>
          <w:szCs w:val="24"/>
        </w:rPr>
        <w:t>惟議約</w:t>
      </w:r>
      <w:proofErr w:type="gramEnd"/>
      <w:r w:rsidRPr="00462243">
        <w:rPr>
          <w:rFonts w:asciiTheme="majorEastAsia" w:eastAsiaTheme="majorEastAsia" w:hAnsiTheme="majorEastAsia" w:hint="eastAsia"/>
          <w:sz w:val="24"/>
          <w:szCs w:val="24"/>
        </w:rPr>
        <w:t>結果，報價未進入底價，</w:t>
      </w:r>
      <w:proofErr w:type="gramStart"/>
      <w:r w:rsidRPr="00462243">
        <w:rPr>
          <w:rFonts w:asciiTheme="majorEastAsia" w:eastAsiaTheme="majorEastAsia" w:hAnsiTheme="majorEastAsia" w:hint="eastAsia"/>
          <w:sz w:val="24"/>
          <w:szCs w:val="24"/>
        </w:rPr>
        <w:t>致議約</w:t>
      </w:r>
      <w:proofErr w:type="gramEnd"/>
      <w:r w:rsidRPr="00462243">
        <w:rPr>
          <w:rFonts w:asciiTheme="majorEastAsia" w:eastAsiaTheme="majorEastAsia" w:hAnsiTheme="majorEastAsia" w:hint="eastAsia"/>
          <w:sz w:val="24"/>
          <w:szCs w:val="24"/>
        </w:rPr>
        <w:t>未成。</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(五)第四次民營化作業過程簡述：</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1.退輔會為執行政府公營事業民營化政策，依據行政院</w:t>
      </w:r>
      <w:smartTag w:uri="urn:schemas-microsoft-com:office:smarttags" w:element="chsdate">
        <w:smartTagPr>
          <w:attr w:name="IsROCDate" w:val="False"/>
          <w:attr w:name="IsLunarDate" w:val="False"/>
          <w:attr w:name="Day" w:val="10"/>
          <w:attr w:name="Month" w:val="11"/>
          <w:attr w:name="Year" w:val="1997"/>
        </w:smartTagPr>
        <w:r w:rsidRPr="00462243">
          <w:rPr>
            <w:rFonts w:asciiTheme="majorEastAsia" w:eastAsiaTheme="majorEastAsia" w:hAnsiTheme="majorEastAsia" w:hint="eastAsia"/>
            <w:sz w:val="24"/>
            <w:szCs w:val="24"/>
          </w:rPr>
          <w:t>97年11月10日</w:t>
        </w:r>
      </w:smartTag>
      <w:r w:rsidRPr="00462243">
        <w:rPr>
          <w:rFonts w:asciiTheme="majorEastAsia" w:eastAsiaTheme="majorEastAsia" w:hAnsiTheme="majorEastAsia" w:hint="eastAsia"/>
          <w:sz w:val="24"/>
          <w:szCs w:val="24"/>
        </w:rPr>
        <w:t>院</w:t>
      </w:r>
      <w:proofErr w:type="gramStart"/>
      <w:r w:rsidRPr="00462243">
        <w:rPr>
          <w:rFonts w:asciiTheme="majorEastAsia" w:eastAsiaTheme="majorEastAsia" w:hAnsiTheme="majorEastAsia" w:hint="eastAsia"/>
          <w:sz w:val="24"/>
          <w:szCs w:val="24"/>
        </w:rPr>
        <w:t>臺榮字</w:t>
      </w:r>
      <w:proofErr w:type="gramEnd"/>
      <w:r w:rsidRPr="00462243">
        <w:rPr>
          <w:rFonts w:asciiTheme="majorEastAsia" w:eastAsiaTheme="majorEastAsia" w:hAnsiTheme="majorEastAsia" w:hint="eastAsia"/>
          <w:sz w:val="24"/>
          <w:szCs w:val="24"/>
        </w:rPr>
        <w:t>第0970044800號函核定榮民公司切割營造業務「以資產作價與人民合資成立民營公司」為民營化方式，並依公營事業移轉民營條例第6條及第8條之規定，以公開甄選方式徵求單一投資人（或投資人團）以現金出資，參與投資方式辦理（按榮民公司於97年11月當時簡稱為榮工公司，新公司設立後，原公司改稱榮民公司，新公司簡稱為榮工公司）。</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2.上開所稱「切割營造業務，以資產作價與人民合資成立民營公司」，即以榮民公司之無形資產（專利、商標、工程證照、工程實</w:t>
      </w:r>
      <w:r w:rsidRPr="00462243">
        <w:rPr>
          <w:rFonts w:asciiTheme="majorEastAsia" w:eastAsiaTheme="majorEastAsia" w:hAnsiTheme="majorEastAsia" w:hint="eastAsia"/>
          <w:sz w:val="24"/>
          <w:szCs w:val="24"/>
        </w:rPr>
        <w:lastRenderedPageBreak/>
        <w:t>績）及施工機具作價，另以現金出資，與民間投資人合資成立新公司（公營事業移轉民營條例第6條第3款參照），榮工公司並接受隨同榮民公司移轉員工300人(其後實際移轉之258人中，與申辯人同具公務員退撫資格之員工有36人)。</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3.另與榮民公司民營化息息相關之</w:t>
      </w:r>
      <w:r w:rsidRPr="00462243">
        <w:rPr>
          <w:rFonts w:asciiTheme="majorEastAsia" w:eastAsiaTheme="majorEastAsia" w:hAnsiTheme="majorEastAsia" w:hint="eastAsia"/>
          <w:spacing w:val="6"/>
          <w:sz w:val="24"/>
          <w:szCs w:val="24"/>
        </w:rPr>
        <w:t>19件在建工程，隨同榮民公司之</w:t>
      </w:r>
      <w:r w:rsidRPr="00462243">
        <w:rPr>
          <w:rFonts w:asciiTheme="majorEastAsia" w:eastAsiaTheme="majorEastAsia" w:hAnsiTheme="majorEastAsia" w:hint="eastAsia"/>
          <w:sz w:val="24"/>
          <w:szCs w:val="24"/>
        </w:rPr>
        <w:t>甲級綜合營造業執照作價移轉至榮工公司，並由該公司接手繼續完成。其方式為榮民公司與榮工公司簽訂責任施工契約書，同時並附以該責任施工契約書之簽訂為決標及民營化</w:t>
      </w:r>
      <w:proofErr w:type="gramStart"/>
      <w:r w:rsidRPr="00462243">
        <w:rPr>
          <w:rFonts w:asciiTheme="majorEastAsia" w:eastAsiaTheme="majorEastAsia" w:hAnsiTheme="majorEastAsia" w:hint="eastAsia"/>
          <w:sz w:val="24"/>
          <w:szCs w:val="24"/>
        </w:rPr>
        <w:t>押</w:t>
      </w:r>
      <w:proofErr w:type="gramEnd"/>
      <w:r w:rsidRPr="00462243">
        <w:rPr>
          <w:rFonts w:asciiTheme="majorEastAsia" w:eastAsiaTheme="majorEastAsia" w:hAnsiTheme="majorEastAsia" w:hint="eastAsia"/>
          <w:sz w:val="24"/>
          <w:szCs w:val="24"/>
        </w:rPr>
        <w:t>標金發還之條件。換言之，本件民營化標的本包括公營事業移轉民營與責任施工契約，二者互為依存，該在建工程繼由榮工公司負責施工至完工驗收合格時為止（不含保固責任）。</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二、榮民公司人事制度與一般國營事業不同，民營化過程亦有不同：</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榮民公司除一般勞工之外，尚有具保留公務員退撫權益員工，而榮民公司大部分負責各項工程之主管（總公司或工地）多係保留公務員退撫權益員工，為借助這些員工豐富之工作經驗，以達成行政院既定之如期如質完成在建工程之目標，因此民營化政策必須顧及此項因素，方能鼓勵符合請領公務員月退休金員工隨同移轉至榮工公司。因此，</w:t>
      </w:r>
      <w:proofErr w:type="gramStart"/>
      <w:r w:rsidRPr="00462243">
        <w:rPr>
          <w:rFonts w:asciiTheme="majorEastAsia" w:eastAsiaTheme="majorEastAsia" w:hAnsiTheme="majorEastAsia" w:hint="eastAsia"/>
          <w:sz w:val="24"/>
          <w:szCs w:val="24"/>
        </w:rPr>
        <w:t>銓敘部早於</w:t>
      </w:r>
      <w:proofErr w:type="gramEnd"/>
      <w:smartTag w:uri="urn:schemas-microsoft-com:office:smarttags" w:element="chsdate">
        <w:smartTagPr>
          <w:attr w:name="IsROCDate" w:val="False"/>
          <w:attr w:name="IsLunarDate" w:val="False"/>
          <w:attr w:name="Day" w:val="12"/>
          <w:attr w:name="Month" w:val="1"/>
          <w:attr w:name="Year" w:val="1993"/>
        </w:smartTagPr>
        <w:r w:rsidRPr="00462243">
          <w:rPr>
            <w:rFonts w:asciiTheme="majorEastAsia" w:eastAsiaTheme="majorEastAsia" w:hAnsiTheme="majorEastAsia" w:hint="eastAsia"/>
            <w:sz w:val="24"/>
            <w:szCs w:val="24"/>
          </w:rPr>
          <w:t>93年1月12日</w:t>
        </w:r>
      </w:smartTag>
      <w:r w:rsidRPr="00462243">
        <w:rPr>
          <w:rFonts w:asciiTheme="majorEastAsia" w:eastAsiaTheme="majorEastAsia" w:hAnsiTheme="majorEastAsia" w:hint="eastAsia"/>
          <w:sz w:val="24"/>
          <w:szCs w:val="24"/>
        </w:rPr>
        <w:t>即指出，為期榮工公司（按應為榮民公司）順利民營化，且兼顧銓敘審定有案現職人員退撫權益之保障，於該公司民營化之前，繼續參加退撫基金並依公務人員退休法辦理退休（申證1）。益見榮民公司民營化過程不能忽略具公務員退撫權益員工之退撫權益甚明。</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承上，榮民公司所規劃之本項計畫須經退輔會核准，因此在第3次及第4次民營化過程中，民營化招標之主辦單位退輔會認定此等符合請領公務員月退休金員工之隨同移轉，即為公營事業移轉民營條例第8條規定之「繼續留用人員」，亦將之列為民營化隨同移轉人員，即係為「配合國家政策」及「未有離職之事實」，讓符合請領公務員月退休金之員工形式上先行辦理辭去本職，再至新公司（榮工公司）任職，</w:t>
      </w:r>
      <w:proofErr w:type="gramStart"/>
      <w:r w:rsidRPr="00462243">
        <w:rPr>
          <w:rFonts w:asciiTheme="majorEastAsia" w:eastAsiaTheme="majorEastAsia" w:hAnsiTheme="majorEastAsia" w:hint="eastAsia"/>
          <w:sz w:val="24"/>
          <w:szCs w:val="24"/>
        </w:rPr>
        <w:t>此舉本係</w:t>
      </w:r>
      <w:proofErr w:type="gramEnd"/>
      <w:r w:rsidRPr="00462243">
        <w:rPr>
          <w:rFonts w:asciiTheme="majorEastAsia" w:eastAsiaTheme="majorEastAsia" w:hAnsiTheme="majorEastAsia" w:hint="eastAsia"/>
          <w:sz w:val="24"/>
          <w:szCs w:val="24"/>
        </w:rPr>
        <w:t>隨同移轉人員必要的行政程序，實質上並無離職之事實可言，其用意在配合政策保障員工原有之公職退撫權益。</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因公營事業移轉民營條例第8條疏未規範如何處理此種具公務員退撫資格之員工進入民營新公司如何處理退撫權益之問題，故榮民公司若要求得請領公務員月退休金之員工放棄所得請領之退撫權益，或僅得比照一般勞工辦理年資結算，勢難以要求上開主要幹部36人及員工配合國家政策隨同移轉，協助19件在建工程之施作，</w:t>
      </w:r>
      <w:proofErr w:type="gramStart"/>
      <w:r w:rsidRPr="00462243">
        <w:rPr>
          <w:rFonts w:asciiTheme="majorEastAsia" w:eastAsiaTheme="majorEastAsia" w:hAnsiTheme="majorEastAsia" w:hint="eastAsia"/>
          <w:sz w:val="24"/>
          <w:szCs w:val="24"/>
        </w:rPr>
        <w:t>從而，</w:t>
      </w:r>
      <w:proofErr w:type="gramEnd"/>
      <w:r w:rsidRPr="00462243">
        <w:rPr>
          <w:rFonts w:asciiTheme="majorEastAsia" w:eastAsiaTheme="majorEastAsia" w:hAnsiTheme="majorEastAsia" w:hint="eastAsia"/>
          <w:sz w:val="24"/>
          <w:szCs w:val="24"/>
        </w:rPr>
        <w:t>亦無法符合上開行政院核定之榮民公司民營化之「如期、如質完成在建工程」及「照顧員工工作權益」重大目標。</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三、退輔會在榮民公司順利完成民營化時，亦達成行政院「控制政府損失」之重大目標：</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)榮民公司配合政府政策，執行公共建設及安置任務，人事及財務包袱沈重，民營化前更因退休人員照護</w:t>
      </w:r>
      <w:r w:rsidRPr="00462243">
        <w:rPr>
          <w:rFonts w:asciiTheme="majorEastAsia" w:eastAsiaTheme="majorEastAsia" w:hAnsiTheme="majorEastAsia" w:hint="eastAsia"/>
          <w:spacing w:val="6"/>
          <w:sz w:val="24"/>
          <w:szCs w:val="24"/>
        </w:rPr>
        <w:t>費用龐大，致淨值快速折減，從95</w:t>
      </w:r>
      <w:r w:rsidRPr="00462243">
        <w:rPr>
          <w:rFonts w:asciiTheme="majorEastAsia" w:eastAsiaTheme="majorEastAsia" w:hAnsiTheme="majorEastAsia" w:hint="eastAsia"/>
          <w:sz w:val="24"/>
          <w:szCs w:val="24"/>
        </w:rPr>
        <w:t>年的</w:t>
      </w:r>
      <w:proofErr w:type="gramStart"/>
      <w:r w:rsidRPr="00462243">
        <w:rPr>
          <w:rFonts w:asciiTheme="majorEastAsia" w:eastAsiaTheme="majorEastAsia" w:hAnsiTheme="majorEastAsia" w:hint="eastAsia"/>
          <w:sz w:val="24"/>
          <w:szCs w:val="24"/>
        </w:rPr>
        <w:t>25億元驟</w:t>
      </w:r>
      <w:proofErr w:type="gramEnd"/>
      <w:r w:rsidRPr="00462243">
        <w:rPr>
          <w:rFonts w:asciiTheme="majorEastAsia" w:eastAsiaTheme="majorEastAsia" w:hAnsiTheme="majorEastAsia" w:hint="eastAsia"/>
          <w:sz w:val="24"/>
          <w:szCs w:val="24"/>
        </w:rPr>
        <w:t>降，97年1月轉為負值，至97年11月負值逼近-20億元，短短兩年差距45億元，身陷破產、現金周轉失靈危機，國庫負擔甚大（申證2）。榮民公司監</w:t>
      </w:r>
      <w:r w:rsidRPr="00462243">
        <w:rPr>
          <w:rFonts w:asciiTheme="majorEastAsia" w:eastAsiaTheme="majorEastAsia" w:hAnsiTheme="majorEastAsia" w:hint="eastAsia"/>
          <w:spacing w:val="6"/>
          <w:sz w:val="24"/>
          <w:szCs w:val="24"/>
        </w:rPr>
        <w:t>察人於</w:t>
      </w:r>
      <w:smartTag w:uri="urn:schemas-microsoft-com:office:smarttags" w:element="chsdate">
        <w:smartTagPr>
          <w:attr w:name="IsROCDate" w:val="False"/>
          <w:attr w:name="IsLunarDate" w:val="False"/>
          <w:attr w:name="Day" w:val="26"/>
          <w:attr w:name="Month" w:val="6"/>
          <w:attr w:name="Year" w:val="1998"/>
        </w:smartTagPr>
        <w:r w:rsidRPr="00462243">
          <w:rPr>
            <w:rFonts w:asciiTheme="majorEastAsia" w:eastAsiaTheme="majorEastAsia" w:hAnsiTheme="majorEastAsia" w:hint="eastAsia"/>
            <w:spacing w:val="6"/>
            <w:sz w:val="24"/>
            <w:szCs w:val="24"/>
          </w:rPr>
          <w:t>98年6月26日</w:t>
        </w:r>
      </w:smartTag>
      <w:r w:rsidRPr="00462243">
        <w:rPr>
          <w:rFonts w:asciiTheme="majorEastAsia" w:eastAsiaTheme="majorEastAsia" w:hAnsiTheme="majorEastAsia" w:hint="eastAsia"/>
          <w:spacing w:val="6"/>
          <w:sz w:val="24"/>
          <w:szCs w:val="24"/>
        </w:rPr>
        <w:t>第4屆第</w:t>
      </w:r>
      <w:r w:rsidRPr="00462243">
        <w:rPr>
          <w:rFonts w:asciiTheme="majorEastAsia" w:eastAsiaTheme="majorEastAsia" w:hAnsiTheme="majorEastAsia" w:hint="eastAsia"/>
          <w:sz w:val="24"/>
          <w:szCs w:val="24"/>
        </w:rPr>
        <w:t>11次董事會議上提議若宣告破產，嚴重損及政府形象，惟有民營化成功才能挽救政府聲譽（申證3），控制政府損失。</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 xml:space="preserve">(二)因榮民公司民營化成功，已將政府之財政損失及時設下停損點，達成行政院「控制政府損失」之政策，為此，主辦機關退輔會相關人員多人莫不記大功敘獎，退輔會更將此列為最近三年之施政績效（申證4），如今配合國家政策並經退輔會同意隨同移轉之申辯人，卻淪為監察院所指之利益輸送違失人員，及有未誠實清廉之行為而予彈劾，兩相對照，對申辯人真是情何以堪！ </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w:t>
      </w:r>
      <w:proofErr w:type="gramStart"/>
      <w:r w:rsidRPr="00462243">
        <w:rPr>
          <w:rFonts w:asciiTheme="majorEastAsia" w:eastAsiaTheme="majorEastAsia" w:hAnsiTheme="majorEastAsia" w:hint="eastAsia"/>
          <w:sz w:val="24"/>
          <w:szCs w:val="24"/>
        </w:rPr>
        <w:t>為期鈞會得以</w:t>
      </w:r>
      <w:proofErr w:type="gramEnd"/>
      <w:r w:rsidRPr="00462243">
        <w:rPr>
          <w:rFonts w:asciiTheme="majorEastAsia" w:eastAsiaTheme="majorEastAsia" w:hAnsiTheme="majorEastAsia" w:hint="eastAsia"/>
          <w:sz w:val="24"/>
          <w:szCs w:val="24"/>
        </w:rPr>
        <w:t>深入明瞭榮民公司之民營化過程及其時空背景，並澄清監察院所據以彈劾申辯人違法失職之事由（尤其監察院誤以申辯人有利益衝突</w:t>
      </w:r>
      <w:r w:rsidRPr="00462243">
        <w:rPr>
          <w:rFonts w:asciiTheme="majorEastAsia" w:eastAsiaTheme="majorEastAsia" w:hAnsiTheme="majorEastAsia" w:hint="eastAsia"/>
          <w:spacing w:val="4"/>
          <w:sz w:val="24"/>
          <w:szCs w:val="24"/>
        </w:rPr>
        <w:t>及貶低榮民公司資產作價為19%之違</w:t>
      </w:r>
      <w:r w:rsidRPr="00462243">
        <w:rPr>
          <w:rFonts w:asciiTheme="majorEastAsia" w:eastAsiaTheme="majorEastAsia" w:hAnsiTheme="majorEastAsia" w:hint="eastAsia"/>
          <w:sz w:val="24"/>
          <w:szCs w:val="24"/>
        </w:rPr>
        <w:t>法失職部分），</w:t>
      </w:r>
      <w:proofErr w:type="gramStart"/>
      <w:r w:rsidRPr="00462243">
        <w:rPr>
          <w:rFonts w:asciiTheme="majorEastAsia" w:eastAsiaTheme="majorEastAsia" w:hAnsiTheme="majorEastAsia" w:hint="eastAsia"/>
          <w:sz w:val="24"/>
          <w:szCs w:val="24"/>
        </w:rPr>
        <w:t>謹請鈞會允</w:t>
      </w:r>
      <w:proofErr w:type="gramEnd"/>
      <w:r w:rsidRPr="00462243">
        <w:rPr>
          <w:rFonts w:asciiTheme="majorEastAsia" w:eastAsiaTheme="majorEastAsia" w:hAnsiTheme="majorEastAsia" w:hint="eastAsia"/>
          <w:sz w:val="24"/>
          <w:szCs w:val="24"/>
        </w:rPr>
        <w:t>准申辯人到場進行言詞申辯。</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實體部分：</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w:t>
      </w:r>
      <w:r w:rsidRPr="00462243">
        <w:rPr>
          <w:rFonts w:asciiTheme="majorEastAsia" w:eastAsiaTheme="majorEastAsia" w:hAnsiTheme="majorEastAsia" w:hint="eastAsia"/>
          <w:spacing w:val="6"/>
          <w:sz w:val="24"/>
          <w:szCs w:val="24"/>
        </w:rPr>
        <w:t>本件不適用公務員服務法第14條之1</w:t>
      </w:r>
      <w:r w:rsidRPr="00462243">
        <w:rPr>
          <w:rFonts w:asciiTheme="majorEastAsia" w:eastAsiaTheme="majorEastAsia" w:hAnsiTheme="majorEastAsia" w:hint="eastAsia"/>
          <w:sz w:val="24"/>
          <w:szCs w:val="24"/>
        </w:rPr>
        <w:t>利益迴避之規定，申辯人自無受懲戒事由：</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)申辯人為配合民營化國家政策隨同</w:t>
      </w:r>
      <w:r w:rsidRPr="00462243">
        <w:rPr>
          <w:rFonts w:asciiTheme="majorEastAsia" w:eastAsiaTheme="majorEastAsia" w:hAnsiTheme="majorEastAsia" w:hint="eastAsia"/>
          <w:spacing w:val="6"/>
          <w:sz w:val="24"/>
          <w:szCs w:val="24"/>
        </w:rPr>
        <w:t>移轉人員，本件無該法第14條之1</w:t>
      </w:r>
      <w:r w:rsidRPr="00462243">
        <w:rPr>
          <w:rFonts w:asciiTheme="majorEastAsia" w:eastAsiaTheme="majorEastAsia" w:hAnsiTheme="majorEastAsia" w:hint="eastAsia"/>
          <w:sz w:val="24"/>
          <w:szCs w:val="24"/>
        </w:rPr>
        <w:t>之適用：</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按該法第14條之1固規定：「公務員於其離職後三年內，不得擔任與其離職前五年內之職務直接相關之營利事業董事、監察人、經理、執行業務之股東或顧問」。次按，公營事業移轉民營條例第8條第1項前段規定：「公營事業轉為民營型態之日，從業人員願隨同移轉者，應隨同移轉。…」</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2.復據</w:t>
      </w:r>
      <w:proofErr w:type="gramStart"/>
      <w:r w:rsidRPr="00462243">
        <w:rPr>
          <w:rFonts w:asciiTheme="majorEastAsia" w:eastAsiaTheme="majorEastAsia" w:hAnsiTheme="majorEastAsia" w:hint="eastAsia"/>
          <w:sz w:val="24"/>
          <w:szCs w:val="24"/>
        </w:rPr>
        <w:t>銓敘部於</w:t>
      </w:r>
      <w:smartTag w:uri="urn:schemas-microsoft-com:office:smarttags" w:element="chsdate">
        <w:smartTagPr>
          <w:attr w:name="IsROCDate" w:val="False"/>
          <w:attr w:name="IsLunarDate" w:val="False"/>
          <w:attr w:name="Day" w:val="20"/>
          <w:attr w:name="Month" w:val="7"/>
          <w:attr w:name="Year" w:val="1985"/>
        </w:smartTagPr>
        <w:r w:rsidRPr="00462243">
          <w:rPr>
            <w:rFonts w:asciiTheme="majorEastAsia" w:eastAsiaTheme="majorEastAsia" w:hAnsiTheme="majorEastAsia" w:hint="eastAsia"/>
            <w:sz w:val="24"/>
            <w:szCs w:val="24"/>
          </w:rPr>
          <w:t>85年7月20日</w:t>
        </w:r>
      </w:smartTag>
      <w:proofErr w:type="gramEnd"/>
      <w:r w:rsidRPr="00462243">
        <w:rPr>
          <w:rFonts w:asciiTheme="majorEastAsia" w:eastAsiaTheme="majorEastAsia" w:hAnsiTheme="majorEastAsia" w:hint="eastAsia"/>
          <w:sz w:val="24"/>
          <w:szCs w:val="24"/>
        </w:rPr>
        <w:t>(85)台中法二字第1332483號函釋說明三、其他(三)：「依公營事業移轉民營條例第8條之規定繼續留用人員，以其係配合國家政策及未有離職之事實，應排除公務員服務法第14條之1規定之適用…。」</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本案榮民公司民營化之標的，包括19件在建公共工程之如期如質完工，而此19件施工在民營化過程中若欲如期如質完工，此必須由經驗豐富之原有技術人力投入方能達成，特別是管理階層之延續，更具關鍵性。為避免上開19件公共在建工程之延宕，造成國家利益之損失，退輔會</w:t>
      </w:r>
      <w:proofErr w:type="gramStart"/>
      <w:r w:rsidRPr="00462243">
        <w:rPr>
          <w:rFonts w:asciiTheme="majorEastAsia" w:eastAsiaTheme="majorEastAsia" w:hAnsiTheme="majorEastAsia" w:hint="eastAsia"/>
          <w:sz w:val="24"/>
          <w:szCs w:val="24"/>
        </w:rPr>
        <w:t>特</w:t>
      </w:r>
      <w:proofErr w:type="gramEnd"/>
      <w:r w:rsidRPr="00462243">
        <w:rPr>
          <w:rFonts w:asciiTheme="majorEastAsia" w:eastAsiaTheme="majorEastAsia" w:hAnsiTheme="majorEastAsia" w:hint="eastAsia"/>
          <w:sz w:val="24"/>
          <w:szCs w:val="24"/>
        </w:rPr>
        <w:t>於招標文件中要求民間投資人接受於基</w:t>
      </w:r>
      <w:r w:rsidRPr="00462243">
        <w:rPr>
          <w:rFonts w:asciiTheme="majorEastAsia" w:eastAsiaTheme="majorEastAsia" w:hAnsiTheme="majorEastAsia" w:hint="eastAsia"/>
          <w:sz w:val="24"/>
          <w:szCs w:val="24"/>
        </w:rPr>
        <w:lastRenderedPageBreak/>
        <w:t>準日後隨同移轉嫻熟工程技術人力300人，且5年內不得結束營造本業之營業（監察院彈劾案文附件第15頁）之條件。</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4.申辯人於榮民公司任職董事長兼總經理乙職，在民營化過程中肩負19件公共在建工程圓滿達成</w:t>
      </w:r>
      <w:r w:rsidRPr="00462243">
        <w:rPr>
          <w:rFonts w:asciiTheme="majorEastAsia" w:eastAsiaTheme="majorEastAsia" w:hAnsiTheme="majorEastAsia" w:hint="eastAsia"/>
          <w:spacing w:val="4"/>
          <w:sz w:val="24"/>
          <w:szCs w:val="24"/>
        </w:rPr>
        <w:t>及員工權益保障之任務。於</w:t>
      </w:r>
      <w:smartTag w:uri="urn:schemas-microsoft-com:office:smarttags" w:element="chsdate">
        <w:smartTagPr>
          <w:attr w:name="IsROCDate" w:val="False"/>
          <w:attr w:name="IsLunarDate" w:val="False"/>
          <w:attr w:name="Day" w:val="21"/>
          <w:attr w:name="Month" w:val="9"/>
          <w:attr w:name="Year" w:val="1998"/>
        </w:smartTagPr>
        <w:r w:rsidRPr="00462243">
          <w:rPr>
            <w:rFonts w:asciiTheme="majorEastAsia" w:eastAsiaTheme="majorEastAsia" w:hAnsiTheme="majorEastAsia" w:hint="eastAsia"/>
            <w:spacing w:val="4"/>
            <w:sz w:val="24"/>
            <w:szCs w:val="24"/>
          </w:rPr>
          <w:t>98年9月21日</w:t>
        </w:r>
      </w:smartTag>
      <w:r w:rsidRPr="00462243">
        <w:rPr>
          <w:rFonts w:asciiTheme="majorEastAsia" w:eastAsiaTheme="majorEastAsia" w:hAnsiTheme="majorEastAsia" w:hint="eastAsia"/>
          <w:spacing w:val="4"/>
          <w:sz w:val="24"/>
          <w:szCs w:val="24"/>
        </w:rPr>
        <w:t>議約完成後，因新舊公</w:t>
      </w:r>
      <w:r w:rsidRPr="00462243">
        <w:rPr>
          <w:rFonts w:asciiTheme="majorEastAsia" w:eastAsiaTheme="majorEastAsia" w:hAnsiTheme="majorEastAsia" w:hint="eastAsia"/>
          <w:sz w:val="24"/>
          <w:szCs w:val="24"/>
        </w:rPr>
        <w:t>司仍須有業務嫻熟者負責推動，始能順利完成民營，乃由退輔會曾主委召集申辯人及劉萬寧副總經理</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商，申辯人及劉萬寧</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留原公司處理清理業務，</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至新公司進行新公司籌備工作。後裁決由申辯人至新公司，而於</w:t>
      </w:r>
      <w:smartTag w:uri="urn:schemas-microsoft-com:office:smarttags" w:element="chsdate">
        <w:smartTagPr>
          <w:attr w:name="IsROCDate" w:val="False"/>
          <w:attr w:name="IsLunarDate" w:val="False"/>
          <w:attr w:name="Day" w:val="15"/>
          <w:attr w:name="Month" w:val="10"/>
          <w:attr w:name="Year" w:val="1998"/>
        </w:smartTagPr>
        <w:r w:rsidRPr="00462243">
          <w:rPr>
            <w:rFonts w:asciiTheme="majorEastAsia" w:eastAsiaTheme="majorEastAsia" w:hAnsiTheme="majorEastAsia" w:hint="eastAsia"/>
            <w:sz w:val="24"/>
            <w:szCs w:val="24"/>
          </w:rPr>
          <w:t>98年10月15日</w:t>
        </w:r>
      </w:smartTag>
      <w:r w:rsidRPr="00462243">
        <w:rPr>
          <w:rFonts w:asciiTheme="majorEastAsia" w:eastAsiaTheme="majorEastAsia" w:hAnsiTheme="majorEastAsia" w:hint="eastAsia"/>
          <w:sz w:val="24"/>
          <w:szCs w:val="24"/>
        </w:rPr>
        <w:t>免去原榮民公司董事長之職，擔任榮工公司董事長（申證5），至新公司辦理民營新公司籌備工作。目的在行政程序上配合籌備榮工公司之設立，及</w:t>
      </w:r>
      <w:smartTag w:uri="urn:schemas-microsoft-com:office:smarttags" w:element="chsdate">
        <w:smartTagPr>
          <w:attr w:name="IsROCDate" w:val="False"/>
          <w:attr w:name="IsLunarDate" w:val="False"/>
          <w:attr w:name="Day" w:val="1"/>
          <w:attr w:name="Month" w:val="11"/>
          <w:attr w:name="Year" w:val="2011"/>
        </w:smartTagPr>
        <w:r w:rsidRPr="00462243">
          <w:rPr>
            <w:rFonts w:asciiTheme="majorEastAsia" w:eastAsiaTheme="majorEastAsia" w:hAnsiTheme="majorEastAsia" w:hint="eastAsia"/>
            <w:spacing w:val="4"/>
            <w:sz w:val="24"/>
            <w:szCs w:val="24"/>
          </w:rPr>
          <w:t>11月1日</w:t>
        </w:r>
      </w:smartTag>
      <w:r w:rsidRPr="00462243">
        <w:rPr>
          <w:rFonts w:asciiTheme="majorEastAsia" w:eastAsiaTheme="majorEastAsia" w:hAnsiTheme="majorEastAsia" w:hint="eastAsia"/>
          <w:spacing w:val="4"/>
          <w:sz w:val="24"/>
          <w:szCs w:val="24"/>
        </w:rPr>
        <w:t>基準日開始營運，其後</w:t>
      </w:r>
      <w:r w:rsidRPr="00462243">
        <w:rPr>
          <w:rFonts w:asciiTheme="majorEastAsia" w:eastAsiaTheme="majorEastAsia" w:hAnsiTheme="majorEastAsia" w:hint="eastAsia"/>
          <w:sz w:val="24"/>
          <w:szCs w:val="24"/>
        </w:rPr>
        <w:t>續19件在建工程</w:t>
      </w:r>
      <w:proofErr w:type="gramStart"/>
      <w:r w:rsidRPr="00462243">
        <w:rPr>
          <w:rFonts w:asciiTheme="majorEastAsia" w:eastAsiaTheme="majorEastAsia" w:hAnsiTheme="majorEastAsia" w:hint="eastAsia"/>
          <w:sz w:val="24"/>
          <w:szCs w:val="24"/>
        </w:rPr>
        <w:t>逐案點交</w:t>
      </w:r>
      <w:proofErr w:type="gramEnd"/>
      <w:r w:rsidRPr="00462243">
        <w:rPr>
          <w:rFonts w:asciiTheme="majorEastAsia" w:eastAsiaTheme="majorEastAsia" w:hAnsiTheme="majorEastAsia" w:hint="eastAsia"/>
          <w:sz w:val="24"/>
          <w:szCs w:val="24"/>
        </w:rPr>
        <w:t>移轉於榮工公司，以減少榮民公司與榮工公司運作初期之磨擦，並避免在建工程之時程有所貽誤。</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5.承上，申辯人為配合國家政策隨同移轉之人員，及實質上未有離職事實之證據有如下列：</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(1)主管機關退輔會</w:t>
      </w:r>
      <w:smartTag w:uri="urn:schemas-microsoft-com:office:smarttags" w:element="chsdate">
        <w:smartTagPr>
          <w:attr w:name="IsROCDate" w:val="False"/>
          <w:attr w:name="IsLunarDate" w:val="False"/>
          <w:attr w:name="Day" w:val="19"/>
          <w:attr w:name="Month" w:val="7"/>
          <w:attr w:name="Year" w:val="1999"/>
        </w:smartTagPr>
        <w:r w:rsidRPr="00462243">
          <w:rPr>
            <w:rFonts w:asciiTheme="majorEastAsia" w:eastAsiaTheme="majorEastAsia" w:hAnsiTheme="majorEastAsia" w:hint="eastAsia"/>
            <w:sz w:val="24"/>
            <w:szCs w:val="24"/>
          </w:rPr>
          <w:t>99年7月19日</w:t>
        </w:r>
      </w:smartTag>
      <w:r w:rsidRPr="00462243">
        <w:rPr>
          <w:rFonts w:asciiTheme="majorEastAsia" w:eastAsiaTheme="majorEastAsia" w:hAnsiTheme="majorEastAsia" w:hint="eastAsia"/>
          <w:sz w:val="24"/>
          <w:szCs w:val="24"/>
        </w:rPr>
        <w:t>向監察院監察調查處就有關榮民工程公司民營化辦理情形補充說明五之議題，即明白確認申辯人為隨同國家政策移轉新公司之人員（申證6），該會說明：「</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就性質而言，歐前董事長辭職至新公司任職乙節，宜為配合該公司民營化而隨同移轉新公司人員。基於榮民公司民營化係國家當前既定政策，相關人員之隨同移轉，與公務員服務法第14條之1所禁止之國家利益輸送關係，</w:t>
      </w:r>
      <w:proofErr w:type="gramStart"/>
      <w:r w:rsidRPr="00462243">
        <w:rPr>
          <w:rFonts w:asciiTheme="majorEastAsia" w:eastAsiaTheme="majorEastAsia" w:hAnsiTheme="majorEastAsia" w:hint="eastAsia"/>
          <w:sz w:val="24"/>
          <w:szCs w:val="24"/>
        </w:rPr>
        <w:t>洵</w:t>
      </w:r>
      <w:proofErr w:type="gramEnd"/>
      <w:r w:rsidRPr="00462243">
        <w:rPr>
          <w:rFonts w:asciiTheme="majorEastAsia" w:eastAsiaTheme="majorEastAsia" w:hAnsiTheme="majorEastAsia" w:hint="eastAsia"/>
          <w:sz w:val="24"/>
          <w:szCs w:val="24"/>
        </w:rPr>
        <w:t>有區別。」監察院對此有利申辯人之重要資料</w:t>
      </w:r>
      <w:proofErr w:type="gramStart"/>
      <w:r w:rsidRPr="00462243">
        <w:rPr>
          <w:rFonts w:asciiTheme="majorEastAsia" w:eastAsiaTheme="majorEastAsia" w:hAnsiTheme="majorEastAsia" w:hint="eastAsia"/>
          <w:sz w:val="24"/>
          <w:szCs w:val="24"/>
        </w:rPr>
        <w:t>恝置未</w:t>
      </w:r>
      <w:proofErr w:type="gramEnd"/>
      <w:r w:rsidRPr="00462243">
        <w:rPr>
          <w:rFonts w:asciiTheme="majorEastAsia" w:eastAsiaTheme="majorEastAsia" w:hAnsiTheme="majorEastAsia" w:hint="eastAsia"/>
          <w:sz w:val="24"/>
          <w:szCs w:val="24"/>
        </w:rPr>
        <w:t>論，亦未說明申辯人有何利益輸送之事實，即</w:t>
      </w:r>
      <w:proofErr w:type="gramStart"/>
      <w:r w:rsidRPr="00462243">
        <w:rPr>
          <w:rFonts w:asciiTheme="majorEastAsia" w:eastAsiaTheme="majorEastAsia" w:hAnsiTheme="majorEastAsia" w:hint="eastAsia"/>
          <w:sz w:val="24"/>
          <w:szCs w:val="24"/>
        </w:rPr>
        <w:t>逕</w:t>
      </w:r>
      <w:proofErr w:type="gramEnd"/>
      <w:r w:rsidRPr="00462243">
        <w:rPr>
          <w:rFonts w:asciiTheme="majorEastAsia" w:eastAsiaTheme="majorEastAsia" w:hAnsiTheme="majorEastAsia" w:hint="eastAsia"/>
          <w:sz w:val="24"/>
          <w:szCs w:val="24"/>
        </w:rPr>
        <w:t>認申辯人有違法失職，</w:t>
      </w:r>
      <w:proofErr w:type="gramStart"/>
      <w:r w:rsidRPr="00462243">
        <w:rPr>
          <w:rFonts w:asciiTheme="majorEastAsia" w:eastAsiaTheme="majorEastAsia" w:hAnsiTheme="majorEastAsia" w:hint="eastAsia"/>
          <w:sz w:val="24"/>
          <w:szCs w:val="24"/>
        </w:rPr>
        <w:t>委無可採</w:t>
      </w:r>
      <w:proofErr w:type="gramEnd"/>
      <w:r w:rsidRPr="00462243">
        <w:rPr>
          <w:rFonts w:asciiTheme="majorEastAsia" w:eastAsiaTheme="majorEastAsia" w:hAnsiTheme="majorEastAsia" w:hint="eastAsia"/>
          <w:sz w:val="24"/>
          <w:szCs w:val="24"/>
        </w:rPr>
        <w:t>。</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(2)投標</w:t>
      </w:r>
      <w:proofErr w:type="gramStart"/>
      <w:r w:rsidRPr="00462243">
        <w:rPr>
          <w:rFonts w:asciiTheme="majorEastAsia" w:eastAsiaTheme="majorEastAsia" w:hAnsiTheme="majorEastAsia" w:hint="eastAsia"/>
          <w:sz w:val="24"/>
          <w:szCs w:val="24"/>
        </w:rPr>
        <w:t>人亞翔</w:t>
      </w:r>
      <w:proofErr w:type="gramEnd"/>
      <w:r w:rsidRPr="00462243">
        <w:rPr>
          <w:rFonts w:asciiTheme="majorEastAsia" w:eastAsiaTheme="majorEastAsia" w:hAnsiTheme="majorEastAsia" w:hint="eastAsia"/>
          <w:sz w:val="24"/>
          <w:szCs w:val="24"/>
        </w:rPr>
        <w:t>公司於投標及其後議約時，已與榮民公司約定隨同移轉人員：</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A.公營事業移轉民營條例第8條第1項規定：「公營事業轉為民營型態之日，從業人員願隨同移轉者，應隨同移轉。但其事業改組或轉讓時，新舊雇主另有約定者，從其約定。」</w:t>
      </w:r>
      <w:proofErr w:type="gramStart"/>
      <w:r w:rsidRPr="00462243">
        <w:rPr>
          <w:rFonts w:asciiTheme="majorEastAsia" w:eastAsiaTheme="majorEastAsia" w:hAnsiTheme="majorEastAsia" w:hint="eastAsia"/>
          <w:sz w:val="24"/>
          <w:szCs w:val="24"/>
        </w:rPr>
        <w:t>亞翔公司</w:t>
      </w:r>
      <w:proofErr w:type="gramEnd"/>
      <w:r w:rsidRPr="00462243">
        <w:rPr>
          <w:rFonts w:asciiTheme="majorEastAsia" w:eastAsiaTheme="majorEastAsia" w:hAnsiTheme="majorEastAsia" w:hint="eastAsia"/>
          <w:sz w:val="24"/>
          <w:szCs w:val="24"/>
        </w:rPr>
        <w:t>招標作</w:t>
      </w:r>
      <w:r w:rsidRPr="00462243">
        <w:rPr>
          <w:rFonts w:asciiTheme="majorEastAsia" w:eastAsiaTheme="majorEastAsia" w:hAnsiTheme="majorEastAsia" w:hint="eastAsia"/>
          <w:spacing w:val="6"/>
          <w:sz w:val="24"/>
          <w:szCs w:val="24"/>
        </w:rPr>
        <w:t>業</w:t>
      </w:r>
      <w:proofErr w:type="gramStart"/>
      <w:r w:rsidRPr="00462243">
        <w:rPr>
          <w:rFonts w:asciiTheme="majorEastAsia" w:eastAsiaTheme="majorEastAsia" w:hAnsiTheme="majorEastAsia" w:hint="eastAsia"/>
          <w:spacing w:val="6"/>
          <w:sz w:val="24"/>
          <w:szCs w:val="24"/>
        </w:rPr>
        <w:t>期間，</w:t>
      </w:r>
      <w:proofErr w:type="gramEnd"/>
      <w:r w:rsidRPr="00462243">
        <w:rPr>
          <w:rFonts w:asciiTheme="majorEastAsia" w:eastAsiaTheme="majorEastAsia" w:hAnsiTheme="majorEastAsia" w:hint="eastAsia"/>
          <w:spacing w:val="6"/>
          <w:sz w:val="24"/>
          <w:szCs w:val="24"/>
        </w:rPr>
        <w:t>於投資企劃書第64</w:t>
      </w:r>
      <w:r w:rsidRPr="00462243">
        <w:rPr>
          <w:rFonts w:asciiTheme="majorEastAsia" w:eastAsiaTheme="majorEastAsia" w:hAnsiTheme="majorEastAsia" w:hint="eastAsia"/>
          <w:sz w:val="24"/>
          <w:szCs w:val="24"/>
        </w:rPr>
        <w:t>頁「接受轉任之意願」5、</w:t>
      </w:r>
      <w:smartTag w:uri="urn:schemas-microsoft-com:office:smarttags" w:element="chmetcnv">
        <w:smartTagPr>
          <w:attr w:name="TCSC" w:val="0"/>
          <w:attr w:name="NumberType" w:val="1"/>
          <w:attr w:name="Negative" w:val="False"/>
          <w:attr w:name="HasSpace" w:val="False"/>
          <w:attr w:name="SourceValue" w:val="6"/>
          <w:attr w:name="UnitName" w:val="兩"/>
        </w:smartTagPr>
        <w:r w:rsidRPr="00462243">
          <w:rPr>
            <w:rFonts w:asciiTheme="majorEastAsia" w:eastAsiaTheme="majorEastAsia" w:hAnsiTheme="majorEastAsia" w:hint="eastAsia"/>
            <w:sz w:val="24"/>
            <w:szCs w:val="24"/>
          </w:rPr>
          <w:t>6</w:t>
        </w:r>
        <w:proofErr w:type="gramStart"/>
        <w:r w:rsidRPr="00462243">
          <w:rPr>
            <w:rFonts w:asciiTheme="majorEastAsia" w:eastAsiaTheme="majorEastAsia" w:hAnsiTheme="majorEastAsia" w:hint="eastAsia"/>
            <w:sz w:val="24"/>
            <w:szCs w:val="24"/>
          </w:rPr>
          <w:t>兩</w:t>
        </w:r>
      </w:smartTag>
      <w:proofErr w:type="gramEnd"/>
      <w:r w:rsidRPr="00462243">
        <w:rPr>
          <w:rFonts w:asciiTheme="majorEastAsia" w:eastAsiaTheme="majorEastAsia" w:hAnsiTheme="majorEastAsia" w:hint="eastAsia"/>
          <w:sz w:val="24"/>
          <w:szCs w:val="24"/>
        </w:rPr>
        <w:t>項，提及員工之留任要求，經退輔會甄選委員會議同意，並列為合約附件（申證7）。</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B.榮民公司</w:t>
      </w:r>
      <w:proofErr w:type="gramStart"/>
      <w:r w:rsidRPr="00462243">
        <w:rPr>
          <w:rFonts w:asciiTheme="majorEastAsia" w:eastAsiaTheme="majorEastAsia" w:hAnsiTheme="majorEastAsia" w:hint="eastAsia"/>
          <w:sz w:val="24"/>
          <w:szCs w:val="24"/>
        </w:rPr>
        <w:t>與亞翔公司</w:t>
      </w:r>
      <w:proofErr w:type="gramEnd"/>
      <w:r w:rsidRPr="00462243">
        <w:rPr>
          <w:rFonts w:asciiTheme="majorEastAsia" w:eastAsiaTheme="majorEastAsia" w:hAnsiTheme="majorEastAsia" w:hint="eastAsia"/>
          <w:sz w:val="24"/>
          <w:szCs w:val="24"/>
        </w:rPr>
        <w:t>簽訂之「合資協議書補充說明」第九項，</w:t>
      </w:r>
      <w:proofErr w:type="gramStart"/>
      <w:r w:rsidRPr="00462243">
        <w:rPr>
          <w:rFonts w:asciiTheme="majorEastAsia" w:eastAsiaTheme="majorEastAsia" w:hAnsiTheme="majorEastAsia" w:hint="eastAsia"/>
          <w:sz w:val="24"/>
          <w:szCs w:val="24"/>
        </w:rPr>
        <w:t>亞翔公司</w:t>
      </w:r>
      <w:proofErr w:type="gramEnd"/>
      <w:r w:rsidRPr="00462243">
        <w:rPr>
          <w:rFonts w:asciiTheme="majorEastAsia" w:eastAsiaTheme="majorEastAsia" w:hAnsiTheme="majorEastAsia" w:hint="eastAsia"/>
          <w:sz w:val="24"/>
          <w:szCs w:val="24"/>
        </w:rPr>
        <w:t>因本業非為</w:t>
      </w:r>
      <w:r w:rsidRPr="00462243">
        <w:rPr>
          <w:rFonts w:asciiTheme="majorEastAsia" w:eastAsiaTheme="majorEastAsia" w:hAnsiTheme="majorEastAsia" w:hint="eastAsia"/>
          <w:spacing w:val="2"/>
          <w:sz w:val="24"/>
          <w:szCs w:val="24"/>
        </w:rPr>
        <w:t>營造，並無與19件在建工程</w:t>
      </w:r>
      <w:r w:rsidRPr="00462243">
        <w:rPr>
          <w:rFonts w:asciiTheme="majorEastAsia" w:eastAsiaTheme="majorEastAsia" w:hAnsiTheme="majorEastAsia" w:hint="eastAsia"/>
          <w:sz w:val="24"/>
          <w:szCs w:val="24"/>
        </w:rPr>
        <w:t>相關之土木、建築等專業工程人員，因此提出要求主要幹部應隨同移轉，作為投資首要之條件，議約雙方表示原則同意，該補充說明亦</w:t>
      </w:r>
      <w:r w:rsidRPr="00462243">
        <w:rPr>
          <w:rFonts w:asciiTheme="majorEastAsia" w:eastAsiaTheme="majorEastAsia" w:hAnsiTheme="majorEastAsia" w:hint="eastAsia"/>
          <w:spacing w:val="6"/>
          <w:sz w:val="24"/>
          <w:szCs w:val="24"/>
        </w:rPr>
        <w:t>已列為合約附件（申證8）。</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C.</w:t>
      </w:r>
      <w:proofErr w:type="gramStart"/>
      <w:r w:rsidRPr="00462243">
        <w:rPr>
          <w:rFonts w:asciiTheme="majorEastAsia" w:eastAsiaTheme="majorEastAsia" w:hAnsiTheme="majorEastAsia" w:hint="eastAsia"/>
          <w:sz w:val="24"/>
          <w:szCs w:val="24"/>
        </w:rPr>
        <w:t>亞翔公司</w:t>
      </w:r>
      <w:proofErr w:type="gramEnd"/>
      <w:r w:rsidRPr="00462243">
        <w:rPr>
          <w:rFonts w:asciiTheme="majorEastAsia" w:eastAsiaTheme="majorEastAsia" w:hAnsiTheme="majorEastAsia" w:hint="eastAsia"/>
          <w:sz w:val="24"/>
          <w:szCs w:val="24"/>
        </w:rPr>
        <w:t>於第三次及第四次民營化議約</w:t>
      </w:r>
      <w:proofErr w:type="gramStart"/>
      <w:r w:rsidRPr="00462243">
        <w:rPr>
          <w:rFonts w:asciiTheme="majorEastAsia" w:eastAsiaTheme="majorEastAsia" w:hAnsiTheme="majorEastAsia" w:hint="eastAsia"/>
          <w:sz w:val="24"/>
          <w:szCs w:val="24"/>
        </w:rPr>
        <w:t>期間，</w:t>
      </w:r>
      <w:proofErr w:type="gramEnd"/>
      <w:r w:rsidRPr="00462243">
        <w:rPr>
          <w:rFonts w:asciiTheme="majorEastAsia" w:eastAsiaTheme="majorEastAsia" w:hAnsiTheme="majorEastAsia" w:hint="eastAsia"/>
          <w:sz w:val="24"/>
          <w:szCs w:val="24"/>
        </w:rPr>
        <w:t>皆正式函文退</w:t>
      </w:r>
      <w:r w:rsidRPr="00462243">
        <w:rPr>
          <w:rFonts w:asciiTheme="majorEastAsia" w:eastAsiaTheme="majorEastAsia" w:hAnsiTheme="majorEastAsia" w:hint="eastAsia"/>
          <w:sz w:val="24"/>
          <w:szCs w:val="24"/>
        </w:rPr>
        <w:lastRenderedPageBreak/>
        <w:t>輔會提出移轉至新公司之首批人員名單（申證9），其中即包括申辯人、所有副總經理及未來新公司主要幹部，該名單</w:t>
      </w:r>
      <w:proofErr w:type="gramStart"/>
      <w:r w:rsidRPr="00462243">
        <w:rPr>
          <w:rFonts w:asciiTheme="majorEastAsia" w:eastAsiaTheme="majorEastAsia" w:hAnsiTheme="majorEastAsia" w:hint="eastAsia"/>
          <w:sz w:val="24"/>
          <w:szCs w:val="24"/>
        </w:rPr>
        <w:t>嗣</w:t>
      </w:r>
      <w:proofErr w:type="gramEnd"/>
      <w:r w:rsidRPr="00462243">
        <w:rPr>
          <w:rFonts w:asciiTheme="majorEastAsia" w:eastAsiaTheme="majorEastAsia" w:hAnsiTheme="majorEastAsia" w:hint="eastAsia"/>
          <w:sz w:val="24"/>
          <w:szCs w:val="24"/>
        </w:rPr>
        <w:t>經招標主辦機關退輔會依行政程序簽核同意。</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6.行政院經建會100年6月27日函，亦確認原榮民公司原保留公務人員退撫權益員工，於營造業務移轉民營時，依法辦理退休結算後，至民營公司（榮工公司）繼續工作，係依公營事業移轉民營條例辦理，自無公務員服務法第14條之1之適用問題（申證10）。蓋公營事業移轉民營條例為公務員服務法之特別法，申辯人自無違反公務員服務法利益衝突之情形。</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7.綜上，申辯人配合國家政策先行隨同移轉，目的並有助於國家利益之實現，亦無利益上衝突與輸送之關係，申辯人自無監察院所指摘之預謀私利，輸送利益至特定民營事業之違失情節。監察院未予詳查</w:t>
      </w:r>
      <w:proofErr w:type="gramStart"/>
      <w:r w:rsidRPr="00462243">
        <w:rPr>
          <w:rFonts w:asciiTheme="majorEastAsia" w:eastAsiaTheme="majorEastAsia" w:hAnsiTheme="majorEastAsia" w:hint="eastAsia"/>
          <w:sz w:val="24"/>
          <w:szCs w:val="24"/>
        </w:rPr>
        <w:t>上開事證</w:t>
      </w:r>
      <w:proofErr w:type="gramEnd"/>
      <w:r w:rsidRPr="00462243">
        <w:rPr>
          <w:rFonts w:asciiTheme="majorEastAsia" w:eastAsiaTheme="majorEastAsia" w:hAnsiTheme="majorEastAsia" w:hint="eastAsia"/>
          <w:sz w:val="24"/>
          <w:szCs w:val="24"/>
        </w:rPr>
        <w:t>，竟謂申辯人違背公務員服務法利益迴避規定及同法第5條公務員誠實廉潔之規定，自有誤會。</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w:t>
      </w:r>
      <w:proofErr w:type="gramStart"/>
      <w:r w:rsidRPr="00462243">
        <w:rPr>
          <w:rFonts w:asciiTheme="majorEastAsia" w:eastAsiaTheme="majorEastAsia" w:hAnsiTheme="majorEastAsia" w:hint="eastAsia"/>
          <w:sz w:val="24"/>
          <w:szCs w:val="24"/>
        </w:rPr>
        <w:t>退言之</w:t>
      </w:r>
      <w:proofErr w:type="gramEnd"/>
      <w:r w:rsidRPr="00462243">
        <w:rPr>
          <w:rFonts w:asciiTheme="majorEastAsia" w:eastAsiaTheme="majorEastAsia" w:hAnsiTheme="majorEastAsia" w:hint="eastAsia"/>
          <w:sz w:val="24"/>
          <w:szCs w:val="24"/>
        </w:rPr>
        <w:t>，申辯人離職前之榮民公司與榮工公司無工程採購關係，核與公務員服務法第14條之1規定之要件不合：</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監察院認定：榮民公司（按實際上第3次及第4次民營化作業，以退輔會為主辦機關，榮民公司協辦，監察院之認定與事實不符）乃與投資人議定該等工程施工管理費之金額，並依徵求投資人投標須知第18條簽訂合資協議書與責任施工契約書。上述安排之性質，係榮民公司將其在建工程轉包及分包予民營化新公司榮工公司，故二</w:t>
      </w:r>
      <w:proofErr w:type="gramStart"/>
      <w:r w:rsidRPr="00462243">
        <w:rPr>
          <w:rFonts w:asciiTheme="majorEastAsia" w:eastAsiaTheme="majorEastAsia" w:hAnsiTheme="majorEastAsia" w:hint="eastAsia"/>
          <w:sz w:val="24"/>
          <w:szCs w:val="24"/>
        </w:rPr>
        <w:t>公司間核有</w:t>
      </w:r>
      <w:proofErr w:type="gramEnd"/>
      <w:r w:rsidRPr="00462243">
        <w:rPr>
          <w:rFonts w:asciiTheme="majorEastAsia" w:eastAsiaTheme="majorEastAsia" w:hAnsiTheme="majorEastAsia" w:hint="eastAsia"/>
          <w:sz w:val="24"/>
          <w:szCs w:val="24"/>
        </w:rPr>
        <w:t>政府採購法之</w:t>
      </w:r>
      <w:proofErr w:type="gramStart"/>
      <w:r w:rsidRPr="00462243">
        <w:rPr>
          <w:rFonts w:asciiTheme="majorEastAsia" w:eastAsiaTheme="majorEastAsia" w:hAnsiTheme="majorEastAsia" w:hint="eastAsia"/>
          <w:sz w:val="24"/>
          <w:szCs w:val="24"/>
        </w:rPr>
        <w:t>轉包或分</w:t>
      </w:r>
      <w:proofErr w:type="gramEnd"/>
      <w:r w:rsidRPr="00462243">
        <w:rPr>
          <w:rFonts w:asciiTheme="majorEastAsia" w:eastAsiaTheme="majorEastAsia" w:hAnsiTheme="majorEastAsia" w:hint="eastAsia"/>
          <w:sz w:val="24"/>
          <w:szCs w:val="24"/>
        </w:rPr>
        <w:t>包之採購關係云云。</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2.然榮民公司與榮工公司間之責任施工管理契約，非屬政府採購關係，與銓敘部所為「職務直接相關」函釋內容不符：</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依據第4次民營化徵求投資人投標須知第4條、第16條、第18條及第19條相關條文（監察院彈劾案文附件第10頁、第15頁至第17頁），除明白將責任施工契約列為民營化標的、民營化議約項目外，另如「責任施工契約」簽訂不成，民營化案亦不予決標，且民營化案押標金也與「責任施工契約」綁在一起，在</w:t>
      </w:r>
      <w:proofErr w:type="gramStart"/>
      <w:r w:rsidRPr="00462243">
        <w:rPr>
          <w:rFonts w:asciiTheme="majorEastAsia" w:eastAsiaTheme="majorEastAsia" w:hAnsiTheme="majorEastAsia" w:hint="eastAsia"/>
          <w:sz w:val="24"/>
          <w:szCs w:val="24"/>
        </w:rPr>
        <w:t>在</w:t>
      </w:r>
      <w:proofErr w:type="gramEnd"/>
      <w:r w:rsidRPr="00462243">
        <w:rPr>
          <w:rFonts w:asciiTheme="majorEastAsia" w:eastAsiaTheme="majorEastAsia" w:hAnsiTheme="majorEastAsia" w:hint="eastAsia"/>
          <w:sz w:val="24"/>
          <w:szCs w:val="24"/>
        </w:rPr>
        <w:t>顯示「責任施工契約」屬民營化標的一部分，故「責任施工契約」，既非事後之工程採購，自與政府採購法無涉。</w:t>
      </w:r>
    </w:p>
    <w:p w:rsidR="00271A64" w:rsidRPr="00462243" w:rsidRDefault="00271A64" w:rsidP="00462243">
      <w:pPr>
        <w:ind w:leftChars="435" w:left="1377" w:hangingChars="154" w:hanging="394"/>
        <w:jc w:val="distribute"/>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(2)本案「責任施工契約」，與政</w:t>
      </w:r>
      <w:r w:rsidRPr="00462243">
        <w:rPr>
          <w:rFonts w:asciiTheme="majorEastAsia" w:eastAsiaTheme="majorEastAsia" w:hAnsiTheme="majorEastAsia" w:hint="eastAsia"/>
          <w:spacing w:val="0"/>
          <w:sz w:val="24"/>
          <w:szCs w:val="24"/>
        </w:rPr>
        <w:t>府採購法規定無涉之事證如下：</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A.依</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hint="eastAsia"/>
            <w:sz w:val="24"/>
            <w:szCs w:val="24"/>
          </w:rPr>
          <w:t>98年7月24日</w:t>
        </w:r>
      </w:smartTag>
      <w:r w:rsidRPr="00462243">
        <w:rPr>
          <w:rFonts w:asciiTheme="majorEastAsia" w:eastAsiaTheme="majorEastAsia" w:hAnsiTheme="majorEastAsia" w:hint="eastAsia"/>
          <w:sz w:val="24"/>
          <w:szCs w:val="24"/>
        </w:rPr>
        <w:t>退輔會召開</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榮工公司」（按應為「榮民公司」）民營化第四次招標作業相關事宜會議紀錄九所載，行政院公共工程委員會（該會為政府採購法之主管機關）之與會代表當時已明白確認本案為依公營事業移轉民營條例辦理，並非以政府採購法規定為據（申證11）。</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B.另</w:t>
      </w:r>
      <w:smartTag w:uri="urn:schemas-microsoft-com:office:smarttags" w:element="chsdate">
        <w:smartTagPr>
          <w:attr w:name="IsROCDate" w:val="False"/>
          <w:attr w:name="IsLunarDate" w:val="False"/>
          <w:attr w:name="Day" w:val="12"/>
          <w:attr w:name="Month" w:val="8"/>
          <w:attr w:name="Year" w:val="1998"/>
        </w:smartTagPr>
        <w:r w:rsidRPr="00462243">
          <w:rPr>
            <w:rFonts w:asciiTheme="majorEastAsia" w:eastAsiaTheme="majorEastAsia" w:hAnsiTheme="majorEastAsia" w:hint="eastAsia"/>
            <w:sz w:val="24"/>
            <w:szCs w:val="24"/>
          </w:rPr>
          <w:t>98年8月12日</w:t>
        </w:r>
      </w:smartTag>
      <w:r w:rsidRPr="00462243">
        <w:rPr>
          <w:rFonts w:asciiTheme="majorEastAsia" w:eastAsiaTheme="majorEastAsia" w:hAnsiTheme="majorEastAsia" w:hint="eastAsia"/>
          <w:sz w:val="24"/>
          <w:szCs w:val="24"/>
        </w:rPr>
        <w:t>行政院經建會召開「</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商退輔會所屬榮民公司第四次民營化招標作業辦理情形相關事宜」會議紀錄陸、結論二，亦載明民營化招標應公告行政院核定之投資人參與議約之責任施工管理費與風險準備金價格，以提高議約成功之機率</w:t>
      </w:r>
      <w:r w:rsidRPr="00462243">
        <w:rPr>
          <w:rFonts w:asciiTheme="majorEastAsia" w:eastAsiaTheme="majorEastAsia" w:hAnsiTheme="majorEastAsia" w:hint="eastAsia"/>
          <w:spacing w:val="4"/>
          <w:sz w:val="24"/>
          <w:szCs w:val="24"/>
        </w:rPr>
        <w:t>（申證12），而</w:t>
      </w:r>
      <w:proofErr w:type="gramStart"/>
      <w:r w:rsidRPr="00462243">
        <w:rPr>
          <w:rFonts w:asciiTheme="majorEastAsia" w:eastAsiaTheme="majorEastAsia" w:hAnsiTheme="majorEastAsia" w:hint="eastAsia"/>
          <w:spacing w:val="4"/>
          <w:sz w:val="24"/>
          <w:szCs w:val="24"/>
        </w:rPr>
        <w:t>此足證非</w:t>
      </w:r>
      <w:proofErr w:type="gramEnd"/>
      <w:r w:rsidRPr="00462243">
        <w:rPr>
          <w:rFonts w:asciiTheme="majorEastAsia" w:eastAsiaTheme="majorEastAsia" w:hAnsiTheme="majorEastAsia" w:hint="eastAsia"/>
          <w:spacing w:val="4"/>
          <w:sz w:val="24"/>
          <w:szCs w:val="24"/>
        </w:rPr>
        <w:t>採</w:t>
      </w:r>
      <w:r w:rsidRPr="00462243">
        <w:rPr>
          <w:rFonts w:asciiTheme="majorEastAsia" w:eastAsiaTheme="majorEastAsia" w:hAnsiTheme="majorEastAsia" w:hint="eastAsia"/>
          <w:sz w:val="24"/>
          <w:szCs w:val="24"/>
        </w:rPr>
        <w:t>購關係。</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C.</w:t>
      </w:r>
      <w:smartTag w:uri="urn:schemas-microsoft-com:office:smarttags" w:element="chsdate">
        <w:smartTagPr>
          <w:attr w:name="IsROCDate" w:val="False"/>
          <w:attr w:name="IsLunarDate" w:val="False"/>
          <w:attr w:name="Day" w:val="29"/>
          <w:attr w:name="Month" w:val="9"/>
          <w:attr w:name="Year" w:val="1998"/>
        </w:smartTagPr>
        <w:r w:rsidRPr="00462243">
          <w:rPr>
            <w:rFonts w:asciiTheme="majorEastAsia" w:eastAsiaTheme="majorEastAsia" w:hAnsiTheme="majorEastAsia" w:hint="eastAsia"/>
            <w:sz w:val="24"/>
            <w:szCs w:val="24"/>
          </w:rPr>
          <w:t>98年9月29日</w:t>
        </w:r>
      </w:smartTag>
      <w:r w:rsidRPr="00462243">
        <w:rPr>
          <w:rFonts w:asciiTheme="majorEastAsia" w:eastAsiaTheme="majorEastAsia" w:hAnsiTheme="majorEastAsia" w:hint="eastAsia"/>
          <w:sz w:val="24"/>
          <w:szCs w:val="24"/>
        </w:rPr>
        <w:t>行政院經建</w:t>
      </w:r>
      <w:r w:rsidRPr="00462243">
        <w:rPr>
          <w:rFonts w:asciiTheme="majorEastAsia" w:eastAsiaTheme="majorEastAsia" w:hAnsiTheme="majorEastAsia" w:hint="eastAsia"/>
          <w:spacing w:val="6"/>
          <w:sz w:val="24"/>
          <w:szCs w:val="24"/>
        </w:rPr>
        <w:t>會函文說明二（申證13），</w:t>
      </w:r>
      <w:r w:rsidRPr="00462243">
        <w:rPr>
          <w:rFonts w:asciiTheme="majorEastAsia" w:eastAsiaTheme="majorEastAsia" w:hAnsiTheme="majorEastAsia" w:hint="eastAsia"/>
          <w:sz w:val="24"/>
          <w:szCs w:val="24"/>
        </w:rPr>
        <w:t>亦說明本案榮民公司民營化，係依公營事業移轉民營條例第6條第1項第3款規定之資產作價方式移轉民營，其移轉標的包括人員、營造業務、資產等。</w:t>
      </w:r>
    </w:p>
    <w:p w:rsidR="00271A64" w:rsidRPr="00462243" w:rsidRDefault="00271A64" w:rsidP="00462243">
      <w:pPr>
        <w:pStyle w:val="--10"/>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w:t>
      </w:r>
      <w:proofErr w:type="gramStart"/>
      <w:r w:rsidRPr="00462243">
        <w:rPr>
          <w:rFonts w:asciiTheme="majorEastAsia" w:eastAsiaTheme="majorEastAsia" w:hAnsiTheme="majorEastAsia" w:hint="eastAsia"/>
          <w:sz w:val="24"/>
          <w:szCs w:val="24"/>
        </w:rPr>
        <w:t>退言之</w:t>
      </w:r>
      <w:proofErr w:type="gramEnd"/>
      <w:r w:rsidRPr="00462243">
        <w:rPr>
          <w:rFonts w:asciiTheme="majorEastAsia" w:eastAsiaTheme="majorEastAsia" w:hAnsiTheme="majorEastAsia" w:hint="eastAsia"/>
          <w:sz w:val="24"/>
          <w:szCs w:val="24"/>
        </w:rPr>
        <w:t>，申辯人離職時榮工公司尚未成立，亦無違反公務員服務法第14條之1規定之問題：</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(1)公務員服務法第14條之1規定：「公務員於其離職後三年內，不得擔任與其離職前五年內之職務直接相關之營利事業董事、監察人、經理、執行業務之股東或顧問」。上開</w:t>
      </w:r>
      <w:proofErr w:type="gramStart"/>
      <w:r w:rsidRPr="00462243">
        <w:rPr>
          <w:rFonts w:asciiTheme="majorEastAsia" w:eastAsiaTheme="majorEastAsia" w:hAnsiTheme="majorEastAsia" w:hint="eastAsia"/>
          <w:sz w:val="24"/>
          <w:szCs w:val="24"/>
        </w:rPr>
        <w:t>銓敘部於</w:t>
      </w:r>
      <w:smartTag w:uri="urn:schemas-microsoft-com:office:smarttags" w:element="chsdate">
        <w:smartTagPr>
          <w:attr w:name="IsROCDate" w:val="False"/>
          <w:attr w:name="IsLunarDate" w:val="False"/>
          <w:attr w:name="Day" w:val="20"/>
          <w:attr w:name="Month" w:val="7"/>
          <w:attr w:name="Year" w:val="1985"/>
        </w:smartTagPr>
        <w:r w:rsidRPr="00462243">
          <w:rPr>
            <w:rFonts w:asciiTheme="majorEastAsia" w:eastAsiaTheme="majorEastAsia" w:hAnsiTheme="majorEastAsia" w:hint="eastAsia"/>
            <w:sz w:val="24"/>
            <w:szCs w:val="24"/>
          </w:rPr>
          <w:t>85年7月20日</w:t>
        </w:r>
      </w:smartTag>
      <w:proofErr w:type="gramEnd"/>
      <w:r w:rsidRPr="00462243">
        <w:rPr>
          <w:rFonts w:asciiTheme="majorEastAsia" w:eastAsiaTheme="majorEastAsia" w:hAnsiTheme="majorEastAsia" w:hint="eastAsia"/>
          <w:sz w:val="24"/>
          <w:szCs w:val="24"/>
        </w:rPr>
        <w:t>號函釋說明二：「上開公務員服務法第</w:t>
      </w:r>
      <w:r w:rsidRPr="00462243">
        <w:rPr>
          <w:rFonts w:asciiTheme="majorEastAsia" w:eastAsiaTheme="majorEastAsia" w:hAnsiTheme="majorEastAsia" w:hint="eastAsia"/>
          <w:spacing w:val="6"/>
          <w:sz w:val="24"/>
          <w:szCs w:val="24"/>
        </w:rPr>
        <w:t>14條之1規定，其認定標準如</w:t>
      </w:r>
      <w:r w:rsidRPr="00462243">
        <w:rPr>
          <w:rFonts w:asciiTheme="majorEastAsia" w:eastAsiaTheme="majorEastAsia" w:hAnsiTheme="majorEastAsia" w:hint="eastAsia"/>
          <w:sz w:val="24"/>
          <w:szCs w:val="24"/>
        </w:rPr>
        <w:t>次：(</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離職：包括退休（職）、辭職、資遣、免職、停職及休職等離開原職者。(二)職務直接相關…2.離職前服務機關與營利事業有營建或採購業務關係之承辦人員及其各級主管人員。」即認定「職務直接相關」須以公務員離職前，服務機關與營利事業有營建或採購關係為要件。</w:t>
      </w:r>
    </w:p>
    <w:p w:rsidR="00271A64" w:rsidRPr="00462243" w:rsidRDefault="00271A64" w:rsidP="00462243">
      <w:pPr>
        <w:ind w:leftChars="435" w:left="1377" w:hangingChars="154" w:hanging="394"/>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又刑罰本即為國家對人民生命、身體、自由、財產等基本權利之侵害，非以明確之構成要件規定刑罰制裁，具預見可能性時，國家不能恣意對人民加以處罰，此乃法治國家行使刑罰權最高指導原理之罪刑法定主義精髓。是公務員服務法第</w:t>
      </w:r>
      <w:r w:rsidRPr="00462243">
        <w:rPr>
          <w:rFonts w:asciiTheme="majorEastAsia" w:eastAsiaTheme="majorEastAsia" w:hAnsiTheme="majorEastAsia" w:hint="eastAsia"/>
          <w:spacing w:val="6"/>
          <w:sz w:val="24"/>
          <w:szCs w:val="24"/>
        </w:rPr>
        <w:t>14條之1所謂「職務直接相關</w:t>
      </w:r>
      <w:r w:rsidRPr="00462243">
        <w:rPr>
          <w:rFonts w:asciiTheme="majorEastAsia" w:eastAsiaTheme="majorEastAsia" w:hAnsiTheme="majorEastAsia" w:hint="eastAsia"/>
          <w:sz w:val="24"/>
          <w:szCs w:val="24"/>
        </w:rPr>
        <w:t>」，既有上揭不明之處，對該構成要件之解釋，自須平衡保障公務員離職後之工作權及遵循罪刑法定原則，</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行</w:t>
      </w:r>
      <w:proofErr w:type="gramStart"/>
      <w:r w:rsidRPr="00462243">
        <w:rPr>
          <w:rFonts w:asciiTheme="majorEastAsia" w:eastAsiaTheme="majorEastAsia" w:hAnsiTheme="majorEastAsia" w:hint="eastAsia"/>
          <w:sz w:val="24"/>
          <w:szCs w:val="24"/>
        </w:rPr>
        <w:t>嚴格限</w:t>
      </w:r>
      <w:proofErr w:type="gramEnd"/>
      <w:r w:rsidRPr="00462243">
        <w:rPr>
          <w:rFonts w:asciiTheme="majorEastAsia" w:eastAsiaTheme="majorEastAsia" w:hAnsiTheme="majorEastAsia" w:hint="eastAsia"/>
          <w:spacing w:val="6"/>
          <w:sz w:val="24"/>
          <w:szCs w:val="24"/>
        </w:rPr>
        <w:t>縮解釋（臺灣</w:t>
      </w:r>
      <w:proofErr w:type="gramStart"/>
      <w:r w:rsidRPr="00462243">
        <w:rPr>
          <w:rFonts w:asciiTheme="majorEastAsia" w:eastAsiaTheme="majorEastAsia" w:hAnsiTheme="majorEastAsia" w:hint="eastAsia"/>
          <w:spacing w:val="6"/>
          <w:sz w:val="24"/>
          <w:szCs w:val="24"/>
        </w:rPr>
        <w:t>臺</w:t>
      </w:r>
      <w:proofErr w:type="gramEnd"/>
      <w:r w:rsidRPr="00462243">
        <w:rPr>
          <w:rFonts w:asciiTheme="majorEastAsia" w:eastAsiaTheme="majorEastAsia" w:hAnsiTheme="majorEastAsia" w:hint="eastAsia"/>
          <w:spacing w:val="6"/>
          <w:sz w:val="24"/>
          <w:szCs w:val="24"/>
        </w:rPr>
        <w:t>北地方法院89</w:t>
      </w:r>
      <w:r w:rsidRPr="00462243">
        <w:rPr>
          <w:rFonts w:asciiTheme="majorEastAsia" w:eastAsiaTheme="majorEastAsia" w:hAnsiTheme="majorEastAsia" w:hint="eastAsia"/>
          <w:spacing w:val="0"/>
          <w:sz w:val="24"/>
          <w:szCs w:val="24"/>
        </w:rPr>
        <w:t>年易字第2492號判決參照）。</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(3)申辯人自</w:t>
      </w:r>
      <w:smartTag w:uri="urn:schemas-microsoft-com:office:smarttags" w:element="chsdate">
        <w:smartTagPr>
          <w:attr w:name="IsROCDate" w:val="False"/>
          <w:attr w:name="IsLunarDate" w:val="False"/>
          <w:attr w:name="Day" w:val="15"/>
          <w:attr w:name="Month" w:val="10"/>
          <w:attr w:name="Year" w:val="1998"/>
        </w:smartTagPr>
        <w:r w:rsidRPr="00462243">
          <w:rPr>
            <w:rFonts w:asciiTheme="majorEastAsia" w:eastAsiaTheme="majorEastAsia" w:hAnsiTheme="majorEastAsia" w:hint="eastAsia"/>
            <w:sz w:val="24"/>
            <w:szCs w:val="24"/>
          </w:rPr>
          <w:t>98年10月15日</w:t>
        </w:r>
      </w:smartTag>
      <w:r w:rsidRPr="00462243">
        <w:rPr>
          <w:rFonts w:asciiTheme="majorEastAsia" w:eastAsiaTheme="majorEastAsia" w:hAnsiTheme="majorEastAsia" w:hint="eastAsia"/>
          <w:sz w:val="24"/>
          <w:szCs w:val="24"/>
        </w:rPr>
        <w:t>免除榮民公司董事長之職時，斯</w:t>
      </w:r>
      <w:r w:rsidRPr="00462243">
        <w:rPr>
          <w:rFonts w:asciiTheme="majorEastAsia" w:eastAsiaTheme="majorEastAsia" w:hAnsiTheme="majorEastAsia" w:hint="eastAsia"/>
          <w:spacing w:val="6"/>
          <w:sz w:val="24"/>
          <w:szCs w:val="24"/>
        </w:rPr>
        <w:t>時榮工公司尚未成立（其於</w:t>
      </w:r>
      <w:smartTag w:uri="urn:schemas-microsoft-com:office:smarttags" w:element="chsdate">
        <w:smartTagPr>
          <w:attr w:name="IsROCDate" w:val="False"/>
          <w:attr w:name="IsLunarDate" w:val="False"/>
          <w:attr w:name="Day" w:val="23"/>
          <w:attr w:name="Month" w:val="10"/>
          <w:attr w:name="Year" w:val="1998"/>
        </w:smartTagPr>
        <w:r w:rsidRPr="00462243">
          <w:rPr>
            <w:rFonts w:asciiTheme="majorEastAsia" w:eastAsiaTheme="majorEastAsia" w:hAnsiTheme="majorEastAsia" w:hint="eastAsia"/>
            <w:spacing w:val="6"/>
            <w:sz w:val="24"/>
            <w:szCs w:val="24"/>
          </w:rPr>
          <w:t>98</w:t>
        </w:r>
        <w:r w:rsidRPr="00462243">
          <w:rPr>
            <w:rFonts w:asciiTheme="majorEastAsia" w:eastAsiaTheme="majorEastAsia" w:hAnsiTheme="majorEastAsia" w:hint="eastAsia"/>
            <w:sz w:val="24"/>
            <w:szCs w:val="24"/>
          </w:rPr>
          <w:t>年10月23日</w:t>
        </w:r>
      </w:smartTag>
      <w:r w:rsidRPr="00462243">
        <w:rPr>
          <w:rFonts w:asciiTheme="majorEastAsia" w:eastAsiaTheme="majorEastAsia" w:hAnsiTheme="majorEastAsia" w:hint="eastAsia"/>
          <w:sz w:val="24"/>
          <w:szCs w:val="24"/>
        </w:rPr>
        <w:t>核准設立），此有榮工公司設立登記資料可</w:t>
      </w:r>
      <w:proofErr w:type="gramStart"/>
      <w:r w:rsidRPr="00462243">
        <w:rPr>
          <w:rFonts w:asciiTheme="majorEastAsia" w:eastAsiaTheme="majorEastAsia" w:hAnsiTheme="majorEastAsia" w:hint="eastAsia"/>
          <w:sz w:val="24"/>
          <w:szCs w:val="24"/>
        </w:rPr>
        <w:t>稽</w:t>
      </w:r>
      <w:proofErr w:type="gramEnd"/>
      <w:r w:rsidRPr="00462243">
        <w:rPr>
          <w:rFonts w:asciiTheme="majorEastAsia" w:eastAsiaTheme="majorEastAsia" w:hAnsiTheme="majorEastAsia" w:hint="eastAsia"/>
          <w:spacing w:val="6"/>
          <w:sz w:val="24"/>
          <w:szCs w:val="24"/>
        </w:rPr>
        <w:t>（申證14）。換言之，申辯人</w:t>
      </w:r>
      <w:r w:rsidRPr="00462243">
        <w:rPr>
          <w:rFonts w:asciiTheme="majorEastAsia" w:eastAsiaTheme="majorEastAsia" w:hAnsiTheme="majorEastAsia" w:hint="eastAsia"/>
          <w:sz w:val="24"/>
          <w:szCs w:val="24"/>
        </w:rPr>
        <w:t>免除榮民公司董事長之職時，榮工公司尚未成立，根本不存在申辯人免職前所服務之榮民公司，與申辯人免職後始成立之榮工公司有直接職務相關之情事，自無違反利益衝突規定之問題；況且，基於罪刑法定原則，亦無擴張解釋公務員服務法第14條之1所定「職務直接相關」之要件，得適用至未來始成立之榮工公司情形，</w:t>
      </w:r>
      <w:proofErr w:type="gramStart"/>
      <w:r w:rsidRPr="00462243">
        <w:rPr>
          <w:rFonts w:asciiTheme="majorEastAsia" w:eastAsiaTheme="majorEastAsia" w:hAnsiTheme="majorEastAsia" w:hint="eastAsia"/>
          <w:sz w:val="24"/>
          <w:szCs w:val="24"/>
        </w:rPr>
        <w:t>謹請鈞會明鑑</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4.由上事證，即知「責任施工契約」屬民營化標的一部分，此與監</w:t>
      </w:r>
      <w:r w:rsidRPr="00462243">
        <w:rPr>
          <w:rFonts w:asciiTheme="majorEastAsia" w:eastAsiaTheme="majorEastAsia" w:hAnsiTheme="majorEastAsia" w:hint="eastAsia"/>
          <w:sz w:val="24"/>
          <w:szCs w:val="24"/>
        </w:rPr>
        <w:lastRenderedPageBreak/>
        <w:t>察院所認定之政府採購法上之轉包、分包，二者根本不同。監察院就榮民公司民營化過程之招標條件未詳予了解，</w:t>
      </w:r>
      <w:proofErr w:type="gramStart"/>
      <w:r w:rsidRPr="00462243">
        <w:rPr>
          <w:rFonts w:asciiTheme="majorEastAsia" w:eastAsiaTheme="majorEastAsia" w:hAnsiTheme="majorEastAsia" w:hint="eastAsia"/>
          <w:sz w:val="24"/>
          <w:szCs w:val="24"/>
        </w:rPr>
        <w:t>逕</w:t>
      </w:r>
      <w:proofErr w:type="gramEnd"/>
      <w:r w:rsidRPr="00462243">
        <w:rPr>
          <w:rFonts w:asciiTheme="majorEastAsia" w:eastAsiaTheme="majorEastAsia" w:hAnsiTheme="majorEastAsia" w:hint="eastAsia"/>
          <w:sz w:val="24"/>
          <w:szCs w:val="24"/>
        </w:rPr>
        <w:t>以榮工公司</w:t>
      </w:r>
      <w:r w:rsidRPr="00462243">
        <w:rPr>
          <w:rFonts w:asciiTheme="majorEastAsia" w:eastAsiaTheme="majorEastAsia" w:hAnsiTheme="majorEastAsia" w:hint="eastAsia"/>
          <w:spacing w:val="4"/>
          <w:sz w:val="24"/>
          <w:szCs w:val="24"/>
        </w:rPr>
        <w:t>承接19件在建工程，並領得工程</w:t>
      </w:r>
      <w:r w:rsidRPr="00462243">
        <w:rPr>
          <w:rFonts w:asciiTheme="majorEastAsia" w:eastAsiaTheme="majorEastAsia" w:hAnsiTheme="majorEastAsia" w:hint="eastAsia"/>
          <w:sz w:val="24"/>
          <w:szCs w:val="24"/>
        </w:rPr>
        <w:t>經費（事實上榮工公司並未領得</w:t>
      </w:r>
      <w:r w:rsidRPr="00462243">
        <w:rPr>
          <w:rFonts w:asciiTheme="majorEastAsia" w:eastAsiaTheme="majorEastAsia" w:hAnsiTheme="majorEastAsia" w:hint="eastAsia"/>
          <w:spacing w:val="4"/>
          <w:sz w:val="24"/>
          <w:szCs w:val="24"/>
        </w:rPr>
        <w:t>工程經費，而係代為管理19件在</w:t>
      </w:r>
      <w:r w:rsidRPr="00462243">
        <w:rPr>
          <w:rFonts w:asciiTheme="majorEastAsia" w:eastAsiaTheme="majorEastAsia" w:hAnsiTheme="majorEastAsia" w:hint="eastAsia"/>
          <w:sz w:val="24"/>
          <w:szCs w:val="24"/>
        </w:rPr>
        <w:t>建工程榮民公司與包商之合約，工程經費由各承包商向榮民公司領取）及施工管理費，</w:t>
      </w:r>
      <w:proofErr w:type="gramStart"/>
      <w:r w:rsidRPr="00462243">
        <w:rPr>
          <w:rFonts w:asciiTheme="majorEastAsia" w:eastAsiaTheme="majorEastAsia" w:hAnsiTheme="majorEastAsia" w:hint="eastAsia"/>
          <w:sz w:val="24"/>
          <w:szCs w:val="24"/>
        </w:rPr>
        <w:t>即誤為</w:t>
      </w:r>
      <w:proofErr w:type="gramEnd"/>
      <w:r w:rsidRPr="00462243">
        <w:rPr>
          <w:rFonts w:asciiTheme="majorEastAsia" w:eastAsiaTheme="majorEastAsia" w:hAnsiTheme="majorEastAsia" w:hint="eastAsia"/>
          <w:sz w:val="24"/>
          <w:szCs w:val="24"/>
        </w:rPr>
        <w:t>認定有政府採購法上之轉包與分包情事，並進一步審認此即符合銓敘</w:t>
      </w:r>
      <w:proofErr w:type="gramStart"/>
      <w:r w:rsidRPr="00462243">
        <w:rPr>
          <w:rFonts w:asciiTheme="majorEastAsia" w:eastAsiaTheme="majorEastAsia" w:hAnsiTheme="majorEastAsia" w:hint="eastAsia"/>
          <w:sz w:val="24"/>
          <w:szCs w:val="24"/>
        </w:rPr>
        <w:t>部函釋所</w:t>
      </w:r>
      <w:proofErr w:type="gramEnd"/>
      <w:r w:rsidRPr="00462243">
        <w:rPr>
          <w:rFonts w:asciiTheme="majorEastAsia" w:eastAsiaTheme="majorEastAsia" w:hAnsiTheme="majorEastAsia" w:hint="eastAsia"/>
          <w:sz w:val="24"/>
          <w:szCs w:val="24"/>
        </w:rPr>
        <w:t>認之「採購關係」，而該當「職務直接相關」之構成要件，</w:t>
      </w:r>
      <w:proofErr w:type="gramStart"/>
      <w:r w:rsidRPr="00462243">
        <w:rPr>
          <w:rFonts w:asciiTheme="majorEastAsia" w:eastAsiaTheme="majorEastAsia" w:hAnsiTheme="majorEastAsia" w:hint="eastAsia"/>
          <w:sz w:val="24"/>
          <w:szCs w:val="24"/>
        </w:rPr>
        <w:t>殊嫌速斷</w:t>
      </w:r>
      <w:proofErr w:type="gramEnd"/>
      <w:r w:rsidRPr="00462243">
        <w:rPr>
          <w:rFonts w:asciiTheme="majorEastAsia" w:eastAsiaTheme="majorEastAsia" w:hAnsiTheme="majorEastAsia" w:hint="eastAsia"/>
          <w:sz w:val="24"/>
          <w:szCs w:val="24"/>
        </w:rPr>
        <w:t>，實難憑</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(三)綜上，申辯人既係配合國家政策先行移轉之人，又免除榮民公司董事長之職前之榮民公司與榮工</w:t>
      </w:r>
      <w:proofErr w:type="gramStart"/>
      <w:r w:rsidRPr="00462243">
        <w:rPr>
          <w:rFonts w:asciiTheme="majorEastAsia" w:eastAsiaTheme="majorEastAsia" w:hAnsiTheme="majorEastAsia" w:hint="eastAsia"/>
          <w:sz w:val="24"/>
          <w:szCs w:val="24"/>
        </w:rPr>
        <w:t>公司間無工程</w:t>
      </w:r>
      <w:proofErr w:type="gramEnd"/>
      <w:r w:rsidRPr="00462243">
        <w:rPr>
          <w:rFonts w:asciiTheme="majorEastAsia" w:eastAsiaTheme="majorEastAsia" w:hAnsiTheme="majorEastAsia" w:hint="eastAsia"/>
          <w:sz w:val="24"/>
          <w:szCs w:val="24"/>
        </w:rPr>
        <w:t>採購關係，自無公務員服務法第14條之1規定之問題，亦無監察院所指有同法第5條之欠缺誠實清廉情事。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w:t>
      </w:r>
      <w:r w:rsidRPr="00462243">
        <w:rPr>
          <w:rFonts w:asciiTheme="majorEastAsia" w:eastAsiaTheme="majorEastAsia" w:hAnsiTheme="majorEastAsia" w:hint="eastAsia"/>
          <w:spacing w:val="2"/>
          <w:sz w:val="24"/>
          <w:szCs w:val="24"/>
        </w:rPr>
        <w:t>榮民公司對榮工公司持股比例降至19</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%，係為配合法規調整持股比例之故，與申辯人得否請領月退休金毫無因果關係：</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w:t>
      </w:r>
      <w:r w:rsidRPr="00462243">
        <w:rPr>
          <w:rFonts w:asciiTheme="majorEastAsia" w:eastAsiaTheme="majorEastAsia" w:hAnsiTheme="majorEastAsia" w:hint="eastAsia"/>
          <w:spacing w:val="6"/>
          <w:sz w:val="24"/>
          <w:szCs w:val="24"/>
        </w:rPr>
        <w:t>監察院彈劾</w:t>
      </w:r>
      <w:proofErr w:type="gramStart"/>
      <w:r w:rsidRPr="00462243">
        <w:rPr>
          <w:rFonts w:asciiTheme="majorEastAsia" w:eastAsiaTheme="majorEastAsia" w:hAnsiTheme="majorEastAsia" w:hint="eastAsia"/>
          <w:spacing w:val="6"/>
          <w:sz w:val="24"/>
          <w:szCs w:val="24"/>
        </w:rPr>
        <w:t>案文謂考試</w:t>
      </w:r>
      <w:proofErr w:type="gramEnd"/>
      <w:r w:rsidRPr="00462243">
        <w:rPr>
          <w:rFonts w:asciiTheme="majorEastAsia" w:eastAsiaTheme="majorEastAsia" w:hAnsiTheme="majorEastAsia" w:hint="eastAsia"/>
          <w:spacing w:val="6"/>
          <w:sz w:val="24"/>
          <w:szCs w:val="24"/>
        </w:rPr>
        <w:t>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pacing w:val="6"/>
            <w:sz w:val="24"/>
            <w:szCs w:val="24"/>
          </w:rPr>
          <w:t>98年4</w:t>
        </w:r>
        <w:r w:rsidRPr="00462243">
          <w:rPr>
            <w:rFonts w:asciiTheme="majorEastAsia" w:eastAsiaTheme="majorEastAsia" w:hAnsiTheme="majorEastAsia" w:hint="eastAsia"/>
            <w:sz w:val="24"/>
            <w:szCs w:val="24"/>
          </w:rPr>
          <w:t>月3日</w:t>
        </w:r>
      </w:smartTag>
      <w:r w:rsidRPr="00462243">
        <w:rPr>
          <w:rFonts w:asciiTheme="majorEastAsia" w:eastAsiaTheme="majorEastAsia" w:hAnsiTheme="majorEastAsia" w:hint="eastAsia"/>
          <w:sz w:val="24"/>
          <w:szCs w:val="24"/>
        </w:rPr>
        <w:t>將公務人員退休法草案函送立法院審議…其第23條明定，公務員如於退休後轉任於政府及其所屬營業基金、轉投資金額累計占該</w:t>
      </w:r>
      <w:r w:rsidRPr="00462243">
        <w:rPr>
          <w:rFonts w:asciiTheme="majorEastAsia" w:eastAsiaTheme="majorEastAsia" w:hAnsiTheme="majorEastAsia" w:hint="eastAsia"/>
          <w:spacing w:val="6"/>
          <w:sz w:val="24"/>
          <w:szCs w:val="24"/>
        </w:rPr>
        <w:t>事業資本額20%以上之事業，即停</w:t>
      </w:r>
      <w:r w:rsidRPr="00462243">
        <w:rPr>
          <w:rFonts w:asciiTheme="majorEastAsia" w:eastAsiaTheme="majorEastAsia" w:hAnsiTheme="majorEastAsia" w:hint="eastAsia"/>
          <w:sz w:val="24"/>
          <w:szCs w:val="24"/>
        </w:rPr>
        <w:t>止其領取月退休金之權利。…退輔會於98年4月所辦理榮民公司第3次營造業務民營化招標作業中，</w:t>
      </w:r>
      <w:r w:rsidRPr="00462243">
        <w:rPr>
          <w:rFonts w:asciiTheme="majorEastAsia" w:eastAsiaTheme="majorEastAsia" w:hAnsiTheme="majorEastAsia" w:hint="eastAsia"/>
          <w:spacing w:val="6"/>
          <w:sz w:val="24"/>
          <w:szCs w:val="24"/>
        </w:rPr>
        <w:t>榮民公司持有新公司29%股權之規</w:t>
      </w:r>
      <w:r w:rsidRPr="00462243">
        <w:rPr>
          <w:rFonts w:asciiTheme="majorEastAsia" w:eastAsiaTheme="majorEastAsia" w:hAnsiTheme="majorEastAsia" w:hint="eastAsia"/>
          <w:sz w:val="24"/>
          <w:szCs w:val="24"/>
        </w:rPr>
        <w:t>劃，19%股權之安排，</w:t>
      </w:r>
      <w:proofErr w:type="gramStart"/>
      <w:r w:rsidRPr="00462243">
        <w:rPr>
          <w:rFonts w:asciiTheme="majorEastAsia" w:eastAsiaTheme="majorEastAsia" w:hAnsiTheme="majorEastAsia" w:hint="eastAsia"/>
          <w:sz w:val="24"/>
          <w:szCs w:val="24"/>
        </w:rPr>
        <w:t>實屬被彈劾</w:t>
      </w:r>
      <w:proofErr w:type="gramEnd"/>
      <w:r w:rsidRPr="00462243">
        <w:rPr>
          <w:rFonts w:asciiTheme="majorEastAsia" w:eastAsiaTheme="majorEastAsia" w:hAnsiTheme="majorEastAsia" w:hint="eastAsia"/>
          <w:sz w:val="24"/>
          <w:szCs w:val="24"/>
        </w:rPr>
        <w:t>人歐來成及</w:t>
      </w:r>
      <w:proofErr w:type="gramStart"/>
      <w:r w:rsidRPr="00462243">
        <w:rPr>
          <w:rFonts w:asciiTheme="majorEastAsia" w:eastAsiaTheme="majorEastAsia" w:hAnsiTheme="majorEastAsia" w:hint="eastAsia"/>
          <w:sz w:val="24"/>
          <w:szCs w:val="24"/>
        </w:rPr>
        <w:t>蕭敬止等人為</w:t>
      </w:r>
      <w:proofErr w:type="gramEnd"/>
      <w:r w:rsidRPr="00462243">
        <w:rPr>
          <w:rFonts w:asciiTheme="majorEastAsia" w:eastAsiaTheme="majorEastAsia" w:hAnsiTheme="majorEastAsia" w:hint="eastAsia"/>
          <w:sz w:val="24"/>
          <w:szCs w:val="24"/>
        </w:rPr>
        <w:t>己身量身打造，以維持渠等領取月退休金之權利云云。</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(二)然榮民公司對榮工公司持股比例由29%降至19%之主因為營造業法施行細則於</w:t>
      </w:r>
      <w:smartTag w:uri="urn:schemas-microsoft-com:office:smarttags" w:element="chsdate">
        <w:smartTagPr>
          <w:attr w:name="IsROCDate" w:val="False"/>
          <w:attr w:name="IsLunarDate" w:val="False"/>
          <w:attr w:name="Day" w:val="5"/>
          <w:attr w:name="Month" w:val="5"/>
          <w:attr w:name="Year" w:val="1998"/>
        </w:smartTagPr>
        <w:r w:rsidRPr="00462243">
          <w:rPr>
            <w:rFonts w:asciiTheme="majorEastAsia" w:eastAsiaTheme="majorEastAsia" w:hAnsiTheme="majorEastAsia" w:hint="eastAsia"/>
            <w:sz w:val="24"/>
            <w:szCs w:val="24"/>
          </w:rPr>
          <w:t>98年5月5日</w:t>
        </w:r>
      </w:smartTag>
      <w:r w:rsidRPr="00462243">
        <w:rPr>
          <w:rFonts w:asciiTheme="majorEastAsia" w:eastAsiaTheme="majorEastAsia" w:hAnsiTheme="majorEastAsia" w:hint="eastAsia"/>
          <w:sz w:val="24"/>
          <w:szCs w:val="24"/>
        </w:rPr>
        <w:t>增訂第6條之1規定（申證15）之故。即營造公司之資本結構中，現金、不動產、機具設備、貨幣債權、公積、股息與紅利、公司債轉換股份及認股憑證轉換股份，合計應占資本</w:t>
      </w:r>
      <w:r w:rsidRPr="00462243">
        <w:rPr>
          <w:rFonts w:asciiTheme="majorEastAsia" w:eastAsiaTheme="majorEastAsia" w:hAnsiTheme="majorEastAsia" w:hint="eastAsia"/>
          <w:spacing w:val="6"/>
          <w:sz w:val="24"/>
          <w:szCs w:val="24"/>
        </w:rPr>
        <w:t>額90%以上。換言之，營造公司資</w:t>
      </w:r>
      <w:r w:rsidRPr="00462243">
        <w:rPr>
          <w:rFonts w:asciiTheme="majorEastAsia" w:eastAsiaTheme="majorEastAsia" w:hAnsiTheme="majorEastAsia" w:hint="eastAsia"/>
          <w:sz w:val="24"/>
          <w:szCs w:val="24"/>
        </w:rPr>
        <w:t>本結構之其他資產（含無形資產）</w:t>
      </w:r>
      <w:r w:rsidRPr="00462243">
        <w:rPr>
          <w:rFonts w:asciiTheme="majorEastAsia" w:eastAsiaTheme="majorEastAsia" w:hAnsiTheme="majorEastAsia" w:hint="eastAsia"/>
          <w:spacing w:val="6"/>
          <w:sz w:val="24"/>
          <w:szCs w:val="24"/>
        </w:rPr>
        <w:t>，不得逾總資本額之10%。</w:t>
      </w:r>
      <w:proofErr w:type="gramStart"/>
      <w:r w:rsidRPr="00462243">
        <w:rPr>
          <w:rFonts w:asciiTheme="majorEastAsia" w:eastAsiaTheme="majorEastAsia" w:hAnsiTheme="majorEastAsia" w:hint="eastAsia"/>
          <w:spacing w:val="6"/>
          <w:sz w:val="24"/>
          <w:szCs w:val="24"/>
        </w:rPr>
        <w:t>詳</w:t>
      </w:r>
      <w:proofErr w:type="gramEnd"/>
      <w:r w:rsidRPr="00462243">
        <w:rPr>
          <w:rFonts w:asciiTheme="majorEastAsia" w:eastAsiaTheme="majorEastAsia" w:hAnsiTheme="majorEastAsia" w:hint="eastAsia"/>
          <w:spacing w:val="6"/>
          <w:sz w:val="24"/>
          <w:szCs w:val="24"/>
        </w:rPr>
        <w:t>如下</w:t>
      </w:r>
      <w:r w:rsidRPr="00462243">
        <w:rPr>
          <w:rFonts w:asciiTheme="majorEastAsia" w:eastAsiaTheme="majorEastAsia" w:hAnsiTheme="majorEastAsia" w:hint="eastAsia"/>
          <w:sz w:val="24"/>
          <w:szCs w:val="24"/>
        </w:rPr>
        <w:t>敘：</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1.因榮民公司第3次民營化招標作業，係切割營造業務，以資產作價與人民合資成立民營化新公司方式辦理，已</w:t>
      </w:r>
      <w:proofErr w:type="gramStart"/>
      <w:r w:rsidRPr="00462243">
        <w:rPr>
          <w:rFonts w:asciiTheme="majorEastAsia" w:eastAsiaTheme="majorEastAsia" w:hAnsiTheme="majorEastAsia" w:hint="eastAsia"/>
          <w:sz w:val="24"/>
          <w:szCs w:val="24"/>
        </w:rPr>
        <w:t>如前敘</w:t>
      </w:r>
      <w:proofErr w:type="gramEnd"/>
      <w:r w:rsidRPr="00462243">
        <w:rPr>
          <w:rFonts w:asciiTheme="majorEastAsia" w:eastAsiaTheme="majorEastAsia" w:hAnsiTheme="majorEastAsia" w:hint="eastAsia"/>
          <w:sz w:val="24"/>
          <w:szCs w:val="24"/>
        </w:rPr>
        <w:t>。榮民公司以工程證照、實績等無形資產與機具材料（型鋼材料）為作價項目，經評定總價格為新臺幣（下</w:t>
      </w:r>
      <w:r w:rsidRPr="00462243">
        <w:rPr>
          <w:rFonts w:asciiTheme="majorEastAsia" w:eastAsiaTheme="majorEastAsia" w:hAnsiTheme="majorEastAsia" w:hint="eastAsia"/>
          <w:spacing w:val="4"/>
          <w:sz w:val="24"/>
          <w:szCs w:val="24"/>
        </w:rPr>
        <w:t>同）3億4,249萬1,030元（其中</w:t>
      </w:r>
      <w:r w:rsidRPr="00462243">
        <w:rPr>
          <w:rFonts w:asciiTheme="majorEastAsia" w:eastAsiaTheme="majorEastAsia" w:hAnsiTheme="majorEastAsia" w:hint="eastAsia"/>
          <w:sz w:val="24"/>
          <w:szCs w:val="24"/>
        </w:rPr>
        <w:t>無形資產</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價之建議價格為1億2仟萬元，經評價委員評定之價格為1億3,300萬元），</w:t>
      </w:r>
      <w:proofErr w:type="gramStart"/>
      <w:r w:rsidRPr="00462243">
        <w:rPr>
          <w:rFonts w:asciiTheme="majorEastAsia" w:eastAsiaTheme="majorEastAsia" w:hAnsiTheme="majorEastAsia" w:hint="eastAsia"/>
          <w:sz w:val="24"/>
          <w:szCs w:val="24"/>
        </w:rPr>
        <w:t>投資人亞翔公司</w:t>
      </w:r>
      <w:proofErr w:type="gramEnd"/>
      <w:r w:rsidRPr="00462243">
        <w:rPr>
          <w:rFonts w:asciiTheme="majorEastAsia" w:eastAsiaTheme="majorEastAsia" w:hAnsiTheme="majorEastAsia" w:hint="eastAsia"/>
          <w:sz w:val="24"/>
          <w:szCs w:val="24"/>
        </w:rPr>
        <w:t>以現金出資8億5,750萬8,970元，雙方合組榮工公司，總資本額12億元，榮民公司對榮工公司股權持股比例約為28.54%。</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2.依前開營造業法施行細則規定，型鋼材料將不得列入不動產、機具設備等範圍，致其他資產（無形資產與型鋼之合併價值）超出</w:t>
      </w:r>
      <w:r w:rsidRPr="00462243">
        <w:rPr>
          <w:rFonts w:asciiTheme="majorEastAsia" w:eastAsiaTheme="majorEastAsia" w:hAnsiTheme="majorEastAsia" w:hint="eastAsia"/>
          <w:spacing w:val="6"/>
          <w:sz w:val="24"/>
          <w:szCs w:val="24"/>
        </w:rPr>
        <w:t>總資本額之10%甚多，即使第</w:t>
      </w:r>
      <w:r w:rsidRPr="00462243">
        <w:rPr>
          <w:rFonts w:asciiTheme="majorEastAsia" w:eastAsiaTheme="majorEastAsia" w:hAnsiTheme="majorEastAsia" w:hint="eastAsia"/>
          <w:sz w:val="24"/>
          <w:szCs w:val="24"/>
        </w:rPr>
        <w:t>三次民營化成功，亦恐將無法順利</w:t>
      </w:r>
      <w:r w:rsidRPr="00462243">
        <w:rPr>
          <w:rFonts w:asciiTheme="majorEastAsia" w:eastAsiaTheme="majorEastAsia" w:hAnsiTheme="majorEastAsia" w:hint="eastAsia"/>
          <w:sz w:val="24"/>
          <w:szCs w:val="24"/>
        </w:rPr>
        <w:lastRenderedPageBreak/>
        <w:t>完成公司登記，榮民公司認為法令有欠周延，多次與內政部營建署溝通，終未能獲得解決。</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3.經退輔會於</w:t>
      </w:r>
      <w:smartTag w:uri="urn:schemas-microsoft-com:office:smarttags" w:element="chsdate">
        <w:smartTagPr>
          <w:attr w:name="IsROCDate" w:val="False"/>
          <w:attr w:name="IsLunarDate" w:val="False"/>
          <w:attr w:name="Day" w:val="12"/>
          <w:attr w:name="Month" w:val="8"/>
          <w:attr w:name="Year" w:val="1998"/>
        </w:smartTagPr>
        <w:r w:rsidRPr="00462243">
          <w:rPr>
            <w:rFonts w:asciiTheme="majorEastAsia" w:eastAsiaTheme="majorEastAsia" w:hAnsiTheme="majorEastAsia" w:hint="eastAsia"/>
            <w:sz w:val="24"/>
            <w:szCs w:val="24"/>
          </w:rPr>
          <w:t>98年8月12日</w:t>
        </w:r>
      </w:smartTag>
      <w:r w:rsidRPr="00462243">
        <w:rPr>
          <w:rFonts w:asciiTheme="majorEastAsia" w:eastAsiaTheme="majorEastAsia" w:hAnsiTheme="majorEastAsia" w:hint="eastAsia"/>
          <w:sz w:val="24"/>
          <w:szCs w:val="24"/>
        </w:rPr>
        <w:t>就本案民營化資產作價問題向行政院經建會簡報時，即提出為因應上開施行細則第6條之1法令修訂</w:t>
      </w:r>
      <w:r w:rsidRPr="00462243">
        <w:rPr>
          <w:rFonts w:asciiTheme="majorEastAsia" w:eastAsiaTheme="majorEastAsia" w:hAnsiTheme="majorEastAsia" w:hint="eastAsia"/>
          <w:spacing w:val="6"/>
          <w:sz w:val="24"/>
          <w:szCs w:val="24"/>
        </w:rPr>
        <w:t>之故，</w:t>
      </w:r>
      <w:proofErr w:type="gramStart"/>
      <w:r w:rsidRPr="00462243">
        <w:rPr>
          <w:rFonts w:asciiTheme="majorEastAsia" w:eastAsiaTheme="majorEastAsia" w:hAnsiTheme="majorEastAsia" w:hint="eastAsia"/>
          <w:spacing w:val="6"/>
          <w:sz w:val="24"/>
          <w:szCs w:val="24"/>
        </w:rPr>
        <w:t>特</w:t>
      </w:r>
      <w:proofErr w:type="gramEnd"/>
      <w:r w:rsidRPr="00462243">
        <w:rPr>
          <w:rFonts w:asciiTheme="majorEastAsia" w:eastAsiaTheme="majorEastAsia" w:hAnsiTheme="majorEastAsia" w:hint="eastAsia"/>
          <w:spacing w:val="6"/>
          <w:sz w:val="24"/>
          <w:szCs w:val="24"/>
        </w:rPr>
        <w:t>將本案維持公股19%，</w:t>
      </w:r>
      <w:r w:rsidRPr="00462243">
        <w:rPr>
          <w:rFonts w:asciiTheme="majorEastAsia" w:eastAsiaTheme="majorEastAsia" w:hAnsiTheme="majorEastAsia" w:hint="eastAsia"/>
          <w:sz w:val="24"/>
          <w:szCs w:val="24"/>
        </w:rPr>
        <w:t>增加現金，刪除材料，提高資本額及投資人投入資金，更見榮民公司就榮工公司之持股比例，本即為主辦機關退輔會所主導，並</w:t>
      </w:r>
      <w:r w:rsidRPr="00462243">
        <w:rPr>
          <w:rFonts w:asciiTheme="majorEastAsia" w:eastAsiaTheme="majorEastAsia" w:hAnsiTheme="majorEastAsia" w:hint="eastAsia"/>
          <w:spacing w:val="6"/>
          <w:sz w:val="24"/>
          <w:szCs w:val="24"/>
        </w:rPr>
        <w:t>由行政院經建會認同(</w:t>
      </w:r>
      <w:proofErr w:type="gramStart"/>
      <w:r w:rsidRPr="00462243">
        <w:rPr>
          <w:rFonts w:asciiTheme="majorEastAsia" w:eastAsiaTheme="majorEastAsia" w:hAnsiTheme="majorEastAsia" w:hint="eastAsia"/>
          <w:spacing w:val="6"/>
          <w:sz w:val="24"/>
          <w:szCs w:val="24"/>
        </w:rPr>
        <w:t>申證</w:t>
      </w:r>
      <w:proofErr w:type="gramEnd"/>
      <w:r w:rsidRPr="00462243">
        <w:rPr>
          <w:rFonts w:asciiTheme="majorEastAsia" w:eastAsiaTheme="majorEastAsia" w:hAnsiTheme="majorEastAsia" w:hint="eastAsia"/>
          <w:spacing w:val="6"/>
          <w:sz w:val="24"/>
          <w:szCs w:val="24"/>
        </w:rPr>
        <w:t>16)</w:t>
      </w:r>
      <w:r w:rsidRPr="00462243">
        <w:rPr>
          <w:rFonts w:asciiTheme="majorEastAsia" w:eastAsiaTheme="majorEastAsia" w:hAnsiTheme="majorEastAsia" w:hint="eastAsia"/>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4.另查退輔會</w:t>
      </w:r>
      <w:smartTag w:uri="urn:schemas-microsoft-com:office:smarttags" w:element="chsdate">
        <w:smartTagPr>
          <w:attr w:name="IsROCDate" w:val="False"/>
          <w:attr w:name="IsLunarDate" w:val="False"/>
          <w:attr w:name="Day" w:val="19"/>
          <w:attr w:name="Month" w:val="7"/>
          <w:attr w:name="Year" w:val="1999"/>
        </w:smartTagPr>
        <w:r w:rsidRPr="00462243">
          <w:rPr>
            <w:rFonts w:asciiTheme="majorEastAsia" w:eastAsiaTheme="majorEastAsia" w:hAnsiTheme="majorEastAsia" w:hint="eastAsia"/>
            <w:sz w:val="24"/>
            <w:szCs w:val="24"/>
          </w:rPr>
          <w:t>99年7月19日</w:t>
        </w:r>
      </w:smartTag>
      <w:r w:rsidRPr="00462243">
        <w:rPr>
          <w:rFonts w:asciiTheme="majorEastAsia" w:eastAsiaTheme="majorEastAsia" w:hAnsiTheme="majorEastAsia" w:hint="eastAsia"/>
          <w:sz w:val="24"/>
          <w:szCs w:val="24"/>
        </w:rPr>
        <w:t>對監察院就「榮民工程公司民營化辦理情形補充說明」事項四，即說</w:t>
      </w:r>
      <w:r w:rsidRPr="00462243">
        <w:rPr>
          <w:rFonts w:asciiTheme="majorEastAsia" w:eastAsiaTheme="majorEastAsia" w:hAnsiTheme="majorEastAsia" w:hint="eastAsia"/>
          <w:spacing w:val="6"/>
          <w:sz w:val="24"/>
          <w:szCs w:val="24"/>
        </w:rPr>
        <w:t>明第四次民營化公股持股設定19</w:t>
      </w:r>
      <w:r w:rsidRPr="00462243">
        <w:rPr>
          <w:rFonts w:asciiTheme="majorEastAsia" w:eastAsiaTheme="majorEastAsia" w:hAnsiTheme="majorEastAsia" w:hint="eastAsia"/>
          <w:sz w:val="24"/>
          <w:szCs w:val="24"/>
        </w:rPr>
        <w:t xml:space="preserve">  %之主要原因亦係為符合營造業法施行細則第6條之1之規定（申證17）。</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5.</w:t>
      </w:r>
      <w:proofErr w:type="gramStart"/>
      <w:r w:rsidRPr="00462243">
        <w:rPr>
          <w:rFonts w:asciiTheme="majorEastAsia" w:eastAsiaTheme="majorEastAsia" w:hAnsiTheme="majorEastAsia" w:hint="eastAsia"/>
          <w:sz w:val="24"/>
          <w:szCs w:val="24"/>
        </w:rPr>
        <w:t>準</w:t>
      </w:r>
      <w:proofErr w:type="gramEnd"/>
      <w:r w:rsidRPr="00462243">
        <w:rPr>
          <w:rFonts w:asciiTheme="majorEastAsia" w:eastAsiaTheme="majorEastAsia" w:hAnsiTheme="majorEastAsia" w:hint="eastAsia"/>
          <w:sz w:val="24"/>
          <w:szCs w:val="24"/>
        </w:rPr>
        <w:t>此，第四次民營化作價資產，在扣除型鋼後，僅存商標、證照、工程實績等無形資產以及與工程施作有關之施工機具等作為作價資產，經</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價公司</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價及顧問綜合評估後，無形資產之建議價值，與前次相同，為1億2仟萬元，考量前次民營化評價委員將無形資產價值評定為1億3,300萬元，且本次</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價結果仍須重新召開評價會議評定價格，新公司資本額之設計必須高於無形資產</w:t>
      </w:r>
      <w:r w:rsidRPr="00462243">
        <w:rPr>
          <w:rFonts w:asciiTheme="majorEastAsia" w:eastAsiaTheme="majorEastAsia" w:hAnsiTheme="majorEastAsia" w:hint="eastAsia"/>
          <w:spacing w:val="4"/>
          <w:sz w:val="24"/>
          <w:szCs w:val="24"/>
        </w:rPr>
        <w:t>評定價值10倍以上，才能符合營</w:t>
      </w:r>
      <w:r w:rsidRPr="00462243">
        <w:rPr>
          <w:rFonts w:asciiTheme="majorEastAsia" w:eastAsiaTheme="majorEastAsia" w:hAnsiTheme="majorEastAsia" w:hint="eastAsia"/>
          <w:sz w:val="24"/>
          <w:szCs w:val="24"/>
        </w:rPr>
        <w:t>造業法施行細則第6條之1之規定，因此第4次資產估算，即以第3次民營化無形資產所估之1.33億為基礎，酌為調高榮工公</w:t>
      </w:r>
      <w:r w:rsidRPr="00462243">
        <w:rPr>
          <w:rFonts w:asciiTheme="majorEastAsia" w:eastAsiaTheme="majorEastAsia" w:hAnsiTheme="majorEastAsia" w:hint="eastAsia"/>
          <w:spacing w:val="4"/>
          <w:sz w:val="24"/>
          <w:szCs w:val="24"/>
        </w:rPr>
        <w:t>司資本額為13.7億元，用以符合</w:t>
      </w:r>
      <w:r w:rsidRPr="00462243">
        <w:rPr>
          <w:rFonts w:asciiTheme="majorEastAsia" w:eastAsiaTheme="majorEastAsia" w:hAnsiTheme="majorEastAsia" w:hint="eastAsia"/>
          <w:sz w:val="24"/>
          <w:szCs w:val="24"/>
        </w:rPr>
        <w:t>營造業法施行細則第6條之1規</w:t>
      </w:r>
      <w:r w:rsidRPr="00462243">
        <w:rPr>
          <w:rFonts w:asciiTheme="majorEastAsia" w:eastAsiaTheme="majorEastAsia" w:hAnsiTheme="majorEastAsia" w:hint="eastAsia"/>
          <w:spacing w:val="4"/>
          <w:sz w:val="24"/>
          <w:szCs w:val="24"/>
        </w:rPr>
        <w:t>範之10%無形資產出資上限規定</w:t>
      </w:r>
      <w:r w:rsidRPr="00462243">
        <w:rPr>
          <w:rFonts w:asciiTheme="majorEastAsia" w:eastAsiaTheme="majorEastAsia" w:hAnsiTheme="majorEastAsia" w:hint="eastAsia"/>
          <w:sz w:val="24"/>
          <w:szCs w:val="24"/>
        </w:rPr>
        <w:t>（申證18）。</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6.承上，為確保第四次民營化成功起見，因此規劃調整新公司資本</w:t>
      </w:r>
      <w:r w:rsidRPr="00462243">
        <w:rPr>
          <w:rFonts w:asciiTheme="majorEastAsia" w:eastAsiaTheme="majorEastAsia" w:hAnsiTheme="majorEastAsia" w:hint="eastAsia"/>
          <w:spacing w:val="4"/>
          <w:sz w:val="24"/>
          <w:szCs w:val="24"/>
        </w:rPr>
        <w:t>額為13.7億元，榮民公司股權比例約9.9%。</w:t>
      </w:r>
      <w:proofErr w:type="gramStart"/>
      <w:r w:rsidRPr="00462243">
        <w:rPr>
          <w:rFonts w:asciiTheme="majorEastAsia" w:eastAsiaTheme="majorEastAsia" w:hAnsiTheme="majorEastAsia" w:hint="eastAsia"/>
          <w:spacing w:val="4"/>
          <w:sz w:val="24"/>
          <w:szCs w:val="24"/>
        </w:rPr>
        <w:t>惟</w:t>
      </w:r>
      <w:proofErr w:type="gramEnd"/>
      <w:r w:rsidRPr="00462243">
        <w:rPr>
          <w:rFonts w:asciiTheme="majorEastAsia" w:eastAsiaTheme="majorEastAsia" w:hAnsiTheme="majorEastAsia" w:hint="eastAsia"/>
          <w:spacing w:val="4"/>
          <w:sz w:val="24"/>
          <w:szCs w:val="24"/>
        </w:rPr>
        <w:t>退輔會認為如此規</w:t>
      </w:r>
      <w:r w:rsidRPr="00462243">
        <w:rPr>
          <w:rFonts w:asciiTheme="majorEastAsia" w:eastAsiaTheme="majorEastAsia" w:hAnsiTheme="majorEastAsia" w:hint="eastAsia"/>
          <w:sz w:val="24"/>
          <w:szCs w:val="24"/>
        </w:rPr>
        <w:t>劃公股持股比例偏低，無法維持在第三次議約時，可確保一定董</w:t>
      </w:r>
      <w:r w:rsidRPr="00462243">
        <w:rPr>
          <w:rFonts w:asciiTheme="majorEastAsia" w:eastAsiaTheme="majorEastAsia" w:hAnsiTheme="majorEastAsia" w:hint="eastAsia"/>
          <w:spacing w:val="4"/>
          <w:sz w:val="24"/>
          <w:szCs w:val="24"/>
        </w:rPr>
        <w:t>監席位之條件，以監督19件在建</w:t>
      </w:r>
      <w:r w:rsidRPr="00462243">
        <w:rPr>
          <w:rFonts w:asciiTheme="majorEastAsia" w:eastAsiaTheme="majorEastAsia" w:hAnsiTheme="majorEastAsia" w:hint="eastAsia"/>
          <w:sz w:val="24"/>
          <w:szCs w:val="24"/>
        </w:rPr>
        <w:t>工程之順利進行，要求榮民公司以舉債入股以外之其他方式設法提高持股比例，榮民公司因此規劃將當時可供銷售之閒置型鋼約12,000噸，按第三次</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評價結果估算出售價值，估計可取得約1.24億元現金，因此，除前述第四次民營化作價資產，經評價委員會評定之1億3,574萬1,028元外，再以出售型鋼可取得之現金出資1億2,455萬8,972元，榮民公司合計出資2億6,030萬</w:t>
      </w:r>
      <w:r w:rsidRPr="00462243">
        <w:rPr>
          <w:rFonts w:asciiTheme="majorEastAsia" w:eastAsiaTheme="majorEastAsia" w:hAnsiTheme="majorEastAsia" w:hint="eastAsia"/>
          <w:spacing w:val="6"/>
          <w:sz w:val="24"/>
          <w:szCs w:val="24"/>
        </w:rPr>
        <w:t>元，占新公司股權比例提高至19</w:t>
      </w:r>
      <w:r w:rsidRPr="00462243">
        <w:rPr>
          <w:rFonts w:asciiTheme="majorEastAsia" w:eastAsiaTheme="majorEastAsia" w:hAnsiTheme="majorEastAsia" w:hint="eastAsia"/>
          <w:sz w:val="24"/>
          <w:szCs w:val="24"/>
        </w:rPr>
        <w:t xml:space="preserve">  %。</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7.因營造業法施行細則之規範，並以政府不再編列預算出資之前提下，榮民公司以型鋼材料變</w:t>
      </w:r>
      <w:proofErr w:type="gramStart"/>
      <w:r w:rsidRPr="00462243">
        <w:rPr>
          <w:rFonts w:asciiTheme="majorEastAsia" w:eastAsiaTheme="majorEastAsia" w:hAnsiTheme="majorEastAsia" w:hint="eastAsia"/>
          <w:sz w:val="24"/>
          <w:szCs w:val="24"/>
        </w:rPr>
        <w:t>現換價</w:t>
      </w:r>
      <w:proofErr w:type="gramEnd"/>
      <w:r w:rsidRPr="00462243">
        <w:rPr>
          <w:rFonts w:asciiTheme="majorEastAsia" w:eastAsiaTheme="majorEastAsia" w:hAnsiTheme="majorEastAsia" w:hint="eastAsia"/>
          <w:sz w:val="24"/>
          <w:szCs w:val="24"/>
        </w:rPr>
        <w:t>後之1億2千餘萬元轉為現金出資，藉以提高榮民公司對榮工公司之持股比例，</w:t>
      </w:r>
      <w:proofErr w:type="gramStart"/>
      <w:r w:rsidRPr="00462243">
        <w:rPr>
          <w:rFonts w:asciiTheme="majorEastAsia" w:eastAsiaTheme="majorEastAsia" w:hAnsiTheme="majorEastAsia" w:hint="eastAsia"/>
          <w:sz w:val="24"/>
          <w:szCs w:val="24"/>
        </w:rPr>
        <w:t>目的均為用以</w:t>
      </w:r>
      <w:proofErr w:type="gramEnd"/>
      <w:r w:rsidRPr="00462243">
        <w:rPr>
          <w:rFonts w:asciiTheme="majorEastAsia" w:eastAsiaTheme="majorEastAsia" w:hAnsiTheme="majorEastAsia" w:hint="eastAsia"/>
          <w:sz w:val="24"/>
          <w:szCs w:val="24"/>
        </w:rPr>
        <w:t>確保一定之董監席次，善盡監督</w:t>
      </w:r>
      <w:r w:rsidRPr="00462243">
        <w:rPr>
          <w:rFonts w:asciiTheme="majorEastAsia" w:eastAsiaTheme="majorEastAsia" w:hAnsiTheme="majorEastAsia" w:hint="eastAsia"/>
          <w:spacing w:val="6"/>
          <w:sz w:val="24"/>
          <w:szCs w:val="24"/>
        </w:rPr>
        <w:t>19件在建工程之施工順利進行。</w:t>
      </w:r>
      <w:proofErr w:type="gramStart"/>
      <w:r w:rsidRPr="00462243">
        <w:rPr>
          <w:rFonts w:asciiTheme="majorEastAsia" w:eastAsiaTheme="majorEastAsia" w:hAnsiTheme="majorEastAsia" w:hint="eastAsia"/>
          <w:sz w:val="24"/>
          <w:szCs w:val="24"/>
        </w:rPr>
        <w:t>監察院卻謂此</w:t>
      </w:r>
      <w:proofErr w:type="gramEnd"/>
      <w:r w:rsidRPr="00462243">
        <w:rPr>
          <w:rFonts w:asciiTheme="majorEastAsia" w:eastAsiaTheme="majorEastAsia" w:hAnsiTheme="majorEastAsia" w:hint="eastAsia"/>
          <w:sz w:val="24"/>
          <w:szCs w:val="24"/>
        </w:rPr>
        <w:t>係由申辯人所刻意調降持股比例，用以領取月退休金，即是重大誤會。</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(三)</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榮民公司對榮工公司持股比</w:t>
      </w:r>
      <w:r w:rsidRPr="00462243">
        <w:rPr>
          <w:rFonts w:asciiTheme="majorEastAsia" w:eastAsiaTheme="majorEastAsia" w:hAnsiTheme="majorEastAsia" w:hint="eastAsia"/>
          <w:spacing w:val="6"/>
          <w:sz w:val="24"/>
          <w:szCs w:val="24"/>
        </w:rPr>
        <w:t>例降至19%之過程，申辯人亦無任</w:t>
      </w:r>
      <w:r w:rsidRPr="00462243">
        <w:rPr>
          <w:rFonts w:asciiTheme="majorEastAsia" w:eastAsiaTheme="majorEastAsia" w:hAnsiTheme="majorEastAsia" w:hint="eastAsia"/>
          <w:sz w:val="24"/>
          <w:szCs w:val="24"/>
        </w:rPr>
        <w:t>何不法與違失：</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1.關於榮民公司之資產作價之歷次資產評價過程，</w:t>
      </w:r>
      <w:proofErr w:type="gramStart"/>
      <w:r w:rsidRPr="00462243">
        <w:rPr>
          <w:rFonts w:asciiTheme="majorEastAsia" w:eastAsiaTheme="majorEastAsia" w:hAnsiTheme="majorEastAsia" w:hint="eastAsia"/>
          <w:sz w:val="24"/>
          <w:szCs w:val="24"/>
        </w:rPr>
        <w:t>均依公營事業</w:t>
      </w:r>
      <w:proofErr w:type="gramEnd"/>
      <w:r w:rsidRPr="00462243">
        <w:rPr>
          <w:rFonts w:asciiTheme="majorEastAsia" w:eastAsiaTheme="majorEastAsia" w:hAnsiTheme="majorEastAsia" w:hint="eastAsia"/>
          <w:sz w:val="24"/>
          <w:szCs w:val="24"/>
        </w:rPr>
        <w:t>移轉民營條例及其施行細則規定辦理。包括：</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(1)固定資產由2家</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價機構出具</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價報告。</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(2)流動資產由會計師進行資產、負債查核簽證。</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w:t>
      </w:r>
      <w:proofErr w:type="gramStart"/>
      <w:r w:rsidRPr="00462243">
        <w:rPr>
          <w:rFonts w:asciiTheme="majorEastAsia" w:eastAsiaTheme="majorEastAsia" w:hAnsiTheme="majorEastAsia" w:hint="eastAsia"/>
          <w:sz w:val="24"/>
          <w:szCs w:val="24"/>
        </w:rPr>
        <w:t>委聘公信</w:t>
      </w:r>
      <w:proofErr w:type="gramEnd"/>
      <w:r w:rsidRPr="00462243">
        <w:rPr>
          <w:rFonts w:asciiTheme="majorEastAsia" w:eastAsiaTheme="majorEastAsia" w:hAnsiTheme="majorEastAsia" w:hint="eastAsia"/>
          <w:sz w:val="24"/>
          <w:szCs w:val="24"/>
        </w:rPr>
        <w:t>力之財經機構或會計師</w:t>
      </w:r>
      <w:proofErr w:type="gramStart"/>
      <w:r w:rsidRPr="00462243">
        <w:rPr>
          <w:rFonts w:asciiTheme="majorEastAsia" w:eastAsiaTheme="majorEastAsia" w:hAnsiTheme="majorEastAsia" w:hint="eastAsia"/>
          <w:sz w:val="24"/>
          <w:szCs w:val="24"/>
        </w:rPr>
        <w:t>為綜評</w:t>
      </w:r>
      <w:proofErr w:type="gramEnd"/>
      <w:r w:rsidRPr="00462243">
        <w:rPr>
          <w:rFonts w:asciiTheme="majorEastAsia" w:eastAsiaTheme="majorEastAsia" w:hAnsiTheme="majorEastAsia" w:hint="eastAsia"/>
          <w:sz w:val="24"/>
          <w:szCs w:val="24"/>
        </w:rPr>
        <w:t>顧問，就</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價報告及查核報告為</w:t>
      </w:r>
      <w:proofErr w:type="gramStart"/>
      <w:r w:rsidRPr="00462243">
        <w:rPr>
          <w:rFonts w:asciiTheme="majorEastAsia" w:eastAsiaTheme="majorEastAsia" w:hAnsiTheme="majorEastAsia" w:hint="eastAsia"/>
          <w:sz w:val="24"/>
          <w:szCs w:val="24"/>
        </w:rPr>
        <w:t>研析後</w:t>
      </w:r>
      <w:proofErr w:type="gramEnd"/>
      <w:r w:rsidRPr="00462243">
        <w:rPr>
          <w:rFonts w:asciiTheme="majorEastAsia" w:eastAsiaTheme="majorEastAsia" w:hAnsiTheme="majorEastAsia" w:hint="eastAsia"/>
          <w:sz w:val="24"/>
          <w:szCs w:val="24"/>
        </w:rPr>
        <w:t>，提出綜合建議。</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2.上開報告並由退輔會召開評價會議（由跨部會9人組成）合議評定資產價格（公營事業移轉民營條例第7條參照），申辯人並非評價委員，何有權力決定榮民公司資產價格及股權比例？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(四)又公務人員退休法第23條之修正草案，由考試院於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送請立法院審議法案，申辯人不知其事，故事實上並不存在申辯人故意規避該條規範而量身打造得領取月退休金之條件；況且，上開公務</w:t>
      </w:r>
      <w:r w:rsidRPr="00462243">
        <w:rPr>
          <w:rFonts w:asciiTheme="majorEastAsia" w:eastAsiaTheme="majorEastAsia" w:hAnsiTheme="majorEastAsia" w:hint="eastAsia"/>
          <w:spacing w:val="4"/>
          <w:sz w:val="24"/>
          <w:szCs w:val="24"/>
        </w:rPr>
        <w:t>人員退休法第23條之修正草案當時</w:t>
      </w:r>
      <w:r w:rsidRPr="00462243">
        <w:rPr>
          <w:rFonts w:asciiTheme="majorEastAsia" w:eastAsiaTheme="majorEastAsia" w:hAnsiTheme="majorEastAsia" w:hint="eastAsia"/>
          <w:sz w:val="24"/>
          <w:szCs w:val="24"/>
        </w:rPr>
        <w:t>是否由立法院審議通過及最後三讀之條文是否維持草案之20%規定，仍須經立法院之審議及法定程序之公布始得施行，監察院竟以此為因，論斷申辯人為己身得請領月退休金之權利為果，並串連此根本不相干之二事，指述申辯人故意規劃</w:t>
      </w:r>
      <w:r w:rsidRPr="00462243">
        <w:rPr>
          <w:rFonts w:asciiTheme="majorEastAsia" w:eastAsiaTheme="majorEastAsia" w:hAnsiTheme="majorEastAsia" w:hint="eastAsia"/>
          <w:spacing w:val="4"/>
          <w:sz w:val="24"/>
          <w:szCs w:val="24"/>
        </w:rPr>
        <w:t>榮民公司持有19%新公司（榮工公</w:t>
      </w:r>
      <w:r w:rsidRPr="00462243">
        <w:rPr>
          <w:rFonts w:asciiTheme="majorEastAsia" w:eastAsiaTheme="majorEastAsia" w:hAnsiTheme="majorEastAsia" w:hint="eastAsia"/>
          <w:sz w:val="24"/>
          <w:szCs w:val="24"/>
        </w:rPr>
        <w:t>司）之股權，用以領取月退休金，</w:t>
      </w:r>
      <w:proofErr w:type="gramStart"/>
      <w:r w:rsidRPr="00462243">
        <w:rPr>
          <w:rFonts w:asciiTheme="majorEastAsia" w:eastAsiaTheme="majorEastAsia" w:hAnsiTheme="majorEastAsia" w:hint="eastAsia"/>
          <w:sz w:val="24"/>
          <w:szCs w:val="24"/>
        </w:rPr>
        <w:t>洵</w:t>
      </w:r>
      <w:proofErr w:type="gramEnd"/>
      <w:r w:rsidRPr="00462243">
        <w:rPr>
          <w:rFonts w:asciiTheme="majorEastAsia" w:eastAsiaTheme="majorEastAsia" w:hAnsiTheme="majorEastAsia" w:hint="eastAsia"/>
          <w:sz w:val="24"/>
          <w:szCs w:val="24"/>
        </w:rPr>
        <w:t>有因果關係上之嚴重誤解，至為灼然。</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(五)申辯人並無以「刻意降低榮民公司</w:t>
      </w:r>
      <w:r w:rsidRPr="00462243">
        <w:rPr>
          <w:rFonts w:asciiTheme="majorEastAsia" w:eastAsiaTheme="majorEastAsia" w:hAnsiTheme="majorEastAsia" w:hint="eastAsia"/>
          <w:spacing w:val="6"/>
          <w:sz w:val="24"/>
          <w:szCs w:val="24"/>
        </w:rPr>
        <w:t>持股比率至19%以為己身領取月退</w:t>
      </w:r>
      <w:r w:rsidRPr="00462243">
        <w:rPr>
          <w:rFonts w:asciiTheme="majorEastAsia" w:eastAsiaTheme="majorEastAsia" w:hAnsiTheme="majorEastAsia" w:hint="eastAsia"/>
          <w:sz w:val="24"/>
          <w:szCs w:val="24"/>
        </w:rPr>
        <w:t>休金權利」之說明如下：</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w:t>
      </w:r>
      <w:smartTag w:uri="urn:schemas-microsoft-com:office:smarttags" w:element="chsdate">
        <w:smartTagPr>
          <w:attr w:name="IsROCDate" w:val="False"/>
          <w:attr w:name="IsLunarDate" w:val="False"/>
          <w:attr w:name="Day" w:val="21"/>
          <w:attr w:name="Month" w:val="9"/>
          <w:attr w:name="Year" w:val="1998"/>
        </w:smartTagPr>
        <w:r w:rsidRPr="00462243">
          <w:rPr>
            <w:rFonts w:asciiTheme="majorEastAsia" w:eastAsiaTheme="majorEastAsia" w:hAnsiTheme="majorEastAsia" w:hint="eastAsia"/>
            <w:sz w:val="24"/>
            <w:szCs w:val="24"/>
          </w:rPr>
          <w:t>98年9月21日</w:t>
        </w:r>
      </w:smartTag>
      <w:r w:rsidRPr="00462243">
        <w:rPr>
          <w:rFonts w:asciiTheme="majorEastAsia" w:eastAsiaTheme="majorEastAsia" w:hAnsiTheme="majorEastAsia" w:hint="eastAsia"/>
          <w:sz w:val="24"/>
          <w:szCs w:val="24"/>
        </w:rPr>
        <w:t>第四次民營化議約完成後，退輔會曾主任委員為</w:t>
      </w:r>
      <w:r w:rsidRPr="00462243">
        <w:rPr>
          <w:rFonts w:asciiTheme="majorEastAsia" w:eastAsiaTheme="majorEastAsia" w:hAnsiTheme="majorEastAsia" w:hint="eastAsia"/>
          <w:spacing w:val="6"/>
          <w:sz w:val="24"/>
          <w:szCs w:val="24"/>
        </w:rPr>
        <w:t>19件在建工程能順利完成交接，</w:t>
      </w:r>
      <w:r w:rsidRPr="00462243">
        <w:rPr>
          <w:rFonts w:asciiTheme="majorEastAsia" w:eastAsiaTheme="majorEastAsia" w:hAnsiTheme="majorEastAsia" w:hint="eastAsia"/>
          <w:sz w:val="24"/>
          <w:szCs w:val="24"/>
        </w:rPr>
        <w:t>確實達成民營化目標，乃邀集申辯人與劉萬寧副總經理（現任榮民公司董事長）等人會商新舊公司首長人選，當時申辯人即表達若劉副總經理願到新公司服務，申辯人願留任舊公司之意，主要原因是民營化完成投資人議約，</w:t>
      </w:r>
      <w:r w:rsidRPr="00462243">
        <w:rPr>
          <w:rFonts w:asciiTheme="majorEastAsia" w:eastAsiaTheme="majorEastAsia" w:hAnsiTheme="majorEastAsia" w:hint="eastAsia"/>
          <w:spacing w:val="4"/>
          <w:sz w:val="24"/>
          <w:szCs w:val="24"/>
        </w:rPr>
        <w:t>僅為形式上之成功，將19件公共</w:t>
      </w:r>
      <w:r w:rsidRPr="00462243">
        <w:rPr>
          <w:rFonts w:asciiTheme="majorEastAsia" w:eastAsiaTheme="majorEastAsia" w:hAnsiTheme="majorEastAsia" w:hint="eastAsia"/>
          <w:sz w:val="24"/>
          <w:szCs w:val="24"/>
        </w:rPr>
        <w:t>工程順利交接並如期如質完工，才是民營化真正之成功。</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監察院於訊問及要求申辯人書面答覆時，並未要求申辯人就「是否有領取雙薪之意圖」提出說明，卻於提出彈劾時就逕行指控申辯人有此意圖，且認有違反公務員服務法第5條：「公務員應誠實清廉…」之規定，是監察院對於申辯人是否有「刻意降低榮民</w:t>
      </w:r>
      <w:r w:rsidRPr="00462243">
        <w:rPr>
          <w:rFonts w:asciiTheme="majorEastAsia" w:eastAsiaTheme="majorEastAsia" w:hAnsiTheme="majorEastAsia" w:hint="eastAsia"/>
          <w:spacing w:val="6"/>
          <w:sz w:val="24"/>
          <w:szCs w:val="24"/>
        </w:rPr>
        <w:t>公司持股比率至19%以為己身領</w:t>
      </w:r>
      <w:r w:rsidRPr="00462243">
        <w:rPr>
          <w:rFonts w:asciiTheme="majorEastAsia" w:eastAsiaTheme="majorEastAsia" w:hAnsiTheme="majorEastAsia" w:hint="eastAsia"/>
          <w:sz w:val="24"/>
          <w:szCs w:val="24"/>
        </w:rPr>
        <w:t>取月退休金」之事實審認不明。</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六)復因公營事業移轉民營條例第8條於立法時，疏未規範類同如申辯人具有公務員退撫及公保身分之人於本案情形時應如何處理退撫權益，再進入民營公司之問題，自無法要求申辯人放棄應受退撫之權益，此與榮民公司對榮工公司持股比例多寡無任何實質關連。榮</w:t>
      </w:r>
      <w:r w:rsidRPr="00462243">
        <w:rPr>
          <w:rFonts w:asciiTheme="majorEastAsia" w:eastAsiaTheme="majorEastAsia" w:hAnsiTheme="majorEastAsia" w:hint="eastAsia"/>
          <w:sz w:val="24"/>
          <w:szCs w:val="24"/>
        </w:rPr>
        <w:lastRenderedPageBreak/>
        <w:t>民公司第三、四次民營化過程全由退輔會主辦，並有公信力</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價機構之</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價，資產評價更由跨部會9人小組以會議型式討論議案決定，申辯人既非評價委員，從未參與評價會議，在民營化過程中之角色，亦僅止於監督榮民公司依限完成工作而已，監察院竟謂申辯人故意將榮民公司之股</w:t>
      </w:r>
      <w:r w:rsidRPr="00462243">
        <w:rPr>
          <w:rFonts w:asciiTheme="majorEastAsia" w:eastAsiaTheme="majorEastAsia" w:hAnsiTheme="majorEastAsia" w:hint="eastAsia"/>
          <w:spacing w:val="6"/>
          <w:sz w:val="24"/>
          <w:szCs w:val="24"/>
        </w:rPr>
        <w:t>權規劃安排為19%，為己身量身打</w:t>
      </w:r>
      <w:r w:rsidRPr="00462243">
        <w:rPr>
          <w:rFonts w:asciiTheme="majorEastAsia" w:eastAsiaTheme="majorEastAsia" w:hAnsiTheme="majorEastAsia" w:hint="eastAsia"/>
          <w:sz w:val="24"/>
          <w:szCs w:val="24"/>
        </w:rPr>
        <w:t>造以維持領取月退休金之權利，容有重大之誤解，自應嚴予澄清。</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w:t>
      </w:r>
      <w:r w:rsidRPr="00462243">
        <w:rPr>
          <w:rFonts w:asciiTheme="majorEastAsia" w:eastAsiaTheme="majorEastAsia" w:hAnsiTheme="majorEastAsia" w:hint="eastAsia"/>
          <w:spacing w:val="4"/>
          <w:sz w:val="24"/>
          <w:szCs w:val="24"/>
        </w:rPr>
        <w:t>申辯人並無違犯公務員服務法第14條</w:t>
      </w:r>
      <w:r w:rsidRPr="00462243">
        <w:rPr>
          <w:rFonts w:asciiTheme="majorEastAsia" w:eastAsiaTheme="majorEastAsia" w:hAnsiTheme="majorEastAsia" w:hint="eastAsia"/>
          <w:sz w:val="24"/>
          <w:szCs w:val="24"/>
        </w:rPr>
        <w:t>之1規定之犯意或過失，自亦無受懲戒之事由可言：</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)按行為非出於故意或過失者不罰，過失行為之處罰，以有特別規定者</w:t>
      </w:r>
      <w:r w:rsidRPr="00462243">
        <w:rPr>
          <w:rFonts w:asciiTheme="majorEastAsia" w:eastAsiaTheme="majorEastAsia" w:hAnsiTheme="majorEastAsia" w:hint="eastAsia"/>
          <w:spacing w:val="4"/>
          <w:sz w:val="24"/>
          <w:szCs w:val="24"/>
        </w:rPr>
        <w:t>為限，刑法第12條定有明文。又刑</w:t>
      </w:r>
      <w:r w:rsidRPr="00462243">
        <w:rPr>
          <w:rFonts w:asciiTheme="majorEastAsia" w:eastAsiaTheme="majorEastAsia" w:hAnsiTheme="majorEastAsia" w:hint="eastAsia"/>
          <w:sz w:val="24"/>
          <w:szCs w:val="24"/>
        </w:rPr>
        <w:t>法總則於其他法令有刑罰之規定者，亦適用之，但其他法令有特別規</w:t>
      </w:r>
      <w:r w:rsidRPr="00462243">
        <w:rPr>
          <w:rFonts w:asciiTheme="majorEastAsia" w:eastAsiaTheme="majorEastAsia" w:hAnsiTheme="majorEastAsia" w:hint="eastAsia"/>
          <w:spacing w:val="4"/>
          <w:sz w:val="24"/>
          <w:szCs w:val="24"/>
        </w:rPr>
        <w:t>定者，不在此限，同法第11條亦有</w:t>
      </w:r>
      <w:r w:rsidRPr="00462243">
        <w:rPr>
          <w:rFonts w:asciiTheme="majorEastAsia" w:eastAsiaTheme="majorEastAsia" w:hAnsiTheme="majorEastAsia" w:hint="eastAsia"/>
          <w:sz w:val="24"/>
          <w:szCs w:val="24"/>
        </w:rPr>
        <w:t>明定。查公務員服務法並無排除刑</w:t>
      </w:r>
      <w:r w:rsidRPr="00462243">
        <w:rPr>
          <w:rFonts w:asciiTheme="majorEastAsia" w:eastAsiaTheme="majorEastAsia" w:hAnsiTheme="majorEastAsia" w:hint="eastAsia"/>
          <w:spacing w:val="4"/>
          <w:sz w:val="24"/>
          <w:szCs w:val="24"/>
        </w:rPr>
        <w:t>法總則之規定，自應適用刑法第12</w:t>
      </w:r>
      <w:r w:rsidRPr="00462243">
        <w:rPr>
          <w:rFonts w:asciiTheme="majorEastAsia" w:eastAsiaTheme="majorEastAsia" w:hAnsiTheme="majorEastAsia" w:hint="eastAsia"/>
          <w:sz w:val="24"/>
          <w:szCs w:val="24"/>
        </w:rPr>
        <w:t>條規定，即以故意犯為處罰對象（臺灣高等法院90年上易字第2531號判決參照）。</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(二)申辯人於榮民公司民營化過程中，</w:t>
      </w:r>
      <w:r w:rsidRPr="00462243">
        <w:rPr>
          <w:rFonts w:asciiTheme="majorEastAsia" w:eastAsiaTheme="majorEastAsia" w:hAnsiTheme="majorEastAsia" w:hint="eastAsia"/>
          <w:spacing w:val="4"/>
          <w:sz w:val="24"/>
          <w:szCs w:val="24"/>
        </w:rPr>
        <w:t>即以19件在建工程之完成為念，曾</w:t>
      </w:r>
      <w:r w:rsidRPr="00462243">
        <w:rPr>
          <w:rFonts w:asciiTheme="majorEastAsia" w:eastAsiaTheme="majorEastAsia" w:hAnsiTheme="majorEastAsia" w:hint="eastAsia"/>
          <w:sz w:val="24"/>
          <w:szCs w:val="24"/>
        </w:rPr>
        <w:t>於退輔會曾金陵主委主持</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會議上，向劉萬寧先生（現任榮民公司董事長）表示，若劉董事長留任原公司（即榮民公司），申辯人即至新公司（榮工公司）；若劉董事長到新公司，申辯人則留在榮民公司，此有劉董事長之聲明足資為證（申證19），此可證明申辯人毫無戀棧職位，亦無違反公務員服務法第14條之1規定之犯意，或過失可言。</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(三)承上，</w:t>
      </w:r>
      <w:proofErr w:type="gramStart"/>
      <w:r w:rsidRPr="00462243">
        <w:rPr>
          <w:rFonts w:asciiTheme="majorEastAsia" w:eastAsiaTheme="majorEastAsia" w:hAnsiTheme="majorEastAsia" w:hint="eastAsia"/>
          <w:sz w:val="24"/>
          <w:szCs w:val="24"/>
        </w:rPr>
        <w:t>亞翔公司</w:t>
      </w:r>
      <w:proofErr w:type="gramEnd"/>
      <w:smartTag w:uri="urn:schemas-microsoft-com:office:smarttags" w:element="chsdate">
        <w:smartTagPr>
          <w:attr w:name="IsROCDate" w:val="False"/>
          <w:attr w:name="IsLunarDate" w:val="False"/>
          <w:attr w:name="Day" w:val="18"/>
          <w:attr w:name="Month" w:val="9"/>
          <w:attr w:name="Year" w:val="1998"/>
        </w:smartTagPr>
        <w:r w:rsidRPr="00462243">
          <w:rPr>
            <w:rFonts w:asciiTheme="majorEastAsia" w:eastAsiaTheme="majorEastAsia" w:hAnsiTheme="majorEastAsia" w:hint="eastAsia"/>
            <w:sz w:val="24"/>
            <w:szCs w:val="24"/>
          </w:rPr>
          <w:t>98年9月18日</w:t>
        </w:r>
      </w:smartTag>
      <w:r w:rsidRPr="00462243">
        <w:rPr>
          <w:rFonts w:asciiTheme="majorEastAsia" w:eastAsiaTheme="majorEastAsia" w:hAnsiTheme="majorEastAsia" w:hint="eastAsia"/>
          <w:sz w:val="24"/>
          <w:szCs w:val="24"/>
        </w:rPr>
        <w:t>號函所</w:t>
      </w:r>
      <w:proofErr w:type="gramStart"/>
      <w:r w:rsidRPr="00462243">
        <w:rPr>
          <w:rFonts w:asciiTheme="majorEastAsia" w:eastAsiaTheme="majorEastAsia" w:hAnsiTheme="majorEastAsia" w:hint="eastAsia"/>
          <w:sz w:val="24"/>
          <w:szCs w:val="24"/>
        </w:rPr>
        <w:t>附</w:t>
      </w:r>
      <w:proofErr w:type="gramEnd"/>
      <w:r w:rsidRPr="00462243">
        <w:rPr>
          <w:rFonts w:asciiTheme="majorEastAsia" w:eastAsiaTheme="majorEastAsia" w:hAnsiTheme="majorEastAsia" w:hint="eastAsia"/>
          <w:sz w:val="24"/>
          <w:szCs w:val="24"/>
        </w:rPr>
        <w:t>，隨同移轉至新公司首批人員名單所示，申辯人與當時劉萬寧副總經理同為名單上人員，為顧及</w:t>
      </w:r>
      <w:r w:rsidRPr="00462243">
        <w:rPr>
          <w:rFonts w:asciiTheme="majorEastAsia" w:eastAsiaTheme="majorEastAsia" w:hAnsiTheme="majorEastAsia" w:hint="eastAsia"/>
          <w:spacing w:val="6"/>
          <w:sz w:val="24"/>
          <w:szCs w:val="24"/>
        </w:rPr>
        <w:t>19件在建工程之完成，新公司即榮</w:t>
      </w:r>
      <w:r w:rsidRPr="00462243">
        <w:rPr>
          <w:rFonts w:asciiTheme="majorEastAsia" w:eastAsiaTheme="majorEastAsia" w:hAnsiTheme="majorEastAsia" w:hint="eastAsia"/>
          <w:sz w:val="24"/>
          <w:szCs w:val="24"/>
        </w:rPr>
        <w:t>工公司需要有高階之管理人員負責督導，且避免榮民公司無資深主管留任，造成榮民公司民營化後，清理業務推動困難，遂</w:t>
      </w:r>
      <w:proofErr w:type="gramStart"/>
      <w:r w:rsidRPr="00462243">
        <w:rPr>
          <w:rFonts w:asciiTheme="majorEastAsia" w:eastAsiaTheme="majorEastAsia" w:hAnsiTheme="majorEastAsia" w:hint="eastAsia"/>
          <w:sz w:val="24"/>
          <w:szCs w:val="24"/>
        </w:rPr>
        <w:t>有上敘劉董事</w:t>
      </w:r>
      <w:proofErr w:type="gramEnd"/>
      <w:r w:rsidRPr="00462243">
        <w:rPr>
          <w:rFonts w:asciiTheme="majorEastAsia" w:eastAsiaTheme="majorEastAsia" w:hAnsiTheme="majorEastAsia" w:hint="eastAsia"/>
          <w:sz w:val="24"/>
          <w:szCs w:val="24"/>
        </w:rPr>
        <w:t>留任原公司（即榮民公司），申辯人至新公司（榮工公司）服務之結</w:t>
      </w:r>
      <w:r w:rsidRPr="00462243">
        <w:rPr>
          <w:rFonts w:asciiTheme="majorEastAsia" w:eastAsiaTheme="majorEastAsia" w:hAnsiTheme="majorEastAsia" w:hint="eastAsia"/>
          <w:spacing w:val="4"/>
          <w:sz w:val="24"/>
          <w:szCs w:val="24"/>
        </w:rPr>
        <w:t>果。是申辯人並無違犯該法第14條</w:t>
      </w:r>
      <w:r w:rsidRPr="00462243">
        <w:rPr>
          <w:rFonts w:asciiTheme="majorEastAsia" w:eastAsiaTheme="majorEastAsia" w:hAnsiTheme="majorEastAsia" w:hint="eastAsia"/>
          <w:sz w:val="24"/>
          <w:szCs w:val="24"/>
        </w:rPr>
        <w:t>之1規定之故意，亦無任何疏失可言。</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(四)本案申辯人積極配合國家政策辦理民營化，並無任何違反公務員服務法第14條之1之故意或過失。</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前揭</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hint="eastAsia"/>
            <w:sz w:val="24"/>
            <w:szCs w:val="24"/>
          </w:rPr>
          <w:t>98年7月24日</w:t>
        </w:r>
      </w:smartTag>
      <w:r w:rsidRPr="00462243">
        <w:rPr>
          <w:rFonts w:asciiTheme="majorEastAsia" w:eastAsiaTheme="majorEastAsia" w:hAnsiTheme="majorEastAsia" w:hint="eastAsia"/>
          <w:sz w:val="24"/>
          <w:szCs w:val="24"/>
        </w:rPr>
        <w:t>退輔會召開</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商民營化第四次招標作業相關事宜會議，行政院公共工程委員會與會代表確認本案為依公營事業移轉民營條例辦理，與政府採購法之規定並無關連。時至</w:t>
      </w:r>
      <w:smartTag w:uri="urn:schemas-microsoft-com:office:smarttags" w:element="chsdate">
        <w:smartTagPr>
          <w:attr w:name="IsROCDate" w:val="False"/>
          <w:attr w:name="IsLunarDate" w:val="False"/>
          <w:attr w:name="Day" w:val="22"/>
          <w:attr w:name="Month" w:val="9"/>
          <w:attr w:name="Year" w:val="1998"/>
        </w:smartTagPr>
        <w:r w:rsidRPr="00462243">
          <w:rPr>
            <w:rFonts w:asciiTheme="majorEastAsia" w:eastAsiaTheme="majorEastAsia" w:hAnsiTheme="majorEastAsia" w:hint="eastAsia"/>
            <w:sz w:val="24"/>
            <w:szCs w:val="24"/>
          </w:rPr>
          <w:t>98年9月22日</w:t>
        </w:r>
      </w:smartTag>
      <w:r w:rsidRPr="00462243">
        <w:rPr>
          <w:rFonts w:asciiTheme="majorEastAsia" w:eastAsiaTheme="majorEastAsia" w:hAnsiTheme="majorEastAsia" w:hint="eastAsia"/>
          <w:sz w:val="24"/>
          <w:szCs w:val="24"/>
        </w:rPr>
        <w:t>，榮民公司民營化招標案，始</w:t>
      </w:r>
      <w:proofErr w:type="gramStart"/>
      <w:r w:rsidRPr="00462243">
        <w:rPr>
          <w:rFonts w:asciiTheme="majorEastAsia" w:eastAsiaTheme="majorEastAsia" w:hAnsiTheme="majorEastAsia" w:hint="eastAsia"/>
          <w:sz w:val="24"/>
          <w:szCs w:val="24"/>
        </w:rPr>
        <w:t>核定亞翔公司</w:t>
      </w:r>
      <w:proofErr w:type="gramEnd"/>
      <w:r w:rsidRPr="00462243">
        <w:rPr>
          <w:rFonts w:asciiTheme="majorEastAsia" w:eastAsiaTheme="majorEastAsia" w:hAnsiTheme="majorEastAsia" w:hint="eastAsia"/>
          <w:sz w:val="24"/>
          <w:szCs w:val="24"/>
        </w:rPr>
        <w:t>為得標人，更可證明申辯人無違反該法第14條之1所定「職務直接相關」要件中採購關係之犯意，亦無任何過失可言。</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四、因有下列有利於申辯人之證據，</w:t>
      </w:r>
      <w:proofErr w:type="gramStart"/>
      <w:r w:rsidRPr="00462243">
        <w:rPr>
          <w:rFonts w:asciiTheme="majorEastAsia" w:eastAsiaTheme="majorEastAsia" w:hAnsiTheme="majorEastAsia" w:hint="eastAsia"/>
          <w:sz w:val="24"/>
          <w:szCs w:val="24"/>
        </w:rPr>
        <w:t>謹請鈞會</w:t>
      </w:r>
      <w:proofErr w:type="gramEnd"/>
      <w:r w:rsidRPr="00462243">
        <w:rPr>
          <w:rFonts w:asciiTheme="majorEastAsia" w:eastAsiaTheme="majorEastAsia" w:hAnsiTheme="majorEastAsia" w:hint="eastAsia"/>
          <w:sz w:val="24"/>
          <w:szCs w:val="24"/>
        </w:rPr>
        <w:t>本於職權發函退輔會調查證據：</w:t>
      </w:r>
    </w:p>
    <w:p w:rsidR="00271A64" w:rsidRPr="00462243" w:rsidRDefault="00271A64" w:rsidP="00271A64">
      <w:pPr>
        <w:pStyle w:val="af4"/>
        <w:ind w:leftChars="300" w:firstLineChars="0" w:firstLine="0"/>
        <w:rPr>
          <w:rFonts w:asciiTheme="majorEastAsia" w:eastAsiaTheme="majorEastAsia" w:hAnsiTheme="majorEastAsia" w:cs="標楷體" w:hint="eastAsia"/>
          <w:sz w:val="24"/>
          <w:szCs w:val="24"/>
        </w:rPr>
      </w:pPr>
      <w:proofErr w:type="gramStart"/>
      <w:r w:rsidRPr="00462243">
        <w:rPr>
          <w:rFonts w:asciiTheme="majorEastAsia" w:eastAsiaTheme="majorEastAsia" w:hAnsiTheme="majorEastAsia" w:hint="eastAsia"/>
          <w:sz w:val="24"/>
          <w:szCs w:val="24"/>
        </w:rPr>
        <w:lastRenderedPageBreak/>
        <w:t>因亞翔公司</w:t>
      </w:r>
      <w:proofErr w:type="gramEnd"/>
      <w:r w:rsidRPr="00462243">
        <w:rPr>
          <w:rFonts w:asciiTheme="majorEastAsia" w:eastAsiaTheme="majorEastAsia" w:hAnsiTheme="majorEastAsia" w:hint="eastAsia"/>
          <w:sz w:val="24"/>
          <w:szCs w:val="24"/>
        </w:rPr>
        <w:t>於第三次及第四次民營化議約</w:t>
      </w:r>
      <w:proofErr w:type="gramStart"/>
      <w:r w:rsidRPr="00462243">
        <w:rPr>
          <w:rFonts w:asciiTheme="majorEastAsia" w:eastAsiaTheme="majorEastAsia" w:hAnsiTheme="majorEastAsia" w:hint="eastAsia"/>
          <w:sz w:val="24"/>
          <w:szCs w:val="24"/>
        </w:rPr>
        <w:t>期間，</w:t>
      </w:r>
      <w:proofErr w:type="gramEnd"/>
      <w:r w:rsidRPr="00462243">
        <w:rPr>
          <w:rFonts w:asciiTheme="majorEastAsia" w:eastAsiaTheme="majorEastAsia" w:hAnsiTheme="majorEastAsia" w:hint="eastAsia"/>
          <w:sz w:val="24"/>
          <w:szCs w:val="24"/>
        </w:rPr>
        <w:t>已函文退輔會提出移轉至新公司之首批人員名單，其中即包括申辯人、所有副總經理及未來新公司主要幹部，該名單經招標主辦機關退輔會依行政程序簽核同意，</w:t>
      </w:r>
      <w:proofErr w:type="gramStart"/>
      <w:r w:rsidRPr="00462243">
        <w:rPr>
          <w:rFonts w:asciiTheme="majorEastAsia" w:eastAsiaTheme="majorEastAsia" w:hAnsiTheme="majorEastAsia" w:hint="eastAsia"/>
          <w:sz w:val="24"/>
          <w:szCs w:val="24"/>
        </w:rPr>
        <w:t>謹請鈞會命</w:t>
      </w:r>
      <w:proofErr w:type="gramEnd"/>
      <w:r w:rsidRPr="00462243">
        <w:rPr>
          <w:rFonts w:asciiTheme="majorEastAsia" w:eastAsiaTheme="majorEastAsia" w:hAnsiTheme="majorEastAsia" w:hint="eastAsia"/>
          <w:sz w:val="24"/>
          <w:szCs w:val="24"/>
        </w:rPr>
        <w:t>退輔會提出該名單及簽</w:t>
      </w:r>
      <w:r w:rsidRPr="00462243">
        <w:rPr>
          <w:rFonts w:asciiTheme="majorEastAsia" w:eastAsiaTheme="majorEastAsia" w:hAnsiTheme="majorEastAsia" w:cs="標楷體" w:hint="eastAsia"/>
          <w:sz w:val="24"/>
          <w:szCs w:val="24"/>
        </w:rPr>
        <w:t>核公文。</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proofErr w:type="gramStart"/>
      <w:r w:rsidRPr="00462243">
        <w:rPr>
          <w:rFonts w:asciiTheme="majorEastAsia" w:eastAsiaTheme="majorEastAsia" w:hAnsiTheme="majorEastAsia" w:hint="eastAsia"/>
          <w:sz w:val="24"/>
          <w:szCs w:val="24"/>
        </w:rPr>
        <w:t>待證事實</w:t>
      </w:r>
      <w:proofErr w:type="gramEnd"/>
      <w:r w:rsidRPr="00462243">
        <w:rPr>
          <w:rFonts w:asciiTheme="majorEastAsia" w:eastAsiaTheme="majorEastAsia" w:hAnsiTheme="majorEastAsia" w:hint="eastAsia"/>
          <w:sz w:val="24"/>
          <w:szCs w:val="24"/>
        </w:rPr>
        <w:t>：申辯人為配合國家政策，經退輔會同意隨同移轉至榮工公司服務之事實。</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pacing w:val="4"/>
          <w:sz w:val="24"/>
          <w:szCs w:val="24"/>
        </w:rPr>
        <w:t>申辯人自62年進入榮工處服務，投身</w:t>
      </w:r>
      <w:r w:rsidRPr="00462243">
        <w:rPr>
          <w:rFonts w:asciiTheme="majorEastAsia" w:eastAsiaTheme="majorEastAsia" w:hAnsiTheme="majorEastAsia" w:hint="eastAsia"/>
          <w:sz w:val="24"/>
          <w:szCs w:val="24"/>
        </w:rPr>
        <w:t>公職及公營事業機構工程單位歷經數十年，向以戮力從公，誠實清廉自持，申辯人並無違反公務員服務法旋轉門條款規定，從事公職亦誠實清廉，</w:t>
      </w:r>
      <w:r w:rsidRPr="00462243">
        <w:rPr>
          <w:rFonts w:asciiTheme="majorEastAsia" w:eastAsiaTheme="majorEastAsia" w:hAnsiTheme="majorEastAsia" w:hint="eastAsia"/>
          <w:spacing w:val="4"/>
          <w:sz w:val="24"/>
          <w:szCs w:val="24"/>
        </w:rPr>
        <w:t>考績年年列甲等（申證20），工作表現優良，其嘉獎、記功</w:t>
      </w:r>
      <w:proofErr w:type="gramStart"/>
      <w:r w:rsidRPr="00462243">
        <w:rPr>
          <w:rFonts w:asciiTheme="majorEastAsia" w:eastAsiaTheme="majorEastAsia" w:hAnsiTheme="majorEastAsia" w:hint="eastAsia"/>
          <w:spacing w:val="4"/>
          <w:sz w:val="24"/>
          <w:szCs w:val="24"/>
        </w:rPr>
        <w:t>無數（申證</w:t>
      </w:r>
      <w:proofErr w:type="gramEnd"/>
      <w:r w:rsidRPr="00462243">
        <w:rPr>
          <w:rFonts w:asciiTheme="majorEastAsia" w:eastAsiaTheme="majorEastAsia" w:hAnsiTheme="majorEastAsia" w:hint="eastAsia"/>
          <w:spacing w:val="4"/>
          <w:sz w:val="24"/>
          <w:szCs w:val="24"/>
        </w:rPr>
        <w:t>21</w:t>
      </w: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惠請鈞會明鑑</w:t>
      </w:r>
      <w:proofErr w:type="gramEnd"/>
      <w:r w:rsidRPr="00462243">
        <w:rPr>
          <w:rFonts w:asciiTheme="majorEastAsia" w:eastAsiaTheme="majorEastAsia" w:hAnsiTheme="majorEastAsia" w:hint="eastAsia"/>
          <w:sz w:val="24"/>
          <w:szCs w:val="24"/>
        </w:rPr>
        <w:t>，核予申辯人不受懲戒之議決。</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五、證據（除申證19外，其餘均為影本）：（申證1至申證21省略）</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乙、被付懲戒人蕭敬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部分：</w:t>
      </w:r>
    </w:p>
    <w:p w:rsidR="00271A64" w:rsidRPr="00462243" w:rsidRDefault="00271A64" w:rsidP="00271A64">
      <w:pPr>
        <w:ind w:leftChars="200" w:left="45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緣監察院以申辯人蕭敬止有違法失職移</w:t>
      </w:r>
      <w:proofErr w:type="gramStart"/>
      <w:r w:rsidRPr="00462243">
        <w:rPr>
          <w:rFonts w:asciiTheme="majorEastAsia" w:eastAsiaTheme="majorEastAsia" w:hAnsiTheme="majorEastAsia" w:hint="eastAsia"/>
          <w:sz w:val="24"/>
          <w:szCs w:val="24"/>
        </w:rPr>
        <w:t>付鈞會</w:t>
      </w:r>
      <w:proofErr w:type="gramEnd"/>
      <w:r w:rsidRPr="00462243">
        <w:rPr>
          <w:rFonts w:asciiTheme="majorEastAsia" w:eastAsiaTheme="majorEastAsia" w:hAnsiTheme="majorEastAsia" w:hint="eastAsia"/>
          <w:sz w:val="24"/>
          <w:szCs w:val="24"/>
        </w:rPr>
        <w:t>懲戒，不外</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一、申辯人原於榮民工程股份有限公司（下稱榮民公司）擔任代理副總經理，離職後，擔任榮工工程股份有限公司（下稱榮工公司）副總經理，有違公務員服務法第14條之1利益迴避規定。</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二、申辯人參與上開榮民公司民營化招標作業之決策，將榮民公司對榮工公司</w:t>
      </w:r>
      <w:r w:rsidRPr="00462243">
        <w:rPr>
          <w:rFonts w:asciiTheme="majorEastAsia" w:eastAsiaTheme="majorEastAsia" w:hAnsiTheme="majorEastAsia" w:hint="eastAsia"/>
          <w:spacing w:val="4"/>
          <w:sz w:val="24"/>
          <w:szCs w:val="24"/>
        </w:rPr>
        <w:t>持股比例特降至19%，容得己身領取</w:t>
      </w:r>
      <w:r w:rsidRPr="00462243">
        <w:rPr>
          <w:rFonts w:asciiTheme="majorEastAsia" w:eastAsiaTheme="majorEastAsia" w:hAnsiTheme="majorEastAsia" w:hint="eastAsia"/>
          <w:sz w:val="24"/>
          <w:szCs w:val="24"/>
        </w:rPr>
        <w:t>公務員月退休金，有嚴重違失情節，亦違反公務員服務法第5條：「公務員應誠實清廉…」之規定。</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申辯人確屬無辜，並申辯如下：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程序部分</w:t>
      </w:r>
    </w:p>
    <w:p w:rsidR="00271A64" w:rsidRPr="00462243" w:rsidRDefault="00271A64" w:rsidP="00271A64">
      <w:pPr>
        <w:pStyle w:val="af4"/>
        <w:ind w:left="226" w:firstLineChars="0" w:firstLine="0"/>
        <w:rPr>
          <w:rFonts w:asciiTheme="majorEastAsia" w:eastAsiaTheme="majorEastAsia" w:hAnsiTheme="majorEastAsia" w:hint="eastAsia"/>
          <w:sz w:val="24"/>
          <w:szCs w:val="24"/>
        </w:rPr>
      </w:pPr>
      <w:proofErr w:type="gramStart"/>
      <w:r w:rsidRPr="00462243">
        <w:rPr>
          <w:rFonts w:asciiTheme="majorEastAsia" w:eastAsiaTheme="majorEastAsia" w:hAnsiTheme="majorEastAsia" w:hint="eastAsia"/>
          <w:sz w:val="24"/>
          <w:szCs w:val="24"/>
        </w:rPr>
        <w:t>所敘內容均與</w:t>
      </w:r>
      <w:proofErr w:type="gramEnd"/>
      <w:r w:rsidRPr="00462243">
        <w:rPr>
          <w:rFonts w:asciiTheme="majorEastAsia" w:eastAsiaTheme="majorEastAsia" w:hAnsiTheme="majorEastAsia" w:hint="eastAsia"/>
          <w:sz w:val="24"/>
          <w:szCs w:val="24"/>
        </w:rPr>
        <w:t>前述歐來成申辯內容相同，並</w:t>
      </w:r>
      <w:proofErr w:type="gramStart"/>
      <w:r w:rsidRPr="00462243">
        <w:rPr>
          <w:rFonts w:asciiTheme="majorEastAsia" w:eastAsiaTheme="majorEastAsia" w:hAnsiTheme="majorEastAsia" w:hint="eastAsia"/>
          <w:sz w:val="24"/>
          <w:szCs w:val="24"/>
        </w:rPr>
        <w:t>均以為期鈞會</w:t>
      </w:r>
      <w:proofErr w:type="gramEnd"/>
      <w:r w:rsidRPr="00462243">
        <w:rPr>
          <w:rFonts w:asciiTheme="majorEastAsia" w:eastAsiaTheme="majorEastAsia" w:hAnsiTheme="majorEastAsia" w:hint="eastAsia"/>
          <w:sz w:val="24"/>
          <w:szCs w:val="24"/>
        </w:rPr>
        <w:t>得以深入明瞭榮民公司民營化過程及其時空背景，並澄清監察院所據以彈劾申辯人違法失職之事由，請准申辯人到場進行言詞申辯。</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實體部分</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w:t>
      </w:r>
      <w:r w:rsidRPr="00462243">
        <w:rPr>
          <w:rFonts w:asciiTheme="majorEastAsia" w:eastAsiaTheme="majorEastAsia" w:hAnsiTheme="majorEastAsia" w:hint="eastAsia"/>
          <w:spacing w:val="6"/>
          <w:sz w:val="24"/>
          <w:szCs w:val="24"/>
        </w:rPr>
        <w:t>本件不適用公務員服務法第14條之1</w:t>
      </w:r>
      <w:r w:rsidRPr="00462243">
        <w:rPr>
          <w:rFonts w:asciiTheme="majorEastAsia" w:eastAsiaTheme="majorEastAsia" w:hAnsiTheme="majorEastAsia" w:hint="eastAsia"/>
          <w:sz w:val="24"/>
          <w:szCs w:val="24"/>
        </w:rPr>
        <w:t>利益迴避規定，申辯人自無受懲戒事由：</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)申辯人為配合民營化國家政策，由公營事業隨同移轉民營公司之繼續</w:t>
      </w:r>
      <w:r w:rsidRPr="00462243">
        <w:rPr>
          <w:rFonts w:asciiTheme="majorEastAsia" w:eastAsiaTheme="majorEastAsia" w:hAnsiTheme="majorEastAsia" w:hint="eastAsia"/>
          <w:spacing w:val="6"/>
          <w:sz w:val="24"/>
          <w:szCs w:val="24"/>
        </w:rPr>
        <w:t>留用人員，本件無該法第14條之1</w:t>
      </w:r>
      <w:r w:rsidRPr="00462243">
        <w:rPr>
          <w:rFonts w:asciiTheme="majorEastAsia" w:eastAsiaTheme="majorEastAsia" w:hAnsiTheme="majorEastAsia" w:hint="eastAsia"/>
          <w:sz w:val="24"/>
          <w:szCs w:val="24"/>
        </w:rPr>
        <w:t>之適用：</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1.按該法第14條之1固規定：「公務員於其離職後三年內，不得擔任與其離職前五年內之職務直接相關之營利事業董事、監察人、經理、執行業務之股東或顧問」。</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惟按公營事業移轉民營條例第8條第1項規定：「公營事業轉為民營型態之日，從業人員願隨同移轉者，應隨同移轉。但其事業改組或轉讓時，新舊雇主另有約定者，從其約定。」；同條第3項規定：「移轉為民營後繼續留用人員，得於移轉當日</w:t>
      </w:r>
      <w:proofErr w:type="gramStart"/>
      <w:r w:rsidRPr="00462243">
        <w:rPr>
          <w:rFonts w:asciiTheme="majorEastAsia" w:eastAsiaTheme="majorEastAsia" w:hAnsiTheme="majorEastAsia" w:hint="eastAsia"/>
          <w:sz w:val="24"/>
          <w:szCs w:val="24"/>
        </w:rPr>
        <w:t>由原事業主</w:t>
      </w:r>
      <w:proofErr w:type="gramEnd"/>
      <w:r w:rsidRPr="00462243">
        <w:rPr>
          <w:rFonts w:asciiTheme="majorEastAsia" w:eastAsiaTheme="majorEastAsia" w:hAnsiTheme="majorEastAsia" w:hint="eastAsia"/>
          <w:sz w:val="24"/>
          <w:szCs w:val="24"/>
        </w:rPr>
        <w:lastRenderedPageBreak/>
        <w:t>就其原有年資辦理結算，其結算標準依前項規定辦理。但不發給六個月薪給及一個月預告工資。其於移轉之日起五年內資遣者，按從業人員移轉民營當時或資遣時之薪給標準，擇優核給資遣給與，並按移轉民營當時薪給標準加發六個月薪給及一個月預告工資。」</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3.復據</w:t>
      </w:r>
      <w:proofErr w:type="gramStart"/>
      <w:r w:rsidRPr="00462243">
        <w:rPr>
          <w:rFonts w:asciiTheme="majorEastAsia" w:eastAsiaTheme="majorEastAsia" w:hAnsiTheme="majorEastAsia" w:hint="eastAsia"/>
          <w:sz w:val="24"/>
          <w:szCs w:val="24"/>
        </w:rPr>
        <w:t>銓敘部於</w:t>
      </w:r>
      <w:smartTag w:uri="urn:schemas-microsoft-com:office:smarttags" w:element="chsdate">
        <w:smartTagPr>
          <w:attr w:name="IsROCDate" w:val="False"/>
          <w:attr w:name="IsLunarDate" w:val="False"/>
          <w:attr w:name="Day" w:val="20"/>
          <w:attr w:name="Month" w:val="7"/>
          <w:attr w:name="Year" w:val="1985"/>
        </w:smartTagPr>
        <w:r w:rsidRPr="00462243">
          <w:rPr>
            <w:rFonts w:asciiTheme="majorEastAsia" w:eastAsiaTheme="majorEastAsia" w:hAnsiTheme="majorEastAsia" w:hint="eastAsia"/>
            <w:sz w:val="24"/>
            <w:szCs w:val="24"/>
          </w:rPr>
          <w:t>85年7月20日</w:t>
        </w:r>
      </w:smartTag>
      <w:proofErr w:type="gramEnd"/>
      <w:r w:rsidRPr="00462243">
        <w:rPr>
          <w:rFonts w:asciiTheme="majorEastAsia" w:eastAsiaTheme="majorEastAsia" w:hAnsiTheme="majorEastAsia" w:hint="eastAsia"/>
          <w:sz w:val="24"/>
          <w:szCs w:val="24"/>
        </w:rPr>
        <w:t>(85)台中法二字1332483號函釋說明三、其他(三)：「依公營事業移轉民營條例第8條之規定繼續留用人員，以其係配合國家政策及未有離職之事實，應排除公務員服務法第14條之1規定之適用，…。」。</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4.本案榮民公司民營化之標的，包</w:t>
      </w:r>
      <w:r w:rsidRPr="00462243">
        <w:rPr>
          <w:rFonts w:asciiTheme="majorEastAsia" w:eastAsiaTheme="majorEastAsia" w:hAnsiTheme="majorEastAsia" w:hint="eastAsia"/>
          <w:spacing w:val="4"/>
          <w:sz w:val="24"/>
          <w:szCs w:val="24"/>
        </w:rPr>
        <w:t>括19件在建公共工程之如期如質完工，而此19件施工在民營化過</w:t>
      </w:r>
      <w:r w:rsidRPr="00462243">
        <w:rPr>
          <w:rFonts w:asciiTheme="majorEastAsia" w:eastAsiaTheme="majorEastAsia" w:hAnsiTheme="majorEastAsia" w:hint="eastAsia"/>
          <w:sz w:val="24"/>
          <w:szCs w:val="24"/>
        </w:rPr>
        <w:t>程中，若欲如期如質完工，必須由經驗豐富之原有技術人力投入方能達成，特別是管理階層之延</w:t>
      </w:r>
      <w:r w:rsidRPr="00462243">
        <w:rPr>
          <w:rFonts w:asciiTheme="majorEastAsia" w:eastAsiaTheme="majorEastAsia" w:hAnsiTheme="majorEastAsia" w:hint="eastAsia"/>
          <w:spacing w:val="4"/>
          <w:sz w:val="24"/>
          <w:szCs w:val="24"/>
        </w:rPr>
        <w:t>續，更具關鍵性。為避免上開19</w:t>
      </w:r>
      <w:r w:rsidRPr="00462243">
        <w:rPr>
          <w:rFonts w:asciiTheme="majorEastAsia" w:eastAsiaTheme="majorEastAsia" w:hAnsiTheme="majorEastAsia" w:hint="eastAsia"/>
          <w:sz w:val="24"/>
          <w:szCs w:val="24"/>
        </w:rPr>
        <w:t>件公共在建工程之延宕，造成國家利益之損失，退輔會</w:t>
      </w:r>
      <w:proofErr w:type="gramStart"/>
      <w:r w:rsidRPr="00462243">
        <w:rPr>
          <w:rFonts w:asciiTheme="majorEastAsia" w:eastAsiaTheme="majorEastAsia" w:hAnsiTheme="majorEastAsia" w:hint="eastAsia"/>
          <w:sz w:val="24"/>
          <w:szCs w:val="24"/>
        </w:rPr>
        <w:t>特</w:t>
      </w:r>
      <w:proofErr w:type="gramEnd"/>
      <w:r w:rsidRPr="00462243">
        <w:rPr>
          <w:rFonts w:asciiTheme="majorEastAsia" w:eastAsiaTheme="majorEastAsia" w:hAnsiTheme="majorEastAsia" w:hint="eastAsia"/>
          <w:sz w:val="24"/>
          <w:szCs w:val="24"/>
        </w:rPr>
        <w:t>於招標文件中，要求民間投資人接受於基準日後隨同移轉嫻熟工程技術人力300人，且5年內不得結束營造本業之營業之條件。</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5.申辯人於榮民公司任職代理副總經理乙職，在民營化過程中，係屬具有公務員退撫權益之員工，為維申辯人退撫權益，退輔會乃核列為第8梯次專案裁減而隨同移轉，旨在配合國家政策，隨同移轉至榮工公司處理在建工程後續事宜，且榮民公司亦不發給申辯人六個月薪給及一個月預告工資，足證申辯人為上開公營事業移轉民營條例第8條規定之民營後繼續留用人員。</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6.承上，申辯人未領有六個月薪給及一個月預告工資，另以下之事實，亦可證明申辯人為隨同移轉之繼續留用人員：</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(1)依上開公營事業移轉民營條例第8條第3項所規定：「移轉為民營後繼續留用人員，得於移轉當日</w:t>
      </w:r>
      <w:proofErr w:type="gramStart"/>
      <w:r w:rsidRPr="00462243">
        <w:rPr>
          <w:rFonts w:asciiTheme="majorEastAsia" w:eastAsiaTheme="majorEastAsia" w:hAnsiTheme="majorEastAsia" w:hint="eastAsia"/>
          <w:sz w:val="24"/>
          <w:szCs w:val="24"/>
        </w:rPr>
        <w:t>由原事業主</w:t>
      </w:r>
      <w:proofErr w:type="gramEnd"/>
      <w:r w:rsidRPr="00462243">
        <w:rPr>
          <w:rFonts w:asciiTheme="majorEastAsia" w:eastAsiaTheme="majorEastAsia" w:hAnsiTheme="majorEastAsia" w:hint="eastAsia"/>
          <w:sz w:val="24"/>
          <w:szCs w:val="24"/>
        </w:rPr>
        <w:t>就其原有年資辦理結算，其結算標準依前項規定辦理。但不發給六個月薪給及一個月預告工資。其於移轉之日起五年內資遣者，按從業人員移轉民營當時或資遣時之薪給標準，擇優核給資遣給與，並按移轉民營當時薪給標準加發六個月薪給及一個月預告工資。」與申辯人同為第8梯次專案裁減人員之余定國、林淑女二人隨同移轉後，復被資遣離職，榮民公司即主動核發六個月</w:t>
      </w:r>
      <w:proofErr w:type="gramStart"/>
      <w:r w:rsidRPr="00462243">
        <w:rPr>
          <w:rFonts w:asciiTheme="majorEastAsia" w:eastAsiaTheme="majorEastAsia" w:hAnsiTheme="majorEastAsia" w:hint="eastAsia"/>
          <w:sz w:val="24"/>
          <w:szCs w:val="24"/>
        </w:rPr>
        <w:t>慰</w:t>
      </w:r>
      <w:proofErr w:type="gramEnd"/>
      <w:r w:rsidRPr="00462243">
        <w:rPr>
          <w:rFonts w:asciiTheme="majorEastAsia" w:eastAsiaTheme="majorEastAsia" w:hAnsiTheme="majorEastAsia" w:hint="eastAsia"/>
          <w:sz w:val="24"/>
          <w:szCs w:val="24"/>
        </w:rPr>
        <w:t>助金（申證5），亦可證明申辯人確為民營化繼續留用之人員甚明。</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(2)投標</w:t>
      </w:r>
      <w:proofErr w:type="gramStart"/>
      <w:r w:rsidRPr="00462243">
        <w:rPr>
          <w:rFonts w:asciiTheme="majorEastAsia" w:eastAsiaTheme="majorEastAsia" w:hAnsiTheme="majorEastAsia" w:hint="eastAsia"/>
          <w:sz w:val="24"/>
          <w:szCs w:val="24"/>
        </w:rPr>
        <w:t>人亞翔</w:t>
      </w:r>
      <w:proofErr w:type="gramEnd"/>
      <w:r w:rsidRPr="00462243">
        <w:rPr>
          <w:rFonts w:asciiTheme="majorEastAsia" w:eastAsiaTheme="majorEastAsia" w:hAnsiTheme="majorEastAsia" w:hint="eastAsia"/>
          <w:sz w:val="24"/>
          <w:szCs w:val="24"/>
        </w:rPr>
        <w:t>公司於投標及其後議約時，已與榮民公司約定隨同移轉之繼續留用人員：</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A.公營事業移轉民營條例第8條第1項規定：「公營事業轉為民營型態之日，從業人員願隨同移轉者，應隨同移轉。但其事業改組或轉讓時，新舊雇主另有約定者，從其約定。」</w:t>
      </w:r>
      <w:proofErr w:type="gramStart"/>
      <w:r w:rsidRPr="00462243">
        <w:rPr>
          <w:rFonts w:asciiTheme="majorEastAsia" w:eastAsiaTheme="majorEastAsia" w:hAnsiTheme="majorEastAsia" w:hint="eastAsia"/>
          <w:sz w:val="24"/>
          <w:szCs w:val="24"/>
        </w:rPr>
        <w:t>亞翔</w:t>
      </w:r>
      <w:r w:rsidRPr="00462243">
        <w:rPr>
          <w:rFonts w:asciiTheme="majorEastAsia" w:eastAsiaTheme="majorEastAsia" w:hAnsiTheme="majorEastAsia" w:hint="eastAsia"/>
          <w:sz w:val="24"/>
          <w:szCs w:val="24"/>
        </w:rPr>
        <w:lastRenderedPageBreak/>
        <w:t>公司</w:t>
      </w:r>
      <w:proofErr w:type="gramEnd"/>
      <w:r w:rsidRPr="00462243">
        <w:rPr>
          <w:rFonts w:asciiTheme="majorEastAsia" w:eastAsiaTheme="majorEastAsia" w:hAnsiTheme="majorEastAsia" w:hint="eastAsia"/>
          <w:sz w:val="24"/>
          <w:szCs w:val="24"/>
        </w:rPr>
        <w:t>招標作</w:t>
      </w:r>
      <w:r w:rsidRPr="00462243">
        <w:rPr>
          <w:rFonts w:asciiTheme="majorEastAsia" w:eastAsiaTheme="majorEastAsia" w:hAnsiTheme="majorEastAsia" w:hint="eastAsia"/>
          <w:spacing w:val="6"/>
          <w:sz w:val="24"/>
          <w:szCs w:val="24"/>
        </w:rPr>
        <w:t>業</w:t>
      </w:r>
      <w:proofErr w:type="gramStart"/>
      <w:r w:rsidRPr="00462243">
        <w:rPr>
          <w:rFonts w:asciiTheme="majorEastAsia" w:eastAsiaTheme="majorEastAsia" w:hAnsiTheme="majorEastAsia" w:hint="eastAsia"/>
          <w:spacing w:val="6"/>
          <w:sz w:val="24"/>
          <w:szCs w:val="24"/>
        </w:rPr>
        <w:t>期間，</w:t>
      </w:r>
      <w:proofErr w:type="gramEnd"/>
      <w:r w:rsidRPr="00462243">
        <w:rPr>
          <w:rFonts w:asciiTheme="majorEastAsia" w:eastAsiaTheme="majorEastAsia" w:hAnsiTheme="majorEastAsia" w:hint="eastAsia"/>
          <w:spacing w:val="6"/>
          <w:sz w:val="24"/>
          <w:szCs w:val="24"/>
        </w:rPr>
        <w:t>於投資企劃書第64</w:t>
      </w:r>
      <w:r w:rsidRPr="00462243">
        <w:rPr>
          <w:rFonts w:asciiTheme="majorEastAsia" w:eastAsiaTheme="majorEastAsia" w:hAnsiTheme="majorEastAsia" w:hint="eastAsia"/>
          <w:sz w:val="24"/>
          <w:szCs w:val="24"/>
        </w:rPr>
        <w:t>頁「接受轉任之意願」5、</w:t>
      </w:r>
      <w:smartTag w:uri="urn:schemas-microsoft-com:office:smarttags" w:element="chmetcnv">
        <w:smartTagPr>
          <w:attr w:name="TCSC" w:val="0"/>
          <w:attr w:name="NumberType" w:val="1"/>
          <w:attr w:name="Negative" w:val="False"/>
          <w:attr w:name="HasSpace" w:val="False"/>
          <w:attr w:name="SourceValue" w:val="6"/>
          <w:attr w:name="UnitName" w:val="兩"/>
        </w:smartTagPr>
        <w:r w:rsidRPr="00462243">
          <w:rPr>
            <w:rFonts w:asciiTheme="majorEastAsia" w:eastAsiaTheme="majorEastAsia" w:hAnsiTheme="majorEastAsia" w:hint="eastAsia"/>
            <w:sz w:val="24"/>
            <w:szCs w:val="24"/>
          </w:rPr>
          <w:t>6</w:t>
        </w:r>
        <w:proofErr w:type="gramStart"/>
        <w:r w:rsidRPr="00462243">
          <w:rPr>
            <w:rFonts w:asciiTheme="majorEastAsia" w:eastAsiaTheme="majorEastAsia" w:hAnsiTheme="majorEastAsia" w:hint="eastAsia"/>
            <w:sz w:val="24"/>
            <w:szCs w:val="24"/>
          </w:rPr>
          <w:t>兩</w:t>
        </w:r>
      </w:smartTag>
      <w:proofErr w:type="gramEnd"/>
      <w:r w:rsidRPr="00462243">
        <w:rPr>
          <w:rFonts w:asciiTheme="majorEastAsia" w:eastAsiaTheme="majorEastAsia" w:hAnsiTheme="majorEastAsia" w:hint="eastAsia"/>
          <w:sz w:val="24"/>
          <w:szCs w:val="24"/>
        </w:rPr>
        <w:t>項提及員工之留任要求，經退輔會甄選委員會議同意</w:t>
      </w:r>
      <w:r w:rsidRPr="00462243">
        <w:rPr>
          <w:rFonts w:asciiTheme="majorEastAsia" w:eastAsiaTheme="majorEastAsia" w:hAnsiTheme="majorEastAsia" w:hint="eastAsia"/>
          <w:spacing w:val="2"/>
          <w:sz w:val="24"/>
          <w:szCs w:val="24"/>
        </w:rPr>
        <w:t>並列為合約附件（申證6）</w:t>
      </w:r>
      <w:r w:rsidRPr="00462243">
        <w:rPr>
          <w:rFonts w:asciiTheme="majorEastAsia" w:eastAsiaTheme="majorEastAsia" w:hAnsiTheme="majorEastAsia" w:hint="eastAsia"/>
          <w:sz w:val="24"/>
          <w:szCs w:val="24"/>
        </w:rPr>
        <w:t>。</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B.榮工公司</w:t>
      </w:r>
      <w:proofErr w:type="gramStart"/>
      <w:r w:rsidRPr="00462243">
        <w:rPr>
          <w:rFonts w:asciiTheme="majorEastAsia" w:eastAsiaTheme="majorEastAsia" w:hAnsiTheme="majorEastAsia" w:hint="eastAsia"/>
          <w:sz w:val="24"/>
          <w:szCs w:val="24"/>
        </w:rPr>
        <w:t>與亞翔公司</w:t>
      </w:r>
      <w:proofErr w:type="gramEnd"/>
      <w:r w:rsidRPr="00462243">
        <w:rPr>
          <w:rFonts w:asciiTheme="majorEastAsia" w:eastAsiaTheme="majorEastAsia" w:hAnsiTheme="majorEastAsia" w:hint="eastAsia"/>
          <w:sz w:val="24"/>
          <w:szCs w:val="24"/>
        </w:rPr>
        <w:t>簽訂之「合資協議書補充說明」第九項，</w:t>
      </w:r>
      <w:proofErr w:type="gramStart"/>
      <w:r w:rsidRPr="00462243">
        <w:rPr>
          <w:rFonts w:asciiTheme="majorEastAsia" w:eastAsiaTheme="majorEastAsia" w:hAnsiTheme="majorEastAsia" w:hint="eastAsia"/>
          <w:sz w:val="24"/>
          <w:szCs w:val="24"/>
        </w:rPr>
        <w:t>亞翔公司</w:t>
      </w:r>
      <w:proofErr w:type="gramEnd"/>
      <w:r w:rsidRPr="00462243">
        <w:rPr>
          <w:rFonts w:asciiTheme="majorEastAsia" w:eastAsiaTheme="majorEastAsia" w:hAnsiTheme="majorEastAsia" w:hint="eastAsia"/>
          <w:sz w:val="24"/>
          <w:szCs w:val="24"/>
        </w:rPr>
        <w:t>因本業非為營造，並無與19件在建工程相關之土木、建築等專業工程人員，因此提出要求主要幹部應隨同移轉作為投資首要之條件，議約雙方表示原則同意，該補充說明亦已列為合約附件（申證7）。</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C.</w:t>
      </w:r>
      <w:proofErr w:type="gramStart"/>
      <w:r w:rsidRPr="00462243">
        <w:rPr>
          <w:rFonts w:asciiTheme="majorEastAsia" w:eastAsiaTheme="majorEastAsia" w:hAnsiTheme="majorEastAsia" w:hint="eastAsia"/>
          <w:sz w:val="24"/>
          <w:szCs w:val="24"/>
        </w:rPr>
        <w:t>亞翔公司</w:t>
      </w:r>
      <w:proofErr w:type="gramEnd"/>
      <w:r w:rsidRPr="00462243">
        <w:rPr>
          <w:rFonts w:asciiTheme="majorEastAsia" w:eastAsiaTheme="majorEastAsia" w:hAnsiTheme="majorEastAsia" w:hint="eastAsia"/>
          <w:sz w:val="24"/>
          <w:szCs w:val="24"/>
        </w:rPr>
        <w:t>於第三次及第四次民營化議約</w:t>
      </w:r>
      <w:proofErr w:type="gramStart"/>
      <w:r w:rsidRPr="00462243">
        <w:rPr>
          <w:rFonts w:asciiTheme="majorEastAsia" w:eastAsiaTheme="majorEastAsia" w:hAnsiTheme="majorEastAsia" w:hint="eastAsia"/>
          <w:sz w:val="24"/>
          <w:szCs w:val="24"/>
        </w:rPr>
        <w:t>期間，</w:t>
      </w:r>
      <w:proofErr w:type="gramEnd"/>
      <w:r w:rsidRPr="00462243">
        <w:rPr>
          <w:rFonts w:asciiTheme="majorEastAsia" w:eastAsiaTheme="majorEastAsia" w:hAnsiTheme="majorEastAsia" w:hint="eastAsia"/>
          <w:sz w:val="24"/>
          <w:szCs w:val="24"/>
        </w:rPr>
        <w:t>皆正式函文退輔會提出移轉至新公司之首批人員名單（申證8），其中即包括申辯人、所有副總經理及未來新公司主要幹部，該名單</w:t>
      </w:r>
      <w:proofErr w:type="gramStart"/>
      <w:r w:rsidRPr="00462243">
        <w:rPr>
          <w:rFonts w:asciiTheme="majorEastAsia" w:eastAsiaTheme="majorEastAsia" w:hAnsiTheme="majorEastAsia" w:hint="eastAsia"/>
          <w:sz w:val="24"/>
          <w:szCs w:val="24"/>
        </w:rPr>
        <w:t>嗣</w:t>
      </w:r>
      <w:proofErr w:type="gramEnd"/>
      <w:r w:rsidRPr="00462243">
        <w:rPr>
          <w:rFonts w:asciiTheme="majorEastAsia" w:eastAsiaTheme="majorEastAsia" w:hAnsiTheme="majorEastAsia" w:hint="eastAsia"/>
          <w:sz w:val="24"/>
          <w:szCs w:val="24"/>
        </w:rPr>
        <w:t>經招標主辦機關退輔會依行政程序簽核同意。</w:t>
      </w:r>
    </w:p>
    <w:p w:rsidR="00271A64" w:rsidRPr="00462243" w:rsidRDefault="00271A64" w:rsidP="00342030">
      <w:pPr>
        <w:pStyle w:val="11"/>
        <w:ind w:left="1147" w:hanging="200"/>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7.另退輔會</w:t>
      </w:r>
      <w:smartTag w:uri="urn:schemas-microsoft-com:office:smarttags" w:element="chsdate">
        <w:smartTagPr>
          <w:attr w:name="IsROCDate" w:val="False"/>
          <w:attr w:name="IsLunarDate" w:val="False"/>
          <w:attr w:name="Day" w:val="19"/>
          <w:attr w:name="Month" w:val="7"/>
          <w:attr w:name="Year" w:val="1999"/>
        </w:smartTagPr>
        <w:r w:rsidRPr="00462243">
          <w:rPr>
            <w:rFonts w:asciiTheme="majorEastAsia" w:eastAsiaTheme="majorEastAsia" w:hAnsiTheme="majorEastAsia" w:hint="eastAsia"/>
            <w:sz w:val="24"/>
            <w:szCs w:val="24"/>
          </w:rPr>
          <w:t>99年7月19日</w:t>
        </w:r>
      </w:smartTag>
      <w:r w:rsidRPr="00462243">
        <w:rPr>
          <w:rFonts w:asciiTheme="majorEastAsia" w:eastAsiaTheme="majorEastAsia" w:hAnsiTheme="majorEastAsia" w:hint="eastAsia"/>
          <w:sz w:val="24"/>
          <w:szCs w:val="24"/>
        </w:rPr>
        <w:t>對監察院之補充說明議題5（申證9），</w:t>
      </w:r>
      <w:proofErr w:type="gramStart"/>
      <w:r w:rsidRPr="00462243">
        <w:rPr>
          <w:rFonts w:asciiTheme="majorEastAsia" w:eastAsiaTheme="majorEastAsia" w:hAnsiTheme="majorEastAsia" w:hint="eastAsia"/>
          <w:sz w:val="24"/>
          <w:szCs w:val="24"/>
        </w:rPr>
        <w:t>亦認先離職</w:t>
      </w:r>
      <w:proofErr w:type="gramEnd"/>
      <w:r w:rsidRPr="00462243">
        <w:rPr>
          <w:rFonts w:asciiTheme="majorEastAsia" w:eastAsiaTheme="majorEastAsia" w:hAnsiTheme="majorEastAsia" w:hint="eastAsia"/>
          <w:sz w:val="24"/>
          <w:szCs w:val="24"/>
        </w:rPr>
        <w:t>隨即進入民營新公司者，屬配合榮民公司民營化而隨同移轉新公司人員，不違反公務員服務法第14條之1。查申辯人既為配合榮民公司民營化而隨同移轉新公司人員，且申辯人進入民營化新公司任職又係依上級機關指令及命令之行為，自不</w:t>
      </w:r>
      <w:r w:rsidRPr="00462243">
        <w:rPr>
          <w:rFonts w:asciiTheme="majorEastAsia" w:eastAsiaTheme="majorEastAsia" w:hAnsiTheme="majorEastAsia" w:hint="eastAsia"/>
          <w:spacing w:val="2"/>
          <w:sz w:val="24"/>
          <w:szCs w:val="24"/>
        </w:rPr>
        <w:t>違反公務員服務法第14條之1。</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8.行政院經建會100年6月27日函釋確認，含申辯人在內，原榮民公司原保留公務人員退撫權益員工，於營造業務移轉民營時，依法辦理退休結算後，至民營公司（榮工公司）繼續工作，係依公營事業移轉民營條例辦理，自無公務員服務法第14條之1之適用問題（申證10）。蓋公營事業移轉民營條例為公務員服務法之特別法，申辯人自無違反公務員服務法利益衝突之情形。</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9.綜上，本次民營化主辦機關退輔會及公營事業移轉民營條例主管機關經建會均確認證明，申辯人係配合國家政策隨同移轉，目的有助於國家利益之實現，現實上申辯人亦被榮民公司保留領取六個月薪給及一個月預告工資之權利，足見申辯人確為民營化繼續留用人員。監察院未予詳查</w:t>
      </w:r>
      <w:proofErr w:type="gramStart"/>
      <w:r w:rsidRPr="00462243">
        <w:rPr>
          <w:rFonts w:asciiTheme="majorEastAsia" w:eastAsiaTheme="majorEastAsia" w:hAnsiTheme="majorEastAsia" w:hint="eastAsia"/>
          <w:sz w:val="24"/>
          <w:szCs w:val="24"/>
        </w:rPr>
        <w:t>上開事證</w:t>
      </w:r>
      <w:proofErr w:type="gramEnd"/>
      <w:r w:rsidRPr="00462243">
        <w:rPr>
          <w:rFonts w:asciiTheme="majorEastAsia" w:eastAsiaTheme="majorEastAsia" w:hAnsiTheme="majorEastAsia" w:hint="eastAsia"/>
          <w:sz w:val="24"/>
          <w:szCs w:val="24"/>
        </w:rPr>
        <w:t>，竟謂申辯人有預謀私利，違背公務員服務法利益迴避至特定民營事業之違失情節，及同法第5條公務員誠實廉潔之規定，自有誤會。</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w:t>
      </w:r>
      <w:proofErr w:type="gramStart"/>
      <w:r w:rsidRPr="00462243">
        <w:rPr>
          <w:rFonts w:asciiTheme="majorEastAsia" w:eastAsiaTheme="majorEastAsia" w:hAnsiTheme="majorEastAsia" w:hint="eastAsia"/>
          <w:sz w:val="24"/>
          <w:szCs w:val="24"/>
        </w:rPr>
        <w:t>退言之</w:t>
      </w:r>
      <w:proofErr w:type="gramEnd"/>
      <w:r w:rsidRPr="00462243">
        <w:rPr>
          <w:rFonts w:asciiTheme="majorEastAsia" w:eastAsiaTheme="majorEastAsia" w:hAnsiTheme="majorEastAsia" w:hint="eastAsia"/>
          <w:sz w:val="24"/>
          <w:szCs w:val="24"/>
        </w:rPr>
        <w:t>，申辯人離職前之榮民公司與榮工公司無工程採購關係，核與公務員服務法第14條之1規定之要件不合：</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1.監察院認定：榮民公司</w:t>
      </w:r>
      <w:proofErr w:type="gramStart"/>
      <w:r w:rsidRPr="00462243">
        <w:rPr>
          <w:rFonts w:asciiTheme="majorEastAsia" w:eastAsiaTheme="majorEastAsia" w:hAnsiTheme="majorEastAsia" w:hint="eastAsia"/>
          <w:sz w:val="24"/>
          <w:szCs w:val="24"/>
        </w:rPr>
        <w:t>（</w:t>
      </w:r>
      <w:proofErr w:type="gramEnd"/>
      <w:r w:rsidRPr="00462243">
        <w:rPr>
          <w:rFonts w:asciiTheme="majorEastAsia" w:eastAsiaTheme="majorEastAsia" w:hAnsiTheme="majorEastAsia" w:hint="eastAsia"/>
          <w:sz w:val="24"/>
          <w:szCs w:val="24"/>
        </w:rPr>
        <w:t>按：實際上第3次及第4次民營化作業，以退輔會為主辦機關，監察院之認定與事實不符</w:t>
      </w:r>
      <w:proofErr w:type="gramStart"/>
      <w:r w:rsidRPr="00462243">
        <w:rPr>
          <w:rFonts w:asciiTheme="majorEastAsia" w:eastAsiaTheme="majorEastAsia" w:hAnsiTheme="majorEastAsia" w:hint="eastAsia"/>
          <w:sz w:val="24"/>
          <w:szCs w:val="24"/>
        </w:rPr>
        <w:t>）</w:t>
      </w:r>
      <w:proofErr w:type="gramEnd"/>
      <w:r w:rsidRPr="00462243">
        <w:rPr>
          <w:rFonts w:asciiTheme="majorEastAsia" w:eastAsiaTheme="majorEastAsia" w:hAnsiTheme="majorEastAsia" w:hint="eastAsia"/>
          <w:sz w:val="24"/>
          <w:szCs w:val="24"/>
        </w:rPr>
        <w:t>乃與投資人議定該等工程施工管理費之金額</w:t>
      </w:r>
      <w:r w:rsidRPr="00462243">
        <w:rPr>
          <w:rFonts w:asciiTheme="majorEastAsia" w:eastAsiaTheme="majorEastAsia" w:hAnsiTheme="majorEastAsia" w:hint="eastAsia"/>
          <w:spacing w:val="6"/>
          <w:sz w:val="24"/>
          <w:szCs w:val="24"/>
        </w:rPr>
        <w:t>，並依徵求投資人投標須知第18</w:t>
      </w:r>
      <w:r w:rsidRPr="00462243">
        <w:rPr>
          <w:rFonts w:asciiTheme="majorEastAsia" w:eastAsiaTheme="majorEastAsia" w:hAnsiTheme="majorEastAsia" w:hint="eastAsia"/>
          <w:sz w:val="24"/>
          <w:szCs w:val="24"/>
        </w:rPr>
        <w:t>條簽訂合資協議書與責任施工契約書。上述安排之性質，係榮民公司將其在建工程轉包及分包予民營化新公司榮工公司，故二</w:t>
      </w:r>
      <w:proofErr w:type="gramStart"/>
      <w:r w:rsidRPr="00462243">
        <w:rPr>
          <w:rFonts w:asciiTheme="majorEastAsia" w:eastAsiaTheme="majorEastAsia" w:hAnsiTheme="majorEastAsia" w:hint="eastAsia"/>
          <w:sz w:val="24"/>
          <w:szCs w:val="24"/>
        </w:rPr>
        <w:t>公</w:t>
      </w:r>
      <w:r w:rsidRPr="00462243">
        <w:rPr>
          <w:rFonts w:asciiTheme="majorEastAsia" w:eastAsiaTheme="majorEastAsia" w:hAnsiTheme="majorEastAsia" w:hint="eastAsia"/>
          <w:sz w:val="24"/>
          <w:szCs w:val="24"/>
        </w:rPr>
        <w:lastRenderedPageBreak/>
        <w:t>司間核有</w:t>
      </w:r>
      <w:proofErr w:type="gramEnd"/>
      <w:r w:rsidRPr="00462243">
        <w:rPr>
          <w:rFonts w:asciiTheme="majorEastAsia" w:eastAsiaTheme="majorEastAsia" w:hAnsiTheme="majorEastAsia" w:hint="eastAsia"/>
          <w:sz w:val="24"/>
          <w:szCs w:val="24"/>
        </w:rPr>
        <w:t>政府採購法之</w:t>
      </w:r>
      <w:proofErr w:type="gramStart"/>
      <w:r w:rsidRPr="00462243">
        <w:rPr>
          <w:rFonts w:asciiTheme="majorEastAsia" w:eastAsiaTheme="majorEastAsia" w:hAnsiTheme="majorEastAsia" w:hint="eastAsia"/>
          <w:sz w:val="24"/>
          <w:szCs w:val="24"/>
        </w:rPr>
        <w:t>轉包或分</w:t>
      </w:r>
      <w:proofErr w:type="gramEnd"/>
      <w:r w:rsidRPr="00462243">
        <w:rPr>
          <w:rFonts w:asciiTheme="majorEastAsia" w:eastAsiaTheme="majorEastAsia" w:hAnsiTheme="majorEastAsia" w:hint="eastAsia"/>
          <w:sz w:val="24"/>
          <w:szCs w:val="24"/>
        </w:rPr>
        <w:t>包之採購關係云云。</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2.然榮民公司與榮工公司之責任施工管理契約，非屬政府關係，與銓敘部所為「職務直接相關」函釋內容不符：</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依據第4次民營化徵求投資人投標須知第4條、第16條、第18條及第19條相關條文，除明白將責任施工契約列為民營化標的、民營化議約項目外，另如「責任施工契約」簽訂不成，民營化案亦不予決標，且民營化案押標金也與「責任施工契約」綁在一起，在</w:t>
      </w:r>
      <w:proofErr w:type="gramStart"/>
      <w:r w:rsidRPr="00462243">
        <w:rPr>
          <w:rFonts w:asciiTheme="majorEastAsia" w:eastAsiaTheme="majorEastAsia" w:hAnsiTheme="majorEastAsia" w:hint="eastAsia"/>
          <w:sz w:val="24"/>
          <w:szCs w:val="24"/>
        </w:rPr>
        <w:t>在</w:t>
      </w:r>
      <w:proofErr w:type="gramEnd"/>
      <w:r w:rsidRPr="00462243">
        <w:rPr>
          <w:rFonts w:asciiTheme="majorEastAsia" w:eastAsiaTheme="majorEastAsia" w:hAnsiTheme="majorEastAsia" w:hint="eastAsia"/>
          <w:sz w:val="24"/>
          <w:szCs w:val="24"/>
        </w:rPr>
        <w:t>均明確顯示「責任施工契約」屬民營化標的一部分，故「責任施工契約」既非事後之工程採購，自與政府採購法無涉。</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(2)本案「責任施工契約」與政府採購法規定無涉之事證如下：</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A.依</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hint="eastAsia"/>
            <w:sz w:val="24"/>
            <w:szCs w:val="24"/>
          </w:rPr>
          <w:t>98年7月24日</w:t>
        </w:r>
      </w:smartTag>
      <w:r w:rsidRPr="00462243">
        <w:rPr>
          <w:rFonts w:asciiTheme="majorEastAsia" w:eastAsiaTheme="majorEastAsia" w:hAnsiTheme="majorEastAsia" w:hint="eastAsia"/>
          <w:sz w:val="24"/>
          <w:szCs w:val="24"/>
        </w:rPr>
        <w:t>退輔會召開</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榮工公司（按應為榮民公司）民營化第四次招標作業相關事宜會議紀錄所載，行政院公共工程委員會（該會為政府採購法之主管機關）之與會代表當時已明白確認本案為依公營事業移轉民營條例辦理，並非以政府</w:t>
      </w:r>
      <w:r w:rsidRPr="00462243">
        <w:rPr>
          <w:rFonts w:asciiTheme="majorEastAsia" w:eastAsiaTheme="majorEastAsia" w:hAnsiTheme="majorEastAsia" w:hint="eastAsia"/>
          <w:spacing w:val="6"/>
          <w:sz w:val="24"/>
          <w:szCs w:val="24"/>
        </w:rPr>
        <w:t>採購法規定為據(</w:t>
      </w:r>
      <w:proofErr w:type="gramStart"/>
      <w:r w:rsidRPr="00462243">
        <w:rPr>
          <w:rFonts w:asciiTheme="majorEastAsia" w:eastAsiaTheme="majorEastAsia" w:hAnsiTheme="majorEastAsia" w:hint="eastAsia"/>
          <w:spacing w:val="6"/>
          <w:sz w:val="24"/>
          <w:szCs w:val="24"/>
        </w:rPr>
        <w:t>申證</w:t>
      </w:r>
      <w:proofErr w:type="gramEnd"/>
      <w:r w:rsidRPr="00462243">
        <w:rPr>
          <w:rFonts w:asciiTheme="majorEastAsia" w:eastAsiaTheme="majorEastAsia" w:hAnsiTheme="majorEastAsia" w:hint="eastAsia"/>
          <w:spacing w:val="6"/>
          <w:sz w:val="24"/>
          <w:szCs w:val="24"/>
        </w:rPr>
        <w:t>11)。</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B.另</w:t>
      </w:r>
      <w:smartTag w:uri="urn:schemas-microsoft-com:office:smarttags" w:element="chsdate">
        <w:smartTagPr>
          <w:attr w:name="IsROCDate" w:val="False"/>
          <w:attr w:name="IsLunarDate" w:val="False"/>
          <w:attr w:name="Day" w:val="12"/>
          <w:attr w:name="Month" w:val="8"/>
          <w:attr w:name="Year" w:val="1998"/>
        </w:smartTagPr>
        <w:r w:rsidRPr="00462243">
          <w:rPr>
            <w:rFonts w:asciiTheme="majorEastAsia" w:eastAsiaTheme="majorEastAsia" w:hAnsiTheme="majorEastAsia" w:hint="eastAsia"/>
            <w:sz w:val="24"/>
            <w:szCs w:val="24"/>
          </w:rPr>
          <w:t>98年8月12日</w:t>
        </w:r>
      </w:smartTag>
      <w:r w:rsidRPr="00462243">
        <w:rPr>
          <w:rFonts w:asciiTheme="majorEastAsia" w:eastAsiaTheme="majorEastAsia" w:hAnsiTheme="majorEastAsia" w:hint="eastAsia"/>
          <w:sz w:val="24"/>
          <w:szCs w:val="24"/>
        </w:rPr>
        <w:t>行政院經建會召開</w:t>
      </w:r>
      <w:r w:rsidRPr="00462243">
        <w:rPr>
          <w:rFonts w:asciiTheme="majorEastAsia" w:eastAsiaTheme="majorEastAsia" w:hAnsiTheme="majorEastAsia"/>
          <w:sz w:val="24"/>
          <w:szCs w:val="24"/>
        </w:rPr>
        <w:t>「</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商退輔會所屬榮民公司第四次民營化招標作業辦理情形相關事宜</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會議紀錄陸、結論二，亦載明民營化招標應公告行政院核定之投資人參與議約之責任施工管理費與風險準備金價格，以提高議約成功之機率</w:t>
      </w:r>
      <w:r w:rsidRPr="00462243">
        <w:rPr>
          <w:rFonts w:asciiTheme="majorEastAsia" w:eastAsiaTheme="majorEastAsia" w:hAnsiTheme="majorEastAsia" w:hint="eastAsia"/>
          <w:spacing w:val="6"/>
          <w:sz w:val="24"/>
          <w:szCs w:val="24"/>
        </w:rPr>
        <w:t>（申證12），而</w:t>
      </w:r>
      <w:proofErr w:type="gramStart"/>
      <w:r w:rsidRPr="00462243">
        <w:rPr>
          <w:rFonts w:asciiTheme="majorEastAsia" w:eastAsiaTheme="majorEastAsia" w:hAnsiTheme="majorEastAsia" w:hint="eastAsia"/>
          <w:spacing w:val="6"/>
          <w:sz w:val="24"/>
          <w:szCs w:val="24"/>
        </w:rPr>
        <w:t>此足證非</w:t>
      </w:r>
      <w:proofErr w:type="gramEnd"/>
      <w:r w:rsidRPr="00462243">
        <w:rPr>
          <w:rFonts w:asciiTheme="majorEastAsia" w:eastAsiaTheme="majorEastAsia" w:hAnsiTheme="majorEastAsia" w:hint="eastAsia"/>
          <w:spacing w:val="6"/>
          <w:sz w:val="24"/>
          <w:szCs w:val="24"/>
        </w:rPr>
        <w:t>採</w:t>
      </w:r>
      <w:r w:rsidRPr="00462243">
        <w:rPr>
          <w:rFonts w:asciiTheme="majorEastAsia" w:eastAsiaTheme="majorEastAsia" w:hAnsiTheme="majorEastAsia" w:hint="eastAsia"/>
          <w:sz w:val="24"/>
          <w:szCs w:val="24"/>
        </w:rPr>
        <w:t>購關係。</w:t>
      </w:r>
    </w:p>
    <w:p w:rsidR="00271A64" w:rsidRPr="00462243" w:rsidRDefault="00271A64" w:rsidP="00462243">
      <w:pPr>
        <w:ind w:leftChars="586" w:left="1580" w:hangingChars="100" w:hanging="256"/>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C.</w:t>
      </w:r>
      <w:smartTag w:uri="urn:schemas-microsoft-com:office:smarttags" w:element="chsdate">
        <w:smartTagPr>
          <w:attr w:name="IsROCDate" w:val="False"/>
          <w:attr w:name="IsLunarDate" w:val="False"/>
          <w:attr w:name="Day" w:val="29"/>
          <w:attr w:name="Month" w:val="9"/>
          <w:attr w:name="Year" w:val="1998"/>
        </w:smartTagPr>
        <w:r w:rsidRPr="00462243">
          <w:rPr>
            <w:rFonts w:asciiTheme="majorEastAsia" w:eastAsiaTheme="majorEastAsia" w:hAnsiTheme="majorEastAsia" w:hint="eastAsia"/>
            <w:sz w:val="24"/>
            <w:szCs w:val="24"/>
          </w:rPr>
          <w:t>98年9月29日</w:t>
        </w:r>
      </w:smartTag>
      <w:r w:rsidRPr="00462243">
        <w:rPr>
          <w:rFonts w:asciiTheme="majorEastAsia" w:eastAsiaTheme="majorEastAsia" w:hAnsiTheme="majorEastAsia" w:hint="eastAsia"/>
          <w:sz w:val="24"/>
          <w:szCs w:val="24"/>
        </w:rPr>
        <w:t>行政院經建</w:t>
      </w:r>
      <w:r w:rsidRPr="00462243">
        <w:rPr>
          <w:rFonts w:asciiTheme="majorEastAsia" w:eastAsiaTheme="majorEastAsia" w:hAnsiTheme="majorEastAsia" w:hint="eastAsia"/>
          <w:spacing w:val="6"/>
          <w:sz w:val="24"/>
          <w:szCs w:val="24"/>
        </w:rPr>
        <w:t>會函文說明二（申證13），</w:t>
      </w:r>
      <w:r w:rsidRPr="00462243">
        <w:rPr>
          <w:rFonts w:asciiTheme="majorEastAsia" w:eastAsiaTheme="majorEastAsia" w:hAnsiTheme="majorEastAsia" w:hint="eastAsia"/>
          <w:sz w:val="24"/>
          <w:szCs w:val="24"/>
        </w:rPr>
        <w:t>亦說明</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本案榮民公司民營化係依公營事業移轉民營條例第6條第1項第3款規定之資產作價方式移轉民營，其移轉標的包括人員（榮工公司員工約300人）、營造業務（含未完工之在建工程）、資產（含…）等。</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3.由上即知「責任施工契約」屬民營化標的一部分，此與監察院所認定之政府採購法上之轉包、分包，二者根本不同。監察院就榮民公司民營化過程之招標條件未</w:t>
      </w:r>
      <w:r w:rsidRPr="00462243">
        <w:rPr>
          <w:rFonts w:asciiTheme="majorEastAsia" w:eastAsiaTheme="majorEastAsia" w:hAnsiTheme="majorEastAsia" w:hint="eastAsia"/>
          <w:spacing w:val="6"/>
          <w:sz w:val="24"/>
          <w:szCs w:val="24"/>
        </w:rPr>
        <w:t>詳予了解，</w:t>
      </w:r>
      <w:proofErr w:type="gramStart"/>
      <w:r w:rsidRPr="00462243">
        <w:rPr>
          <w:rFonts w:asciiTheme="majorEastAsia" w:eastAsiaTheme="majorEastAsia" w:hAnsiTheme="majorEastAsia" w:hint="eastAsia"/>
          <w:spacing w:val="6"/>
          <w:sz w:val="24"/>
          <w:szCs w:val="24"/>
        </w:rPr>
        <w:t>逕</w:t>
      </w:r>
      <w:proofErr w:type="gramEnd"/>
      <w:r w:rsidRPr="00462243">
        <w:rPr>
          <w:rFonts w:asciiTheme="majorEastAsia" w:eastAsiaTheme="majorEastAsia" w:hAnsiTheme="majorEastAsia" w:hint="eastAsia"/>
          <w:spacing w:val="6"/>
          <w:sz w:val="24"/>
          <w:szCs w:val="24"/>
        </w:rPr>
        <w:t>以榮工公司承接19</w:t>
      </w:r>
      <w:r w:rsidRPr="00462243">
        <w:rPr>
          <w:rFonts w:asciiTheme="majorEastAsia" w:eastAsiaTheme="majorEastAsia" w:hAnsiTheme="majorEastAsia" w:hint="eastAsia"/>
          <w:sz w:val="24"/>
          <w:szCs w:val="24"/>
        </w:rPr>
        <w:t>件在建工程，並領得工程經費（事實上榮工公司並未領得工程經費，而係代為管理19件在建工程榮民公司與包商之合約，工程經費由各包商向榮民公司領取）及施工管理費，</w:t>
      </w:r>
      <w:proofErr w:type="gramStart"/>
      <w:r w:rsidRPr="00462243">
        <w:rPr>
          <w:rFonts w:asciiTheme="majorEastAsia" w:eastAsiaTheme="majorEastAsia" w:hAnsiTheme="majorEastAsia" w:hint="eastAsia"/>
          <w:sz w:val="24"/>
          <w:szCs w:val="24"/>
        </w:rPr>
        <w:t>即誤為</w:t>
      </w:r>
      <w:proofErr w:type="gramEnd"/>
      <w:r w:rsidRPr="00462243">
        <w:rPr>
          <w:rFonts w:asciiTheme="majorEastAsia" w:eastAsiaTheme="majorEastAsia" w:hAnsiTheme="majorEastAsia" w:hint="eastAsia"/>
          <w:sz w:val="24"/>
          <w:szCs w:val="24"/>
        </w:rPr>
        <w:t>認定有政府採購法上之轉包與分包情事，並進一步審認此即符合銓敘</w:t>
      </w:r>
      <w:proofErr w:type="gramStart"/>
      <w:r w:rsidRPr="00462243">
        <w:rPr>
          <w:rFonts w:asciiTheme="majorEastAsia" w:eastAsiaTheme="majorEastAsia" w:hAnsiTheme="majorEastAsia" w:hint="eastAsia"/>
          <w:sz w:val="24"/>
          <w:szCs w:val="24"/>
        </w:rPr>
        <w:t>部函釋所</w:t>
      </w:r>
      <w:proofErr w:type="gramEnd"/>
      <w:r w:rsidRPr="00462243">
        <w:rPr>
          <w:rFonts w:asciiTheme="majorEastAsia" w:eastAsiaTheme="majorEastAsia" w:hAnsiTheme="majorEastAsia" w:hint="eastAsia"/>
          <w:sz w:val="24"/>
          <w:szCs w:val="24"/>
        </w:rPr>
        <w:t>認之「採購關係」，而該當「職務直接相關」之構成要件，</w:t>
      </w:r>
      <w:proofErr w:type="gramStart"/>
      <w:r w:rsidRPr="00462243">
        <w:rPr>
          <w:rFonts w:asciiTheme="majorEastAsia" w:eastAsiaTheme="majorEastAsia" w:hAnsiTheme="majorEastAsia" w:hint="eastAsia"/>
          <w:sz w:val="24"/>
          <w:szCs w:val="24"/>
        </w:rPr>
        <w:t>殊嫌速斷</w:t>
      </w:r>
      <w:proofErr w:type="gramEnd"/>
      <w:r w:rsidRPr="00462243">
        <w:rPr>
          <w:rFonts w:asciiTheme="majorEastAsia" w:eastAsiaTheme="majorEastAsia" w:hAnsiTheme="majorEastAsia" w:hint="eastAsia"/>
          <w:sz w:val="24"/>
          <w:szCs w:val="24"/>
        </w:rPr>
        <w:t>，實難憑</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(三)綜上，申辯人既係配合國家政策隨同移轉而繼續留用之人，又離職前之榮民公司與榮工</w:t>
      </w:r>
      <w:proofErr w:type="gramStart"/>
      <w:r w:rsidRPr="00462243">
        <w:rPr>
          <w:rFonts w:asciiTheme="majorEastAsia" w:eastAsiaTheme="majorEastAsia" w:hAnsiTheme="majorEastAsia" w:hint="eastAsia"/>
          <w:sz w:val="24"/>
          <w:szCs w:val="24"/>
        </w:rPr>
        <w:t>公司間無工程</w:t>
      </w:r>
      <w:proofErr w:type="gramEnd"/>
      <w:r w:rsidRPr="00462243">
        <w:rPr>
          <w:rFonts w:asciiTheme="majorEastAsia" w:eastAsiaTheme="majorEastAsia" w:hAnsiTheme="majorEastAsia" w:hint="eastAsia"/>
          <w:sz w:val="24"/>
          <w:szCs w:val="24"/>
        </w:rPr>
        <w:t>採</w:t>
      </w:r>
      <w:r w:rsidRPr="00462243">
        <w:rPr>
          <w:rFonts w:asciiTheme="majorEastAsia" w:eastAsiaTheme="majorEastAsia" w:hAnsiTheme="majorEastAsia" w:hint="eastAsia"/>
          <w:spacing w:val="4"/>
          <w:sz w:val="24"/>
          <w:szCs w:val="24"/>
        </w:rPr>
        <w:t>購關係，自無公務員服務法第14條</w:t>
      </w:r>
      <w:r w:rsidRPr="00462243">
        <w:rPr>
          <w:rFonts w:asciiTheme="majorEastAsia" w:eastAsiaTheme="majorEastAsia" w:hAnsiTheme="majorEastAsia" w:hint="eastAsia"/>
          <w:sz w:val="24"/>
          <w:szCs w:val="24"/>
        </w:rPr>
        <w:t>之1所規定之適用問題，亦無監察院所指有同法第5條之欠缺</w:t>
      </w:r>
      <w:r w:rsidRPr="00462243">
        <w:rPr>
          <w:rFonts w:asciiTheme="majorEastAsia" w:eastAsiaTheme="majorEastAsia" w:hAnsiTheme="majorEastAsia" w:hint="eastAsia"/>
          <w:sz w:val="24"/>
          <w:szCs w:val="24"/>
        </w:rPr>
        <w:lastRenderedPageBreak/>
        <w:t>誠實清廉情事。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w:t>
      </w:r>
      <w:r w:rsidRPr="00462243">
        <w:rPr>
          <w:rFonts w:asciiTheme="majorEastAsia" w:eastAsiaTheme="majorEastAsia" w:hAnsiTheme="majorEastAsia" w:hint="eastAsia"/>
          <w:spacing w:val="6"/>
          <w:sz w:val="24"/>
          <w:szCs w:val="24"/>
        </w:rPr>
        <w:t>榮民公司對榮工公司持股比例降至19</w:t>
      </w:r>
      <w:r w:rsidRPr="00462243">
        <w:rPr>
          <w:rFonts w:asciiTheme="majorEastAsia" w:eastAsiaTheme="majorEastAsia" w:hAnsiTheme="majorEastAsia" w:hint="eastAsia"/>
          <w:sz w:val="24"/>
          <w:szCs w:val="24"/>
        </w:rPr>
        <w:t xml:space="preserve">  %，係為配合法規調整之故，與申辯人得否請領月退休金毫無因果關係：</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w:t>
      </w:r>
      <w:r w:rsidRPr="00462243">
        <w:rPr>
          <w:rFonts w:asciiTheme="majorEastAsia" w:eastAsiaTheme="majorEastAsia" w:hAnsiTheme="majorEastAsia" w:hint="eastAsia"/>
          <w:spacing w:val="6"/>
          <w:sz w:val="24"/>
          <w:szCs w:val="24"/>
        </w:rPr>
        <w:t>監察院彈劾</w:t>
      </w:r>
      <w:proofErr w:type="gramStart"/>
      <w:r w:rsidRPr="00462243">
        <w:rPr>
          <w:rFonts w:asciiTheme="majorEastAsia" w:eastAsiaTheme="majorEastAsia" w:hAnsiTheme="majorEastAsia" w:hint="eastAsia"/>
          <w:spacing w:val="6"/>
          <w:sz w:val="24"/>
          <w:szCs w:val="24"/>
        </w:rPr>
        <w:t>案文謂考試</w:t>
      </w:r>
      <w:proofErr w:type="gramEnd"/>
      <w:r w:rsidRPr="00462243">
        <w:rPr>
          <w:rFonts w:asciiTheme="majorEastAsia" w:eastAsiaTheme="majorEastAsia" w:hAnsiTheme="majorEastAsia" w:hint="eastAsia"/>
          <w:spacing w:val="6"/>
          <w:sz w:val="24"/>
          <w:szCs w:val="24"/>
        </w:rPr>
        <w:t>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pacing w:val="6"/>
            <w:sz w:val="24"/>
            <w:szCs w:val="24"/>
          </w:rPr>
          <w:t>98年4</w:t>
        </w:r>
        <w:r w:rsidRPr="00462243">
          <w:rPr>
            <w:rFonts w:asciiTheme="majorEastAsia" w:eastAsiaTheme="majorEastAsia" w:hAnsiTheme="majorEastAsia" w:hint="eastAsia"/>
            <w:sz w:val="24"/>
            <w:szCs w:val="24"/>
          </w:rPr>
          <w:t>月3日</w:t>
        </w:r>
      </w:smartTag>
      <w:r w:rsidRPr="00462243">
        <w:rPr>
          <w:rFonts w:asciiTheme="majorEastAsia" w:eastAsiaTheme="majorEastAsia" w:hAnsiTheme="majorEastAsia" w:hint="eastAsia"/>
          <w:sz w:val="24"/>
          <w:szCs w:val="24"/>
        </w:rPr>
        <w:t>將公務人員退休法草案函送立法院審議…其第23條明定，公務員如於退休後轉任於政府及其所屬營業基金、轉投資金額累計占該</w:t>
      </w:r>
      <w:r w:rsidRPr="00462243">
        <w:rPr>
          <w:rFonts w:asciiTheme="majorEastAsia" w:eastAsiaTheme="majorEastAsia" w:hAnsiTheme="majorEastAsia" w:hint="eastAsia"/>
          <w:spacing w:val="6"/>
          <w:sz w:val="24"/>
          <w:szCs w:val="24"/>
        </w:rPr>
        <w:t>事業資本額20%以上之事業，即停</w:t>
      </w:r>
      <w:r w:rsidRPr="00462243">
        <w:rPr>
          <w:rFonts w:asciiTheme="majorEastAsia" w:eastAsiaTheme="majorEastAsia" w:hAnsiTheme="majorEastAsia" w:hint="eastAsia"/>
          <w:sz w:val="24"/>
          <w:szCs w:val="24"/>
        </w:rPr>
        <w:t>止其領取月退休金之權利。…退輔會於98年4月所辦理榮民公司第3次營造業務民營化招標作業中，</w:t>
      </w:r>
      <w:r w:rsidRPr="00462243">
        <w:rPr>
          <w:rFonts w:asciiTheme="majorEastAsia" w:eastAsiaTheme="majorEastAsia" w:hAnsiTheme="majorEastAsia" w:hint="eastAsia"/>
          <w:spacing w:val="6"/>
          <w:sz w:val="24"/>
          <w:szCs w:val="24"/>
        </w:rPr>
        <w:t>榮民公司持有新公司29%股權之規</w:t>
      </w:r>
      <w:r w:rsidRPr="00462243">
        <w:rPr>
          <w:rFonts w:asciiTheme="majorEastAsia" w:eastAsiaTheme="majorEastAsia" w:hAnsiTheme="majorEastAsia" w:hint="eastAsia"/>
          <w:sz w:val="24"/>
          <w:szCs w:val="24"/>
        </w:rPr>
        <w:t>劃，19%股權之安排，</w:t>
      </w:r>
      <w:proofErr w:type="gramStart"/>
      <w:r w:rsidRPr="00462243">
        <w:rPr>
          <w:rFonts w:asciiTheme="majorEastAsia" w:eastAsiaTheme="majorEastAsia" w:hAnsiTheme="majorEastAsia" w:hint="eastAsia"/>
          <w:sz w:val="24"/>
          <w:szCs w:val="24"/>
        </w:rPr>
        <w:t>實屬被彈劾</w:t>
      </w:r>
      <w:proofErr w:type="gramEnd"/>
      <w:r w:rsidRPr="00462243">
        <w:rPr>
          <w:rFonts w:asciiTheme="majorEastAsia" w:eastAsiaTheme="majorEastAsia" w:hAnsiTheme="majorEastAsia" w:hint="eastAsia"/>
          <w:sz w:val="24"/>
          <w:szCs w:val="24"/>
        </w:rPr>
        <w:t>人歐來成及</w:t>
      </w:r>
      <w:proofErr w:type="gramStart"/>
      <w:r w:rsidRPr="00462243">
        <w:rPr>
          <w:rFonts w:asciiTheme="majorEastAsia" w:eastAsiaTheme="majorEastAsia" w:hAnsiTheme="majorEastAsia" w:hint="eastAsia"/>
          <w:sz w:val="24"/>
          <w:szCs w:val="24"/>
        </w:rPr>
        <w:t>蕭敬止等人為</w:t>
      </w:r>
      <w:proofErr w:type="gramEnd"/>
      <w:r w:rsidRPr="00462243">
        <w:rPr>
          <w:rFonts w:asciiTheme="majorEastAsia" w:eastAsiaTheme="majorEastAsia" w:hAnsiTheme="majorEastAsia" w:hint="eastAsia"/>
          <w:sz w:val="24"/>
          <w:szCs w:val="24"/>
        </w:rPr>
        <w:t>己身量打造，以維持渠等領取月退休金之權利云云。</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(二)然榮民公司對榮工公司持股比例由29%降至19%之主因為營造業法施行細則於</w:t>
      </w:r>
      <w:smartTag w:uri="urn:schemas-microsoft-com:office:smarttags" w:element="chsdate">
        <w:smartTagPr>
          <w:attr w:name="IsROCDate" w:val="False"/>
          <w:attr w:name="IsLunarDate" w:val="False"/>
          <w:attr w:name="Day" w:val="5"/>
          <w:attr w:name="Month" w:val="5"/>
          <w:attr w:name="Year" w:val="1998"/>
        </w:smartTagPr>
        <w:r w:rsidRPr="00462243">
          <w:rPr>
            <w:rFonts w:asciiTheme="majorEastAsia" w:eastAsiaTheme="majorEastAsia" w:hAnsiTheme="majorEastAsia" w:hint="eastAsia"/>
            <w:sz w:val="24"/>
            <w:szCs w:val="24"/>
          </w:rPr>
          <w:t>98年5月5日</w:t>
        </w:r>
      </w:smartTag>
      <w:r w:rsidRPr="00462243">
        <w:rPr>
          <w:rFonts w:asciiTheme="majorEastAsia" w:eastAsiaTheme="majorEastAsia" w:hAnsiTheme="majorEastAsia" w:hint="eastAsia"/>
          <w:sz w:val="24"/>
          <w:szCs w:val="24"/>
        </w:rPr>
        <w:t>增訂第6</w:t>
      </w:r>
      <w:r w:rsidRPr="00462243">
        <w:rPr>
          <w:rFonts w:asciiTheme="majorEastAsia" w:eastAsiaTheme="majorEastAsia" w:hAnsiTheme="majorEastAsia" w:hint="eastAsia"/>
          <w:spacing w:val="6"/>
          <w:sz w:val="24"/>
          <w:szCs w:val="24"/>
        </w:rPr>
        <w:t>條之1規定（申證14）之故。即營</w:t>
      </w:r>
      <w:r w:rsidRPr="00462243">
        <w:rPr>
          <w:rFonts w:asciiTheme="majorEastAsia" w:eastAsiaTheme="majorEastAsia" w:hAnsiTheme="majorEastAsia" w:hint="eastAsia"/>
          <w:sz w:val="24"/>
          <w:szCs w:val="24"/>
        </w:rPr>
        <w:t>造公司之資本結構中，現金、不動產、機具設備、貨幣債權、公積、股息與紅利、公司債轉換股份及認股權憑證轉換股份，合計應占資本</w:t>
      </w:r>
      <w:r w:rsidRPr="00462243">
        <w:rPr>
          <w:rFonts w:asciiTheme="majorEastAsia" w:eastAsiaTheme="majorEastAsia" w:hAnsiTheme="majorEastAsia" w:hint="eastAsia"/>
          <w:spacing w:val="6"/>
          <w:sz w:val="24"/>
          <w:szCs w:val="24"/>
        </w:rPr>
        <w:t>額90%以上。換言之，營造公司資</w:t>
      </w:r>
      <w:r w:rsidRPr="00462243">
        <w:rPr>
          <w:rFonts w:asciiTheme="majorEastAsia" w:eastAsiaTheme="majorEastAsia" w:hAnsiTheme="majorEastAsia" w:hint="eastAsia"/>
          <w:sz w:val="24"/>
          <w:szCs w:val="24"/>
        </w:rPr>
        <w:t>本結構之其他資產（含無形資產）</w:t>
      </w:r>
      <w:r w:rsidRPr="00462243">
        <w:rPr>
          <w:rFonts w:asciiTheme="majorEastAsia" w:eastAsiaTheme="majorEastAsia" w:hAnsiTheme="majorEastAsia" w:hint="eastAsia"/>
          <w:spacing w:val="6"/>
          <w:sz w:val="24"/>
          <w:szCs w:val="24"/>
        </w:rPr>
        <w:t>，不得逾總資本額之10%。</w:t>
      </w:r>
      <w:proofErr w:type="gramStart"/>
      <w:r w:rsidRPr="00462243">
        <w:rPr>
          <w:rFonts w:asciiTheme="majorEastAsia" w:eastAsiaTheme="majorEastAsia" w:hAnsiTheme="majorEastAsia" w:hint="eastAsia"/>
          <w:spacing w:val="6"/>
          <w:sz w:val="24"/>
          <w:szCs w:val="24"/>
        </w:rPr>
        <w:t>詳</w:t>
      </w:r>
      <w:proofErr w:type="gramEnd"/>
      <w:r w:rsidRPr="00462243">
        <w:rPr>
          <w:rFonts w:asciiTheme="majorEastAsia" w:eastAsiaTheme="majorEastAsia" w:hAnsiTheme="majorEastAsia" w:hint="eastAsia"/>
          <w:spacing w:val="6"/>
          <w:sz w:val="24"/>
          <w:szCs w:val="24"/>
        </w:rPr>
        <w:t>如下</w:t>
      </w:r>
      <w:r w:rsidRPr="00462243">
        <w:rPr>
          <w:rFonts w:asciiTheme="majorEastAsia" w:eastAsiaTheme="majorEastAsia" w:hAnsiTheme="majorEastAsia" w:hint="eastAsia"/>
          <w:sz w:val="24"/>
          <w:szCs w:val="24"/>
        </w:rPr>
        <w:t>敘：</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1.因榮民公司第3次民營化招標作業，係切割營造業務，以資產作價與人民合資成立民營化新公司方式辦理，已</w:t>
      </w:r>
      <w:proofErr w:type="gramStart"/>
      <w:r w:rsidRPr="00462243">
        <w:rPr>
          <w:rFonts w:asciiTheme="majorEastAsia" w:eastAsiaTheme="majorEastAsia" w:hAnsiTheme="majorEastAsia" w:hint="eastAsia"/>
          <w:sz w:val="24"/>
          <w:szCs w:val="24"/>
        </w:rPr>
        <w:t>如前敘</w:t>
      </w:r>
      <w:proofErr w:type="gramEnd"/>
      <w:r w:rsidRPr="00462243">
        <w:rPr>
          <w:rFonts w:asciiTheme="majorEastAsia" w:eastAsiaTheme="majorEastAsia" w:hAnsiTheme="majorEastAsia" w:hint="eastAsia"/>
          <w:sz w:val="24"/>
          <w:szCs w:val="24"/>
        </w:rPr>
        <w:t>。榮民公司以工程證照、實績等無形資產與機具材料（型鋼材料）為作價項目，經評定總價為新臺幣（下同）3億4,249萬1,030元（其中無形資產</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價之建議價格為1億2仟萬元，經評價委員會評定之價格為1億3,300萬元），</w:t>
      </w:r>
      <w:proofErr w:type="gramStart"/>
      <w:r w:rsidRPr="00462243">
        <w:rPr>
          <w:rFonts w:asciiTheme="majorEastAsia" w:eastAsiaTheme="majorEastAsia" w:hAnsiTheme="majorEastAsia" w:hint="eastAsia"/>
          <w:sz w:val="24"/>
          <w:szCs w:val="24"/>
        </w:rPr>
        <w:t>投資人亞翔公司</w:t>
      </w:r>
      <w:proofErr w:type="gramEnd"/>
      <w:r w:rsidRPr="00462243">
        <w:rPr>
          <w:rFonts w:asciiTheme="majorEastAsia" w:eastAsiaTheme="majorEastAsia" w:hAnsiTheme="majorEastAsia" w:hint="eastAsia"/>
          <w:sz w:val="24"/>
          <w:szCs w:val="24"/>
        </w:rPr>
        <w:t>以現金出資8億5,750萬8,970元，雙方合組榮</w:t>
      </w:r>
      <w:r w:rsidRPr="00462243">
        <w:rPr>
          <w:rFonts w:asciiTheme="majorEastAsia" w:eastAsiaTheme="majorEastAsia" w:hAnsiTheme="majorEastAsia" w:hint="eastAsia"/>
          <w:spacing w:val="4"/>
          <w:sz w:val="24"/>
          <w:szCs w:val="24"/>
        </w:rPr>
        <w:t>工公司，總資本額12億元，榮民</w:t>
      </w:r>
      <w:r w:rsidRPr="00462243">
        <w:rPr>
          <w:rFonts w:asciiTheme="majorEastAsia" w:eastAsiaTheme="majorEastAsia" w:hAnsiTheme="majorEastAsia" w:hint="eastAsia"/>
          <w:sz w:val="24"/>
          <w:szCs w:val="24"/>
        </w:rPr>
        <w:t>公司對榮工公司股權持股比例約為28.54%。</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2.依前開營造業法施行細則規定，型鋼材料將不得列入不動產、機具設備等範圍，致其他資產（無形資產與型鋼之合併價值）超出</w:t>
      </w:r>
      <w:r w:rsidRPr="00462243">
        <w:rPr>
          <w:rFonts w:asciiTheme="majorEastAsia" w:eastAsiaTheme="majorEastAsia" w:hAnsiTheme="majorEastAsia" w:hint="eastAsia"/>
          <w:spacing w:val="4"/>
          <w:sz w:val="24"/>
          <w:szCs w:val="24"/>
        </w:rPr>
        <w:t>總資本額之10 % 甚多，即使第三</w:t>
      </w:r>
      <w:r w:rsidRPr="00462243">
        <w:rPr>
          <w:rFonts w:asciiTheme="majorEastAsia" w:eastAsiaTheme="majorEastAsia" w:hAnsiTheme="majorEastAsia" w:hint="eastAsia"/>
          <w:sz w:val="24"/>
          <w:szCs w:val="24"/>
        </w:rPr>
        <w:t>次民營化成功，亦恐將無法順利完成公司登記，榮民公司認為法令有欠周延，多次與內政部營建署溝通，終未能獲得解決。</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3.經退輔會於</w:t>
      </w:r>
      <w:smartTag w:uri="urn:schemas-microsoft-com:office:smarttags" w:element="chsdate">
        <w:smartTagPr>
          <w:attr w:name="IsROCDate" w:val="False"/>
          <w:attr w:name="IsLunarDate" w:val="False"/>
          <w:attr w:name="Day" w:val="12"/>
          <w:attr w:name="Month" w:val="8"/>
          <w:attr w:name="Year" w:val="1998"/>
        </w:smartTagPr>
        <w:r w:rsidRPr="00462243">
          <w:rPr>
            <w:rFonts w:asciiTheme="majorEastAsia" w:eastAsiaTheme="majorEastAsia" w:hAnsiTheme="majorEastAsia" w:hint="eastAsia"/>
            <w:sz w:val="24"/>
            <w:szCs w:val="24"/>
          </w:rPr>
          <w:t>98年8月12日</w:t>
        </w:r>
      </w:smartTag>
      <w:r w:rsidRPr="00462243">
        <w:rPr>
          <w:rFonts w:asciiTheme="majorEastAsia" w:eastAsiaTheme="majorEastAsia" w:hAnsiTheme="majorEastAsia" w:hint="eastAsia"/>
          <w:sz w:val="24"/>
          <w:szCs w:val="24"/>
        </w:rPr>
        <w:t>就本案民營化資產作價問題向經建會簡報時，即提出為因應上開施行細則第6條之1法令修訂，</w:t>
      </w:r>
      <w:proofErr w:type="gramStart"/>
      <w:r w:rsidRPr="00462243">
        <w:rPr>
          <w:rFonts w:asciiTheme="majorEastAsia" w:eastAsiaTheme="majorEastAsia" w:hAnsiTheme="majorEastAsia" w:hint="eastAsia"/>
          <w:sz w:val="24"/>
          <w:szCs w:val="24"/>
        </w:rPr>
        <w:t>特</w:t>
      </w:r>
      <w:proofErr w:type="gramEnd"/>
      <w:r w:rsidRPr="00462243">
        <w:rPr>
          <w:rFonts w:asciiTheme="majorEastAsia" w:eastAsiaTheme="majorEastAsia" w:hAnsiTheme="majorEastAsia" w:hint="eastAsia"/>
          <w:sz w:val="24"/>
          <w:szCs w:val="24"/>
        </w:rPr>
        <w:t>將</w:t>
      </w:r>
      <w:r w:rsidRPr="00462243">
        <w:rPr>
          <w:rFonts w:asciiTheme="majorEastAsia" w:eastAsiaTheme="majorEastAsia" w:hAnsiTheme="majorEastAsia" w:hint="eastAsia"/>
          <w:spacing w:val="4"/>
          <w:sz w:val="24"/>
          <w:szCs w:val="24"/>
        </w:rPr>
        <w:t>本案維持公股19%，增加現金，</w:t>
      </w:r>
      <w:r w:rsidRPr="00462243">
        <w:rPr>
          <w:rFonts w:asciiTheme="majorEastAsia" w:eastAsiaTheme="majorEastAsia" w:hAnsiTheme="majorEastAsia" w:hint="eastAsia"/>
          <w:sz w:val="24"/>
          <w:szCs w:val="24"/>
        </w:rPr>
        <w:t>刪除材料，提高資本額及投資人投入資金，更見榮民公司就榮工公司之持股比例，本即為主辦機關退輔會所主導，並由經建會認同（申證15）。</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4.另查退輔會</w:t>
      </w:r>
      <w:smartTag w:uri="urn:schemas-microsoft-com:office:smarttags" w:element="chsdate">
        <w:smartTagPr>
          <w:attr w:name="IsROCDate" w:val="False"/>
          <w:attr w:name="IsLunarDate" w:val="False"/>
          <w:attr w:name="Day" w:val="19"/>
          <w:attr w:name="Month" w:val="7"/>
          <w:attr w:name="Year" w:val="1999"/>
        </w:smartTagPr>
        <w:r w:rsidRPr="00462243">
          <w:rPr>
            <w:rFonts w:asciiTheme="majorEastAsia" w:eastAsiaTheme="majorEastAsia" w:hAnsiTheme="majorEastAsia" w:hint="eastAsia"/>
            <w:sz w:val="24"/>
            <w:szCs w:val="24"/>
          </w:rPr>
          <w:t>99年7月19日</w:t>
        </w:r>
      </w:smartTag>
      <w:r w:rsidRPr="00462243">
        <w:rPr>
          <w:rFonts w:asciiTheme="majorEastAsia" w:eastAsiaTheme="majorEastAsia" w:hAnsiTheme="majorEastAsia" w:hint="eastAsia"/>
          <w:sz w:val="24"/>
          <w:szCs w:val="24"/>
        </w:rPr>
        <w:t>對監察院就</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榮民工程公司民營化辦理情形補充說明</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事項四，即說</w:t>
      </w:r>
      <w:r w:rsidRPr="00462243">
        <w:rPr>
          <w:rFonts w:asciiTheme="majorEastAsia" w:eastAsiaTheme="majorEastAsia" w:hAnsiTheme="majorEastAsia" w:hint="eastAsia"/>
          <w:spacing w:val="6"/>
          <w:sz w:val="24"/>
          <w:szCs w:val="24"/>
        </w:rPr>
        <w:t>明第四次民營化公股持股設定19</w:t>
      </w:r>
      <w:r w:rsidRPr="00462243">
        <w:rPr>
          <w:rFonts w:asciiTheme="majorEastAsia" w:eastAsiaTheme="majorEastAsia" w:hAnsiTheme="majorEastAsia" w:hint="eastAsia"/>
          <w:sz w:val="24"/>
          <w:szCs w:val="24"/>
        </w:rPr>
        <w:t xml:space="preserve">  %之主要原因即為符合營造業法施行細則第6條之1之規定（申證16）。</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5.</w:t>
      </w:r>
      <w:proofErr w:type="gramStart"/>
      <w:r w:rsidRPr="00462243">
        <w:rPr>
          <w:rFonts w:asciiTheme="majorEastAsia" w:eastAsiaTheme="majorEastAsia" w:hAnsiTheme="majorEastAsia" w:hint="eastAsia"/>
          <w:sz w:val="24"/>
          <w:szCs w:val="24"/>
        </w:rPr>
        <w:t>準</w:t>
      </w:r>
      <w:proofErr w:type="gramEnd"/>
      <w:r w:rsidRPr="00462243">
        <w:rPr>
          <w:rFonts w:asciiTheme="majorEastAsia" w:eastAsiaTheme="majorEastAsia" w:hAnsiTheme="majorEastAsia" w:hint="eastAsia"/>
          <w:sz w:val="24"/>
          <w:szCs w:val="24"/>
        </w:rPr>
        <w:t>此，第四次民營化作價資產，在扣除型鋼後，僅存商標、證照、工程實績等無形資產以及與工程施作有關之施工機具等作為作價資產，經</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價公司</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價及顧問綜合評估後，無形資產之建議價值與前次相同為1億2仟萬元，考量前次民營化評價委員將無形資產價值評定1億3,300萬元，且本次</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價結果仍須重新召開評價會議評定價格，新公司資本額之設計必須高於無形資產評定價</w:t>
      </w:r>
      <w:r w:rsidRPr="00462243">
        <w:rPr>
          <w:rFonts w:asciiTheme="majorEastAsia" w:eastAsiaTheme="majorEastAsia" w:hAnsiTheme="majorEastAsia" w:hint="eastAsia"/>
          <w:spacing w:val="4"/>
          <w:sz w:val="24"/>
          <w:szCs w:val="24"/>
        </w:rPr>
        <w:t>值10倍以上，才能符合營造業法</w:t>
      </w:r>
      <w:r w:rsidRPr="00462243">
        <w:rPr>
          <w:rFonts w:asciiTheme="majorEastAsia" w:eastAsiaTheme="majorEastAsia" w:hAnsiTheme="majorEastAsia" w:hint="eastAsia"/>
          <w:sz w:val="24"/>
          <w:szCs w:val="24"/>
        </w:rPr>
        <w:t>施行細則第6條之1之規定，因此第4次資產估算即以第3次民</w:t>
      </w:r>
      <w:r w:rsidRPr="00462243">
        <w:rPr>
          <w:rFonts w:asciiTheme="majorEastAsia" w:eastAsiaTheme="majorEastAsia" w:hAnsiTheme="majorEastAsia" w:hint="eastAsia"/>
          <w:spacing w:val="6"/>
          <w:sz w:val="24"/>
          <w:szCs w:val="24"/>
        </w:rPr>
        <w:t>營化無形資產所估之1.33億為基</w:t>
      </w:r>
      <w:r w:rsidRPr="00462243">
        <w:rPr>
          <w:rFonts w:asciiTheme="majorEastAsia" w:eastAsiaTheme="majorEastAsia" w:hAnsiTheme="majorEastAsia" w:hint="eastAsia"/>
          <w:sz w:val="24"/>
          <w:szCs w:val="24"/>
        </w:rPr>
        <w:t>礎，酌為調高榮工公司資本額為13.7億元，用以符合營造業法施</w:t>
      </w:r>
      <w:r w:rsidRPr="00462243">
        <w:rPr>
          <w:rFonts w:asciiTheme="majorEastAsia" w:eastAsiaTheme="majorEastAsia" w:hAnsiTheme="majorEastAsia" w:hint="eastAsia"/>
          <w:spacing w:val="6"/>
          <w:sz w:val="24"/>
          <w:szCs w:val="24"/>
        </w:rPr>
        <w:t>行細則第6條之1規範之10%無</w:t>
      </w:r>
      <w:r w:rsidRPr="00462243">
        <w:rPr>
          <w:rFonts w:asciiTheme="majorEastAsia" w:eastAsiaTheme="majorEastAsia" w:hAnsiTheme="majorEastAsia" w:hint="eastAsia"/>
          <w:sz w:val="24"/>
          <w:szCs w:val="24"/>
        </w:rPr>
        <w:t>形資產出資上限規定（申證17）。</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6.承上，為確保第四次民營化成功起見，因此規劃調整新公司資本</w:t>
      </w:r>
      <w:r w:rsidRPr="00462243">
        <w:rPr>
          <w:rFonts w:asciiTheme="majorEastAsia" w:eastAsiaTheme="majorEastAsia" w:hAnsiTheme="majorEastAsia" w:hint="eastAsia"/>
          <w:spacing w:val="4"/>
          <w:sz w:val="24"/>
          <w:szCs w:val="24"/>
        </w:rPr>
        <w:t>額為13.7億元，榮民公司股權比例約9.9%。</w:t>
      </w:r>
      <w:proofErr w:type="gramStart"/>
      <w:r w:rsidRPr="00462243">
        <w:rPr>
          <w:rFonts w:asciiTheme="majorEastAsia" w:eastAsiaTheme="majorEastAsia" w:hAnsiTheme="majorEastAsia" w:hint="eastAsia"/>
          <w:spacing w:val="4"/>
          <w:sz w:val="24"/>
          <w:szCs w:val="24"/>
        </w:rPr>
        <w:t>惟</w:t>
      </w:r>
      <w:proofErr w:type="gramEnd"/>
      <w:r w:rsidRPr="00462243">
        <w:rPr>
          <w:rFonts w:asciiTheme="majorEastAsia" w:eastAsiaTheme="majorEastAsia" w:hAnsiTheme="majorEastAsia" w:hint="eastAsia"/>
          <w:spacing w:val="4"/>
          <w:sz w:val="24"/>
          <w:szCs w:val="24"/>
        </w:rPr>
        <w:t>退輔會認為如此規</w:t>
      </w:r>
      <w:r w:rsidRPr="00462243">
        <w:rPr>
          <w:rFonts w:asciiTheme="majorEastAsia" w:eastAsiaTheme="majorEastAsia" w:hAnsiTheme="majorEastAsia" w:hint="eastAsia"/>
          <w:sz w:val="24"/>
          <w:szCs w:val="24"/>
        </w:rPr>
        <w:t>劃公股持股比例偏低，無法維持在第三次議約時可確保一定</w:t>
      </w:r>
      <w:r w:rsidRPr="00462243">
        <w:rPr>
          <w:rFonts w:asciiTheme="majorEastAsia" w:eastAsiaTheme="majorEastAsia" w:hAnsiTheme="majorEastAsia" w:hint="eastAsia"/>
          <w:spacing w:val="4"/>
          <w:sz w:val="24"/>
          <w:szCs w:val="24"/>
        </w:rPr>
        <w:t>董監席位之條件，以監督19件在建工</w:t>
      </w:r>
      <w:r w:rsidRPr="00462243">
        <w:rPr>
          <w:rFonts w:asciiTheme="majorEastAsia" w:eastAsiaTheme="majorEastAsia" w:hAnsiTheme="majorEastAsia" w:hint="eastAsia"/>
          <w:sz w:val="24"/>
          <w:szCs w:val="24"/>
        </w:rPr>
        <w:t>程之順利進行，要求榮民公司以舉債入股以外之其他方式設法提高持股比例，榮民公司因此規劃將當時可供銷售之閒置型鋼</w:t>
      </w:r>
      <w:r w:rsidRPr="00462243">
        <w:rPr>
          <w:rFonts w:asciiTheme="majorEastAsia" w:eastAsiaTheme="majorEastAsia" w:hAnsiTheme="majorEastAsia" w:hint="eastAsia"/>
          <w:spacing w:val="4"/>
          <w:sz w:val="24"/>
          <w:szCs w:val="24"/>
        </w:rPr>
        <w:t>約12,000噸，按第三次</w:t>
      </w:r>
      <w:proofErr w:type="gramStart"/>
      <w:r w:rsidRPr="00462243">
        <w:rPr>
          <w:rFonts w:asciiTheme="majorEastAsia" w:eastAsiaTheme="majorEastAsia" w:hAnsiTheme="majorEastAsia" w:hint="eastAsia"/>
          <w:spacing w:val="4"/>
          <w:sz w:val="24"/>
          <w:szCs w:val="24"/>
        </w:rPr>
        <w:t>鑑</w:t>
      </w:r>
      <w:proofErr w:type="gramEnd"/>
      <w:r w:rsidRPr="00462243">
        <w:rPr>
          <w:rFonts w:asciiTheme="majorEastAsia" w:eastAsiaTheme="majorEastAsia" w:hAnsiTheme="majorEastAsia" w:hint="eastAsia"/>
          <w:spacing w:val="4"/>
          <w:sz w:val="24"/>
          <w:szCs w:val="24"/>
        </w:rPr>
        <w:t>評價結</w:t>
      </w:r>
      <w:r w:rsidRPr="00462243">
        <w:rPr>
          <w:rFonts w:asciiTheme="majorEastAsia" w:eastAsiaTheme="majorEastAsia" w:hAnsiTheme="majorEastAsia" w:hint="eastAsia"/>
          <w:sz w:val="24"/>
          <w:szCs w:val="24"/>
        </w:rPr>
        <w:t>果估算出售價值，估計可取得約1.24億元現金，因此，除前述第四次民營化作價資產，經評價委員會評定之1億3,574萬1,028元外，再以出售型鋼可取得之現</w:t>
      </w:r>
      <w:r w:rsidRPr="00462243">
        <w:rPr>
          <w:rFonts w:asciiTheme="majorEastAsia" w:eastAsiaTheme="majorEastAsia" w:hAnsiTheme="majorEastAsia" w:hint="eastAsia"/>
          <w:spacing w:val="4"/>
          <w:sz w:val="24"/>
          <w:szCs w:val="24"/>
        </w:rPr>
        <w:t>金出資1億2,455萬8,972元，榮</w:t>
      </w:r>
      <w:r w:rsidRPr="00462243">
        <w:rPr>
          <w:rFonts w:asciiTheme="majorEastAsia" w:eastAsiaTheme="majorEastAsia" w:hAnsiTheme="majorEastAsia" w:hint="eastAsia"/>
          <w:sz w:val="24"/>
          <w:szCs w:val="24"/>
        </w:rPr>
        <w:t>民公司合計出資2億6,030元，</w:t>
      </w:r>
      <w:r w:rsidRPr="00462243">
        <w:rPr>
          <w:rFonts w:asciiTheme="majorEastAsia" w:eastAsiaTheme="majorEastAsia" w:hAnsiTheme="majorEastAsia" w:hint="eastAsia"/>
          <w:spacing w:val="4"/>
          <w:sz w:val="24"/>
          <w:szCs w:val="24"/>
        </w:rPr>
        <w:t>占新公司股權比例提高至19%。</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7.基於上開營造業法施行細則之規範，並以政府不再編列預算出資之前提下，榮民公司以型鋼材料變</w:t>
      </w:r>
      <w:proofErr w:type="gramStart"/>
      <w:r w:rsidRPr="00462243">
        <w:rPr>
          <w:rFonts w:asciiTheme="majorEastAsia" w:eastAsiaTheme="majorEastAsia" w:hAnsiTheme="majorEastAsia" w:hint="eastAsia"/>
          <w:sz w:val="24"/>
          <w:szCs w:val="24"/>
        </w:rPr>
        <w:t>現換價</w:t>
      </w:r>
      <w:proofErr w:type="gramEnd"/>
      <w:r w:rsidRPr="00462243">
        <w:rPr>
          <w:rFonts w:asciiTheme="majorEastAsia" w:eastAsiaTheme="majorEastAsia" w:hAnsiTheme="majorEastAsia" w:hint="eastAsia"/>
          <w:sz w:val="24"/>
          <w:szCs w:val="24"/>
        </w:rPr>
        <w:t>後之1億2千餘萬元轉為現金出資，藉以提高榮民公司對榮工公司之持股比例，</w:t>
      </w:r>
      <w:proofErr w:type="gramStart"/>
      <w:r w:rsidRPr="00462243">
        <w:rPr>
          <w:rFonts w:asciiTheme="majorEastAsia" w:eastAsiaTheme="majorEastAsia" w:hAnsiTheme="majorEastAsia" w:hint="eastAsia"/>
          <w:sz w:val="24"/>
          <w:szCs w:val="24"/>
        </w:rPr>
        <w:t>目的均為用以</w:t>
      </w:r>
      <w:proofErr w:type="gramEnd"/>
      <w:r w:rsidRPr="00462243">
        <w:rPr>
          <w:rFonts w:asciiTheme="majorEastAsia" w:eastAsiaTheme="majorEastAsia" w:hAnsiTheme="majorEastAsia" w:hint="eastAsia"/>
          <w:sz w:val="24"/>
          <w:szCs w:val="24"/>
        </w:rPr>
        <w:t>確保一定之董監席次，善盡監督19件在建工程之施工順利進行。</w:t>
      </w:r>
      <w:proofErr w:type="gramStart"/>
      <w:r w:rsidRPr="00462243">
        <w:rPr>
          <w:rFonts w:asciiTheme="majorEastAsia" w:eastAsiaTheme="majorEastAsia" w:hAnsiTheme="majorEastAsia" w:hint="eastAsia"/>
          <w:sz w:val="24"/>
          <w:szCs w:val="24"/>
        </w:rPr>
        <w:t>監察院卻謂此</w:t>
      </w:r>
      <w:proofErr w:type="gramEnd"/>
      <w:r w:rsidRPr="00462243">
        <w:rPr>
          <w:rFonts w:asciiTheme="majorEastAsia" w:eastAsiaTheme="majorEastAsia" w:hAnsiTheme="majorEastAsia" w:hint="eastAsia"/>
          <w:sz w:val="24"/>
          <w:szCs w:val="24"/>
        </w:rPr>
        <w:t>係由申辯人所刻意調降持股比例，用以領取月退休金，即是重大誤會。</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榮民公司對榮工公司持股比</w:t>
      </w:r>
      <w:r w:rsidRPr="00462243">
        <w:rPr>
          <w:rFonts w:asciiTheme="majorEastAsia" w:eastAsiaTheme="majorEastAsia" w:hAnsiTheme="majorEastAsia" w:hint="eastAsia"/>
          <w:spacing w:val="4"/>
          <w:sz w:val="24"/>
          <w:szCs w:val="24"/>
        </w:rPr>
        <w:t>例降至19% 之過程，申辯人亦無任</w:t>
      </w:r>
      <w:r w:rsidRPr="00462243">
        <w:rPr>
          <w:rFonts w:asciiTheme="majorEastAsia" w:eastAsiaTheme="majorEastAsia" w:hAnsiTheme="majorEastAsia" w:hint="eastAsia"/>
          <w:sz w:val="24"/>
          <w:szCs w:val="24"/>
        </w:rPr>
        <w:t>何不法與違失：</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1.關於榮民公司之資產作價之歷次資產評價過程，</w:t>
      </w:r>
      <w:proofErr w:type="gramStart"/>
      <w:r w:rsidRPr="00462243">
        <w:rPr>
          <w:rFonts w:asciiTheme="majorEastAsia" w:eastAsiaTheme="majorEastAsia" w:hAnsiTheme="majorEastAsia" w:hint="eastAsia"/>
          <w:sz w:val="24"/>
          <w:szCs w:val="24"/>
        </w:rPr>
        <w:t>均依公營事業</w:t>
      </w:r>
      <w:proofErr w:type="gramEnd"/>
      <w:r w:rsidRPr="00462243">
        <w:rPr>
          <w:rFonts w:asciiTheme="majorEastAsia" w:eastAsiaTheme="majorEastAsia" w:hAnsiTheme="majorEastAsia" w:hint="eastAsia"/>
          <w:sz w:val="24"/>
          <w:szCs w:val="24"/>
        </w:rPr>
        <w:t>移轉民營條例及其施行細則定辦理。包括：</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(1)固定資產由2家</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價機構出具</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價報告。</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(2)流動資產由會計師進行資產、負債查核簽證。</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w:t>
      </w:r>
      <w:proofErr w:type="gramStart"/>
      <w:r w:rsidRPr="00462243">
        <w:rPr>
          <w:rFonts w:asciiTheme="majorEastAsia" w:eastAsiaTheme="majorEastAsia" w:hAnsiTheme="majorEastAsia" w:hint="eastAsia"/>
          <w:sz w:val="24"/>
          <w:szCs w:val="24"/>
        </w:rPr>
        <w:t>委聘公信</w:t>
      </w:r>
      <w:proofErr w:type="gramEnd"/>
      <w:r w:rsidRPr="00462243">
        <w:rPr>
          <w:rFonts w:asciiTheme="majorEastAsia" w:eastAsiaTheme="majorEastAsia" w:hAnsiTheme="majorEastAsia" w:hint="eastAsia"/>
          <w:sz w:val="24"/>
          <w:szCs w:val="24"/>
        </w:rPr>
        <w:t>力之財經機構或會計師</w:t>
      </w:r>
      <w:proofErr w:type="gramStart"/>
      <w:r w:rsidRPr="00462243">
        <w:rPr>
          <w:rFonts w:asciiTheme="majorEastAsia" w:eastAsiaTheme="majorEastAsia" w:hAnsiTheme="majorEastAsia" w:hint="eastAsia"/>
          <w:sz w:val="24"/>
          <w:szCs w:val="24"/>
        </w:rPr>
        <w:t>為綜評</w:t>
      </w:r>
      <w:proofErr w:type="gramEnd"/>
      <w:r w:rsidRPr="00462243">
        <w:rPr>
          <w:rFonts w:asciiTheme="majorEastAsia" w:eastAsiaTheme="majorEastAsia" w:hAnsiTheme="majorEastAsia" w:hint="eastAsia"/>
          <w:sz w:val="24"/>
          <w:szCs w:val="24"/>
        </w:rPr>
        <w:t>顧問，就</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價報告及查核報告為</w:t>
      </w:r>
      <w:proofErr w:type="gramStart"/>
      <w:r w:rsidRPr="00462243">
        <w:rPr>
          <w:rFonts w:asciiTheme="majorEastAsia" w:eastAsiaTheme="majorEastAsia" w:hAnsiTheme="majorEastAsia" w:hint="eastAsia"/>
          <w:sz w:val="24"/>
          <w:szCs w:val="24"/>
        </w:rPr>
        <w:t>研析後</w:t>
      </w:r>
      <w:proofErr w:type="gramEnd"/>
      <w:r w:rsidRPr="00462243">
        <w:rPr>
          <w:rFonts w:asciiTheme="majorEastAsia" w:eastAsiaTheme="majorEastAsia" w:hAnsiTheme="majorEastAsia" w:hint="eastAsia"/>
          <w:sz w:val="24"/>
          <w:szCs w:val="24"/>
        </w:rPr>
        <w:t>，提出綜合建議。</w:t>
      </w:r>
    </w:p>
    <w:p w:rsidR="00271A64" w:rsidRPr="00462243" w:rsidRDefault="00271A64" w:rsidP="00271A64">
      <w:pPr>
        <w:pStyle w:val="11"/>
        <w:ind w:leftChars="496" w:left="1121"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上開報告並由退輔會召開評價會議（由跨部會9人組成）合議評定資產價格（公營事業移轉民營條例第7條參照），申辯人並非評價委員，何有權力決定榮民公司資產價格及股權比例？</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2.承上，申辯人依個人所學及在榮民公司職掌，於榮民公司職司財務、會計及人事工作；工程管理及工程採購業務，並非申辯人職權，應無「業務直接相關」之構成要件（申證18）。</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申辯人於民營化招標作業過程中之任務，亦僅為「協助」配合辦理招標文件審查，及協助辦理呈核行政院核定之幕僚作業：</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(1)因民營化事務龐雜，主辦機關退輔會就榮工公司（按應為榮民公司）民營化第4次招標頒訂有「招標作業小組編表」及「招標作業辦理事項管制預定</w:t>
      </w:r>
      <w:r w:rsidRPr="00462243">
        <w:rPr>
          <w:rFonts w:asciiTheme="majorEastAsia" w:eastAsiaTheme="majorEastAsia" w:hAnsiTheme="majorEastAsia" w:hint="eastAsia"/>
          <w:spacing w:val="4"/>
          <w:sz w:val="24"/>
          <w:szCs w:val="24"/>
        </w:rPr>
        <w:t>表」（申證19）將民營化事務</w:t>
      </w:r>
      <w:r w:rsidRPr="00462243">
        <w:rPr>
          <w:rFonts w:asciiTheme="majorEastAsia" w:eastAsiaTheme="majorEastAsia" w:hAnsiTheme="majorEastAsia" w:hint="eastAsia"/>
          <w:sz w:val="24"/>
          <w:szCs w:val="24"/>
        </w:rPr>
        <w:t>為詳細分工，申辯人係受退輔會指導「負責榮工公司應辦理事項依限完成」，主辦工作內容包含受退輔會指導完成</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價資料報告並報會，辦理投資人說明會及招標文件公開閱覽。</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(2)至於招標文件作業，另有其他組員（退輔會第五處、會計處）</w:t>
      </w:r>
      <w:proofErr w:type="gramStart"/>
      <w:r w:rsidRPr="00462243">
        <w:rPr>
          <w:rFonts w:asciiTheme="majorEastAsia" w:eastAsiaTheme="majorEastAsia" w:hAnsiTheme="majorEastAsia" w:hint="eastAsia"/>
          <w:sz w:val="24"/>
          <w:szCs w:val="24"/>
        </w:rPr>
        <w:t>辦理綜整</w:t>
      </w:r>
      <w:proofErr w:type="gramEnd"/>
      <w:r w:rsidRPr="00462243">
        <w:rPr>
          <w:rFonts w:asciiTheme="majorEastAsia" w:eastAsiaTheme="majorEastAsia" w:hAnsiTheme="majorEastAsia" w:hint="eastAsia"/>
          <w:sz w:val="24"/>
          <w:szCs w:val="24"/>
        </w:rPr>
        <w:t>、簽核及審查，</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價資料審查與評價作業，亦有其他組員（退輔會第四處）辦理，申辯人自無決定榮民公司資產價格及股權比例之權力可言。</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(四)繼之，申辯人並無以「刻意降低榮</w:t>
      </w:r>
      <w:r w:rsidRPr="00462243">
        <w:rPr>
          <w:rFonts w:asciiTheme="majorEastAsia" w:eastAsiaTheme="majorEastAsia" w:hAnsiTheme="majorEastAsia" w:hint="eastAsia"/>
          <w:spacing w:val="6"/>
          <w:sz w:val="24"/>
          <w:szCs w:val="24"/>
        </w:rPr>
        <w:t>民公司持持股比率至</w:t>
      </w:r>
      <w:r w:rsidRPr="00462243">
        <w:rPr>
          <w:rFonts w:asciiTheme="majorEastAsia" w:eastAsiaTheme="majorEastAsia" w:hAnsiTheme="majorEastAsia" w:hint="eastAsia"/>
          <w:spacing w:val="4"/>
          <w:sz w:val="24"/>
          <w:szCs w:val="24"/>
        </w:rPr>
        <w:t xml:space="preserve">19 % </w:t>
      </w:r>
      <w:r w:rsidRPr="00462243">
        <w:rPr>
          <w:rFonts w:asciiTheme="majorEastAsia" w:eastAsiaTheme="majorEastAsia" w:hAnsiTheme="majorEastAsia" w:hint="eastAsia"/>
          <w:spacing w:val="6"/>
          <w:sz w:val="24"/>
          <w:szCs w:val="24"/>
        </w:rPr>
        <w:t>以為己身</w:t>
      </w:r>
      <w:r w:rsidRPr="00462243">
        <w:rPr>
          <w:rFonts w:asciiTheme="majorEastAsia" w:eastAsiaTheme="majorEastAsia" w:hAnsiTheme="majorEastAsia" w:hint="eastAsia"/>
          <w:sz w:val="24"/>
          <w:szCs w:val="24"/>
        </w:rPr>
        <w:t>領取月退休金權利」之事證如下：</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申辯人於榮民公司第四次招標完成後，其新任董事長劉萬寧，因需借重有財務處理專才之士，遂請申辯人同意留任榮民公司，協助處理結束營業事務，申辯人亦一口答應，後因組織縮編，乃無法留任，而退休移轉至新公司處</w:t>
      </w:r>
      <w:r w:rsidRPr="00462243">
        <w:rPr>
          <w:rFonts w:asciiTheme="majorEastAsia" w:eastAsiaTheme="majorEastAsia" w:hAnsiTheme="majorEastAsia" w:hint="eastAsia"/>
          <w:spacing w:val="6"/>
          <w:sz w:val="24"/>
          <w:szCs w:val="24"/>
        </w:rPr>
        <w:t>理在建工程之業務（申證20）。</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2.由上足證申辯人絕無需要以「刻</w:t>
      </w:r>
      <w:r w:rsidRPr="00462243">
        <w:rPr>
          <w:rFonts w:asciiTheme="majorEastAsia" w:eastAsiaTheme="majorEastAsia" w:hAnsiTheme="majorEastAsia" w:hint="eastAsia"/>
          <w:spacing w:val="6"/>
          <w:sz w:val="24"/>
          <w:szCs w:val="24"/>
        </w:rPr>
        <w:t>意降低榮民公司持股比率至19%</w:t>
      </w:r>
      <w:r w:rsidRPr="00462243">
        <w:rPr>
          <w:rFonts w:asciiTheme="majorEastAsia" w:eastAsiaTheme="majorEastAsia" w:hAnsiTheme="majorEastAsia" w:hint="eastAsia"/>
          <w:sz w:val="24"/>
          <w:szCs w:val="24"/>
        </w:rPr>
        <w:t>以為己身領取月退休金權利」之事實及意圖，監察院於訊問及要求申辯人書面答覆時，均未對申辯人就「是否有領取雙薪之意圖」要求說明，詎竟於提出彈劾時，逕行指控申辯人有此意圖，且認有違反公務員服務法第5條：「公務員應誠實清廉…」之規定，是監察院對申辯人是否有「刻</w:t>
      </w:r>
      <w:r w:rsidRPr="00462243">
        <w:rPr>
          <w:rFonts w:asciiTheme="majorEastAsia" w:eastAsiaTheme="majorEastAsia" w:hAnsiTheme="majorEastAsia" w:hint="eastAsia"/>
          <w:spacing w:val="6"/>
          <w:sz w:val="24"/>
          <w:szCs w:val="24"/>
        </w:rPr>
        <w:t>意降低榮民公司持股比率至19%</w:t>
      </w:r>
      <w:r w:rsidRPr="00462243">
        <w:rPr>
          <w:rFonts w:asciiTheme="majorEastAsia" w:eastAsiaTheme="majorEastAsia" w:hAnsiTheme="majorEastAsia" w:hint="eastAsia"/>
          <w:sz w:val="24"/>
          <w:szCs w:val="24"/>
        </w:rPr>
        <w:t>以為己身領取月退休金」之事實未經查明，</w:t>
      </w:r>
      <w:proofErr w:type="gramStart"/>
      <w:r w:rsidRPr="00462243">
        <w:rPr>
          <w:rFonts w:asciiTheme="majorEastAsia" w:eastAsiaTheme="majorEastAsia" w:hAnsiTheme="majorEastAsia" w:hint="eastAsia"/>
          <w:sz w:val="24"/>
          <w:szCs w:val="24"/>
        </w:rPr>
        <w:t>即斷章取</w:t>
      </w:r>
      <w:proofErr w:type="gramEnd"/>
      <w:r w:rsidRPr="00462243">
        <w:rPr>
          <w:rFonts w:asciiTheme="majorEastAsia" w:eastAsiaTheme="majorEastAsia" w:hAnsiTheme="majorEastAsia" w:hint="eastAsia"/>
          <w:sz w:val="24"/>
          <w:szCs w:val="24"/>
        </w:rPr>
        <w:t>對認定申辯人有應彈劾情節，即嫌草率。</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(五)又公務人員退休法第23條之修正草案，由考試院於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送請立法院審議法案，申辯人不知其事，故事實上並不存在申辯人故意規避該條規範而量身打造得領取月退休金之條件；況且，上開公務人員退休法第23條之修正草案當時是否由立法院審議通過，及最後</w:t>
      </w:r>
      <w:r w:rsidRPr="00462243">
        <w:rPr>
          <w:rFonts w:asciiTheme="majorEastAsia" w:eastAsiaTheme="majorEastAsia" w:hAnsiTheme="majorEastAsia" w:hint="eastAsia"/>
          <w:spacing w:val="6"/>
          <w:sz w:val="24"/>
          <w:szCs w:val="24"/>
        </w:rPr>
        <w:t>三讀之條文是否維持草案之20%規</w:t>
      </w:r>
      <w:r w:rsidRPr="00462243">
        <w:rPr>
          <w:rFonts w:asciiTheme="majorEastAsia" w:eastAsiaTheme="majorEastAsia" w:hAnsiTheme="majorEastAsia" w:hint="eastAsia"/>
          <w:sz w:val="24"/>
          <w:szCs w:val="24"/>
        </w:rPr>
        <w:t>定，仍須經立法院之審議及法定程序之公布始得施行，監察院竟以此為因，論斷申辯人為己身得請領月退休金之權利為果，並串連此根本不相干之二事，指述申辯人故意規</w:t>
      </w:r>
      <w:r w:rsidRPr="00462243">
        <w:rPr>
          <w:rFonts w:asciiTheme="majorEastAsia" w:eastAsiaTheme="majorEastAsia" w:hAnsiTheme="majorEastAsia" w:hint="eastAsia"/>
          <w:spacing w:val="6"/>
          <w:sz w:val="24"/>
          <w:szCs w:val="24"/>
        </w:rPr>
        <w:t>劃榮民公司持有19% 新公司（榮工</w:t>
      </w:r>
      <w:r w:rsidRPr="00462243">
        <w:rPr>
          <w:rFonts w:asciiTheme="majorEastAsia" w:eastAsiaTheme="majorEastAsia" w:hAnsiTheme="majorEastAsia" w:hint="eastAsia"/>
          <w:sz w:val="24"/>
          <w:szCs w:val="24"/>
        </w:rPr>
        <w:t>公司）之股權，用以領取月退休金，</w:t>
      </w:r>
      <w:proofErr w:type="gramStart"/>
      <w:r w:rsidRPr="00462243">
        <w:rPr>
          <w:rFonts w:asciiTheme="majorEastAsia" w:eastAsiaTheme="majorEastAsia" w:hAnsiTheme="majorEastAsia" w:hint="eastAsia"/>
          <w:sz w:val="24"/>
          <w:szCs w:val="24"/>
        </w:rPr>
        <w:t>洵</w:t>
      </w:r>
      <w:proofErr w:type="gramEnd"/>
      <w:r w:rsidRPr="00462243">
        <w:rPr>
          <w:rFonts w:asciiTheme="majorEastAsia" w:eastAsiaTheme="majorEastAsia" w:hAnsiTheme="majorEastAsia" w:hint="eastAsia"/>
          <w:sz w:val="24"/>
          <w:szCs w:val="24"/>
        </w:rPr>
        <w:t>有因果關係上之嚴重誤解，至為灼然。</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六)復因公營事業移轉民營條例第8條於立法時，疏未規範類同如申辯人具有公務員退撫及公保身分之人，於本案情形時應如何處理退撫權益，再進入民營公司之問題，自無法要求申辯人放棄應受退撫之權益，此與榮民公司對榮工公司持股比例多寡無任何實質關連。榮民公司民營化過程全由退輔會主辦，並有公信力</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價機構之</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價，資產評價更由跨部會9人小組以會議型式討論議案決定，申辯人既非評價委員，從未參與評價會議，在民營化過程之角色，亦僅止於幕僚及行政作業事項而已，監察院竟謂申辯人故意</w:t>
      </w:r>
      <w:r w:rsidRPr="00462243">
        <w:rPr>
          <w:rFonts w:asciiTheme="majorEastAsia" w:eastAsiaTheme="majorEastAsia" w:hAnsiTheme="majorEastAsia" w:hint="eastAsia"/>
          <w:spacing w:val="6"/>
          <w:sz w:val="24"/>
          <w:szCs w:val="24"/>
        </w:rPr>
        <w:t>將榮民公司之股權規劃安排為19 %</w:t>
      </w:r>
      <w:r w:rsidRPr="00462243">
        <w:rPr>
          <w:rFonts w:asciiTheme="majorEastAsia" w:eastAsiaTheme="majorEastAsia" w:hAnsiTheme="majorEastAsia" w:hint="eastAsia"/>
          <w:sz w:val="24"/>
          <w:szCs w:val="24"/>
        </w:rPr>
        <w:t>，為己身量身打造，以維持領取月退休金之權利。容有重大之誤解，自應嚴予澄清。</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w:t>
      </w:r>
      <w:r w:rsidRPr="00462243">
        <w:rPr>
          <w:rFonts w:asciiTheme="majorEastAsia" w:eastAsiaTheme="majorEastAsia" w:hAnsiTheme="majorEastAsia" w:hint="eastAsia"/>
          <w:spacing w:val="4"/>
          <w:sz w:val="24"/>
          <w:szCs w:val="24"/>
        </w:rPr>
        <w:t>申辯人並無違犯公務員服務法第14條</w:t>
      </w:r>
      <w:r w:rsidRPr="00462243">
        <w:rPr>
          <w:rFonts w:asciiTheme="majorEastAsia" w:eastAsiaTheme="majorEastAsia" w:hAnsiTheme="majorEastAsia" w:hint="eastAsia"/>
          <w:sz w:val="24"/>
          <w:szCs w:val="24"/>
        </w:rPr>
        <w:t>之1規定之犯意及過失，自亦無受懲戒之事由可言：</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)按行為非出於故意或過失者不罰，過失行為之處罰，以有特別規定者</w:t>
      </w:r>
      <w:r w:rsidRPr="00462243">
        <w:rPr>
          <w:rFonts w:asciiTheme="majorEastAsia" w:eastAsiaTheme="majorEastAsia" w:hAnsiTheme="majorEastAsia" w:hint="eastAsia"/>
          <w:spacing w:val="4"/>
          <w:sz w:val="24"/>
          <w:szCs w:val="24"/>
        </w:rPr>
        <w:t>為限，刑法第12條定有明文。又刑</w:t>
      </w:r>
      <w:r w:rsidRPr="00462243">
        <w:rPr>
          <w:rFonts w:asciiTheme="majorEastAsia" w:eastAsiaTheme="majorEastAsia" w:hAnsiTheme="majorEastAsia" w:hint="eastAsia"/>
          <w:sz w:val="24"/>
          <w:szCs w:val="24"/>
        </w:rPr>
        <w:t>法總則於其他法令有刑罰之規定者，亦適用之，但其他法令有特別</w:t>
      </w:r>
      <w:r w:rsidRPr="00462243">
        <w:rPr>
          <w:rFonts w:asciiTheme="majorEastAsia" w:eastAsiaTheme="majorEastAsia" w:hAnsiTheme="majorEastAsia" w:hint="eastAsia"/>
          <w:spacing w:val="4"/>
          <w:sz w:val="24"/>
          <w:szCs w:val="24"/>
        </w:rPr>
        <w:t>規定者，不在此限，同法第11條亦</w:t>
      </w:r>
      <w:r w:rsidRPr="00462243">
        <w:rPr>
          <w:rFonts w:asciiTheme="majorEastAsia" w:eastAsiaTheme="majorEastAsia" w:hAnsiTheme="majorEastAsia" w:hint="eastAsia"/>
          <w:sz w:val="24"/>
          <w:szCs w:val="24"/>
        </w:rPr>
        <w:t>有明定。查公務員服務法並無排除刑</w:t>
      </w:r>
      <w:r w:rsidRPr="00462243">
        <w:rPr>
          <w:rFonts w:asciiTheme="majorEastAsia" w:eastAsiaTheme="majorEastAsia" w:hAnsiTheme="majorEastAsia" w:hint="eastAsia"/>
          <w:spacing w:val="4"/>
          <w:sz w:val="24"/>
          <w:szCs w:val="24"/>
        </w:rPr>
        <w:t>法總則之規定，自應適用刑法第12</w:t>
      </w:r>
      <w:r w:rsidRPr="00462243">
        <w:rPr>
          <w:rFonts w:asciiTheme="majorEastAsia" w:eastAsiaTheme="majorEastAsia" w:hAnsiTheme="majorEastAsia" w:hint="eastAsia"/>
          <w:spacing w:val="6"/>
          <w:sz w:val="24"/>
          <w:szCs w:val="24"/>
        </w:rPr>
        <w:t>條規定，即以故意犯為處罰對象</w:t>
      </w:r>
      <w:r w:rsidRPr="00462243">
        <w:rPr>
          <w:rFonts w:asciiTheme="majorEastAsia" w:eastAsiaTheme="majorEastAsia" w:hAnsiTheme="majorEastAsia" w:hint="eastAsia"/>
          <w:spacing w:val="2"/>
          <w:sz w:val="24"/>
          <w:szCs w:val="24"/>
        </w:rPr>
        <w:t>（臺灣高等法院90年上易字第</w:t>
      </w:r>
      <w:r w:rsidRPr="00462243">
        <w:rPr>
          <w:rFonts w:asciiTheme="majorEastAsia" w:eastAsiaTheme="majorEastAsia" w:hAnsiTheme="majorEastAsia" w:hint="eastAsia"/>
          <w:sz w:val="24"/>
          <w:szCs w:val="24"/>
        </w:rPr>
        <w:t>2531號判決參照）。</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(二)本案申辯人積極配合國家政策辦理民營化，並無任何違反公務員服務法第14條之1之故意或過失，</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前揭</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hint="eastAsia"/>
            <w:sz w:val="24"/>
            <w:szCs w:val="24"/>
          </w:rPr>
          <w:t>98年7月24日</w:t>
        </w:r>
      </w:smartTag>
      <w:r w:rsidRPr="00462243">
        <w:rPr>
          <w:rFonts w:asciiTheme="majorEastAsia" w:eastAsiaTheme="majorEastAsia" w:hAnsiTheme="majorEastAsia" w:hint="eastAsia"/>
          <w:sz w:val="24"/>
          <w:szCs w:val="24"/>
        </w:rPr>
        <w:t>退輔會召開</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商民營化第四次招標作業相關事宜會議，行政院公共工程委員會與會代表確認本案為依公營事業移轉民營條例辦理，與政府採購法之規定並無關連後。時至</w:t>
      </w:r>
      <w:smartTag w:uri="urn:schemas-microsoft-com:office:smarttags" w:element="chsdate">
        <w:smartTagPr>
          <w:attr w:name="IsROCDate" w:val="False"/>
          <w:attr w:name="IsLunarDate" w:val="False"/>
          <w:attr w:name="Day" w:val="22"/>
          <w:attr w:name="Month" w:val="9"/>
          <w:attr w:name="Year" w:val="1998"/>
        </w:smartTagPr>
        <w:r w:rsidRPr="00462243">
          <w:rPr>
            <w:rFonts w:asciiTheme="majorEastAsia" w:eastAsiaTheme="majorEastAsia" w:hAnsiTheme="majorEastAsia" w:hint="eastAsia"/>
            <w:sz w:val="24"/>
            <w:szCs w:val="24"/>
          </w:rPr>
          <w:t>98年9月</w:t>
        </w:r>
        <w:r w:rsidRPr="00462243">
          <w:rPr>
            <w:rFonts w:asciiTheme="majorEastAsia" w:eastAsiaTheme="majorEastAsia" w:hAnsiTheme="majorEastAsia" w:hint="eastAsia"/>
            <w:spacing w:val="6"/>
            <w:sz w:val="24"/>
            <w:szCs w:val="24"/>
          </w:rPr>
          <w:t>22日</w:t>
        </w:r>
      </w:smartTag>
      <w:r w:rsidRPr="00462243">
        <w:rPr>
          <w:rFonts w:asciiTheme="majorEastAsia" w:eastAsiaTheme="majorEastAsia" w:hAnsiTheme="majorEastAsia" w:hint="eastAsia"/>
          <w:spacing w:val="6"/>
          <w:sz w:val="24"/>
          <w:szCs w:val="24"/>
        </w:rPr>
        <w:t>，榮民公司民營化招標案始</w:t>
      </w:r>
      <w:proofErr w:type="gramStart"/>
      <w:r w:rsidRPr="00462243">
        <w:rPr>
          <w:rFonts w:asciiTheme="majorEastAsia" w:eastAsiaTheme="majorEastAsia" w:hAnsiTheme="majorEastAsia" w:hint="eastAsia"/>
          <w:spacing w:val="6"/>
          <w:sz w:val="24"/>
          <w:szCs w:val="24"/>
        </w:rPr>
        <w:t>核</w:t>
      </w:r>
      <w:r w:rsidRPr="00462243">
        <w:rPr>
          <w:rFonts w:asciiTheme="majorEastAsia" w:eastAsiaTheme="majorEastAsia" w:hAnsiTheme="majorEastAsia" w:hint="eastAsia"/>
          <w:sz w:val="24"/>
          <w:szCs w:val="24"/>
        </w:rPr>
        <w:t>定亞翔公司</w:t>
      </w:r>
      <w:proofErr w:type="gramEnd"/>
      <w:r w:rsidRPr="00462243">
        <w:rPr>
          <w:rFonts w:asciiTheme="majorEastAsia" w:eastAsiaTheme="majorEastAsia" w:hAnsiTheme="majorEastAsia" w:hint="eastAsia"/>
          <w:sz w:val="24"/>
          <w:szCs w:val="24"/>
        </w:rPr>
        <w:t>為得標人，更可證明申辯人無違反該法第14條之1所定「職務直接相關」要件中採購關係之犯意，亦無任何過失可言。</w:t>
      </w:r>
    </w:p>
    <w:p w:rsidR="00271A64" w:rsidRPr="00462243" w:rsidRDefault="00271A64" w:rsidP="00843D6D">
      <w:pPr>
        <w:pStyle w:val="af4"/>
        <w:ind w:left="738" w:hanging="512"/>
        <w:jc w:val="left"/>
        <w:rPr>
          <w:rFonts w:asciiTheme="majorEastAsia" w:eastAsiaTheme="majorEastAsia" w:hAnsiTheme="majorEastAsia" w:hint="eastAsia"/>
          <w:spacing w:val="0"/>
          <w:sz w:val="24"/>
          <w:szCs w:val="24"/>
        </w:rPr>
      </w:pPr>
      <w:r w:rsidRPr="00462243">
        <w:rPr>
          <w:rFonts w:asciiTheme="majorEastAsia" w:eastAsiaTheme="majorEastAsia" w:hAnsiTheme="majorEastAsia" w:hint="eastAsia"/>
          <w:sz w:val="24"/>
          <w:szCs w:val="24"/>
        </w:rPr>
        <w:t>四、因有下列有利於申辯人之證據，</w:t>
      </w:r>
      <w:proofErr w:type="gramStart"/>
      <w:r w:rsidRPr="00462243">
        <w:rPr>
          <w:rFonts w:asciiTheme="majorEastAsia" w:eastAsiaTheme="majorEastAsia" w:hAnsiTheme="majorEastAsia" w:hint="eastAsia"/>
          <w:sz w:val="24"/>
          <w:szCs w:val="24"/>
        </w:rPr>
        <w:t>謹請</w:t>
      </w:r>
      <w:r w:rsidRPr="00462243">
        <w:rPr>
          <w:rFonts w:asciiTheme="majorEastAsia" w:eastAsiaTheme="majorEastAsia" w:hAnsiTheme="majorEastAsia" w:hint="eastAsia"/>
          <w:spacing w:val="0"/>
          <w:sz w:val="24"/>
          <w:szCs w:val="24"/>
        </w:rPr>
        <w:t>鈞會</w:t>
      </w:r>
      <w:proofErr w:type="gramEnd"/>
      <w:r w:rsidRPr="00462243">
        <w:rPr>
          <w:rFonts w:asciiTheme="majorEastAsia" w:eastAsiaTheme="majorEastAsia" w:hAnsiTheme="majorEastAsia" w:hint="eastAsia"/>
          <w:spacing w:val="0"/>
          <w:sz w:val="24"/>
          <w:szCs w:val="24"/>
        </w:rPr>
        <w:t>本於職權發函退輔會及調查證據：</w:t>
      </w:r>
    </w:p>
    <w:p w:rsidR="00271A64" w:rsidRPr="00462243" w:rsidRDefault="00271A64" w:rsidP="00462243">
      <w:pPr>
        <w:pStyle w:val="af4"/>
        <w:ind w:left="706" w:hanging="480"/>
        <w:rPr>
          <w:rFonts w:asciiTheme="majorEastAsia" w:eastAsiaTheme="majorEastAsia" w:hAnsiTheme="majorEastAsia" w:hint="eastAsia"/>
          <w:sz w:val="24"/>
          <w:szCs w:val="24"/>
        </w:rPr>
      </w:pPr>
      <w:r w:rsidRPr="00462243">
        <w:rPr>
          <w:rFonts w:asciiTheme="majorEastAsia" w:eastAsiaTheme="majorEastAsia" w:hAnsiTheme="majorEastAsia" w:cs="細明體" w:hint="eastAsia"/>
          <w:spacing w:val="0"/>
          <w:sz w:val="24"/>
          <w:szCs w:val="24"/>
        </w:rPr>
        <w:t xml:space="preserve">　　</w:t>
      </w:r>
      <w:proofErr w:type="gramStart"/>
      <w:r w:rsidRPr="00462243">
        <w:rPr>
          <w:rFonts w:asciiTheme="majorEastAsia" w:eastAsiaTheme="majorEastAsia" w:hAnsiTheme="majorEastAsia" w:hint="eastAsia"/>
          <w:sz w:val="24"/>
          <w:szCs w:val="24"/>
        </w:rPr>
        <w:t>因亞翔公司</w:t>
      </w:r>
      <w:proofErr w:type="gramEnd"/>
      <w:r w:rsidRPr="00462243">
        <w:rPr>
          <w:rFonts w:asciiTheme="majorEastAsia" w:eastAsiaTheme="majorEastAsia" w:hAnsiTheme="majorEastAsia" w:hint="eastAsia"/>
          <w:sz w:val="24"/>
          <w:szCs w:val="24"/>
        </w:rPr>
        <w:t>於第三次及第四次民營化議約</w:t>
      </w:r>
      <w:proofErr w:type="gramStart"/>
      <w:r w:rsidRPr="00462243">
        <w:rPr>
          <w:rFonts w:asciiTheme="majorEastAsia" w:eastAsiaTheme="majorEastAsia" w:hAnsiTheme="majorEastAsia" w:hint="eastAsia"/>
          <w:sz w:val="24"/>
          <w:szCs w:val="24"/>
        </w:rPr>
        <w:t>期間，</w:t>
      </w:r>
      <w:proofErr w:type="gramEnd"/>
      <w:r w:rsidRPr="00462243">
        <w:rPr>
          <w:rFonts w:asciiTheme="majorEastAsia" w:eastAsiaTheme="majorEastAsia" w:hAnsiTheme="majorEastAsia" w:hint="eastAsia"/>
          <w:sz w:val="24"/>
          <w:szCs w:val="24"/>
        </w:rPr>
        <w:t>已函文退輔會提出移轉至新公司之首批人員名單，其中即包括申辯人、所有副總經理及未來新公司主要幹部，該名單經招標主辦機關退輔會依行政程序簽核同意，</w:t>
      </w:r>
      <w:proofErr w:type="gramStart"/>
      <w:r w:rsidRPr="00462243">
        <w:rPr>
          <w:rFonts w:asciiTheme="majorEastAsia" w:eastAsiaTheme="majorEastAsia" w:hAnsiTheme="majorEastAsia" w:hint="eastAsia"/>
          <w:sz w:val="24"/>
          <w:szCs w:val="24"/>
        </w:rPr>
        <w:t>謹請鈞會命</w:t>
      </w:r>
      <w:proofErr w:type="gramEnd"/>
      <w:r w:rsidRPr="00462243">
        <w:rPr>
          <w:rFonts w:asciiTheme="majorEastAsia" w:eastAsiaTheme="majorEastAsia" w:hAnsiTheme="majorEastAsia" w:hint="eastAsia"/>
          <w:sz w:val="24"/>
          <w:szCs w:val="24"/>
        </w:rPr>
        <w:t>退輔會提出該名單及簽核公文。</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proofErr w:type="gramStart"/>
      <w:r w:rsidRPr="00462243">
        <w:rPr>
          <w:rFonts w:asciiTheme="majorEastAsia" w:eastAsiaTheme="majorEastAsia" w:hAnsiTheme="majorEastAsia" w:hint="eastAsia"/>
          <w:sz w:val="24"/>
          <w:szCs w:val="24"/>
        </w:rPr>
        <w:t>待證事實</w:t>
      </w:r>
      <w:proofErr w:type="gramEnd"/>
      <w:r w:rsidRPr="00462243">
        <w:rPr>
          <w:rFonts w:asciiTheme="majorEastAsia" w:eastAsiaTheme="majorEastAsia" w:hAnsiTheme="majorEastAsia" w:hint="eastAsia"/>
          <w:sz w:val="24"/>
          <w:szCs w:val="24"/>
        </w:rPr>
        <w:t>：申辯人為配合國家政策，經退輔會同意隨同移轉至榮工公司服務之事實。</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申辯人投身公職及公營事業機構工程單位歷經數十年，無不以戮力從公，誠實清廉自持，申辯人並無違反公務員服務法旋轉門條款規定，從事公職亦誠實清廉，</w:t>
      </w:r>
      <w:proofErr w:type="gramStart"/>
      <w:r w:rsidRPr="00462243">
        <w:rPr>
          <w:rFonts w:asciiTheme="majorEastAsia" w:eastAsiaTheme="majorEastAsia" w:hAnsiTheme="majorEastAsia" w:hint="eastAsia"/>
          <w:sz w:val="24"/>
          <w:szCs w:val="24"/>
        </w:rPr>
        <w:t>惠請鈞會明鑑</w:t>
      </w:r>
      <w:proofErr w:type="gramEnd"/>
      <w:r w:rsidRPr="00462243">
        <w:rPr>
          <w:rFonts w:asciiTheme="majorEastAsia" w:eastAsiaTheme="majorEastAsia" w:hAnsiTheme="majorEastAsia" w:hint="eastAsia"/>
          <w:sz w:val="24"/>
          <w:szCs w:val="24"/>
        </w:rPr>
        <w:t>，核予申辯人不受懲戒之議決。</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五、證據（除申證20外，其餘均為影本）：（申證1至申證20省略）</w:t>
      </w:r>
    </w:p>
    <w:p w:rsidR="00271A64" w:rsidRPr="00462243" w:rsidRDefault="00271A64" w:rsidP="00462243">
      <w:pPr>
        <w:pStyle w:val="af5"/>
        <w:ind w:left="512"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參、監察院原提案委員對被付懲戒人歐來成、蕭敬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申辯書之核閱意見：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一、前情概要：</w:t>
      </w:r>
    </w:p>
    <w:p w:rsidR="00271A64" w:rsidRPr="00462243" w:rsidRDefault="00271A64" w:rsidP="00271A64">
      <w:pPr>
        <w:ind w:leftChars="300" w:left="678"/>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有關</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榮民公司前董事長歐來成、前代理副總經理蕭敬止，離職後，旋即分別擔任榮工公司董事長及副總經理，核與公務員服務法第14條之1利益迴避之規定未合；二人又均參與民營化招標作業之決策，將榮民公司對榮工工程股份有限公司之持股比率特</w:t>
      </w:r>
      <w:r w:rsidRPr="00462243">
        <w:rPr>
          <w:rFonts w:asciiTheme="majorEastAsia" w:eastAsiaTheme="majorEastAsia" w:hAnsiTheme="majorEastAsia" w:hint="eastAsia"/>
          <w:spacing w:val="4"/>
          <w:sz w:val="24"/>
          <w:szCs w:val="24"/>
        </w:rPr>
        <w:t>降至19%，容己身得另領公務員之月</w:t>
      </w:r>
      <w:r w:rsidRPr="00462243">
        <w:rPr>
          <w:rFonts w:asciiTheme="majorEastAsia" w:eastAsiaTheme="majorEastAsia" w:hAnsiTheme="majorEastAsia" w:hint="eastAsia"/>
          <w:sz w:val="24"/>
          <w:szCs w:val="24"/>
        </w:rPr>
        <w:t>退休金等，</w:t>
      </w:r>
      <w:proofErr w:type="gramStart"/>
      <w:r w:rsidRPr="00462243">
        <w:rPr>
          <w:rFonts w:asciiTheme="majorEastAsia" w:eastAsiaTheme="majorEastAsia" w:hAnsiTheme="majorEastAsia" w:hint="eastAsia"/>
          <w:sz w:val="24"/>
          <w:szCs w:val="24"/>
        </w:rPr>
        <w:t>均核有</w:t>
      </w:r>
      <w:proofErr w:type="gramEnd"/>
      <w:r w:rsidRPr="00462243">
        <w:rPr>
          <w:rFonts w:asciiTheme="majorEastAsia" w:eastAsiaTheme="majorEastAsia" w:hAnsiTheme="majorEastAsia" w:hint="eastAsia"/>
          <w:sz w:val="24"/>
          <w:szCs w:val="24"/>
        </w:rPr>
        <w:t>嚴重違失</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等情，本院於100年6月10日審查決定成立彈劾案，並移送貴會審議，貴會於100年6月30日以</w:t>
      </w:r>
      <w:proofErr w:type="gramStart"/>
      <w:r w:rsidRPr="00462243">
        <w:rPr>
          <w:rFonts w:asciiTheme="majorEastAsia" w:eastAsiaTheme="majorEastAsia" w:hAnsiTheme="majorEastAsia" w:hint="eastAsia"/>
          <w:sz w:val="24"/>
          <w:szCs w:val="24"/>
        </w:rPr>
        <w:t>臺</w:t>
      </w:r>
      <w:proofErr w:type="gramEnd"/>
      <w:r w:rsidRPr="00462243">
        <w:rPr>
          <w:rFonts w:asciiTheme="majorEastAsia" w:eastAsiaTheme="majorEastAsia" w:hAnsiTheme="majorEastAsia" w:hint="eastAsia"/>
          <w:sz w:val="24"/>
          <w:szCs w:val="24"/>
        </w:rPr>
        <w:t>會議字第10000</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01452號函，檢送被付懲戒人歐來成</w:t>
      </w:r>
      <w:r w:rsidRPr="00462243">
        <w:rPr>
          <w:rFonts w:asciiTheme="majorEastAsia" w:eastAsiaTheme="majorEastAsia" w:hAnsiTheme="majorEastAsia" w:hint="eastAsia"/>
          <w:spacing w:val="0"/>
          <w:sz w:val="24"/>
          <w:szCs w:val="24"/>
        </w:rPr>
        <w:t>、蕭敬</w:t>
      </w:r>
      <w:proofErr w:type="gramStart"/>
      <w:r w:rsidRPr="00462243">
        <w:rPr>
          <w:rFonts w:asciiTheme="majorEastAsia" w:eastAsiaTheme="majorEastAsia" w:hAnsiTheme="majorEastAsia" w:hint="eastAsia"/>
          <w:spacing w:val="0"/>
          <w:sz w:val="24"/>
          <w:szCs w:val="24"/>
        </w:rPr>
        <w:t>止</w:t>
      </w:r>
      <w:proofErr w:type="gramEnd"/>
      <w:r w:rsidRPr="00462243">
        <w:rPr>
          <w:rFonts w:asciiTheme="majorEastAsia" w:eastAsiaTheme="majorEastAsia" w:hAnsiTheme="majorEastAsia" w:hint="eastAsia"/>
          <w:spacing w:val="0"/>
          <w:sz w:val="24"/>
          <w:szCs w:val="24"/>
        </w:rPr>
        <w:t>申辯書副本到院，</w:t>
      </w:r>
      <w:proofErr w:type="gramStart"/>
      <w:r w:rsidRPr="00462243">
        <w:rPr>
          <w:rFonts w:asciiTheme="majorEastAsia" w:eastAsiaTheme="majorEastAsia" w:hAnsiTheme="majorEastAsia" w:hint="eastAsia"/>
          <w:spacing w:val="0"/>
          <w:sz w:val="24"/>
          <w:szCs w:val="24"/>
        </w:rPr>
        <w:t>合先敘</w:t>
      </w:r>
      <w:proofErr w:type="gramEnd"/>
      <w:r w:rsidRPr="00462243">
        <w:rPr>
          <w:rFonts w:asciiTheme="majorEastAsia" w:eastAsiaTheme="majorEastAsia" w:hAnsiTheme="majorEastAsia" w:hint="eastAsia"/>
          <w:spacing w:val="0"/>
          <w:sz w:val="24"/>
          <w:szCs w:val="24"/>
        </w:rPr>
        <w:t>明。</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二、機關復文重點：</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貴會於100年6月30日</w:t>
      </w:r>
      <w:proofErr w:type="gramStart"/>
      <w:r w:rsidRPr="00462243">
        <w:rPr>
          <w:rFonts w:asciiTheme="majorEastAsia" w:eastAsiaTheme="majorEastAsia" w:hAnsiTheme="majorEastAsia" w:hint="eastAsia"/>
          <w:sz w:val="24"/>
          <w:szCs w:val="24"/>
        </w:rPr>
        <w:t>以前函</w:t>
      </w:r>
      <w:proofErr w:type="gramEnd"/>
      <w:r w:rsidRPr="00462243">
        <w:rPr>
          <w:rFonts w:asciiTheme="majorEastAsia" w:eastAsiaTheme="majorEastAsia" w:hAnsiTheme="majorEastAsia" w:hint="eastAsia"/>
          <w:sz w:val="24"/>
          <w:szCs w:val="24"/>
        </w:rPr>
        <w:t>檢送被付懲戒人歐來成、蕭敬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申辯書副本，其重點略</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)榮民公司人事制度與一般國營事業不同，民營化過程亦有不同。</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(二)退輔會在榮民公司順利完成民營化時，亦達成行政院</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控制政府損失</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之重大目標。</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(三)本件不適用公務員服務法第14條之1利益迴避之規定，申辯人自無受懲戒事由。</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(四)榮民公司對榮工公司持股比例降至19%，係為配合法規調整持股比例之故，與申辯人得否請領月退休金毫無因果關係。</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w:t>
      </w:r>
      <w:r w:rsidRPr="00462243">
        <w:rPr>
          <w:rFonts w:asciiTheme="majorEastAsia" w:eastAsiaTheme="majorEastAsia" w:hAnsiTheme="majorEastAsia" w:hint="eastAsia"/>
          <w:spacing w:val="6"/>
          <w:sz w:val="24"/>
          <w:szCs w:val="24"/>
        </w:rPr>
        <w:t>申辯人並無違犯公務員服務法第14</w:t>
      </w:r>
      <w:r w:rsidRPr="00462243">
        <w:rPr>
          <w:rFonts w:asciiTheme="majorEastAsia" w:eastAsiaTheme="majorEastAsia" w:hAnsiTheme="majorEastAsia" w:hint="eastAsia"/>
          <w:sz w:val="24"/>
          <w:szCs w:val="24"/>
        </w:rPr>
        <w:t>條之1規定之犯意或過失，自亦無受懲戒之事由可言。</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三、核閱意見：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)依行政院經濟建設委員會於接受本院約</w:t>
      </w:r>
      <w:proofErr w:type="gramStart"/>
      <w:r w:rsidRPr="00462243">
        <w:rPr>
          <w:rFonts w:asciiTheme="majorEastAsia" w:eastAsiaTheme="majorEastAsia" w:hAnsiTheme="majorEastAsia" w:hint="eastAsia"/>
          <w:sz w:val="24"/>
          <w:szCs w:val="24"/>
        </w:rPr>
        <w:t>詢</w:t>
      </w:r>
      <w:proofErr w:type="gramEnd"/>
      <w:r w:rsidRPr="00462243">
        <w:rPr>
          <w:rFonts w:asciiTheme="majorEastAsia" w:eastAsiaTheme="majorEastAsia" w:hAnsiTheme="majorEastAsia" w:hint="eastAsia"/>
          <w:sz w:val="24"/>
          <w:szCs w:val="24"/>
        </w:rPr>
        <w:t>時提供之書面說明資料，原榮民公司人員不可分批隨同移轉至</w:t>
      </w:r>
      <w:r w:rsidRPr="00462243">
        <w:rPr>
          <w:rFonts w:asciiTheme="majorEastAsia" w:eastAsiaTheme="majorEastAsia" w:hAnsiTheme="majorEastAsia" w:hint="eastAsia"/>
          <w:spacing w:val="2"/>
          <w:sz w:val="24"/>
          <w:szCs w:val="24"/>
        </w:rPr>
        <w:t>榮工公司（詳如附件）；另該會100</w:t>
      </w:r>
      <w:r w:rsidRPr="00462243">
        <w:rPr>
          <w:rFonts w:asciiTheme="majorEastAsia" w:eastAsiaTheme="majorEastAsia" w:hAnsiTheme="majorEastAsia" w:hint="eastAsia"/>
          <w:sz w:val="24"/>
          <w:szCs w:val="24"/>
        </w:rPr>
        <w:t>年6月27日</w:t>
      </w:r>
      <w:proofErr w:type="gramStart"/>
      <w:r w:rsidRPr="00462243">
        <w:rPr>
          <w:rFonts w:asciiTheme="majorEastAsia" w:eastAsiaTheme="majorEastAsia" w:hAnsiTheme="majorEastAsia" w:hint="eastAsia"/>
          <w:sz w:val="24"/>
          <w:szCs w:val="24"/>
        </w:rPr>
        <w:t>以部字第100000260號</w:t>
      </w:r>
      <w:proofErr w:type="gramEnd"/>
      <w:r w:rsidRPr="00462243">
        <w:rPr>
          <w:rFonts w:asciiTheme="majorEastAsia" w:eastAsiaTheme="majorEastAsia" w:hAnsiTheme="majorEastAsia" w:hint="eastAsia"/>
          <w:sz w:val="24"/>
          <w:szCs w:val="24"/>
        </w:rPr>
        <w:t>函復榮工公司內容，係該會尊重主管機關（退輔會）本於權責督導民營化事宜，則主管機關更應依法辦理，非恣意解釋，破壞法制。</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(二)關於退輔會認為被付懲戒</w:t>
      </w:r>
      <w:proofErr w:type="gramStart"/>
      <w:r w:rsidRPr="00462243">
        <w:rPr>
          <w:rFonts w:asciiTheme="majorEastAsia" w:eastAsiaTheme="majorEastAsia" w:hAnsiTheme="majorEastAsia" w:hint="eastAsia"/>
          <w:sz w:val="24"/>
          <w:szCs w:val="24"/>
        </w:rPr>
        <w:t>人均尚無</w:t>
      </w:r>
      <w:proofErr w:type="gramEnd"/>
      <w:r w:rsidRPr="00462243">
        <w:rPr>
          <w:rFonts w:asciiTheme="majorEastAsia" w:eastAsiaTheme="majorEastAsia" w:hAnsiTheme="majorEastAsia" w:hint="eastAsia"/>
          <w:sz w:val="24"/>
          <w:szCs w:val="24"/>
        </w:rPr>
        <w:t>違法情事，本院為求慎重，故就公務員服務法第14條之1規定之適用詢問銓敘部，及就公營事業移轉民營條例之規範詢問行政院經濟建設委員會。經確認被付懲戒人違反公務員服務法第14條之1規定，本院糾正案文第一段即指明退輔會認為被付懲戒</w:t>
      </w:r>
      <w:proofErr w:type="gramStart"/>
      <w:r w:rsidRPr="00462243">
        <w:rPr>
          <w:rFonts w:asciiTheme="majorEastAsia" w:eastAsiaTheme="majorEastAsia" w:hAnsiTheme="majorEastAsia" w:hint="eastAsia"/>
          <w:sz w:val="24"/>
          <w:szCs w:val="24"/>
        </w:rPr>
        <w:t>人均尚無</w:t>
      </w:r>
      <w:proofErr w:type="gramEnd"/>
      <w:r w:rsidRPr="00462243">
        <w:rPr>
          <w:rFonts w:asciiTheme="majorEastAsia" w:eastAsiaTheme="majorEastAsia" w:hAnsiTheme="majorEastAsia" w:hint="eastAsia"/>
          <w:sz w:val="24"/>
          <w:szCs w:val="24"/>
        </w:rPr>
        <w:t>違法情事乙節，核有缺失，非如被付懲戒人所指，未審酌對其有利之重要資料。</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(三)本案固非適用政府採購法，惟仍存在採購關係。依所謂</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責任施工</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之性質，係榮民公司將其在建工程轉包及分包予民營化新公司榮工公司，故本院認定二</w:t>
      </w:r>
      <w:proofErr w:type="gramStart"/>
      <w:r w:rsidRPr="00462243">
        <w:rPr>
          <w:rFonts w:asciiTheme="majorEastAsia" w:eastAsiaTheme="majorEastAsia" w:hAnsiTheme="majorEastAsia" w:hint="eastAsia"/>
          <w:sz w:val="24"/>
          <w:szCs w:val="24"/>
        </w:rPr>
        <w:t>公司間核有</w:t>
      </w:r>
      <w:proofErr w:type="gramEnd"/>
      <w:r w:rsidRPr="00462243">
        <w:rPr>
          <w:rFonts w:asciiTheme="majorEastAsia" w:eastAsiaTheme="majorEastAsia" w:hAnsiTheme="majorEastAsia" w:hint="eastAsia"/>
          <w:sz w:val="24"/>
          <w:szCs w:val="24"/>
        </w:rPr>
        <w:t>採購關係，並已於彈劾案文中指明，不再贅述。</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四)被付懲戒人雖非評價委員，惟在建工程基礎施工成本及風險準備金上限之評價結果，悉依榮民公司之估計，施工管理費則參考榮民公司之估計，渠等參與移轉民營資產之評價會議及與投資人議約作業，其後並分任榮工公司董事長及副總經理等節，</w:t>
      </w:r>
      <w:proofErr w:type="gramStart"/>
      <w:r w:rsidRPr="00462243">
        <w:rPr>
          <w:rFonts w:asciiTheme="majorEastAsia" w:eastAsiaTheme="majorEastAsia" w:hAnsiTheme="majorEastAsia" w:hint="eastAsia"/>
          <w:sz w:val="24"/>
          <w:szCs w:val="24"/>
        </w:rPr>
        <w:t>均已於</w:t>
      </w:r>
      <w:proofErr w:type="gramEnd"/>
      <w:r w:rsidRPr="00462243">
        <w:rPr>
          <w:rFonts w:asciiTheme="majorEastAsia" w:eastAsiaTheme="majorEastAsia" w:hAnsiTheme="majorEastAsia" w:hint="eastAsia"/>
          <w:sz w:val="24"/>
          <w:szCs w:val="24"/>
        </w:rPr>
        <w:t>彈劾案文中敘明，勿須贅述。</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(五)關於考試院於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將公務人員退休法修正草案函送立法院審議，規定退休人員再任公職或財團法人職務</w:t>
      </w:r>
      <w:proofErr w:type="gramStart"/>
      <w:r w:rsidRPr="00462243">
        <w:rPr>
          <w:rFonts w:asciiTheme="majorEastAsia" w:eastAsiaTheme="majorEastAsia" w:hAnsiTheme="majorEastAsia" w:hint="eastAsia"/>
          <w:sz w:val="24"/>
          <w:szCs w:val="24"/>
        </w:rPr>
        <w:t>應停領月</w:t>
      </w:r>
      <w:proofErr w:type="gramEnd"/>
      <w:r w:rsidRPr="00462243">
        <w:rPr>
          <w:rFonts w:asciiTheme="majorEastAsia" w:eastAsiaTheme="majorEastAsia" w:hAnsiTheme="majorEastAsia" w:hint="eastAsia"/>
          <w:sz w:val="24"/>
          <w:szCs w:val="24"/>
        </w:rPr>
        <w:t>退休金等規定，被付懲戒</w:t>
      </w:r>
      <w:proofErr w:type="gramStart"/>
      <w:r w:rsidRPr="00462243">
        <w:rPr>
          <w:rFonts w:asciiTheme="majorEastAsia" w:eastAsiaTheme="majorEastAsia" w:hAnsiTheme="majorEastAsia" w:hint="eastAsia"/>
          <w:sz w:val="24"/>
          <w:szCs w:val="24"/>
        </w:rPr>
        <w:t>人縱於</w:t>
      </w:r>
      <w:proofErr w:type="gramEnd"/>
      <w:r w:rsidRPr="00462243">
        <w:rPr>
          <w:rFonts w:asciiTheme="majorEastAsia" w:eastAsiaTheme="majorEastAsia" w:hAnsiTheme="majorEastAsia" w:hint="eastAsia"/>
          <w:sz w:val="24"/>
          <w:szCs w:val="24"/>
        </w:rPr>
        <w:t>考試院函送立法院審議時可能不</w:t>
      </w:r>
      <w:proofErr w:type="gramStart"/>
      <w:r w:rsidRPr="00462243">
        <w:rPr>
          <w:rFonts w:asciiTheme="majorEastAsia" w:eastAsiaTheme="majorEastAsia" w:hAnsiTheme="majorEastAsia" w:hint="eastAsia"/>
          <w:sz w:val="24"/>
          <w:szCs w:val="24"/>
        </w:rPr>
        <w:t>清楚，</w:t>
      </w:r>
      <w:proofErr w:type="gramEnd"/>
      <w:r w:rsidRPr="00462243">
        <w:rPr>
          <w:rFonts w:asciiTheme="majorEastAsia" w:eastAsiaTheme="majorEastAsia" w:hAnsiTheme="majorEastAsia" w:hint="eastAsia"/>
          <w:sz w:val="24"/>
          <w:szCs w:val="24"/>
        </w:rPr>
        <w:t>然後經新聞媒體多次報導立法委員質詢公務人員退休後同時領取雙薪之議題，難稱完全不知。又被付懲戒人稱第四</w:t>
      </w:r>
      <w:r w:rsidRPr="00462243">
        <w:rPr>
          <w:rFonts w:asciiTheme="majorEastAsia" w:eastAsiaTheme="majorEastAsia" w:hAnsiTheme="majorEastAsia" w:hint="eastAsia"/>
          <w:spacing w:val="6"/>
          <w:sz w:val="24"/>
          <w:szCs w:val="24"/>
        </w:rPr>
        <w:t>次民營化占新公司股權19%係為符</w:t>
      </w:r>
      <w:r w:rsidRPr="00462243">
        <w:rPr>
          <w:rFonts w:asciiTheme="majorEastAsia" w:eastAsiaTheme="majorEastAsia" w:hAnsiTheme="majorEastAsia" w:hint="eastAsia"/>
          <w:sz w:val="24"/>
          <w:szCs w:val="24"/>
        </w:rPr>
        <w:t>合營造業法施行細則第6條之1之規定，</w:t>
      </w:r>
      <w:proofErr w:type="gramStart"/>
      <w:r w:rsidRPr="00462243">
        <w:rPr>
          <w:rFonts w:asciiTheme="majorEastAsia" w:eastAsiaTheme="majorEastAsia" w:hAnsiTheme="majorEastAsia" w:hint="eastAsia"/>
          <w:sz w:val="24"/>
          <w:szCs w:val="24"/>
        </w:rPr>
        <w:t>惟查第四</w:t>
      </w:r>
      <w:proofErr w:type="gramEnd"/>
      <w:r w:rsidRPr="00462243">
        <w:rPr>
          <w:rFonts w:asciiTheme="majorEastAsia" w:eastAsiaTheme="majorEastAsia" w:hAnsiTheme="majorEastAsia" w:hint="eastAsia"/>
          <w:sz w:val="24"/>
          <w:szCs w:val="24"/>
        </w:rPr>
        <w:t>次民營化作業中對無形資產之評價金額為1.26億元</w:t>
      </w:r>
      <w:r w:rsidRPr="00462243">
        <w:rPr>
          <w:rFonts w:asciiTheme="majorEastAsia" w:eastAsiaTheme="majorEastAsia" w:hAnsiTheme="majorEastAsia" w:hint="eastAsia"/>
          <w:spacing w:val="6"/>
          <w:sz w:val="24"/>
          <w:szCs w:val="24"/>
        </w:rPr>
        <w:t>，新公司資本額僅需12.6億元，即</w:t>
      </w:r>
      <w:r w:rsidRPr="00462243">
        <w:rPr>
          <w:rFonts w:asciiTheme="majorEastAsia" w:eastAsiaTheme="majorEastAsia" w:hAnsiTheme="majorEastAsia" w:hint="eastAsia"/>
          <w:sz w:val="24"/>
          <w:szCs w:val="24"/>
        </w:rPr>
        <w:t>可符合營造業法施行細則第6條之1之規定，則榮民公司以現金1.24億元、機具0.09億元及無形資產</w:t>
      </w:r>
      <w:r w:rsidRPr="00462243">
        <w:rPr>
          <w:rFonts w:asciiTheme="majorEastAsia" w:eastAsiaTheme="majorEastAsia" w:hAnsiTheme="majorEastAsia" w:hint="eastAsia"/>
          <w:spacing w:val="6"/>
          <w:sz w:val="24"/>
          <w:szCs w:val="24"/>
        </w:rPr>
        <w:t>1.26億元出資，</w:t>
      </w:r>
      <w:proofErr w:type="gramStart"/>
      <w:r w:rsidRPr="00462243">
        <w:rPr>
          <w:rFonts w:asciiTheme="majorEastAsia" w:eastAsiaTheme="majorEastAsia" w:hAnsiTheme="majorEastAsia" w:hint="eastAsia"/>
          <w:spacing w:val="6"/>
          <w:sz w:val="24"/>
          <w:szCs w:val="24"/>
        </w:rPr>
        <w:t>即可占</w:t>
      </w:r>
      <w:proofErr w:type="gramEnd"/>
      <w:r w:rsidRPr="00462243">
        <w:rPr>
          <w:rFonts w:asciiTheme="majorEastAsia" w:eastAsiaTheme="majorEastAsia" w:hAnsiTheme="majorEastAsia" w:hint="eastAsia"/>
          <w:spacing w:val="6"/>
          <w:sz w:val="24"/>
          <w:szCs w:val="24"/>
        </w:rPr>
        <w:t>新公司資本</w:t>
      </w:r>
      <w:r w:rsidRPr="00462243">
        <w:rPr>
          <w:rFonts w:asciiTheme="majorEastAsia" w:eastAsiaTheme="majorEastAsia" w:hAnsiTheme="majorEastAsia" w:hint="eastAsia"/>
          <w:spacing w:val="4"/>
          <w:sz w:val="24"/>
          <w:szCs w:val="24"/>
        </w:rPr>
        <w:t>額12.6億元之20%。被付懲戒人實</w:t>
      </w:r>
      <w:r w:rsidRPr="00462243">
        <w:rPr>
          <w:rFonts w:asciiTheme="majorEastAsia" w:eastAsiaTheme="majorEastAsia" w:hAnsiTheme="majorEastAsia" w:hint="eastAsia"/>
          <w:sz w:val="24"/>
          <w:szCs w:val="24"/>
        </w:rPr>
        <w:t>難以為符合營造業法施行細則第6條之1規定為由卸責。</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(六)另被付懲戒人主張榮民公司人事制度與一般國營事業不同，民營化過程亦有</w:t>
      </w:r>
      <w:proofErr w:type="gramStart"/>
      <w:r w:rsidRPr="00462243">
        <w:rPr>
          <w:rFonts w:asciiTheme="majorEastAsia" w:eastAsiaTheme="majorEastAsia" w:hAnsiTheme="majorEastAsia" w:hint="eastAsia"/>
          <w:sz w:val="24"/>
          <w:szCs w:val="24"/>
        </w:rPr>
        <w:t>不同乙</w:t>
      </w:r>
      <w:proofErr w:type="gramEnd"/>
      <w:r w:rsidRPr="00462243">
        <w:rPr>
          <w:rFonts w:asciiTheme="majorEastAsia" w:eastAsiaTheme="majorEastAsia" w:hAnsiTheme="majorEastAsia" w:hint="eastAsia"/>
          <w:sz w:val="24"/>
          <w:szCs w:val="24"/>
        </w:rPr>
        <w:t>節，經</w:t>
      </w:r>
      <w:proofErr w:type="gramStart"/>
      <w:r w:rsidRPr="00462243">
        <w:rPr>
          <w:rFonts w:asciiTheme="majorEastAsia" w:eastAsiaTheme="majorEastAsia" w:hAnsiTheme="majorEastAsia" w:hint="eastAsia"/>
          <w:sz w:val="24"/>
          <w:szCs w:val="24"/>
        </w:rPr>
        <w:t>核仍應悉</w:t>
      </w:r>
      <w:proofErr w:type="gramEnd"/>
      <w:r w:rsidRPr="00462243">
        <w:rPr>
          <w:rFonts w:asciiTheme="majorEastAsia" w:eastAsiaTheme="majorEastAsia" w:hAnsiTheme="majorEastAsia" w:hint="eastAsia"/>
          <w:sz w:val="24"/>
          <w:szCs w:val="24"/>
        </w:rPr>
        <w:t>依公營事業移轉民營條例及公務員服務法等相關規定辦理。本院亦僅就被付懲戒人歐來成、蕭敬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明確違反公務員服務法規定而移請貴會審議，並未將其他至新公司服務之退休</w:t>
      </w:r>
      <w:proofErr w:type="gramStart"/>
      <w:r w:rsidRPr="00462243">
        <w:rPr>
          <w:rFonts w:asciiTheme="majorEastAsia" w:eastAsiaTheme="majorEastAsia" w:hAnsiTheme="majorEastAsia" w:hint="eastAsia"/>
          <w:sz w:val="24"/>
          <w:szCs w:val="24"/>
        </w:rPr>
        <w:t>公務員均移請</w:t>
      </w:r>
      <w:proofErr w:type="gramEnd"/>
      <w:r w:rsidRPr="00462243">
        <w:rPr>
          <w:rFonts w:asciiTheme="majorEastAsia" w:eastAsiaTheme="majorEastAsia" w:hAnsiTheme="majorEastAsia" w:hint="eastAsia"/>
          <w:sz w:val="24"/>
          <w:szCs w:val="24"/>
        </w:rPr>
        <w:t>貴會審議。退輔會在榮民公司順利完成民營化時，亦達成行政院</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控制政府損失</w:t>
      </w:r>
      <w:r w:rsidRPr="00462243">
        <w:rPr>
          <w:rFonts w:asciiTheme="majorEastAsia" w:eastAsiaTheme="majorEastAsia" w:hAnsiTheme="majorEastAsia"/>
          <w:sz w:val="24"/>
          <w:szCs w:val="24"/>
        </w:rPr>
        <w:t>」</w:t>
      </w:r>
      <w:r w:rsidRPr="00462243">
        <w:rPr>
          <w:rFonts w:asciiTheme="majorEastAsia" w:eastAsiaTheme="majorEastAsia" w:hAnsiTheme="majorEastAsia" w:hint="eastAsia"/>
          <w:sz w:val="24"/>
          <w:szCs w:val="24"/>
        </w:rPr>
        <w:t>之重大目標乙節，與本案人員違失情節無關，不予回應。</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(七)綜上，被付懲戒人歐來成、</w:t>
      </w:r>
      <w:proofErr w:type="gramStart"/>
      <w:r w:rsidRPr="00462243">
        <w:rPr>
          <w:rFonts w:asciiTheme="majorEastAsia" w:eastAsiaTheme="majorEastAsia" w:hAnsiTheme="majorEastAsia" w:hint="eastAsia"/>
          <w:sz w:val="24"/>
          <w:szCs w:val="24"/>
        </w:rPr>
        <w:t>蕭敬止雖再</w:t>
      </w:r>
      <w:proofErr w:type="gramEnd"/>
      <w:r w:rsidRPr="00462243">
        <w:rPr>
          <w:rFonts w:asciiTheme="majorEastAsia" w:eastAsiaTheme="majorEastAsia" w:hAnsiTheme="majorEastAsia" w:hint="eastAsia"/>
          <w:sz w:val="24"/>
          <w:szCs w:val="24"/>
        </w:rPr>
        <w:t>提出若干答辯理由，</w:t>
      </w:r>
      <w:proofErr w:type="gramStart"/>
      <w:r w:rsidRPr="00462243">
        <w:rPr>
          <w:rFonts w:asciiTheme="majorEastAsia" w:eastAsiaTheme="majorEastAsia" w:hAnsiTheme="majorEastAsia" w:hint="eastAsia"/>
          <w:sz w:val="24"/>
          <w:szCs w:val="24"/>
        </w:rPr>
        <w:t>惟查被</w:t>
      </w:r>
      <w:proofErr w:type="gramEnd"/>
      <w:r w:rsidRPr="00462243">
        <w:rPr>
          <w:rFonts w:asciiTheme="majorEastAsia" w:eastAsiaTheme="majorEastAsia" w:hAnsiTheme="majorEastAsia" w:hint="eastAsia"/>
          <w:sz w:val="24"/>
          <w:szCs w:val="24"/>
        </w:rPr>
        <w:t>付懲戒人之違失情事，本院彈劾案文業已指證歷歷、事證明確，顯非被付懲戒人之辯詞</w:t>
      </w:r>
      <w:proofErr w:type="gramStart"/>
      <w:r w:rsidRPr="00462243">
        <w:rPr>
          <w:rFonts w:asciiTheme="majorEastAsia" w:eastAsiaTheme="majorEastAsia" w:hAnsiTheme="majorEastAsia" w:hint="eastAsia"/>
          <w:sz w:val="24"/>
          <w:szCs w:val="24"/>
        </w:rPr>
        <w:t>得以卸免責任</w:t>
      </w:r>
      <w:proofErr w:type="gramEnd"/>
      <w:r w:rsidRPr="00462243">
        <w:rPr>
          <w:rFonts w:asciiTheme="majorEastAsia" w:eastAsiaTheme="majorEastAsia" w:hAnsiTheme="majorEastAsia" w:hint="eastAsia"/>
          <w:sz w:val="24"/>
          <w:szCs w:val="24"/>
        </w:rPr>
        <w:t>及矇蔽，衡其被付懲戒人所辯，係屬卸責之詞，</w:t>
      </w:r>
      <w:proofErr w:type="gramStart"/>
      <w:r w:rsidRPr="00462243">
        <w:rPr>
          <w:rFonts w:asciiTheme="majorEastAsia" w:eastAsiaTheme="majorEastAsia" w:hAnsiTheme="majorEastAsia" w:hint="eastAsia"/>
          <w:sz w:val="24"/>
          <w:szCs w:val="24"/>
        </w:rPr>
        <w:t>委無可採</w:t>
      </w:r>
      <w:proofErr w:type="gramEnd"/>
      <w:r w:rsidRPr="00462243">
        <w:rPr>
          <w:rFonts w:asciiTheme="majorEastAsia" w:eastAsiaTheme="majorEastAsia" w:hAnsiTheme="majorEastAsia" w:hint="eastAsia"/>
          <w:sz w:val="24"/>
          <w:szCs w:val="24"/>
        </w:rPr>
        <w:t>，仍應請貴會依法懲戒，以正官</w:t>
      </w:r>
      <w:proofErr w:type="gramStart"/>
      <w:r w:rsidRPr="00462243">
        <w:rPr>
          <w:rFonts w:asciiTheme="majorEastAsia" w:eastAsiaTheme="majorEastAsia" w:hAnsiTheme="majorEastAsia" w:hint="eastAsia"/>
          <w:sz w:val="24"/>
          <w:szCs w:val="24"/>
        </w:rPr>
        <w:t>箴</w:t>
      </w:r>
      <w:proofErr w:type="gramEnd"/>
      <w:r w:rsidRPr="00462243">
        <w:rPr>
          <w:rFonts w:asciiTheme="majorEastAsia" w:eastAsiaTheme="majorEastAsia" w:hAnsiTheme="majorEastAsia" w:hint="eastAsia"/>
          <w:sz w:val="24"/>
          <w:szCs w:val="24"/>
        </w:rPr>
        <w:t>。</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肆、被付懲戒</w:t>
      </w:r>
      <w:proofErr w:type="gramStart"/>
      <w:r w:rsidRPr="00462243">
        <w:rPr>
          <w:rFonts w:asciiTheme="majorEastAsia" w:eastAsiaTheme="majorEastAsia" w:hAnsiTheme="majorEastAsia" w:hint="eastAsia"/>
          <w:sz w:val="24"/>
          <w:szCs w:val="24"/>
        </w:rPr>
        <w:t>人等續提</w:t>
      </w:r>
      <w:proofErr w:type="gramEnd"/>
      <w:r w:rsidRPr="00462243">
        <w:rPr>
          <w:rFonts w:asciiTheme="majorEastAsia" w:eastAsiaTheme="majorEastAsia" w:hAnsiTheme="majorEastAsia" w:hint="eastAsia"/>
          <w:sz w:val="24"/>
          <w:szCs w:val="24"/>
        </w:rPr>
        <w:t>申辯書(</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)意旨：</w:t>
      </w:r>
    </w:p>
    <w:p w:rsidR="00271A64" w:rsidRPr="00462243" w:rsidRDefault="00271A64" w:rsidP="00271A64">
      <w:pPr>
        <w:ind w:leftChars="200" w:left="45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被付懲戒人歐來成、</w:t>
      </w:r>
      <w:proofErr w:type="gramStart"/>
      <w:r w:rsidRPr="00462243">
        <w:rPr>
          <w:rFonts w:asciiTheme="majorEastAsia" w:eastAsiaTheme="majorEastAsia" w:hAnsiTheme="majorEastAsia" w:hint="eastAsia"/>
          <w:sz w:val="24"/>
          <w:szCs w:val="24"/>
        </w:rPr>
        <w:t>蕭敬止續提</w:t>
      </w:r>
      <w:proofErr w:type="gramEnd"/>
      <w:r w:rsidRPr="00462243">
        <w:rPr>
          <w:rFonts w:asciiTheme="majorEastAsia" w:eastAsiaTheme="majorEastAsia" w:hAnsiTheme="majorEastAsia" w:hint="eastAsia"/>
          <w:sz w:val="24"/>
          <w:szCs w:val="24"/>
        </w:rPr>
        <w:t>之申辯書內容相同，渠等申辯理由如下：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一、銓敘部並未確認申辯人歐來成、蕭敬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違反公務員服務法第14條之1之規定：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)監察院100年7月13日核閱意見第2頁(二)認：「本院為求慎重，故就公務員服務法第14條之1規定之適用詢問銓敘部，…。經確認</w:t>
      </w:r>
      <w:r w:rsidRPr="00462243">
        <w:rPr>
          <w:rFonts w:asciiTheme="majorEastAsia" w:eastAsiaTheme="majorEastAsia" w:hAnsiTheme="majorEastAsia" w:hint="eastAsia"/>
          <w:spacing w:val="6"/>
          <w:sz w:val="24"/>
          <w:szCs w:val="24"/>
        </w:rPr>
        <w:t>被付懲戒人違反公務員服務法第14</w:t>
      </w:r>
      <w:r w:rsidRPr="00462243">
        <w:rPr>
          <w:rFonts w:asciiTheme="majorEastAsia" w:eastAsiaTheme="majorEastAsia" w:hAnsiTheme="majorEastAsia" w:hint="eastAsia"/>
          <w:sz w:val="24"/>
          <w:szCs w:val="24"/>
        </w:rPr>
        <w:t>條之1規定…。」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(二)然，監察院監察調查處</w:t>
      </w:r>
      <w:proofErr w:type="gramStart"/>
      <w:r w:rsidRPr="00462243">
        <w:rPr>
          <w:rFonts w:asciiTheme="majorEastAsia" w:eastAsiaTheme="majorEastAsia" w:hAnsiTheme="majorEastAsia" w:hint="eastAsia"/>
          <w:sz w:val="24"/>
          <w:szCs w:val="24"/>
        </w:rPr>
        <w:t>（</w:t>
      </w:r>
      <w:proofErr w:type="gramEnd"/>
      <w:r w:rsidRPr="00462243">
        <w:rPr>
          <w:rFonts w:asciiTheme="majorEastAsia" w:eastAsiaTheme="majorEastAsia" w:hAnsiTheme="majorEastAsia" w:hint="eastAsia"/>
          <w:sz w:val="24"/>
          <w:szCs w:val="24"/>
        </w:rPr>
        <w:t>發文字號：處</w:t>
      </w:r>
      <w:proofErr w:type="gramStart"/>
      <w:r w:rsidRPr="00462243">
        <w:rPr>
          <w:rFonts w:asciiTheme="majorEastAsia" w:eastAsiaTheme="majorEastAsia" w:hAnsiTheme="majorEastAsia" w:hint="eastAsia"/>
          <w:sz w:val="24"/>
          <w:szCs w:val="24"/>
        </w:rPr>
        <w:t>台調參字</w:t>
      </w:r>
      <w:proofErr w:type="gramEnd"/>
      <w:r w:rsidRPr="00462243">
        <w:rPr>
          <w:rFonts w:asciiTheme="majorEastAsia" w:eastAsiaTheme="majorEastAsia" w:hAnsiTheme="majorEastAsia" w:hint="eastAsia"/>
          <w:sz w:val="24"/>
          <w:szCs w:val="24"/>
        </w:rPr>
        <w:t>第1008303790號</w:t>
      </w:r>
      <w:proofErr w:type="gramStart"/>
      <w:r w:rsidRPr="00462243">
        <w:rPr>
          <w:rFonts w:asciiTheme="majorEastAsia" w:eastAsiaTheme="majorEastAsia" w:hAnsiTheme="majorEastAsia" w:hint="eastAsia"/>
          <w:sz w:val="24"/>
          <w:szCs w:val="24"/>
        </w:rPr>
        <w:t>）</w:t>
      </w:r>
      <w:proofErr w:type="gramEnd"/>
      <w:r w:rsidRPr="00462243">
        <w:rPr>
          <w:rFonts w:asciiTheme="majorEastAsia" w:eastAsiaTheme="majorEastAsia" w:hAnsiTheme="majorEastAsia" w:hint="eastAsia"/>
          <w:sz w:val="24"/>
          <w:szCs w:val="24"/>
        </w:rPr>
        <w:t>向銓敘部申請調查案件中所列之情境，內容與事實不符：</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1.上開文號函說明二(</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)中「丙公司為國營事業，…甲、乙二人均</w:t>
      </w:r>
      <w:r w:rsidRPr="00462243">
        <w:rPr>
          <w:rFonts w:asciiTheme="majorEastAsia" w:eastAsiaTheme="majorEastAsia" w:hAnsiTheme="majorEastAsia" w:hint="eastAsia"/>
          <w:sz w:val="24"/>
          <w:szCs w:val="24"/>
        </w:rPr>
        <w:lastRenderedPageBreak/>
        <w:t>參加評定移轉民營作價資產之評價會議及與得標人戊公司議約等工作。」云云。</w:t>
      </w:r>
      <w:proofErr w:type="gramStart"/>
      <w:r w:rsidRPr="00462243">
        <w:rPr>
          <w:rFonts w:asciiTheme="majorEastAsia" w:eastAsiaTheme="majorEastAsia" w:hAnsiTheme="majorEastAsia" w:hint="eastAsia"/>
          <w:sz w:val="24"/>
          <w:szCs w:val="24"/>
        </w:rPr>
        <w:t>惟查</w:t>
      </w:r>
      <w:proofErr w:type="gramEnd"/>
      <w:r w:rsidRPr="00462243">
        <w:rPr>
          <w:rFonts w:asciiTheme="majorEastAsia" w:eastAsiaTheme="majorEastAsia" w:hAnsiTheme="majorEastAsia" w:hint="eastAsia"/>
          <w:sz w:val="24"/>
          <w:szCs w:val="24"/>
        </w:rPr>
        <w:t>，甲乙二人僅係招標作業小組之組員，所有</w:t>
      </w:r>
      <w:proofErr w:type="gramStart"/>
      <w:r w:rsidRPr="00462243">
        <w:rPr>
          <w:rFonts w:asciiTheme="majorEastAsia" w:eastAsiaTheme="majorEastAsia" w:hAnsiTheme="majorEastAsia" w:hint="eastAsia"/>
          <w:sz w:val="24"/>
          <w:szCs w:val="24"/>
        </w:rPr>
        <w:t>決策均係由</w:t>
      </w:r>
      <w:proofErr w:type="gramEnd"/>
      <w:r w:rsidRPr="00462243">
        <w:rPr>
          <w:rFonts w:asciiTheme="majorEastAsia" w:eastAsiaTheme="majorEastAsia" w:hAnsiTheme="majorEastAsia" w:hint="eastAsia"/>
          <w:sz w:val="24"/>
          <w:szCs w:val="24"/>
        </w:rPr>
        <w:t>行政院國軍退除役官兵輔導委員會作成，甲乙二人對於本招標作業均無任何決策權。</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2.上開文號函說明二(</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)1.：「甲代表丙公司與得標人丁公司簽訂成立</w:t>
      </w:r>
      <w:proofErr w:type="gramStart"/>
      <w:r w:rsidRPr="00462243">
        <w:rPr>
          <w:rFonts w:asciiTheme="majorEastAsia" w:eastAsiaTheme="majorEastAsia" w:hAnsiTheme="majorEastAsia" w:hint="eastAsia"/>
          <w:sz w:val="24"/>
          <w:szCs w:val="24"/>
        </w:rPr>
        <w:t>戊</w:t>
      </w:r>
      <w:proofErr w:type="gramEnd"/>
      <w:r w:rsidRPr="00462243">
        <w:rPr>
          <w:rFonts w:asciiTheme="majorEastAsia" w:eastAsiaTheme="majorEastAsia" w:hAnsiTheme="majorEastAsia" w:hint="eastAsia"/>
          <w:sz w:val="24"/>
          <w:szCs w:val="24"/>
        </w:rPr>
        <w:t>公司之合資協議書後3日，向丙公司請辭，2</w:t>
      </w:r>
      <w:proofErr w:type="gramStart"/>
      <w:r w:rsidRPr="00462243">
        <w:rPr>
          <w:rFonts w:asciiTheme="majorEastAsia" w:eastAsiaTheme="majorEastAsia" w:hAnsiTheme="majorEastAsia" w:hint="eastAsia"/>
          <w:sz w:val="24"/>
          <w:szCs w:val="24"/>
        </w:rPr>
        <w:t>週</w:t>
      </w:r>
      <w:proofErr w:type="gramEnd"/>
      <w:r w:rsidRPr="00462243">
        <w:rPr>
          <w:rFonts w:asciiTheme="majorEastAsia" w:eastAsiaTheme="majorEastAsia" w:hAnsiTheme="majorEastAsia" w:hint="eastAsia"/>
          <w:sz w:val="24"/>
          <w:szCs w:val="24"/>
        </w:rPr>
        <w:t>後（辭職生效日之次日，非民營化基準日）</w:t>
      </w:r>
      <w:proofErr w:type="gramStart"/>
      <w:r w:rsidRPr="00462243">
        <w:rPr>
          <w:rFonts w:asciiTheme="majorEastAsia" w:eastAsiaTheme="majorEastAsia" w:hAnsiTheme="majorEastAsia" w:hint="eastAsia"/>
          <w:sz w:val="24"/>
          <w:szCs w:val="24"/>
        </w:rPr>
        <w:t>轉至丁公司</w:t>
      </w:r>
      <w:proofErr w:type="gramEnd"/>
      <w:r w:rsidRPr="00462243">
        <w:rPr>
          <w:rFonts w:asciiTheme="majorEastAsia" w:eastAsiaTheme="majorEastAsia" w:hAnsiTheme="majorEastAsia" w:hint="eastAsia"/>
          <w:sz w:val="24"/>
          <w:szCs w:val="24"/>
        </w:rPr>
        <w:t>服務，並被推選為丁公司之董事長」云云。</w:t>
      </w:r>
      <w:proofErr w:type="gramStart"/>
      <w:r w:rsidRPr="00462243">
        <w:rPr>
          <w:rFonts w:asciiTheme="majorEastAsia" w:eastAsiaTheme="majorEastAsia" w:hAnsiTheme="majorEastAsia" w:hint="eastAsia"/>
          <w:sz w:val="24"/>
          <w:szCs w:val="24"/>
        </w:rPr>
        <w:t>惟</w:t>
      </w:r>
      <w:proofErr w:type="gramEnd"/>
      <w:r w:rsidRPr="00462243">
        <w:rPr>
          <w:rFonts w:asciiTheme="majorEastAsia" w:eastAsiaTheme="majorEastAsia" w:hAnsiTheme="majorEastAsia" w:hint="eastAsia"/>
          <w:sz w:val="24"/>
          <w:szCs w:val="24"/>
        </w:rPr>
        <w:t>其中2</w:t>
      </w:r>
      <w:proofErr w:type="gramStart"/>
      <w:r w:rsidRPr="00462243">
        <w:rPr>
          <w:rFonts w:asciiTheme="majorEastAsia" w:eastAsiaTheme="majorEastAsia" w:hAnsiTheme="majorEastAsia" w:hint="eastAsia"/>
          <w:sz w:val="24"/>
          <w:szCs w:val="24"/>
        </w:rPr>
        <w:t>週</w:t>
      </w:r>
      <w:proofErr w:type="gramEnd"/>
      <w:r w:rsidRPr="00462243">
        <w:rPr>
          <w:rFonts w:asciiTheme="majorEastAsia" w:eastAsiaTheme="majorEastAsia" w:hAnsiTheme="majorEastAsia" w:hint="eastAsia"/>
          <w:sz w:val="24"/>
          <w:szCs w:val="24"/>
        </w:rPr>
        <w:t>後（辭職生日之次日，非民營化基準日）</w:t>
      </w:r>
      <w:proofErr w:type="gramStart"/>
      <w:r w:rsidRPr="00462243">
        <w:rPr>
          <w:rFonts w:asciiTheme="majorEastAsia" w:eastAsiaTheme="majorEastAsia" w:hAnsiTheme="majorEastAsia" w:hint="eastAsia"/>
          <w:sz w:val="24"/>
          <w:szCs w:val="24"/>
        </w:rPr>
        <w:t>轉至丁公司</w:t>
      </w:r>
      <w:proofErr w:type="gramEnd"/>
      <w:r w:rsidRPr="00462243">
        <w:rPr>
          <w:rFonts w:asciiTheme="majorEastAsia" w:eastAsiaTheme="majorEastAsia" w:hAnsiTheme="majorEastAsia" w:hint="eastAsia"/>
          <w:sz w:val="24"/>
          <w:szCs w:val="24"/>
        </w:rPr>
        <w:t>服務乙節，因甲（申辯人歐來成）係為利於丙公司（榮民公司）民營化，就須成立之民營化新公司</w:t>
      </w:r>
      <w:proofErr w:type="gramStart"/>
      <w:r w:rsidRPr="00462243">
        <w:rPr>
          <w:rFonts w:asciiTheme="majorEastAsia" w:eastAsiaTheme="majorEastAsia" w:hAnsiTheme="majorEastAsia" w:hint="eastAsia"/>
          <w:sz w:val="24"/>
          <w:szCs w:val="24"/>
        </w:rPr>
        <w:t>戊</w:t>
      </w:r>
      <w:proofErr w:type="gramEnd"/>
      <w:r w:rsidRPr="00462243">
        <w:rPr>
          <w:rFonts w:asciiTheme="majorEastAsia" w:eastAsiaTheme="majorEastAsia" w:hAnsiTheme="majorEastAsia" w:hint="eastAsia"/>
          <w:sz w:val="24"/>
          <w:szCs w:val="24"/>
        </w:rPr>
        <w:t>公司（榮工公司）之籌備工作，須</w:t>
      </w:r>
      <w:r w:rsidRPr="00462243">
        <w:rPr>
          <w:rFonts w:asciiTheme="majorEastAsia" w:eastAsiaTheme="majorEastAsia" w:hAnsiTheme="majorEastAsia" w:hint="eastAsia"/>
          <w:spacing w:val="6"/>
          <w:sz w:val="24"/>
          <w:szCs w:val="24"/>
        </w:rPr>
        <w:t>有人擔任發起人，以便順利於</w:t>
      </w:r>
      <w:smartTag w:uri="urn:schemas-microsoft-com:office:smarttags" w:element="chsdate">
        <w:smartTagPr>
          <w:attr w:name="IsROCDate" w:val="False"/>
          <w:attr w:name="IsLunarDate" w:val="False"/>
          <w:attr w:name="Day" w:val="1"/>
          <w:attr w:name="Month" w:val="11"/>
          <w:attr w:name="Year" w:val="1998"/>
        </w:smartTagPr>
        <w:r w:rsidRPr="00462243">
          <w:rPr>
            <w:rFonts w:asciiTheme="majorEastAsia" w:eastAsiaTheme="majorEastAsia" w:hAnsiTheme="majorEastAsia" w:hint="eastAsia"/>
            <w:spacing w:val="6"/>
            <w:sz w:val="24"/>
            <w:szCs w:val="24"/>
          </w:rPr>
          <w:t>98</w:t>
        </w:r>
        <w:r w:rsidRPr="00462243">
          <w:rPr>
            <w:rFonts w:asciiTheme="majorEastAsia" w:eastAsiaTheme="majorEastAsia" w:hAnsiTheme="majorEastAsia" w:hint="eastAsia"/>
            <w:spacing w:val="4"/>
            <w:sz w:val="24"/>
            <w:szCs w:val="24"/>
          </w:rPr>
          <w:t>年11月1日</w:t>
        </w:r>
      </w:smartTag>
      <w:r w:rsidRPr="00462243">
        <w:rPr>
          <w:rFonts w:asciiTheme="majorEastAsia" w:eastAsiaTheme="majorEastAsia" w:hAnsiTheme="majorEastAsia" w:hint="eastAsia"/>
          <w:spacing w:val="4"/>
          <w:sz w:val="24"/>
          <w:szCs w:val="24"/>
        </w:rPr>
        <w:t>基準日成立民營化新</w:t>
      </w:r>
      <w:r w:rsidRPr="00462243">
        <w:rPr>
          <w:rFonts w:asciiTheme="majorEastAsia" w:eastAsiaTheme="majorEastAsia" w:hAnsiTheme="majorEastAsia" w:hint="eastAsia"/>
          <w:sz w:val="24"/>
          <w:szCs w:val="24"/>
        </w:rPr>
        <w:t>公司。蓋公司之成立，依法不是一日可成，須經籌備，發起工作（公司法第128條等）。甲為民營化順利，犧牲奉獻，卻反被指稱有違公務員服務法，情何以堪，試問依公營事業移轉民營條例第6條第1項第3款之以資產作價與人民合資成立民營公司，若要成立民營公司，難道不須經籌備階段？再者甲</w:t>
      </w:r>
      <w:proofErr w:type="gramStart"/>
      <w:r w:rsidRPr="00462243">
        <w:rPr>
          <w:rFonts w:asciiTheme="majorEastAsia" w:eastAsiaTheme="majorEastAsia" w:hAnsiTheme="majorEastAsia" w:hint="eastAsia"/>
          <w:sz w:val="24"/>
          <w:szCs w:val="24"/>
        </w:rPr>
        <w:t>從未至丁公司</w:t>
      </w:r>
      <w:proofErr w:type="gramEnd"/>
      <w:r w:rsidRPr="00462243">
        <w:rPr>
          <w:rFonts w:asciiTheme="majorEastAsia" w:eastAsiaTheme="majorEastAsia" w:hAnsiTheme="majorEastAsia" w:hint="eastAsia"/>
          <w:sz w:val="24"/>
          <w:szCs w:val="24"/>
        </w:rPr>
        <w:t>服務，且從未推選為丁公司之董事長。</w:t>
      </w:r>
      <w:proofErr w:type="gramStart"/>
      <w:r w:rsidRPr="00462243">
        <w:rPr>
          <w:rFonts w:asciiTheme="majorEastAsia" w:eastAsiaTheme="majorEastAsia" w:hAnsiTheme="majorEastAsia" w:hint="eastAsia"/>
          <w:sz w:val="24"/>
          <w:szCs w:val="24"/>
        </w:rPr>
        <w:t>蓋丁公司亞翔</w:t>
      </w:r>
      <w:proofErr w:type="gramEnd"/>
      <w:r w:rsidRPr="00462243">
        <w:rPr>
          <w:rFonts w:asciiTheme="majorEastAsia" w:eastAsiaTheme="majorEastAsia" w:hAnsiTheme="majorEastAsia" w:hint="eastAsia"/>
          <w:sz w:val="24"/>
          <w:szCs w:val="24"/>
        </w:rPr>
        <w:t>公司，其公司董事長為姚祖驤，</w:t>
      </w:r>
      <w:proofErr w:type="gramStart"/>
      <w:r w:rsidRPr="00462243">
        <w:rPr>
          <w:rFonts w:asciiTheme="majorEastAsia" w:eastAsiaTheme="majorEastAsia" w:hAnsiTheme="majorEastAsia" w:hint="eastAsia"/>
          <w:sz w:val="24"/>
          <w:szCs w:val="24"/>
        </w:rPr>
        <w:t>非甲</w:t>
      </w:r>
      <w:proofErr w:type="gramEnd"/>
      <w:r w:rsidRPr="00462243">
        <w:rPr>
          <w:rFonts w:asciiTheme="majorEastAsia" w:eastAsiaTheme="majorEastAsia" w:hAnsiTheme="majorEastAsia" w:hint="eastAsia"/>
          <w:sz w:val="24"/>
          <w:szCs w:val="24"/>
        </w:rPr>
        <w:t>（申辯人歐來成）。</w:t>
      </w:r>
      <w:proofErr w:type="gramStart"/>
      <w:r w:rsidRPr="00462243">
        <w:rPr>
          <w:rFonts w:asciiTheme="majorEastAsia" w:eastAsiaTheme="majorEastAsia" w:hAnsiTheme="majorEastAsia" w:hint="eastAsia"/>
          <w:sz w:val="24"/>
          <w:szCs w:val="24"/>
        </w:rPr>
        <w:t>上開函設定</w:t>
      </w:r>
      <w:proofErr w:type="gramEnd"/>
      <w:r w:rsidRPr="00462243">
        <w:rPr>
          <w:rFonts w:asciiTheme="majorEastAsia" w:eastAsiaTheme="majorEastAsia" w:hAnsiTheme="majorEastAsia" w:hint="eastAsia"/>
          <w:sz w:val="24"/>
          <w:szCs w:val="24"/>
        </w:rPr>
        <w:t>事實</w:t>
      </w:r>
      <w:proofErr w:type="gramStart"/>
      <w:r w:rsidRPr="00462243">
        <w:rPr>
          <w:rFonts w:asciiTheme="majorEastAsia" w:eastAsiaTheme="majorEastAsia" w:hAnsiTheme="majorEastAsia" w:hint="eastAsia"/>
          <w:sz w:val="24"/>
          <w:szCs w:val="24"/>
        </w:rPr>
        <w:t>實</w:t>
      </w:r>
      <w:proofErr w:type="gramEnd"/>
      <w:r w:rsidRPr="00462243">
        <w:rPr>
          <w:rFonts w:asciiTheme="majorEastAsia" w:eastAsiaTheme="majorEastAsia" w:hAnsiTheme="majorEastAsia" w:hint="eastAsia"/>
          <w:sz w:val="24"/>
          <w:szCs w:val="24"/>
        </w:rPr>
        <w:t>有違誤，應予指明。</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3.上開文號函說明二(</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)2.：「丙公司於民營化基準日…，</w:t>
      </w:r>
      <w:proofErr w:type="gramStart"/>
      <w:r w:rsidRPr="00462243">
        <w:rPr>
          <w:rFonts w:asciiTheme="majorEastAsia" w:eastAsiaTheme="majorEastAsia" w:hAnsiTheme="majorEastAsia" w:hint="eastAsia"/>
          <w:sz w:val="24"/>
          <w:szCs w:val="24"/>
        </w:rPr>
        <w:t>乙被專案</w:t>
      </w:r>
      <w:proofErr w:type="gramEnd"/>
      <w:r w:rsidRPr="00462243">
        <w:rPr>
          <w:rFonts w:asciiTheme="majorEastAsia" w:eastAsiaTheme="majorEastAsia" w:hAnsiTheme="majorEastAsia" w:hint="eastAsia"/>
          <w:sz w:val="24"/>
          <w:szCs w:val="24"/>
        </w:rPr>
        <w:t>裁減後之次日（即民營化基準日）隨同</w:t>
      </w:r>
      <w:proofErr w:type="gramStart"/>
      <w:r w:rsidRPr="00462243">
        <w:rPr>
          <w:rFonts w:asciiTheme="majorEastAsia" w:eastAsiaTheme="majorEastAsia" w:hAnsiTheme="majorEastAsia" w:hint="eastAsia"/>
          <w:sz w:val="24"/>
          <w:szCs w:val="24"/>
        </w:rPr>
        <w:t>移轉至戊公司</w:t>
      </w:r>
      <w:proofErr w:type="gramEnd"/>
      <w:r w:rsidRPr="00462243">
        <w:rPr>
          <w:rFonts w:asciiTheme="majorEastAsia" w:eastAsiaTheme="majorEastAsia" w:hAnsiTheme="majorEastAsia" w:hint="eastAsia"/>
          <w:sz w:val="24"/>
          <w:szCs w:val="24"/>
        </w:rPr>
        <w:t>服務，…。」云云。</w:t>
      </w:r>
      <w:proofErr w:type="gramStart"/>
      <w:r w:rsidRPr="00462243">
        <w:rPr>
          <w:rFonts w:asciiTheme="majorEastAsia" w:eastAsiaTheme="majorEastAsia" w:hAnsiTheme="majorEastAsia" w:hint="eastAsia"/>
          <w:sz w:val="24"/>
          <w:szCs w:val="24"/>
        </w:rPr>
        <w:t>惟就乙</w:t>
      </w:r>
      <w:proofErr w:type="gramEnd"/>
      <w:r w:rsidRPr="00462243">
        <w:rPr>
          <w:rFonts w:asciiTheme="majorEastAsia" w:eastAsiaTheme="majorEastAsia" w:hAnsiTheme="majorEastAsia" w:hint="eastAsia"/>
          <w:sz w:val="24"/>
          <w:szCs w:val="24"/>
        </w:rPr>
        <w:t>（申辯人蕭敬止）參加專案裁減後隨同</w:t>
      </w:r>
      <w:proofErr w:type="gramStart"/>
      <w:r w:rsidRPr="00462243">
        <w:rPr>
          <w:rFonts w:asciiTheme="majorEastAsia" w:eastAsiaTheme="majorEastAsia" w:hAnsiTheme="majorEastAsia" w:hint="eastAsia"/>
          <w:sz w:val="24"/>
          <w:szCs w:val="24"/>
        </w:rPr>
        <w:t>移轉至戊公司</w:t>
      </w:r>
      <w:proofErr w:type="gramEnd"/>
      <w:r w:rsidRPr="00462243">
        <w:rPr>
          <w:rFonts w:asciiTheme="majorEastAsia" w:eastAsiaTheme="majorEastAsia" w:hAnsiTheme="majorEastAsia" w:hint="eastAsia"/>
          <w:sz w:val="24"/>
          <w:szCs w:val="24"/>
        </w:rPr>
        <w:t>，係依「公營事業移轉民營條例第8條」之規定並配合國家政策而隨同移轉，而乙隨同移轉依法及相關規定應辦理原有年資結算，此一結算動作不僅係屬民營化作業必經之環節，亦在保障隨同移轉人員工作應有之權益，此點經建會已正式函文說明（前提出申辯書，已陳述有案），故此</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過程就其性質而言應稱為「移轉結算」，而非離職。監察院上開核閱意見就申辯書內所主張公務員退撫權益應予保障，亦未反對，足見公營事業移轉民營，原公營事業員工及申辯人等依法辦理退休，並移轉結算至民營化新公司任職，並未違反公務員服務法，</w:t>
      </w:r>
      <w:proofErr w:type="gramStart"/>
      <w:r w:rsidRPr="00462243">
        <w:rPr>
          <w:rFonts w:asciiTheme="majorEastAsia" w:eastAsiaTheme="majorEastAsia" w:hAnsiTheme="majorEastAsia" w:hint="eastAsia"/>
          <w:sz w:val="24"/>
          <w:szCs w:val="24"/>
        </w:rPr>
        <w:t>況</w:t>
      </w:r>
      <w:proofErr w:type="gramEnd"/>
      <w:r w:rsidRPr="00462243">
        <w:rPr>
          <w:rFonts w:asciiTheme="majorEastAsia" w:eastAsiaTheme="majorEastAsia" w:hAnsiTheme="majorEastAsia" w:hint="eastAsia"/>
          <w:sz w:val="24"/>
          <w:szCs w:val="24"/>
        </w:rPr>
        <w:t>查核</w:t>
      </w:r>
      <w:proofErr w:type="gramStart"/>
      <w:r w:rsidRPr="00462243">
        <w:rPr>
          <w:rFonts w:asciiTheme="majorEastAsia" w:eastAsiaTheme="majorEastAsia" w:hAnsiTheme="majorEastAsia" w:hint="eastAsia"/>
          <w:sz w:val="24"/>
          <w:szCs w:val="24"/>
        </w:rPr>
        <w:t>閱</w:t>
      </w:r>
      <w:proofErr w:type="gramEnd"/>
      <w:r w:rsidRPr="00462243">
        <w:rPr>
          <w:rFonts w:asciiTheme="majorEastAsia" w:eastAsiaTheme="majorEastAsia" w:hAnsiTheme="majorEastAsia" w:hint="eastAsia"/>
          <w:sz w:val="24"/>
          <w:szCs w:val="24"/>
        </w:rPr>
        <w:t>意見亦已明確指出其「未將其他至新公司服務之退休公務員」移請貴會審議，足見其亦認其他至新公司服務之退休公務員並未違法，否則，其何以未將之移請貴會審議？</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監察院監察調查處所擬情境，嚴重闕漏關鍵性之事實前提，且未完全呈現本案特殊性：</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1.本案係特殊之民營化方式，即以資產作價與民間合資成立民營公司，並將部分業務交予民營化公司管理，以達順利完成民營化，</w:t>
      </w:r>
      <w:r w:rsidRPr="00462243">
        <w:rPr>
          <w:rFonts w:asciiTheme="majorEastAsia" w:eastAsiaTheme="majorEastAsia" w:hAnsiTheme="majorEastAsia" w:hint="eastAsia"/>
          <w:sz w:val="24"/>
          <w:szCs w:val="24"/>
        </w:rPr>
        <w:lastRenderedPageBreak/>
        <w:t>並控制政府損失之目的，而雙方為此所簽立之責任施工契約書，乃為確保控制國家財政支出，避免榮民公司損失繼續擴大，將風險移轉予新成立之民營公司，此自與一般民營化方式辦理（例如僅單純出售股份、標售資產、現金增資等）之情形不同。</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2.公營事業辦理民營化，屬國家政策，涉及之相關業務單位多不勝數，尤其本案民營化政府亦定有四大核心價值</w:t>
      </w:r>
      <w:proofErr w:type="gramStart"/>
      <w:r w:rsidRPr="00462243">
        <w:rPr>
          <w:rFonts w:asciiTheme="majorEastAsia" w:eastAsiaTheme="majorEastAsia" w:hAnsiTheme="majorEastAsia" w:hint="eastAsia"/>
          <w:sz w:val="24"/>
          <w:szCs w:val="24"/>
        </w:rPr>
        <w:t>（</w:t>
      </w:r>
      <w:proofErr w:type="gramEnd"/>
      <w:r w:rsidRPr="00462243">
        <w:rPr>
          <w:rFonts w:asciiTheme="majorEastAsia" w:eastAsiaTheme="majorEastAsia" w:hAnsiTheme="majorEastAsia" w:hint="eastAsia"/>
          <w:sz w:val="24"/>
          <w:szCs w:val="24"/>
        </w:rPr>
        <w:t>一、延續榮工悠久品牌；二、照顧員工工作權益；三、控制政府損失；四、如期、如質完成在建工程。）必須遵守，</w:t>
      </w:r>
      <w:proofErr w:type="gramStart"/>
      <w:r w:rsidRPr="00462243">
        <w:rPr>
          <w:rFonts w:asciiTheme="majorEastAsia" w:eastAsiaTheme="majorEastAsia" w:hAnsiTheme="majorEastAsia" w:hint="eastAsia"/>
          <w:sz w:val="24"/>
          <w:szCs w:val="24"/>
        </w:rPr>
        <w:t>迺</w:t>
      </w:r>
      <w:proofErr w:type="gramEnd"/>
      <w:r w:rsidRPr="00462243">
        <w:rPr>
          <w:rFonts w:asciiTheme="majorEastAsia" w:eastAsiaTheme="majorEastAsia" w:hAnsiTheme="majorEastAsia" w:hint="eastAsia"/>
          <w:sz w:val="24"/>
          <w:szCs w:val="24"/>
        </w:rPr>
        <w:t>監察院監察調查處於撰擬情境時，對於本案特殊性民營化之內容隻字未提，已</w:t>
      </w:r>
      <w:proofErr w:type="gramStart"/>
      <w:r w:rsidRPr="00462243">
        <w:rPr>
          <w:rFonts w:asciiTheme="majorEastAsia" w:eastAsiaTheme="majorEastAsia" w:hAnsiTheme="majorEastAsia" w:hint="eastAsia"/>
          <w:sz w:val="24"/>
          <w:szCs w:val="24"/>
        </w:rPr>
        <w:t>有未洽</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w:t>
      </w:r>
      <w:proofErr w:type="gramStart"/>
      <w:r w:rsidRPr="00462243">
        <w:rPr>
          <w:rFonts w:asciiTheme="majorEastAsia" w:eastAsiaTheme="majorEastAsia" w:hAnsiTheme="majorEastAsia" w:hint="eastAsia"/>
          <w:sz w:val="24"/>
          <w:szCs w:val="24"/>
        </w:rPr>
        <w:t>再者，</w:t>
      </w:r>
      <w:proofErr w:type="gramEnd"/>
      <w:r w:rsidRPr="00462243">
        <w:rPr>
          <w:rFonts w:asciiTheme="majorEastAsia" w:eastAsiaTheme="majorEastAsia" w:hAnsiTheme="majorEastAsia" w:hint="eastAsia"/>
          <w:sz w:val="24"/>
          <w:szCs w:val="24"/>
        </w:rPr>
        <w:t>監察院並未將投標人於投標及議約期間與招標及議約單位要求隨同移轉之繼續留用人員條件，向銓敘部陳述（前提出申辯書，已陳明有案），致銓敘部未能就本案民營化控制國家財政支出，將風險移轉予新成立之民營公司之目標有全盤了解，是其函覆內容之結論因此有誤。</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(四)綜上，</w:t>
      </w:r>
      <w:proofErr w:type="gramStart"/>
      <w:r w:rsidRPr="00462243">
        <w:rPr>
          <w:rFonts w:asciiTheme="majorEastAsia" w:eastAsiaTheme="majorEastAsia" w:hAnsiTheme="majorEastAsia" w:hint="eastAsia"/>
          <w:sz w:val="24"/>
          <w:szCs w:val="24"/>
        </w:rPr>
        <w:t>縱如監察院所言於彈劾</w:t>
      </w:r>
      <w:proofErr w:type="gramEnd"/>
      <w:r w:rsidRPr="00462243">
        <w:rPr>
          <w:rFonts w:asciiTheme="majorEastAsia" w:eastAsiaTheme="majorEastAsia" w:hAnsiTheme="majorEastAsia" w:hint="eastAsia"/>
          <w:sz w:val="24"/>
          <w:szCs w:val="24"/>
        </w:rPr>
        <w:t>申辯人等前曾向銓敘部函</w:t>
      </w:r>
      <w:proofErr w:type="gramStart"/>
      <w:r w:rsidRPr="00462243">
        <w:rPr>
          <w:rFonts w:asciiTheme="majorEastAsia" w:eastAsiaTheme="majorEastAsia" w:hAnsiTheme="majorEastAsia" w:hint="eastAsia"/>
          <w:sz w:val="24"/>
          <w:szCs w:val="24"/>
        </w:rPr>
        <w:t>詢</w:t>
      </w:r>
      <w:proofErr w:type="gramEnd"/>
      <w:r w:rsidRPr="00462243">
        <w:rPr>
          <w:rFonts w:asciiTheme="majorEastAsia" w:eastAsiaTheme="majorEastAsia" w:hAnsiTheme="majorEastAsia" w:hint="eastAsia"/>
          <w:sz w:val="24"/>
          <w:szCs w:val="24"/>
        </w:rPr>
        <w:t>有關意見，然</w:t>
      </w:r>
      <w:proofErr w:type="gramStart"/>
      <w:r w:rsidRPr="00462243">
        <w:rPr>
          <w:rFonts w:asciiTheme="majorEastAsia" w:eastAsiaTheme="majorEastAsia" w:hAnsiTheme="majorEastAsia" w:hint="eastAsia"/>
          <w:sz w:val="24"/>
          <w:szCs w:val="24"/>
        </w:rPr>
        <w:t>該部函復</w:t>
      </w:r>
      <w:proofErr w:type="gramEnd"/>
      <w:r w:rsidRPr="00462243">
        <w:rPr>
          <w:rFonts w:asciiTheme="majorEastAsia" w:eastAsiaTheme="majorEastAsia" w:hAnsiTheme="majorEastAsia" w:hint="eastAsia"/>
          <w:sz w:val="24"/>
          <w:szCs w:val="24"/>
        </w:rPr>
        <w:t>意見三就情境</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至情境四之說明與解釋，</w:t>
      </w:r>
      <w:proofErr w:type="gramStart"/>
      <w:r w:rsidRPr="00462243">
        <w:rPr>
          <w:rFonts w:asciiTheme="majorEastAsia" w:eastAsiaTheme="majorEastAsia" w:hAnsiTheme="majorEastAsia" w:hint="eastAsia"/>
          <w:sz w:val="24"/>
          <w:szCs w:val="24"/>
        </w:rPr>
        <w:t>亦均未指出</w:t>
      </w:r>
      <w:proofErr w:type="gramEnd"/>
      <w:r w:rsidRPr="00462243">
        <w:rPr>
          <w:rFonts w:asciiTheme="majorEastAsia" w:eastAsiaTheme="majorEastAsia" w:hAnsiTheme="majorEastAsia" w:hint="eastAsia"/>
          <w:sz w:val="24"/>
          <w:szCs w:val="24"/>
        </w:rPr>
        <w:t>申辯人等有違反公務員服務法第14條之1規定，</w:t>
      </w:r>
      <w:proofErr w:type="gramStart"/>
      <w:r w:rsidRPr="00462243">
        <w:rPr>
          <w:rFonts w:asciiTheme="majorEastAsia" w:eastAsiaTheme="majorEastAsia" w:hAnsiTheme="majorEastAsia" w:hint="eastAsia"/>
          <w:sz w:val="24"/>
          <w:szCs w:val="24"/>
        </w:rPr>
        <w:t>此觀該部函</w:t>
      </w:r>
      <w:proofErr w:type="gramEnd"/>
      <w:r w:rsidRPr="00462243">
        <w:rPr>
          <w:rFonts w:asciiTheme="majorEastAsia" w:eastAsiaTheme="majorEastAsia" w:hAnsiTheme="majorEastAsia" w:hint="eastAsia"/>
          <w:sz w:val="24"/>
          <w:szCs w:val="24"/>
        </w:rPr>
        <w:t>復意見第2項(二)所指情境</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及情境二：「…</w:t>
      </w:r>
      <w:proofErr w:type="gramStart"/>
      <w:r w:rsidRPr="00462243">
        <w:rPr>
          <w:rFonts w:asciiTheme="majorEastAsia" w:eastAsiaTheme="majorEastAsia" w:hAnsiTheme="majorEastAsia" w:hint="eastAsia"/>
          <w:sz w:val="24"/>
          <w:szCs w:val="24"/>
        </w:rPr>
        <w:t>均視其</w:t>
      </w:r>
      <w:proofErr w:type="gramEnd"/>
      <w:r w:rsidRPr="00462243">
        <w:rPr>
          <w:rFonts w:asciiTheme="majorEastAsia" w:eastAsiaTheme="majorEastAsia" w:hAnsiTheme="majorEastAsia" w:hint="eastAsia"/>
          <w:sz w:val="24"/>
          <w:szCs w:val="24"/>
        </w:rPr>
        <w:t>是否自國營事業丙公司辭職前5年內，所曾服務之機關</w:t>
      </w:r>
      <w:proofErr w:type="gramStart"/>
      <w:r w:rsidRPr="00462243">
        <w:rPr>
          <w:rFonts w:asciiTheme="majorEastAsia" w:eastAsiaTheme="majorEastAsia" w:hAnsiTheme="majorEastAsia" w:hint="eastAsia"/>
          <w:sz w:val="24"/>
          <w:szCs w:val="24"/>
        </w:rPr>
        <w:t>是否為戊公司</w:t>
      </w:r>
      <w:proofErr w:type="gramEnd"/>
      <w:r w:rsidRPr="00462243">
        <w:rPr>
          <w:rFonts w:asciiTheme="majorEastAsia" w:eastAsiaTheme="majorEastAsia" w:hAnsiTheme="majorEastAsia" w:hint="eastAsia"/>
          <w:sz w:val="24"/>
          <w:szCs w:val="24"/>
        </w:rPr>
        <w:t>之目的事業主管機關，</w:t>
      </w:r>
      <w:proofErr w:type="gramStart"/>
      <w:r w:rsidRPr="00462243">
        <w:rPr>
          <w:rFonts w:asciiTheme="majorEastAsia" w:eastAsiaTheme="majorEastAsia" w:hAnsiTheme="majorEastAsia" w:hint="eastAsia"/>
          <w:sz w:val="24"/>
          <w:szCs w:val="24"/>
        </w:rPr>
        <w:t>或與戊公司</w:t>
      </w:r>
      <w:proofErr w:type="gramEnd"/>
      <w:r w:rsidRPr="00462243">
        <w:rPr>
          <w:rFonts w:asciiTheme="majorEastAsia" w:eastAsiaTheme="majorEastAsia" w:hAnsiTheme="majorEastAsia" w:hint="eastAsia"/>
          <w:sz w:val="24"/>
          <w:szCs w:val="24"/>
        </w:rPr>
        <w:t>有無營建或採購關係…。」；第3頁第8行所指情境三及情境四：「…端視其於國營事業丙公司專案裁減前5年內，所曾服務之機關是否為目的事業主管機關，</w:t>
      </w:r>
      <w:proofErr w:type="gramStart"/>
      <w:r w:rsidRPr="00462243">
        <w:rPr>
          <w:rFonts w:asciiTheme="majorEastAsia" w:eastAsiaTheme="majorEastAsia" w:hAnsiTheme="majorEastAsia" w:hint="eastAsia"/>
          <w:sz w:val="24"/>
          <w:szCs w:val="24"/>
        </w:rPr>
        <w:t>或與戊公司</w:t>
      </w:r>
      <w:proofErr w:type="gramEnd"/>
      <w:r w:rsidRPr="00462243">
        <w:rPr>
          <w:rFonts w:asciiTheme="majorEastAsia" w:eastAsiaTheme="majorEastAsia" w:hAnsiTheme="majorEastAsia" w:hint="eastAsia"/>
          <w:sz w:val="24"/>
          <w:szCs w:val="24"/>
        </w:rPr>
        <w:t>有無營建或採購關係…。」自明，監察院卻刻意忽視，甚而援引</w:t>
      </w:r>
      <w:proofErr w:type="gramStart"/>
      <w:r w:rsidRPr="00462243">
        <w:rPr>
          <w:rFonts w:asciiTheme="majorEastAsia" w:eastAsiaTheme="majorEastAsia" w:hAnsiTheme="majorEastAsia" w:hint="eastAsia"/>
          <w:sz w:val="24"/>
          <w:szCs w:val="24"/>
        </w:rPr>
        <w:t>銓敘部函復</w:t>
      </w:r>
      <w:proofErr w:type="gramEnd"/>
      <w:r w:rsidRPr="00462243">
        <w:rPr>
          <w:rFonts w:asciiTheme="majorEastAsia" w:eastAsiaTheme="majorEastAsia" w:hAnsiTheme="majorEastAsia" w:hint="eastAsia"/>
          <w:sz w:val="24"/>
          <w:szCs w:val="24"/>
        </w:rPr>
        <w:t>說明，直指申辯人等有應受懲戒事由，實難令人信服。</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二、本案榮民公司民營化過程無政府採購法之適用，亦無採購關係，自無違反公務員服務法第14條之1規定：</w:t>
      </w:r>
    </w:p>
    <w:p w:rsidR="00271A64" w:rsidRPr="00462243" w:rsidRDefault="00271A64" w:rsidP="00843D6D">
      <w:pPr>
        <w:pStyle w:val="--0"/>
        <w:ind w:left="964" w:hanging="512"/>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)監察院主張，本案雖非適用政府採購法，惟仍存在採購關係之轉包與</w:t>
      </w:r>
      <w:r w:rsidRPr="00462243">
        <w:rPr>
          <w:rFonts w:asciiTheme="majorEastAsia" w:eastAsiaTheme="majorEastAsia" w:hAnsiTheme="majorEastAsia" w:hint="eastAsia"/>
          <w:spacing w:val="0"/>
          <w:sz w:val="24"/>
          <w:szCs w:val="24"/>
        </w:rPr>
        <w:t>分包云云〔核閱意見第2頁(三)〕。</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(二)然所謂轉包，指將原契約中應自行履行之全部或其主要部分，由其他廠商代為履行；</w:t>
      </w:r>
      <w:proofErr w:type="gramStart"/>
      <w:r w:rsidRPr="00462243">
        <w:rPr>
          <w:rFonts w:asciiTheme="majorEastAsia" w:eastAsiaTheme="majorEastAsia" w:hAnsiTheme="majorEastAsia" w:hint="eastAsia"/>
          <w:sz w:val="24"/>
          <w:szCs w:val="24"/>
        </w:rPr>
        <w:t>稱分包者，謂非</w:t>
      </w:r>
      <w:proofErr w:type="gramEnd"/>
      <w:r w:rsidRPr="00462243">
        <w:rPr>
          <w:rFonts w:asciiTheme="majorEastAsia" w:eastAsiaTheme="majorEastAsia" w:hAnsiTheme="majorEastAsia" w:hint="eastAsia"/>
          <w:sz w:val="24"/>
          <w:szCs w:val="24"/>
        </w:rPr>
        <w:t>轉包而將契約之部分由其他廠商代為履行。轉包向為法律所禁止（政府</w:t>
      </w:r>
      <w:r w:rsidRPr="00462243">
        <w:rPr>
          <w:rFonts w:asciiTheme="majorEastAsia" w:eastAsiaTheme="majorEastAsia" w:hAnsiTheme="majorEastAsia" w:hint="eastAsia"/>
          <w:spacing w:val="4"/>
          <w:sz w:val="24"/>
          <w:szCs w:val="24"/>
        </w:rPr>
        <w:t>採購法第65條參照）；</w:t>
      </w:r>
      <w:proofErr w:type="gramStart"/>
      <w:r w:rsidRPr="00462243">
        <w:rPr>
          <w:rFonts w:asciiTheme="majorEastAsia" w:eastAsiaTheme="majorEastAsia" w:hAnsiTheme="majorEastAsia" w:hint="eastAsia"/>
          <w:spacing w:val="4"/>
          <w:sz w:val="24"/>
          <w:szCs w:val="24"/>
        </w:rPr>
        <w:t>分包者</w:t>
      </w:r>
      <w:proofErr w:type="gramEnd"/>
      <w:r w:rsidRPr="00462243">
        <w:rPr>
          <w:rFonts w:asciiTheme="majorEastAsia" w:eastAsiaTheme="majorEastAsia" w:hAnsiTheme="majorEastAsia" w:hint="eastAsia"/>
          <w:spacing w:val="4"/>
          <w:sz w:val="24"/>
          <w:szCs w:val="24"/>
        </w:rPr>
        <w:t>，雖</w:t>
      </w:r>
      <w:r w:rsidRPr="00462243">
        <w:rPr>
          <w:rFonts w:asciiTheme="majorEastAsia" w:eastAsiaTheme="majorEastAsia" w:hAnsiTheme="majorEastAsia" w:hint="eastAsia"/>
          <w:sz w:val="24"/>
          <w:szCs w:val="24"/>
        </w:rPr>
        <w:t>為法所不禁，</w:t>
      </w:r>
      <w:proofErr w:type="gramStart"/>
      <w:r w:rsidRPr="00462243">
        <w:rPr>
          <w:rFonts w:asciiTheme="majorEastAsia" w:eastAsiaTheme="majorEastAsia" w:hAnsiTheme="majorEastAsia" w:hint="eastAsia"/>
          <w:sz w:val="24"/>
          <w:szCs w:val="24"/>
        </w:rPr>
        <w:t>然均為契約</w:t>
      </w:r>
      <w:proofErr w:type="gramEnd"/>
      <w:r w:rsidRPr="00462243">
        <w:rPr>
          <w:rFonts w:asciiTheme="majorEastAsia" w:eastAsiaTheme="majorEastAsia" w:hAnsiTheme="majorEastAsia" w:hint="eastAsia"/>
          <w:sz w:val="24"/>
          <w:szCs w:val="24"/>
        </w:rPr>
        <w:t>中之非主要部分，而由他廠商代為履行。</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(三)如申辯人等申辯書所述，本案榮民公司民營化係以責任施工契約之簽訂為必要條件，根本非轉包，亦非分包，此由責任施工契約書內所約定，乙方所收取者為「個案施工管</w:t>
      </w:r>
      <w:r w:rsidRPr="00462243">
        <w:rPr>
          <w:rFonts w:asciiTheme="majorEastAsia" w:eastAsiaTheme="majorEastAsia" w:hAnsiTheme="majorEastAsia" w:hint="eastAsia"/>
          <w:spacing w:val="4"/>
          <w:sz w:val="24"/>
          <w:szCs w:val="24"/>
        </w:rPr>
        <w:t>理費」，即可知其為受任處理19件在建工程之對價。</w:t>
      </w:r>
      <w:proofErr w:type="gramStart"/>
      <w:r w:rsidRPr="00462243">
        <w:rPr>
          <w:rFonts w:asciiTheme="majorEastAsia" w:eastAsiaTheme="majorEastAsia" w:hAnsiTheme="majorEastAsia" w:hint="eastAsia"/>
          <w:spacing w:val="4"/>
          <w:sz w:val="24"/>
          <w:szCs w:val="24"/>
        </w:rPr>
        <w:t>再者，</w:t>
      </w:r>
      <w:proofErr w:type="gramEnd"/>
      <w:r w:rsidRPr="00462243">
        <w:rPr>
          <w:rFonts w:asciiTheme="majorEastAsia" w:eastAsiaTheme="majorEastAsia" w:hAnsiTheme="majorEastAsia" w:hint="eastAsia"/>
          <w:spacing w:val="4"/>
          <w:sz w:val="24"/>
          <w:szCs w:val="24"/>
        </w:rPr>
        <w:t>就19件在</w:t>
      </w:r>
      <w:r w:rsidRPr="00462243">
        <w:rPr>
          <w:rFonts w:asciiTheme="majorEastAsia" w:eastAsiaTheme="majorEastAsia" w:hAnsiTheme="majorEastAsia" w:hint="eastAsia"/>
          <w:sz w:val="24"/>
          <w:szCs w:val="24"/>
        </w:rPr>
        <w:t>建工程，榮民公司仍維持自業主承包，並分別分包予諸多下包商（榮工公司非下包商）。其目</w:t>
      </w:r>
      <w:r w:rsidRPr="00462243">
        <w:rPr>
          <w:rFonts w:asciiTheme="majorEastAsia" w:eastAsiaTheme="majorEastAsia" w:hAnsiTheme="majorEastAsia" w:hint="eastAsia"/>
          <w:sz w:val="24"/>
          <w:szCs w:val="24"/>
        </w:rPr>
        <w:lastRenderedPageBreak/>
        <w:t>的在辦理本案民營化，並控制政府財政損失，確保國家財政支出，與採購制度毫無關連，自不適用政府採購法，亦無採購關係。申辯人等自更無公</w:t>
      </w:r>
      <w:r w:rsidRPr="00462243">
        <w:rPr>
          <w:rFonts w:asciiTheme="majorEastAsia" w:eastAsiaTheme="majorEastAsia" w:hAnsiTheme="majorEastAsia" w:hint="eastAsia"/>
          <w:spacing w:val="4"/>
          <w:sz w:val="24"/>
          <w:szCs w:val="24"/>
        </w:rPr>
        <w:t>務員服務法第14條之1適用問題。</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三、至申辯人歐來成、蕭敬止於本案榮民公司第四次民營化過程所扮演之角色，僅為督促行政作業，及辦理呈核行政院核定之幕僚作業，</w:t>
      </w:r>
      <w:proofErr w:type="gramStart"/>
      <w:r w:rsidRPr="00462243">
        <w:rPr>
          <w:rFonts w:asciiTheme="majorEastAsia" w:eastAsiaTheme="majorEastAsia" w:hAnsiTheme="majorEastAsia" w:hint="eastAsia"/>
          <w:sz w:val="24"/>
          <w:szCs w:val="24"/>
        </w:rPr>
        <w:t>均非評價</w:t>
      </w:r>
      <w:proofErr w:type="gramEnd"/>
      <w:r w:rsidRPr="00462243">
        <w:rPr>
          <w:rFonts w:asciiTheme="majorEastAsia" w:eastAsiaTheme="majorEastAsia" w:hAnsiTheme="majorEastAsia" w:hint="eastAsia"/>
          <w:sz w:val="24"/>
          <w:szCs w:val="24"/>
        </w:rPr>
        <w:t>委員，前分別於申辯書或協助辦理招標文件審查，陳明有案，敬請貴</w:t>
      </w:r>
      <w:proofErr w:type="gramStart"/>
      <w:r w:rsidRPr="00462243">
        <w:rPr>
          <w:rFonts w:asciiTheme="majorEastAsia" w:eastAsiaTheme="majorEastAsia" w:hAnsiTheme="majorEastAsia" w:hint="eastAsia"/>
          <w:sz w:val="24"/>
          <w:szCs w:val="24"/>
        </w:rPr>
        <w:t>會酌參</w:t>
      </w:r>
      <w:proofErr w:type="gramEnd"/>
      <w:r w:rsidRPr="00462243">
        <w:rPr>
          <w:rFonts w:asciiTheme="majorEastAsia" w:eastAsiaTheme="majorEastAsia" w:hAnsiTheme="majorEastAsia" w:hint="eastAsia"/>
          <w:sz w:val="24"/>
          <w:szCs w:val="24"/>
        </w:rPr>
        <w:t>。</w:t>
      </w:r>
    </w:p>
    <w:p w:rsidR="00271A64" w:rsidRPr="00462243" w:rsidRDefault="00271A64" w:rsidP="00843D6D">
      <w:pPr>
        <w:pStyle w:val="af4"/>
        <w:ind w:left="738" w:hanging="512"/>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w:t>
      </w:r>
      <w:r w:rsidRPr="00462243">
        <w:rPr>
          <w:rFonts w:asciiTheme="majorEastAsia" w:eastAsiaTheme="majorEastAsia" w:hAnsiTheme="majorEastAsia" w:hint="eastAsia"/>
          <w:spacing w:val="4"/>
          <w:sz w:val="24"/>
          <w:szCs w:val="24"/>
        </w:rPr>
        <w:t>榮民公司對榮工公司持股比例降至19</w:t>
      </w:r>
      <w:r w:rsidRPr="00462243">
        <w:rPr>
          <w:rFonts w:asciiTheme="majorEastAsia" w:eastAsiaTheme="majorEastAsia" w:hAnsiTheme="majorEastAsia" w:hint="eastAsia"/>
          <w:sz w:val="24"/>
          <w:szCs w:val="24"/>
        </w:rPr>
        <w:t>%，非申辯人等所能決定：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pacing w:val="6"/>
            <w:sz w:val="24"/>
            <w:szCs w:val="24"/>
          </w:rPr>
          <w:t>98年4月3日</w:t>
        </w:r>
      </w:smartTag>
      <w:r w:rsidRPr="00462243">
        <w:rPr>
          <w:rFonts w:asciiTheme="majorEastAsia" w:eastAsiaTheme="majorEastAsia" w:hAnsiTheme="majorEastAsia" w:hint="eastAsia"/>
          <w:spacing w:val="6"/>
          <w:sz w:val="24"/>
          <w:szCs w:val="24"/>
        </w:rPr>
        <w:t>當時考試院是否將公</w:t>
      </w:r>
      <w:r w:rsidRPr="00462243">
        <w:rPr>
          <w:rFonts w:asciiTheme="majorEastAsia" w:eastAsiaTheme="majorEastAsia" w:hAnsiTheme="majorEastAsia" w:hint="eastAsia"/>
          <w:sz w:val="24"/>
          <w:szCs w:val="24"/>
        </w:rPr>
        <w:t>務人員退休法修正草案送請立法院</w:t>
      </w:r>
      <w:r w:rsidRPr="00462243">
        <w:rPr>
          <w:rFonts w:asciiTheme="majorEastAsia" w:eastAsiaTheme="majorEastAsia" w:hAnsiTheme="majorEastAsia" w:hint="eastAsia"/>
          <w:spacing w:val="6"/>
          <w:sz w:val="24"/>
          <w:szCs w:val="24"/>
        </w:rPr>
        <w:t>審議及審議之結果是否以20%為規</w:t>
      </w:r>
      <w:r w:rsidRPr="00462243">
        <w:rPr>
          <w:rFonts w:asciiTheme="majorEastAsia" w:eastAsiaTheme="majorEastAsia" w:hAnsiTheme="majorEastAsia" w:hint="eastAsia"/>
          <w:sz w:val="24"/>
          <w:szCs w:val="24"/>
        </w:rPr>
        <w:t>範界線，申辯人等確不知情，當無法以監察院所認有新聞媒體報導，即可推論申辯人等知悉此事，並進而認定申辯人等得以控制榮民公司對榮工公司持股比例。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(二)監察院就第四次民營化榮民公司對榮工公司持股比例之決定，仍有誤解，</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再說明如下：</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1.申辯人歐來成、蕭敬止於本案榮民公司民營化辦理資產評價之過程，均非擔任評價委員，而僅分別係督促或協助行政作業而已，前已多次陳明。</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2.榮民公司對榮工公司持股比例決定之過程：</w:t>
      </w:r>
    </w:p>
    <w:p w:rsidR="00271A64" w:rsidRPr="00462243" w:rsidRDefault="00271A64" w:rsidP="00462243">
      <w:pPr>
        <w:ind w:leftChars="435" w:left="1377" w:hangingChars="154" w:hanging="394"/>
        <w:jc w:val="distribute"/>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(1)查榮民公司第三次民營化資產價值前經兩家公司</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價及民營化顧問綜合評估後，建議資產價值合計為新臺幣（下同）3.295億元，其中無形資產價值為1.2億元。</w:t>
      </w:r>
      <w:proofErr w:type="gramStart"/>
      <w:r w:rsidRPr="00462243">
        <w:rPr>
          <w:rFonts w:asciiTheme="majorEastAsia" w:eastAsiaTheme="majorEastAsia" w:hAnsiTheme="majorEastAsia" w:hint="eastAsia"/>
          <w:sz w:val="24"/>
          <w:szCs w:val="24"/>
        </w:rPr>
        <w:t>嗣</w:t>
      </w:r>
      <w:proofErr w:type="gramEnd"/>
      <w:r w:rsidRPr="00462243">
        <w:rPr>
          <w:rFonts w:asciiTheme="majorEastAsia" w:eastAsiaTheme="majorEastAsia" w:hAnsiTheme="majorEastAsia" w:hint="eastAsia"/>
          <w:sz w:val="24"/>
          <w:szCs w:val="24"/>
        </w:rPr>
        <w:t>退輔會召開評價委員會議最終評定價值為3.425億元，並報行政院核定</w:t>
      </w:r>
      <w:r w:rsidRPr="00462243">
        <w:rPr>
          <w:rFonts w:asciiTheme="majorEastAsia" w:eastAsiaTheme="majorEastAsia" w:hAnsiTheme="majorEastAsia" w:hint="eastAsia"/>
          <w:spacing w:val="6"/>
          <w:sz w:val="24"/>
          <w:szCs w:val="24"/>
        </w:rPr>
        <w:t>，其中無形資產價值為1.33億</w:t>
      </w:r>
      <w:r w:rsidRPr="00462243">
        <w:rPr>
          <w:rFonts w:asciiTheme="majorEastAsia" w:eastAsiaTheme="majorEastAsia" w:hAnsiTheme="majorEastAsia" w:hint="eastAsia"/>
          <w:sz w:val="24"/>
          <w:szCs w:val="24"/>
        </w:rPr>
        <w:t>元。而民營化新公司資本額依</w:t>
      </w:r>
      <w:r w:rsidRPr="00462243">
        <w:rPr>
          <w:rFonts w:asciiTheme="majorEastAsia" w:eastAsiaTheme="majorEastAsia" w:hAnsiTheme="majorEastAsia" w:hint="eastAsia"/>
          <w:spacing w:val="4"/>
          <w:sz w:val="24"/>
          <w:szCs w:val="24"/>
        </w:rPr>
        <w:t>經營規模係設定為12億元，而</w:t>
      </w:r>
      <w:r w:rsidRPr="00462243">
        <w:rPr>
          <w:rFonts w:asciiTheme="majorEastAsia" w:eastAsiaTheme="majorEastAsia" w:hAnsiTheme="majorEastAsia" w:hint="eastAsia"/>
          <w:sz w:val="24"/>
          <w:szCs w:val="24"/>
        </w:rPr>
        <w:t>前述作價資產</w:t>
      </w:r>
      <w:proofErr w:type="gramStart"/>
      <w:r w:rsidRPr="00462243">
        <w:rPr>
          <w:rFonts w:asciiTheme="majorEastAsia" w:eastAsiaTheme="majorEastAsia" w:hAnsiTheme="majorEastAsia" w:hint="eastAsia"/>
          <w:sz w:val="24"/>
          <w:szCs w:val="24"/>
        </w:rPr>
        <w:t>抵充股款</w:t>
      </w:r>
      <w:proofErr w:type="gramEnd"/>
      <w:r w:rsidRPr="00462243">
        <w:rPr>
          <w:rFonts w:asciiTheme="majorEastAsia" w:eastAsiaTheme="majorEastAsia" w:hAnsiTheme="majorEastAsia" w:hint="eastAsia"/>
          <w:sz w:val="24"/>
          <w:szCs w:val="24"/>
        </w:rPr>
        <w:t>金額</w:t>
      </w:r>
      <w:r w:rsidRPr="00462243">
        <w:rPr>
          <w:rFonts w:asciiTheme="majorEastAsia" w:eastAsiaTheme="majorEastAsia" w:hAnsiTheme="majorEastAsia" w:hint="eastAsia"/>
          <w:spacing w:val="0"/>
          <w:sz w:val="24"/>
          <w:szCs w:val="24"/>
        </w:rPr>
        <w:t>3.425億元，</w:t>
      </w:r>
      <w:proofErr w:type="gramStart"/>
      <w:r w:rsidRPr="00462243">
        <w:rPr>
          <w:rFonts w:asciiTheme="majorEastAsia" w:eastAsiaTheme="majorEastAsia" w:hAnsiTheme="majorEastAsia" w:hint="eastAsia"/>
          <w:spacing w:val="0"/>
          <w:sz w:val="24"/>
          <w:szCs w:val="24"/>
        </w:rPr>
        <w:t>佔</w:t>
      </w:r>
      <w:proofErr w:type="gramEnd"/>
      <w:r w:rsidRPr="00462243">
        <w:rPr>
          <w:rFonts w:asciiTheme="majorEastAsia" w:eastAsiaTheme="majorEastAsia" w:hAnsiTheme="majorEastAsia" w:hint="eastAsia"/>
          <w:spacing w:val="0"/>
          <w:sz w:val="24"/>
          <w:szCs w:val="24"/>
        </w:rPr>
        <w:t>股權比例為28.54</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pacing w:val="0"/>
          <w:sz w:val="24"/>
          <w:szCs w:val="24"/>
        </w:rPr>
        <w:t>%，開放民間投資額度為8.575億元，</w:t>
      </w:r>
      <w:proofErr w:type="gramStart"/>
      <w:r w:rsidRPr="00462243">
        <w:rPr>
          <w:rFonts w:asciiTheme="majorEastAsia" w:eastAsiaTheme="majorEastAsia" w:hAnsiTheme="majorEastAsia" w:hint="eastAsia"/>
          <w:spacing w:val="0"/>
          <w:sz w:val="24"/>
          <w:szCs w:val="24"/>
        </w:rPr>
        <w:t>佔</w:t>
      </w:r>
      <w:proofErr w:type="gramEnd"/>
      <w:r w:rsidRPr="00462243">
        <w:rPr>
          <w:rFonts w:asciiTheme="majorEastAsia" w:eastAsiaTheme="majorEastAsia" w:hAnsiTheme="majorEastAsia" w:hint="eastAsia"/>
          <w:spacing w:val="0"/>
          <w:sz w:val="24"/>
          <w:szCs w:val="24"/>
        </w:rPr>
        <w:t>股權比例為71.46%。</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(2)惟因內政部於98年5月增訂營造業法施行細則第6條之1</w:t>
      </w:r>
      <w:r w:rsidRPr="00462243">
        <w:rPr>
          <w:rFonts w:asciiTheme="majorEastAsia" w:eastAsiaTheme="majorEastAsia" w:hAnsiTheme="majorEastAsia" w:hint="eastAsia"/>
          <w:spacing w:val="4"/>
          <w:sz w:val="24"/>
          <w:szCs w:val="24"/>
        </w:rPr>
        <w:t>條文，略</w:t>
      </w:r>
      <w:proofErr w:type="gramStart"/>
      <w:r w:rsidRPr="00462243">
        <w:rPr>
          <w:rFonts w:asciiTheme="majorEastAsia" w:eastAsiaTheme="majorEastAsia" w:hAnsiTheme="majorEastAsia" w:hint="eastAsia"/>
          <w:spacing w:val="4"/>
          <w:sz w:val="24"/>
          <w:szCs w:val="24"/>
        </w:rPr>
        <w:t>以</w:t>
      </w:r>
      <w:proofErr w:type="gramEnd"/>
      <w:r w:rsidRPr="00462243">
        <w:rPr>
          <w:rFonts w:asciiTheme="majorEastAsia" w:eastAsiaTheme="majorEastAsia" w:hAnsiTheme="majorEastAsia" w:hint="eastAsia"/>
          <w:spacing w:val="4"/>
          <w:sz w:val="24"/>
          <w:szCs w:val="24"/>
        </w:rPr>
        <w:t>：「本法第12條</w:t>
      </w:r>
      <w:r w:rsidRPr="00462243">
        <w:rPr>
          <w:rFonts w:asciiTheme="majorEastAsia" w:eastAsiaTheme="majorEastAsia" w:hAnsiTheme="majorEastAsia" w:hint="eastAsia"/>
          <w:sz w:val="24"/>
          <w:szCs w:val="24"/>
        </w:rPr>
        <w:t>第1項所定出資種類，為依公司法或商業登記法規定之出資種類；其中現金、不動產、機具設備、貨幣債權、公積、股息與紅利、公司債轉換股份及認股權憑證轉換股份，合計應占資本額90%以上。」依此規定，第三次民營化資產中，型鋼並不得列入增訂條文所述相關資產範圍，致無形資產與型鋼</w:t>
      </w:r>
      <w:r w:rsidRPr="00462243">
        <w:rPr>
          <w:rFonts w:asciiTheme="majorEastAsia" w:eastAsiaTheme="majorEastAsia" w:hAnsiTheme="majorEastAsia" w:hint="eastAsia"/>
          <w:spacing w:val="4"/>
          <w:sz w:val="24"/>
          <w:szCs w:val="24"/>
        </w:rPr>
        <w:t>兩者之評定價值，合計占12億元資本額之27.74%，超出規定</w:t>
      </w:r>
      <w:r w:rsidRPr="00462243">
        <w:rPr>
          <w:rFonts w:asciiTheme="majorEastAsia" w:eastAsiaTheme="majorEastAsia" w:hAnsiTheme="majorEastAsia" w:hint="eastAsia"/>
          <w:sz w:val="24"/>
          <w:szCs w:val="24"/>
        </w:rPr>
        <w:t>甚多。因此，第四次民營化資產乃將型鋼移除，同時，</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於第三次資產評價結果無形資產</w:t>
      </w:r>
      <w:r w:rsidRPr="00462243">
        <w:rPr>
          <w:rFonts w:asciiTheme="majorEastAsia" w:eastAsiaTheme="majorEastAsia" w:hAnsiTheme="majorEastAsia" w:hint="eastAsia"/>
          <w:spacing w:val="4"/>
          <w:sz w:val="24"/>
          <w:szCs w:val="24"/>
        </w:rPr>
        <w:t>價值為1.33億元，且本次</w:t>
      </w:r>
      <w:proofErr w:type="gramStart"/>
      <w:r w:rsidRPr="00462243">
        <w:rPr>
          <w:rFonts w:asciiTheme="majorEastAsia" w:eastAsiaTheme="majorEastAsia" w:hAnsiTheme="majorEastAsia" w:hint="eastAsia"/>
          <w:spacing w:val="4"/>
          <w:sz w:val="24"/>
          <w:szCs w:val="24"/>
        </w:rPr>
        <w:t>鑑</w:t>
      </w:r>
      <w:proofErr w:type="gramEnd"/>
      <w:r w:rsidRPr="00462243">
        <w:rPr>
          <w:rFonts w:asciiTheme="majorEastAsia" w:eastAsiaTheme="majorEastAsia" w:hAnsiTheme="majorEastAsia" w:hint="eastAsia"/>
          <w:spacing w:val="4"/>
          <w:sz w:val="24"/>
          <w:szCs w:val="24"/>
        </w:rPr>
        <w:t>價</w:t>
      </w:r>
      <w:r w:rsidRPr="00462243">
        <w:rPr>
          <w:rFonts w:asciiTheme="majorEastAsia" w:eastAsiaTheme="majorEastAsia" w:hAnsiTheme="majorEastAsia" w:hint="eastAsia"/>
          <w:sz w:val="24"/>
          <w:szCs w:val="24"/>
        </w:rPr>
        <w:t>結果仍須重新召開評價會議評定價格，故將第四次民營化資</w:t>
      </w:r>
      <w:r w:rsidRPr="00462243">
        <w:rPr>
          <w:rFonts w:asciiTheme="majorEastAsia" w:eastAsiaTheme="majorEastAsia" w:hAnsiTheme="majorEastAsia" w:hint="eastAsia"/>
          <w:spacing w:val="4"/>
          <w:sz w:val="24"/>
          <w:szCs w:val="24"/>
        </w:rPr>
        <w:t>本額訂為13.7億元，以符合資本額高於無形資產評定價值10</w:t>
      </w:r>
      <w:r w:rsidRPr="00462243">
        <w:rPr>
          <w:rFonts w:asciiTheme="majorEastAsia" w:eastAsiaTheme="majorEastAsia" w:hAnsiTheme="majorEastAsia" w:hint="eastAsia"/>
          <w:sz w:val="24"/>
          <w:szCs w:val="24"/>
        </w:rPr>
        <w:t>倍以上之規定。</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(3)然，若榮工公司資本額為13.7</w:t>
      </w:r>
      <w:r w:rsidRPr="00462243">
        <w:rPr>
          <w:rFonts w:asciiTheme="majorEastAsia" w:eastAsiaTheme="majorEastAsia" w:hAnsiTheme="majorEastAsia" w:hint="eastAsia"/>
          <w:spacing w:val="6"/>
          <w:sz w:val="24"/>
          <w:szCs w:val="24"/>
        </w:rPr>
        <w:t>億，榮民公司股權比例約9.9%</w:t>
      </w:r>
      <w:r w:rsidRPr="00462243">
        <w:rPr>
          <w:rFonts w:asciiTheme="majorEastAsia" w:eastAsiaTheme="majorEastAsia" w:hAnsiTheme="majorEastAsia" w:hint="eastAsia"/>
          <w:sz w:val="24"/>
          <w:szCs w:val="24"/>
        </w:rPr>
        <w:t>，可能日後無法有效確保一定</w:t>
      </w:r>
      <w:r w:rsidRPr="00462243">
        <w:rPr>
          <w:rFonts w:asciiTheme="majorEastAsia" w:eastAsiaTheme="majorEastAsia" w:hAnsiTheme="majorEastAsia" w:hint="eastAsia"/>
          <w:spacing w:val="4"/>
          <w:sz w:val="24"/>
          <w:szCs w:val="24"/>
        </w:rPr>
        <w:t>董監席位之條件以監督19件在</w:t>
      </w:r>
      <w:r w:rsidRPr="00462243">
        <w:rPr>
          <w:rFonts w:asciiTheme="majorEastAsia" w:eastAsiaTheme="majorEastAsia" w:hAnsiTheme="majorEastAsia" w:hint="eastAsia"/>
          <w:sz w:val="24"/>
          <w:szCs w:val="24"/>
        </w:rPr>
        <w:t>建工程之順利進行，</w:t>
      </w:r>
      <w:proofErr w:type="gramStart"/>
      <w:r w:rsidRPr="00462243">
        <w:rPr>
          <w:rFonts w:asciiTheme="majorEastAsia" w:eastAsiaTheme="majorEastAsia" w:hAnsiTheme="majorEastAsia" w:hint="eastAsia"/>
          <w:sz w:val="24"/>
          <w:szCs w:val="24"/>
        </w:rPr>
        <w:t>嗣</w:t>
      </w:r>
      <w:proofErr w:type="gramEnd"/>
      <w:r w:rsidRPr="00462243">
        <w:rPr>
          <w:rFonts w:asciiTheme="majorEastAsia" w:eastAsiaTheme="majorEastAsia" w:hAnsiTheme="majorEastAsia" w:hint="eastAsia"/>
          <w:sz w:val="24"/>
          <w:szCs w:val="24"/>
        </w:rPr>
        <w:t>退輔會遂要求榮民公司以舉債入股以外之其他方式設法提高持股比例，即以可供銷售之閒置型鋼約12,000噸出售，取得之現</w:t>
      </w:r>
      <w:r w:rsidRPr="00462243">
        <w:rPr>
          <w:rFonts w:asciiTheme="majorEastAsia" w:eastAsiaTheme="majorEastAsia" w:hAnsiTheme="majorEastAsia" w:hint="eastAsia"/>
          <w:spacing w:val="2"/>
          <w:sz w:val="24"/>
          <w:szCs w:val="24"/>
        </w:rPr>
        <w:t>金出資1.2億元，榮民公司合計出資2.6億元，占新公司股權比</w:t>
      </w:r>
      <w:r w:rsidRPr="00462243">
        <w:rPr>
          <w:rFonts w:asciiTheme="majorEastAsia" w:eastAsiaTheme="majorEastAsia" w:hAnsiTheme="majorEastAsia" w:hint="eastAsia"/>
          <w:sz w:val="24"/>
          <w:szCs w:val="24"/>
        </w:rPr>
        <w:t>例提高至19%。</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由上說明即知，第3次民營化過程即已建議資產價值為1.2億元，評價委員將無形資產價值評定為1.33億元,而第4次民營化資產價值同樣為1.2億元，然評價究會評定多次？在公司股權設計時，尚不能預知，僅能以第3次評價委員之評定做為設定股權之依據，如</w:t>
      </w:r>
      <w:proofErr w:type="gramStart"/>
      <w:r w:rsidRPr="00462243">
        <w:rPr>
          <w:rFonts w:asciiTheme="majorEastAsia" w:eastAsiaTheme="majorEastAsia" w:hAnsiTheme="majorEastAsia" w:hint="eastAsia"/>
          <w:sz w:val="24"/>
          <w:szCs w:val="24"/>
        </w:rPr>
        <w:t>前所敘</w:t>
      </w:r>
      <w:proofErr w:type="gramEnd"/>
      <w:r w:rsidRPr="00462243">
        <w:rPr>
          <w:rFonts w:asciiTheme="majorEastAsia" w:eastAsiaTheme="majorEastAsia" w:hAnsiTheme="majorEastAsia" w:hint="eastAsia"/>
          <w:sz w:val="24"/>
          <w:szCs w:val="24"/>
        </w:rPr>
        <w:t>，為符合營造業法施行細則第6條之1之規定，新公司資本額之設計必須高於無</w:t>
      </w:r>
      <w:r w:rsidRPr="00462243">
        <w:rPr>
          <w:rFonts w:asciiTheme="majorEastAsia" w:eastAsiaTheme="majorEastAsia" w:hAnsiTheme="majorEastAsia" w:hint="eastAsia"/>
          <w:spacing w:val="4"/>
          <w:sz w:val="24"/>
          <w:szCs w:val="24"/>
        </w:rPr>
        <w:t>形資產評定價值10倍以上，</w:t>
      </w:r>
      <w:proofErr w:type="gramStart"/>
      <w:r w:rsidRPr="00462243">
        <w:rPr>
          <w:rFonts w:asciiTheme="majorEastAsia" w:eastAsiaTheme="majorEastAsia" w:hAnsiTheme="majorEastAsia" w:hint="eastAsia"/>
          <w:spacing w:val="4"/>
          <w:sz w:val="24"/>
          <w:szCs w:val="24"/>
        </w:rPr>
        <w:t>始無</w:t>
      </w:r>
      <w:r w:rsidRPr="00462243">
        <w:rPr>
          <w:rFonts w:asciiTheme="majorEastAsia" w:eastAsiaTheme="majorEastAsia" w:hAnsiTheme="majorEastAsia" w:hint="eastAsia"/>
          <w:sz w:val="24"/>
          <w:szCs w:val="24"/>
        </w:rPr>
        <w:t>後續</w:t>
      </w:r>
      <w:proofErr w:type="gramEnd"/>
      <w:r w:rsidRPr="00462243">
        <w:rPr>
          <w:rFonts w:asciiTheme="majorEastAsia" w:eastAsiaTheme="majorEastAsia" w:hAnsiTheme="majorEastAsia" w:hint="eastAsia"/>
          <w:sz w:val="24"/>
          <w:szCs w:val="24"/>
        </w:rPr>
        <w:t>執行上之困難，</w:t>
      </w:r>
      <w:proofErr w:type="gramStart"/>
      <w:r w:rsidRPr="00462243">
        <w:rPr>
          <w:rFonts w:asciiTheme="majorEastAsia" w:eastAsiaTheme="majorEastAsia" w:hAnsiTheme="majorEastAsia" w:hint="eastAsia"/>
          <w:sz w:val="24"/>
          <w:szCs w:val="24"/>
        </w:rPr>
        <w:t>迺</w:t>
      </w:r>
      <w:proofErr w:type="gramEnd"/>
      <w:r w:rsidRPr="00462243">
        <w:rPr>
          <w:rFonts w:asciiTheme="majorEastAsia" w:eastAsiaTheme="majorEastAsia" w:hAnsiTheme="majorEastAsia" w:hint="eastAsia"/>
          <w:sz w:val="24"/>
          <w:szCs w:val="24"/>
        </w:rPr>
        <w:t>監察院卻</w:t>
      </w:r>
      <w:r w:rsidRPr="00462243">
        <w:rPr>
          <w:rFonts w:asciiTheme="majorEastAsia" w:eastAsiaTheme="majorEastAsia" w:hAnsiTheme="majorEastAsia" w:hint="eastAsia"/>
          <w:spacing w:val="4"/>
          <w:sz w:val="24"/>
          <w:szCs w:val="24"/>
        </w:rPr>
        <w:t>執事後之評價1.26億元之結果，</w:t>
      </w:r>
      <w:proofErr w:type="gramStart"/>
      <w:r w:rsidRPr="00462243">
        <w:rPr>
          <w:rFonts w:asciiTheme="majorEastAsia" w:eastAsiaTheme="majorEastAsia" w:hAnsiTheme="majorEastAsia" w:hint="eastAsia"/>
          <w:sz w:val="24"/>
          <w:szCs w:val="24"/>
        </w:rPr>
        <w:t>逕</w:t>
      </w:r>
      <w:proofErr w:type="gramEnd"/>
      <w:r w:rsidRPr="00462243">
        <w:rPr>
          <w:rFonts w:asciiTheme="majorEastAsia" w:eastAsiaTheme="majorEastAsia" w:hAnsiTheme="majorEastAsia" w:hint="eastAsia"/>
          <w:sz w:val="24"/>
          <w:szCs w:val="24"/>
        </w:rPr>
        <w:t>認申辯人等有預先知悉事後評價結果（二次評定結果不同，一</w:t>
      </w:r>
      <w:r w:rsidRPr="00462243">
        <w:rPr>
          <w:rFonts w:asciiTheme="majorEastAsia" w:eastAsiaTheme="majorEastAsia" w:hAnsiTheme="majorEastAsia" w:hint="eastAsia"/>
          <w:spacing w:val="4"/>
          <w:sz w:val="24"/>
          <w:szCs w:val="24"/>
        </w:rPr>
        <w:t>為1.33億元，一為1.26億元，有數額差距）而應為該1.26億元評</w:t>
      </w:r>
      <w:r w:rsidRPr="00462243">
        <w:rPr>
          <w:rFonts w:asciiTheme="majorEastAsia" w:eastAsiaTheme="majorEastAsia" w:hAnsiTheme="majorEastAsia" w:hint="eastAsia"/>
          <w:sz w:val="24"/>
          <w:szCs w:val="24"/>
        </w:rPr>
        <w:t>定結果負責（監察院認申辯人等</w:t>
      </w:r>
      <w:r w:rsidRPr="00462243">
        <w:rPr>
          <w:rFonts w:asciiTheme="majorEastAsia" w:eastAsiaTheme="majorEastAsia" w:hAnsiTheme="majorEastAsia" w:hint="eastAsia"/>
          <w:spacing w:val="4"/>
          <w:sz w:val="24"/>
          <w:szCs w:val="24"/>
        </w:rPr>
        <w:t>應設定資本額為12.6億元，否則</w:t>
      </w:r>
      <w:r w:rsidRPr="00462243">
        <w:rPr>
          <w:rFonts w:asciiTheme="majorEastAsia" w:eastAsiaTheme="majorEastAsia" w:hAnsiTheme="majorEastAsia" w:hint="eastAsia"/>
          <w:sz w:val="24"/>
          <w:szCs w:val="24"/>
        </w:rPr>
        <w:t>即有違法），應受懲戒，容有嚴重誤會。</w:t>
      </w:r>
    </w:p>
    <w:p w:rsidR="00271A64" w:rsidRPr="00462243" w:rsidRDefault="00271A64" w:rsidP="00462243">
      <w:pPr>
        <w:ind w:leftChars="435" w:left="1377" w:hangingChars="154" w:hanging="39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(1)申言之，核閱意見第3項以第四次民營化作業中對無形資產</w:t>
      </w:r>
      <w:r w:rsidRPr="00462243">
        <w:rPr>
          <w:rFonts w:asciiTheme="majorEastAsia" w:eastAsiaTheme="majorEastAsia" w:hAnsiTheme="majorEastAsia" w:hint="eastAsia"/>
          <w:spacing w:val="4"/>
          <w:sz w:val="24"/>
          <w:szCs w:val="24"/>
        </w:rPr>
        <w:t>之評價為1.26億元。依法資本額設定為12.6億元即可，故現金1.24億元，機具0.09億元及無形資產1.26億元（合計2.59</w:t>
      </w:r>
      <w:r w:rsidRPr="00462243">
        <w:rPr>
          <w:rFonts w:asciiTheme="majorEastAsia" w:eastAsiaTheme="majorEastAsia" w:hAnsiTheme="majorEastAsia" w:hint="eastAsia"/>
          <w:sz w:val="24"/>
          <w:szCs w:val="24"/>
        </w:rPr>
        <w:t>億元），占監察院認為新公司</w:t>
      </w:r>
      <w:r w:rsidRPr="00462243">
        <w:rPr>
          <w:rFonts w:asciiTheme="majorEastAsia" w:eastAsiaTheme="majorEastAsia" w:hAnsiTheme="majorEastAsia" w:hint="eastAsia"/>
          <w:spacing w:val="4"/>
          <w:sz w:val="24"/>
          <w:szCs w:val="24"/>
        </w:rPr>
        <w:t>資本額應為12.6億元之20.56%</w:t>
      </w:r>
      <w:r w:rsidRPr="00462243">
        <w:rPr>
          <w:rFonts w:asciiTheme="majorEastAsia" w:eastAsiaTheme="majorEastAsia" w:hAnsiTheme="majorEastAsia" w:hint="eastAsia"/>
          <w:sz w:val="24"/>
          <w:szCs w:val="24"/>
        </w:rPr>
        <w:t>。計算式：2.59億／12.6億＝20.56%。</w:t>
      </w:r>
    </w:p>
    <w:p w:rsidR="00271A64" w:rsidRPr="00462243" w:rsidRDefault="00271A64" w:rsidP="00843D6D">
      <w:pPr>
        <w:tabs>
          <w:tab w:val="left" w:pos="567"/>
        </w:tabs>
        <w:ind w:leftChars="435" w:left="1377" w:hangingChars="154" w:hanging="394"/>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(2)然</w:t>
      </w:r>
      <w:proofErr w:type="gramStart"/>
      <w:r w:rsidRPr="00462243">
        <w:rPr>
          <w:rFonts w:asciiTheme="majorEastAsia" w:eastAsiaTheme="majorEastAsia" w:hAnsiTheme="majorEastAsia" w:hint="eastAsia"/>
          <w:sz w:val="24"/>
          <w:szCs w:val="24"/>
        </w:rPr>
        <w:t>誠如前敘</w:t>
      </w:r>
      <w:proofErr w:type="gramEnd"/>
      <w:r w:rsidRPr="00462243">
        <w:rPr>
          <w:rFonts w:asciiTheme="majorEastAsia" w:eastAsiaTheme="majorEastAsia" w:hAnsiTheme="majorEastAsia" w:hint="eastAsia"/>
          <w:sz w:val="24"/>
          <w:szCs w:val="24"/>
        </w:rPr>
        <w:t>，設計資本額時，合理之預估第四次民營化無形</w:t>
      </w:r>
      <w:r w:rsidRPr="00462243">
        <w:rPr>
          <w:rFonts w:asciiTheme="majorEastAsia" w:eastAsiaTheme="majorEastAsia" w:hAnsiTheme="majorEastAsia" w:hint="eastAsia"/>
          <w:spacing w:val="4"/>
          <w:sz w:val="24"/>
          <w:szCs w:val="24"/>
        </w:rPr>
        <w:t>資產之評價為1.33億元以上（</w:t>
      </w:r>
      <w:r w:rsidRPr="00462243">
        <w:rPr>
          <w:rFonts w:asciiTheme="majorEastAsia" w:eastAsiaTheme="majorEastAsia" w:hAnsiTheme="majorEastAsia" w:hint="eastAsia"/>
          <w:sz w:val="24"/>
          <w:szCs w:val="24"/>
        </w:rPr>
        <w:t>蓋第三次評價為此金額），故</w:t>
      </w:r>
      <w:r w:rsidRPr="00462243">
        <w:rPr>
          <w:rFonts w:asciiTheme="majorEastAsia" w:eastAsiaTheme="majorEastAsia" w:hAnsiTheme="majorEastAsia" w:hint="eastAsia"/>
          <w:spacing w:val="4"/>
          <w:sz w:val="24"/>
          <w:szCs w:val="24"/>
        </w:rPr>
        <w:t>資本額設定為13.7億元，應是合理之預估，此時2.59億元（</w:t>
      </w:r>
      <w:r w:rsidRPr="00462243">
        <w:rPr>
          <w:rFonts w:asciiTheme="majorEastAsia" w:eastAsiaTheme="majorEastAsia" w:hAnsiTheme="majorEastAsia" w:hint="eastAsia"/>
          <w:sz w:val="24"/>
          <w:szCs w:val="24"/>
        </w:rPr>
        <w:t>此為概數），占新公司實際設</w:t>
      </w:r>
      <w:r w:rsidRPr="00462243">
        <w:rPr>
          <w:rFonts w:asciiTheme="majorEastAsia" w:eastAsiaTheme="majorEastAsia" w:hAnsiTheme="majorEastAsia" w:hint="eastAsia"/>
          <w:spacing w:val="4"/>
          <w:sz w:val="24"/>
          <w:szCs w:val="24"/>
        </w:rPr>
        <w:t>定資本額13.7億元之約19%。</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w:t>
      </w:r>
      <w:proofErr w:type="gramStart"/>
      <w:r w:rsidRPr="00462243">
        <w:rPr>
          <w:rFonts w:asciiTheme="majorEastAsia" w:eastAsiaTheme="majorEastAsia" w:hAnsiTheme="majorEastAsia" w:hint="eastAsia"/>
          <w:sz w:val="24"/>
          <w:szCs w:val="24"/>
        </w:rPr>
        <w:t>末查</w:t>
      </w:r>
      <w:proofErr w:type="gramEnd"/>
      <w:r w:rsidRPr="00462243">
        <w:rPr>
          <w:rFonts w:asciiTheme="majorEastAsia" w:eastAsiaTheme="majorEastAsia" w:hAnsiTheme="majorEastAsia" w:hint="eastAsia"/>
          <w:sz w:val="24"/>
          <w:szCs w:val="24"/>
        </w:rPr>
        <w:t>，與申辯人等情節相同，具有公務人員退撫資格移轉至新公司服務者有數十人，若謂申辯人等有監察院所指違失情節者，則何以</w:t>
      </w:r>
      <w:proofErr w:type="gramStart"/>
      <w:r w:rsidRPr="00462243">
        <w:rPr>
          <w:rFonts w:asciiTheme="majorEastAsia" w:eastAsiaTheme="majorEastAsia" w:hAnsiTheme="majorEastAsia" w:hint="eastAsia"/>
          <w:sz w:val="24"/>
          <w:szCs w:val="24"/>
        </w:rPr>
        <w:t>監察院獨指申辯</w:t>
      </w:r>
      <w:proofErr w:type="gramEnd"/>
      <w:r w:rsidRPr="00462243">
        <w:rPr>
          <w:rFonts w:asciiTheme="majorEastAsia" w:eastAsiaTheme="majorEastAsia" w:hAnsiTheme="majorEastAsia" w:hint="eastAsia"/>
          <w:sz w:val="24"/>
          <w:szCs w:val="24"/>
        </w:rPr>
        <w:t>人等有違失情節而予彈劾？</w:t>
      </w:r>
      <w:proofErr w:type="gramStart"/>
      <w:r w:rsidRPr="00462243">
        <w:rPr>
          <w:rFonts w:asciiTheme="majorEastAsia" w:eastAsiaTheme="majorEastAsia" w:hAnsiTheme="majorEastAsia" w:hint="eastAsia"/>
          <w:sz w:val="24"/>
          <w:szCs w:val="24"/>
        </w:rPr>
        <w:t>謹請鈞會明鑑</w:t>
      </w:r>
      <w:proofErr w:type="gramEnd"/>
      <w:r w:rsidRPr="00462243">
        <w:rPr>
          <w:rFonts w:asciiTheme="majorEastAsia" w:eastAsiaTheme="majorEastAsia" w:hAnsiTheme="majorEastAsia" w:hint="eastAsia"/>
          <w:sz w:val="24"/>
          <w:szCs w:val="24"/>
        </w:rPr>
        <w:t>。</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伍、被付懲戒</w:t>
      </w:r>
      <w:proofErr w:type="gramStart"/>
      <w:r w:rsidRPr="00462243">
        <w:rPr>
          <w:rFonts w:asciiTheme="majorEastAsia" w:eastAsiaTheme="majorEastAsia" w:hAnsiTheme="majorEastAsia" w:hint="eastAsia"/>
          <w:sz w:val="24"/>
          <w:szCs w:val="24"/>
        </w:rPr>
        <w:t>人等續提</w:t>
      </w:r>
      <w:proofErr w:type="gramEnd"/>
      <w:r w:rsidRPr="00462243">
        <w:rPr>
          <w:rFonts w:asciiTheme="majorEastAsia" w:eastAsiaTheme="majorEastAsia" w:hAnsiTheme="majorEastAsia" w:hint="eastAsia"/>
          <w:sz w:val="24"/>
          <w:szCs w:val="24"/>
        </w:rPr>
        <w:t>申辯書(二)意旨：</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)被付懲戒人歐來成補充理由：</w:t>
      </w:r>
    </w:p>
    <w:p w:rsidR="00271A64" w:rsidRPr="00462243" w:rsidRDefault="00271A64" w:rsidP="00271A64">
      <w:pPr>
        <w:ind w:leftChars="300" w:left="678"/>
        <w:rPr>
          <w:rFonts w:asciiTheme="majorEastAsia" w:eastAsiaTheme="majorEastAsia" w:hAnsiTheme="majorEastAsia" w:cs="New Gulim" w:hint="eastAsia"/>
          <w:sz w:val="24"/>
          <w:szCs w:val="24"/>
        </w:rPr>
      </w:pPr>
      <w:r w:rsidRPr="00462243">
        <w:rPr>
          <w:rFonts w:asciiTheme="majorEastAsia" w:eastAsiaTheme="majorEastAsia" w:hAnsiTheme="majorEastAsia" w:hint="eastAsia"/>
          <w:sz w:val="24"/>
          <w:szCs w:val="24"/>
        </w:rPr>
        <w:t>申辯人歐來成僅列席榮民公司資產評價會議，參與</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價結果之說明，但未</w:t>
      </w:r>
      <w:r w:rsidRPr="00462243">
        <w:rPr>
          <w:rFonts w:asciiTheme="majorEastAsia" w:eastAsiaTheme="majorEastAsia" w:hAnsiTheme="majorEastAsia" w:cs="New Gulim" w:hint="eastAsia"/>
          <w:sz w:val="24"/>
          <w:szCs w:val="24"/>
        </w:rPr>
        <w:t>參與資產評價討論及決定：</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1.榮民公司第3、4次民營化過程全由退輔會主辦，並有公信力</w:t>
      </w:r>
      <w:proofErr w:type="gramStart"/>
      <w:r w:rsidRPr="00462243">
        <w:rPr>
          <w:rFonts w:asciiTheme="majorEastAsia" w:eastAsiaTheme="majorEastAsia" w:hAnsiTheme="majorEastAsia" w:cs="New Gulim" w:hint="eastAsia"/>
          <w:sz w:val="24"/>
          <w:szCs w:val="24"/>
        </w:rPr>
        <w:t>鑑</w:t>
      </w:r>
      <w:proofErr w:type="gramEnd"/>
      <w:r w:rsidRPr="00462243">
        <w:rPr>
          <w:rFonts w:asciiTheme="majorEastAsia" w:eastAsiaTheme="majorEastAsia" w:hAnsiTheme="majorEastAsia" w:cs="New Gulim" w:hint="eastAsia"/>
          <w:sz w:val="24"/>
          <w:szCs w:val="24"/>
        </w:rPr>
        <w:t>價機構之</w:t>
      </w:r>
      <w:proofErr w:type="gramStart"/>
      <w:r w:rsidRPr="00462243">
        <w:rPr>
          <w:rFonts w:asciiTheme="majorEastAsia" w:eastAsiaTheme="majorEastAsia" w:hAnsiTheme="majorEastAsia" w:cs="New Gulim" w:hint="eastAsia"/>
          <w:sz w:val="24"/>
          <w:szCs w:val="24"/>
        </w:rPr>
        <w:t>鑑</w:t>
      </w:r>
      <w:proofErr w:type="gramEnd"/>
      <w:r w:rsidRPr="00462243">
        <w:rPr>
          <w:rFonts w:asciiTheme="majorEastAsia" w:eastAsiaTheme="majorEastAsia" w:hAnsiTheme="majorEastAsia" w:cs="New Gulim" w:hint="eastAsia"/>
          <w:sz w:val="24"/>
          <w:szCs w:val="24"/>
        </w:rPr>
        <w:t>價，資產評價更由跨部會9人小組以會議型式討論議案決定，申辯人既非評價委員，從未參與評價會議之討論與決定，僅止於參與</w:t>
      </w:r>
      <w:proofErr w:type="gramStart"/>
      <w:r w:rsidRPr="00462243">
        <w:rPr>
          <w:rFonts w:asciiTheme="majorEastAsia" w:eastAsiaTheme="majorEastAsia" w:hAnsiTheme="majorEastAsia" w:cs="New Gulim" w:hint="eastAsia"/>
          <w:sz w:val="24"/>
          <w:szCs w:val="24"/>
        </w:rPr>
        <w:t>鑑</w:t>
      </w:r>
      <w:proofErr w:type="gramEnd"/>
      <w:r w:rsidRPr="00462243">
        <w:rPr>
          <w:rFonts w:asciiTheme="majorEastAsia" w:eastAsiaTheme="majorEastAsia" w:hAnsiTheme="majorEastAsia" w:cs="New Gulim" w:hint="eastAsia"/>
          <w:sz w:val="24"/>
          <w:szCs w:val="24"/>
        </w:rPr>
        <w:t>價結果之說明，即在民營化過程中之角色亦僅止於監督榮民公司依限完成</w:t>
      </w:r>
      <w:proofErr w:type="gramStart"/>
      <w:r w:rsidRPr="00462243">
        <w:rPr>
          <w:rFonts w:asciiTheme="majorEastAsia" w:eastAsiaTheme="majorEastAsia" w:hAnsiTheme="majorEastAsia" w:cs="New Gulim" w:hint="eastAsia"/>
          <w:sz w:val="24"/>
          <w:szCs w:val="24"/>
        </w:rPr>
        <w:t>鑑</w:t>
      </w:r>
      <w:proofErr w:type="gramEnd"/>
      <w:r w:rsidRPr="00462243">
        <w:rPr>
          <w:rFonts w:asciiTheme="majorEastAsia" w:eastAsiaTheme="majorEastAsia" w:hAnsiTheme="majorEastAsia" w:cs="New Gulim" w:hint="eastAsia"/>
          <w:sz w:val="24"/>
          <w:szCs w:val="24"/>
        </w:rPr>
        <w:t>價工作而已，對於榮民公司資產價格如何決定及</w:t>
      </w:r>
      <w:r w:rsidRPr="00462243">
        <w:rPr>
          <w:rFonts w:asciiTheme="majorEastAsia" w:eastAsiaTheme="majorEastAsia" w:hAnsiTheme="majorEastAsia" w:cs="New Gulim" w:hint="eastAsia"/>
          <w:sz w:val="24"/>
          <w:szCs w:val="24"/>
        </w:rPr>
        <w:lastRenderedPageBreak/>
        <w:t>對榮工公司持股比例，根本無置喙餘地。</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2.甄選會議及議約會議，</w:t>
      </w:r>
      <w:proofErr w:type="gramStart"/>
      <w:r w:rsidRPr="00462243">
        <w:rPr>
          <w:rFonts w:asciiTheme="majorEastAsia" w:eastAsiaTheme="majorEastAsia" w:hAnsiTheme="majorEastAsia" w:cs="New Gulim" w:hint="eastAsia"/>
          <w:sz w:val="24"/>
          <w:szCs w:val="24"/>
        </w:rPr>
        <w:t>均為退輔會</w:t>
      </w:r>
      <w:proofErr w:type="gramEnd"/>
      <w:r w:rsidRPr="00462243">
        <w:rPr>
          <w:rFonts w:asciiTheme="majorEastAsia" w:eastAsiaTheme="majorEastAsia" w:hAnsiTheme="majorEastAsia" w:cs="New Gulim" w:hint="eastAsia"/>
          <w:sz w:val="24"/>
          <w:szCs w:val="24"/>
        </w:rPr>
        <w:t>召開評價會議後，榮民公司民營化招標案件之延續。且申辯人於第4次招標時，未擔任甄選委員，僅列席了解狀況，至議約過程亦為其後始為增聘之議約委員，所參與退輔會長官、外聘學者專家及榮民公司代表組成之合議組織會議，亦無從獨斷決定投資人及決定議約內容，並不足以就此論定申辯人有違反公務員服務法利益衝突之規定。</w:t>
      </w:r>
    </w:p>
    <w:p w:rsidR="00271A64" w:rsidRPr="00462243" w:rsidRDefault="00271A64" w:rsidP="00462243">
      <w:pPr>
        <w:ind w:leftChars="100" w:left="738" w:hangingChars="200" w:hanging="512"/>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(二)</w:t>
      </w:r>
      <w:r w:rsidRPr="00462243">
        <w:rPr>
          <w:rFonts w:asciiTheme="majorEastAsia" w:eastAsiaTheme="majorEastAsia" w:hAnsiTheme="majorEastAsia" w:hint="eastAsia"/>
          <w:sz w:val="24"/>
          <w:szCs w:val="24"/>
        </w:rPr>
        <w:t>被付懲戒人蕭敬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補充理由：</w:t>
      </w:r>
    </w:p>
    <w:p w:rsidR="00271A64" w:rsidRPr="00462243" w:rsidRDefault="00271A64" w:rsidP="00271A64">
      <w:pPr>
        <w:ind w:leftChars="300" w:left="678"/>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申辯人</w:t>
      </w:r>
      <w:proofErr w:type="gramStart"/>
      <w:r w:rsidRPr="00462243">
        <w:rPr>
          <w:rFonts w:asciiTheme="majorEastAsia" w:eastAsiaTheme="majorEastAsia" w:hAnsiTheme="majorEastAsia" w:cs="New Gulim" w:hint="eastAsia"/>
          <w:sz w:val="24"/>
          <w:szCs w:val="24"/>
        </w:rPr>
        <w:t>蕭敬止僅列席</w:t>
      </w:r>
      <w:proofErr w:type="gramEnd"/>
      <w:r w:rsidRPr="00462243">
        <w:rPr>
          <w:rFonts w:asciiTheme="majorEastAsia" w:eastAsiaTheme="majorEastAsia" w:hAnsiTheme="majorEastAsia" w:cs="New Gulim" w:hint="eastAsia"/>
          <w:sz w:val="24"/>
          <w:szCs w:val="24"/>
        </w:rPr>
        <w:t>榮民公司資產評價會議，作</w:t>
      </w:r>
      <w:proofErr w:type="gramStart"/>
      <w:r w:rsidRPr="00462243">
        <w:rPr>
          <w:rFonts w:asciiTheme="majorEastAsia" w:eastAsiaTheme="majorEastAsia" w:hAnsiTheme="majorEastAsia" w:cs="New Gulim" w:hint="eastAsia"/>
          <w:sz w:val="24"/>
          <w:szCs w:val="24"/>
        </w:rPr>
        <w:t>鑑</w:t>
      </w:r>
      <w:proofErr w:type="gramEnd"/>
      <w:r w:rsidRPr="00462243">
        <w:rPr>
          <w:rFonts w:asciiTheme="majorEastAsia" w:eastAsiaTheme="majorEastAsia" w:hAnsiTheme="majorEastAsia" w:cs="New Gulim" w:hint="eastAsia"/>
          <w:sz w:val="24"/>
          <w:szCs w:val="24"/>
        </w:rPr>
        <w:t>價結果之說明，但未參與資產評價討論及決定：</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1.申辯人受退輔會指導辦理民營作業，工作內容為委託鑑價機構完成鑑價資料報告並報會、辦理投資人說</w:t>
      </w:r>
      <w:r w:rsidRPr="00462243">
        <w:rPr>
          <w:rFonts w:asciiTheme="majorEastAsia" w:eastAsiaTheme="majorEastAsia" w:hAnsiTheme="majorEastAsia" w:cs="New Gulim" w:hint="eastAsia"/>
          <w:spacing w:val="4"/>
          <w:sz w:val="24"/>
          <w:szCs w:val="24"/>
        </w:rPr>
        <w:t>明會及招標文件公開閱覽（申證19</w:t>
      </w:r>
      <w:r w:rsidRPr="00462243">
        <w:rPr>
          <w:rFonts w:asciiTheme="majorEastAsia" w:eastAsiaTheme="majorEastAsia" w:hAnsiTheme="majorEastAsia" w:cs="New Gulim" w:hint="eastAsia"/>
          <w:sz w:val="24"/>
          <w:szCs w:val="24"/>
        </w:rPr>
        <w:t>）之行政作業。</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2.申辯人雖參與鑑價會議後之甄選委員與議約小組成員，但並非鑑價評價委員，對於榮民公司資產價格如何決定及對榮工公司持股比例，根本無置喙餘地。</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3.甄選會議及議約</w:t>
      </w:r>
      <w:proofErr w:type="gramStart"/>
      <w:r w:rsidRPr="00462243">
        <w:rPr>
          <w:rFonts w:asciiTheme="majorEastAsia" w:eastAsiaTheme="majorEastAsia" w:hAnsiTheme="majorEastAsia" w:cs="New Gulim" w:hint="eastAsia"/>
          <w:sz w:val="24"/>
          <w:szCs w:val="24"/>
        </w:rPr>
        <w:t>會議均為退輔會</w:t>
      </w:r>
      <w:proofErr w:type="gramEnd"/>
      <w:r w:rsidRPr="00462243">
        <w:rPr>
          <w:rFonts w:asciiTheme="majorEastAsia" w:eastAsiaTheme="majorEastAsia" w:hAnsiTheme="majorEastAsia" w:cs="New Gulim" w:hint="eastAsia"/>
          <w:sz w:val="24"/>
          <w:szCs w:val="24"/>
        </w:rPr>
        <w:t>召開評價會議後榮民公司民營化招標案件之延續。且申辯人參與退輔會長官、外聘學者專家及榮民公司代表組成之合議組織會議，亦無從獨斷決定投資人及決定議約內容，並不足以就此論定申辯人有違反公務員服務法利益衝突之規定。</w:t>
      </w:r>
    </w:p>
    <w:p w:rsidR="00271A64" w:rsidRPr="00462243" w:rsidRDefault="00271A64" w:rsidP="00462243">
      <w:pPr>
        <w:ind w:leftChars="100" w:left="738" w:hangingChars="200" w:hanging="512"/>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(三)</w:t>
      </w:r>
      <w:r w:rsidRPr="00462243">
        <w:rPr>
          <w:rFonts w:asciiTheme="majorEastAsia" w:eastAsiaTheme="majorEastAsia" w:hAnsiTheme="majorEastAsia" w:hint="eastAsia"/>
          <w:sz w:val="24"/>
          <w:szCs w:val="24"/>
        </w:rPr>
        <w:t>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其他補充理由相同，均</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1.榮民公司對新公司之持股比例由</w:t>
      </w:r>
      <w:r w:rsidRPr="00462243">
        <w:rPr>
          <w:rFonts w:asciiTheme="majorEastAsia" w:eastAsiaTheme="majorEastAsia" w:hAnsiTheme="majorEastAsia" w:cs="New Gulim" w:hint="eastAsia"/>
          <w:spacing w:val="4"/>
          <w:sz w:val="24"/>
          <w:szCs w:val="24"/>
        </w:rPr>
        <w:t>28.54%降至19 % 為配合營造業法施</w:t>
      </w:r>
      <w:r w:rsidRPr="00462243">
        <w:rPr>
          <w:rFonts w:asciiTheme="majorEastAsia" w:eastAsiaTheme="majorEastAsia" w:hAnsiTheme="majorEastAsia" w:cs="New Gulim" w:hint="eastAsia"/>
          <w:sz w:val="24"/>
          <w:szCs w:val="24"/>
        </w:rPr>
        <w:t>行細則調整之結果：</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退輔會</w:t>
      </w:r>
      <w:proofErr w:type="gramStart"/>
      <w:r w:rsidRPr="00462243">
        <w:rPr>
          <w:rFonts w:asciiTheme="majorEastAsia" w:eastAsiaTheme="majorEastAsia" w:hAnsiTheme="majorEastAsia" w:cs="New Gulim" w:hint="eastAsia"/>
          <w:sz w:val="24"/>
          <w:szCs w:val="24"/>
        </w:rPr>
        <w:t>向鈞會</w:t>
      </w:r>
      <w:proofErr w:type="gramEnd"/>
      <w:r w:rsidRPr="00462243">
        <w:rPr>
          <w:rFonts w:asciiTheme="majorEastAsia" w:eastAsiaTheme="majorEastAsia" w:hAnsiTheme="majorEastAsia" w:cs="New Gulim" w:hint="eastAsia"/>
          <w:sz w:val="24"/>
          <w:szCs w:val="24"/>
        </w:rPr>
        <w:t>100年7月21日補充說明，開宗明義載明持股比例之調整，係出於民營化過程配合新增訂之營造業法施行細則規定。</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退輔會100年7月21日</w:t>
      </w:r>
      <w:proofErr w:type="gramStart"/>
      <w:r w:rsidRPr="00462243">
        <w:rPr>
          <w:rFonts w:asciiTheme="majorEastAsia" w:eastAsiaTheme="majorEastAsia" w:hAnsiTheme="majorEastAsia" w:cs="New Gulim" w:hint="eastAsia"/>
          <w:sz w:val="24"/>
          <w:szCs w:val="24"/>
        </w:rPr>
        <w:t>提供鈞會本</w:t>
      </w:r>
      <w:proofErr w:type="gramEnd"/>
      <w:r w:rsidRPr="00462243">
        <w:rPr>
          <w:rFonts w:asciiTheme="majorEastAsia" w:eastAsiaTheme="majorEastAsia" w:hAnsiTheme="majorEastAsia" w:cs="New Gulim" w:hint="eastAsia"/>
          <w:sz w:val="24"/>
          <w:szCs w:val="24"/>
        </w:rPr>
        <w:t>案書面資料附件4所附退輔會林副主任委員於</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cs="New Gulim" w:hint="eastAsia"/>
            <w:sz w:val="24"/>
            <w:szCs w:val="24"/>
          </w:rPr>
          <w:t>98年7月24日</w:t>
        </w:r>
      </w:smartTag>
      <w:r w:rsidRPr="00462243">
        <w:rPr>
          <w:rFonts w:asciiTheme="majorEastAsia" w:eastAsiaTheme="majorEastAsia" w:hAnsiTheme="majorEastAsia" w:cs="New Gulim" w:hint="eastAsia"/>
          <w:sz w:val="24"/>
          <w:szCs w:val="24"/>
        </w:rPr>
        <w:t>主持之「</w:t>
      </w:r>
      <w:proofErr w:type="gramStart"/>
      <w:r w:rsidRPr="00462243">
        <w:rPr>
          <w:rFonts w:asciiTheme="majorEastAsia" w:eastAsiaTheme="majorEastAsia" w:hAnsiTheme="majorEastAsia" w:cs="New Gulim" w:hint="eastAsia"/>
          <w:sz w:val="24"/>
          <w:szCs w:val="24"/>
        </w:rPr>
        <w:t>研</w:t>
      </w:r>
      <w:proofErr w:type="gramEnd"/>
      <w:r w:rsidRPr="00462243">
        <w:rPr>
          <w:rFonts w:asciiTheme="majorEastAsia" w:eastAsiaTheme="majorEastAsia" w:hAnsiTheme="majorEastAsia" w:cs="New Gulim" w:hint="eastAsia"/>
          <w:sz w:val="24"/>
          <w:szCs w:val="24"/>
        </w:rPr>
        <w:t>商榮工公司民營化第四次招標作業相關事項會議紀錄」八行政院經建會說明(二)「資產作價範圍，應考量符合營造業法施行細則第6條之1規定，妥為規劃公股之出資比例，資產之認定價格要經得起市場考驗，資訊要透明公平，</w:t>
      </w:r>
      <w:proofErr w:type="gramStart"/>
      <w:r w:rsidRPr="00462243">
        <w:rPr>
          <w:rFonts w:asciiTheme="majorEastAsia" w:eastAsiaTheme="majorEastAsia" w:hAnsiTheme="majorEastAsia" w:cs="New Gulim" w:hint="eastAsia"/>
          <w:sz w:val="24"/>
          <w:szCs w:val="24"/>
        </w:rPr>
        <w:t>俾</w:t>
      </w:r>
      <w:proofErr w:type="gramEnd"/>
      <w:r w:rsidRPr="00462243">
        <w:rPr>
          <w:rFonts w:asciiTheme="majorEastAsia" w:eastAsiaTheme="majorEastAsia" w:hAnsiTheme="majorEastAsia" w:cs="New Gulim" w:hint="eastAsia"/>
          <w:sz w:val="24"/>
          <w:szCs w:val="24"/>
        </w:rPr>
        <w:t>利投資人詳細瞭解及接受。」</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由上，更可確認監察院所指持股比例之調整，係為配合營造業法施行細則第6條之1規定而調整，監察院卻仍誤認為申辯人等所故意設計，藉以維己身領取月退休金之權利，容有重大誤會，至為明顯。</w:t>
      </w:r>
    </w:p>
    <w:p w:rsidR="00271A64" w:rsidRPr="00462243" w:rsidRDefault="00271A64" w:rsidP="00462243">
      <w:pPr>
        <w:ind w:leftChars="322" w:left="925" w:hangingChars="77" w:hanging="197"/>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2.申辯人等隨同移轉至榮工公司服務，為經退輔會核派，且退輔會亦</w:t>
      </w:r>
      <w:r w:rsidRPr="00462243">
        <w:rPr>
          <w:rFonts w:asciiTheme="majorEastAsia" w:eastAsiaTheme="majorEastAsia" w:hAnsiTheme="majorEastAsia" w:cs="New Gulim" w:hint="eastAsia"/>
          <w:sz w:val="24"/>
          <w:szCs w:val="24"/>
        </w:rPr>
        <w:lastRenderedPageBreak/>
        <w:t>認為申辯人具支領公務人員月退休金資格，於隨同移轉時，毫無影響：</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依退輔會100年7月21日</w:t>
      </w:r>
      <w:proofErr w:type="gramStart"/>
      <w:r w:rsidRPr="00462243">
        <w:rPr>
          <w:rFonts w:asciiTheme="majorEastAsia" w:eastAsiaTheme="majorEastAsia" w:hAnsiTheme="majorEastAsia" w:cs="New Gulim" w:hint="eastAsia"/>
          <w:sz w:val="24"/>
          <w:szCs w:val="24"/>
        </w:rPr>
        <w:t>提供鈞會本</w:t>
      </w:r>
      <w:proofErr w:type="gramEnd"/>
      <w:r w:rsidRPr="00462243">
        <w:rPr>
          <w:rFonts w:asciiTheme="majorEastAsia" w:eastAsiaTheme="majorEastAsia" w:hAnsiTheme="majorEastAsia" w:cs="New Gulim" w:hint="eastAsia"/>
          <w:sz w:val="24"/>
          <w:szCs w:val="24"/>
        </w:rPr>
        <w:t>案書面資料附件9之退輔</w:t>
      </w:r>
      <w:r w:rsidRPr="00462243">
        <w:rPr>
          <w:rFonts w:asciiTheme="majorEastAsia" w:eastAsiaTheme="majorEastAsia" w:hAnsiTheme="majorEastAsia" w:cs="New Gulim" w:hint="eastAsia"/>
          <w:spacing w:val="6"/>
          <w:sz w:val="24"/>
          <w:szCs w:val="24"/>
        </w:rPr>
        <w:t>會第五處所簽核可之公文（即</w:t>
      </w:r>
      <w:smartTag w:uri="urn:schemas-microsoft-com:office:smarttags" w:element="chsdate">
        <w:smartTagPr>
          <w:attr w:name="IsROCDate" w:val="False"/>
          <w:attr w:name="IsLunarDate" w:val="False"/>
          <w:attr w:name="Day" w:val="23"/>
          <w:attr w:name="Month" w:val="9"/>
          <w:attr w:name="Year" w:val="1998"/>
        </w:smartTagPr>
        <w:r w:rsidRPr="00462243">
          <w:rPr>
            <w:rFonts w:asciiTheme="majorEastAsia" w:eastAsiaTheme="majorEastAsia" w:hAnsiTheme="majorEastAsia" w:cs="New Gulim" w:hint="eastAsia"/>
            <w:spacing w:val="6"/>
            <w:sz w:val="24"/>
            <w:szCs w:val="24"/>
          </w:rPr>
          <w:t>98</w:t>
        </w:r>
        <w:r w:rsidRPr="00462243">
          <w:rPr>
            <w:rFonts w:asciiTheme="majorEastAsia" w:eastAsiaTheme="majorEastAsia" w:hAnsiTheme="majorEastAsia" w:cs="New Gulim" w:hint="eastAsia"/>
            <w:sz w:val="24"/>
            <w:szCs w:val="24"/>
          </w:rPr>
          <w:t>年9月23日</w:t>
        </w:r>
      </w:smartTag>
      <w:r w:rsidRPr="00462243">
        <w:rPr>
          <w:rFonts w:asciiTheme="majorEastAsia" w:eastAsiaTheme="majorEastAsia" w:hAnsiTheme="majorEastAsia" w:cs="New Gulim" w:hint="eastAsia"/>
          <w:sz w:val="24"/>
          <w:szCs w:val="24"/>
        </w:rPr>
        <w:t>內簽），其上載明申辯人等為退輔會核可隨同移轉榮工公司之人員。</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承上，上開公文所附隨同移轉名單上原榮工公司（按原榮民公司）財務處代理副處長郭素珍之備考欄註明：「未具支領公務人員月退資格」，其他人即無特別載明，反面推論，即為「</w:t>
      </w:r>
      <w:proofErr w:type="gramStart"/>
      <w:r w:rsidRPr="00462243">
        <w:rPr>
          <w:rFonts w:asciiTheme="majorEastAsia" w:eastAsiaTheme="majorEastAsia" w:hAnsiTheme="majorEastAsia" w:cs="New Gulim" w:hint="eastAsia"/>
          <w:sz w:val="24"/>
          <w:szCs w:val="24"/>
        </w:rPr>
        <w:t>具支公務人員</w:t>
      </w:r>
      <w:proofErr w:type="gramEnd"/>
      <w:r w:rsidRPr="00462243">
        <w:rPr>
          <w:rFonts w:asciiTheme="majorEastAsia" w:eastAsiaTheme="majorEastAsia" w:hAnsiTheme="majorEastAsia" w:cs="New Gulim" w:hint="eastAsia"/>
          <w:sz w:val="24"/>
          <w:szCs w:val="24"/>
        </w:rPr>
        <w:t>月退資格」之人。</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基上事實，足證：退輔會已清查隨同移轉人員之各項學經歷及年資背景資料，並認無論是否具支領公務人員月退金資格，就民營化過程隨同移轉至新公司服務，並無影響。否則，若退輔會認不符移轉資格，即應從名單上剔除，不應隨同移轉。</w:t>
      </w:r>
    </w:p>
    <w:p w:rsidR="00271A64" w:rsidRPr="00462243" w:rsidRDefault="00271A64" w:rsidP="00462243">
      <w:pPr>
        <w:ind w:leftChars="400" w:left="1160" w:hangingChars="100" w:hanging="256"/>
        <w:rPr>
          <w:rFonts w:asciiTheme="majorEastAsia" w:eastAsiaTheme="majorEastAsia" w:hAnsiTheme="majorEastAsia" w:cs="New Gulim" w:hint="eastAsia"/>
          <w:sz w:val="24"/>
          <w:szCs w:val="24"/>
        </w:rPr>
      </w:pPr>
      <w:r w:rsidRPr="00462243">
        <w:rPr>
          <w:rFonts w:asciiTheme="majorEastAsia" w:eastAsiaTheme="majorEastAsia" w:hAnsiTheme="majorEastAsia" w:cs="New Gulim" w:hint="eastAsia"/>
          <w:sz w:val="24"/>
          <w:szCs w:val="24"/>
        </w:rPr>
        <w:t></w:t>
      </w:r>
      <w:proofErr w:type="gramStart"/>
      <w:r w:rsidRPr="00462243">
        <w:rPr>
          <w:rFonts w:asciiTheme="majorEastAsia" w:eastAsiaTheme="majorEastAsia" w:hAnsiTheme="majorEastAsia" w:cs="New Gulim" w:hint="eastAsia"/>
          <w:sz w:val="24"/>
          <w:szCs w:val="24"/>
        </w:rPr>
        <w:t>再者，</w:t>
      </w:r>
      <w:proofErr w:type="gramEnd"/>
      <w:r w:rsidRPr="00462243">
        <w:rPr>
          <w:rFonts w:asciiTheme="majorEastAsia" w:eastAsiaTheme="majorEastAsia" w:hAnsiTheme="majorEastAsia" w:cs="New Gulim" w:hint="eastAsia"/>
          <w:sz w:val="24"/>
          <w:szCs w:val="24"/>
        </w:rPr>
        <w:t>具有公務員退休資格之榮</w:t>
      </w:r>
      <w:r w:rsidRPr="00462243">
        <w:rPr>
          <w:rFonts w:asciiTheme="majorEastAsia" w:eastAsiaTheme="majorEastAsia" w:hAnsiTheme="majorEastAsia" w:cs="New Gulim" w:hint="eastAsia"/>
          <w:spacing w:val="6"/>
          <w:sz w:val="24"/>
          <w:szCs w:val="24"/>
        </w:rPr>
        <w:t>民公司人員（36位專業裁減含申</w:t>
      </w:r>
      <w:r w:rsidRPr="00462243">
        <w:rPr>
          <w:rFonts w:asciiTheme="majorEastAsia" w:eastAsiaTheme="majorEastAsia" w:hAnsiTheme="majorEastAsia" w:cs="New Gulim" w:hint="eastAsia"/>
          <w:sz w:val="24"/>
          <w:szCs w:val="24"/>
        </w:rPr>
        <w:t>辯人等）之退撫權益，乃法律所保障，不容剝奪。且申辯人等實質上由公營公司進入移轉民營化後之民營公司就業，並非至其他具職務直接相關之民營公司就業，實無利益衝突、利益迴避之問題，</w:t>
      </w:r>
      <w:proofErr w:type="gramStart"/>
      <w:r w:rsidRPr="00462243">
        <w:rPr>
          <w:rFonts w:asciiTheme="majorEastAsia" w:eastAsiaTheme="majorEastAsia" w:hAnsiTheme="majorEastAsia" w:cs="New Gulim" w:hint="eastAsia"/>
          <w:sz w:val="24"/>
          <w:szCs w:val="24"/>
        </w:rPr>
        <w:t>惠請鈞會</w:t>
      </w:r>
      <w:proofErr w:type="gramEnd"/>
      <w:r w:rsidRPr="00462243">
        <w:rPr>
          <w:rFonts w:asciiTheme="majorEastAsia" w:eastAsiaTheme="majorEastAsia" w:hAnsiTheme="majorEastAsia" w:cs="New Gulim" w:hint="eastAsia"/>
          <w:sz w:val="24"/>
          <w:szCs w:val="24"/>
        </w:rPr>
        <w:t>明察。</w:t>
      </w:r>
    </w:p>
    <w:p w:rsidR="00271A64" w:rsidRPr="00462243" w:rsidRDefault="00271A64" w:rsidP="00462243">
      <w:pPr>
        <w:ind w:leftChars="322" w:left="925" w:hangingChars="77" w:hanging="197"/>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3.謹請鈞會明鑑，賜予不受懲戒之議決。</w:t>
      </w:r>
    </w:p>
    <w:p w:rsidR="00271A64" w:rsidRPr="00462243" w:rsidRDefault="00271A64" w:rsidP="00462243">
      <w:pPr>
        <w:pStyle w:val="--3"/>
        <w:ind w:left="512"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陸、監察院原提案委員對被付懲戒人歐來成、</w:t>
      </w:r>
      <w:proofErr w:type="gramStart"/>
      <w:r w:rsidRPr="00462243">
        <w:rPr>
          <w:rFonts w:asciiTheme="majorEastAsia" w:eastAsiaTheme="majorEastAsia" w:hAnsiTheme="majorEastAsia" w:hint="eastAsia"/>
          <w:sz w:val="24"/>
          <w:szCs w:val="24"/>
        </w:rPr>
        <w:t>蕭敬止續提</w:t>
      </w:r>
      <w:proofErr w:type="gramEnd"/>
      <w:r w:rsidRPr="00462243">
        <w:rPr>
          <w:rFonts w:asciiTheme="majorEastAsia" w:eastAsiaTheme="majorEastAsia" w:hAnsiTheme="majorEastAsia" w:hint="eastAsia"/>
          <w:sz w:val="24"/>
          <w:szCs w:val="24"/>
        </w:rPr>
        <w:t>申辯書(</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)之核閱意見：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一、前情概要：</w:t>
      </w:r>
    </w:p>
    <w:p w:rsidR="00271A64" w:rsidRPr="00462243" w:rsidRDefault="00271A64" w:rsidP="00271A64">
      <w:pPr>
        <w:ind w:leftChars="300" w:left="678"/>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有關「榮民工程股份有限公司前董事長歐來成、前代理副總經理蕭敬止，離職後旋即分別擔任榮工工程股份有限公司董事長及副總經理，核與公務員服務法第14條之1利益迴避之規定未合；二人又均參與民營化招標作業之決策，將榮民工程股份有限公司對榮工工程股份有限公司之持股比率</w:t>
      </w:r>
      <w:r w:rsidRPr="00462243">
        <w:rPr>
          <w:rFonts w:asciiTheme="majorEastAsia" w:eastAsiaTheme="majorEastAsia" w:hAnsiTheme="majorEastAsia" w:hint="eastAsia"/>
          <w:spacing w:val="6"/>
          <w:sz w:val="24"/>
          <w:szCs w:val="24"/>
        </w:rPr>
        <w:t>特降至19%，容己身得另領取公務員</w:t>
      </w:r>
      <w:r w:rsidRPr="00462243">
        <w:rPr>
          <w:rFonts w:asciiTheme="majorEastAsia" w:eastAsiaTheme="majorEastAsia" w:hAnsiTheme="majorEastAsia" w:hint="eastAsia"/>
          <w:sz w:val="24"/>
          <w:szCs w:val="24"/>
        </w:rPr>
        <w:t>之月退休金等，</w:t>
      </w:r>
      <w:proofErr w:type="gramStart"/>
      <w:r w:rsidRPr="00462243">
        <w:rPr>
          <w:rFonts w:asciiTheme="majorEastAsia" w:eastAsiaTheme="majorEastAsia" w:hAnsiTheme="majorEastAsia" w:hint="eastAsia"/>
          <w:sz w:val="24"/>
          <w:szCs w:val="24"/>
        </w:rPr>
        <w:t>均核有</w:t>
      </w:r>
      <w:proofErr w:type="gramEnd"/>
      <w:r w:rsidRPr="00462243">
        <w:rPr>
          <w:rFonts w:asciiTheme="majorEastAsia" w:eastAsiaTheme="majorEastAsia" w:hAnsiTheme="majorEastAsia" w:hint="eastAsia"/>
          <w:sz w:val="24"/>
          <w:szCs w:val="24"/>
        </w:rPr>
        <w:t>嚴重違失，</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提案彈劾」乙案，本院於100年6月</w:t>
      </w:r>
      <w:r w:rsidRPr="00462243">
        <w:rPr>
          <w:rFonts w:asciiTheme="majorEastAsia" w:eastAsiaTheme="majorEastAsia" w:hAnsiTheme="majorEastAsia" w:hint="eastAsia"/>
          <w:spacing w:val="6"/>
          <w:sz w:val="24"/>
          <w:szCs w:val="24"/>
        </w:rPr>
        <w:t>10日審查決定成立彈劾案，並移送貴</w:t>
      </w:r>
      <w:r w:rsidRPr="00462243">
        <w:rPr>
          <w:rFonts w:asciiTheme="majorEastAsia" w:eastAsiaTheme="majorEastAsia" w:hAnsiTheme="majorEastAsia" w:hint="eastAsia"/>
          <w:sz w:val="24"/>
          <w:szCs w:val="24"/>
        </w:rPr>
        <w:t>會審議，</w:t>
      </w:r>
      <w:proofErr w:type="gramStart"/>
      <w:r w:rsidRPr="00462243">
        <w:rPr>
          <w:rFonts w:asciiTheme="majorEastAsia" w:eastAsiaTheme="majorEastAsia" w:hAnsiTheme="majorEastAsia" w:hint="eastAsia"/>
          <w:sz w:val="24"/>
          <w:szCs w:val="24"/>
        </w:rPr>
        <w:t>合先敘</w:t>
      </w:r>
      <w:proofErr w:type="gramEnd"/>
      <w:r w:rsidRPr="00462243">
        <w:rPr>
          <w:rFonts w:asciiTheme="majorEastAsia" w:eastAsiaTheme="majorEastAsia" w:hAnsiTheme="majorEastAsia" w:hint="eastAsia"/>
          <w:sz w:val="24"/>
          <w:szCs w:val="24"/>
        </w:rPr>
        <w:t>明。</w:t>
      </w:r>
    </w:p>
    <w:p w:rsidR="00271A64" w:rsidRPr="00462243" w:rsidRDefault="00271A64" w:rsidP="00462243">
      <w:pPr>
        <w:ind w:leftChars="100" w:left="738" w:hangingChars="200"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二、機關復文重點：</w:t>
      </w:r>
    </w:p>
    <w:p w:rsidR="00271A64" w:rsidRPr="00462243" w:rsidRDefault="00271A64" w:rsidP="00271A64">
      <w:pPr>
        <w:ind w:leftChars="300" w:left="678"/>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貴會於100年8月23日以</w:t>
      </w:r>
      <w:proofErr w:type="gramStart"/>
      <w:r w:rsidRPr="00462243">
        <w:rPr>
          <w:rFonts w:asciiTheme="majorEastAsia" w:eastAsiaTheme="majorEastAsia" w:hAnsiTheme="majorEastAsia" w:hint="eastAsia"/>
          <w:sz w:val="24"/>
          <w:szCs w:val="24"/>
        </w:rPr>
        <w:t>臺</w:t>
      </w:r>
      <w:proofErr w:type="gramEnd"/>
      <w:r w:rsidRPr="00462243">
        <w:rPr>
          <w:rFonts w:asciiTheme="majorEastAsia" w:eastAsiaTheme="majorEastAsia" w:hAnsiTheme="majorEastAsia" w:hint="eastAsia"/>
          <w:sz w:val="24"/>
          <w:szCs w:val="24"/>
        </w:rPr>
        <w:t>會議字第1000001918號函，檢送被付懲戒人歐來成、蕭敬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申辯書副本到院，其重點略</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)銓敘部並未確認被付懲戒人違反公務員服務法第14條之1之規定。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(二)本案無政府採購法之適用，亦無採購關係。</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(三)被付懲戒人於民營化過程，僅為協助辦理招標文件審查之幕僚作業，並非評價委員。</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(四)榮民公司對榮工公司持股比例降至19%，非被付懲戒人所能決定。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(五)本案與被付懲戒人情節相同具有公務人員退撫資格移轉至新公司服</w:t>
      </w:r>
      <w:r w:rsidRPr="00462243">
        <w:rPr>
          <w:rFonts w:asciiTheme="majorEastAsia" w:eastAsiaTheme="majorEastAsia" w:hAnsiTheme="majorEastAsia" w:hint="eastAsia"/>
          <w:sz w:val="24"/>
          <w:szCs w:val="24"/>
        </w:rPr>
        <w:lastRenderedPageBreak/>
        <w:t>務者有數十人，</w:t>
      </w:r>
      <w:proofErr w:type="gramStart"/>
      <w:r w:rsidRPr="00462243">
        <w:rPr>
          <w:rFonts w:asciiTheme="majorEastAsia" w:eastAsiaTheme="majorEastAsia" w:hAnsiTheme="majorEastAsia" w:hint="eastAsia"/>
          <w:sz w:val="24"/>
          <w:szCs w:val="24"/>
        </w:rPr>
        <w:t>何以獨被付</w:t>
      </w:r>
      <w:proofErr w:type="gramEnd"/>
      <w:r w:rsidRPr="00462243">
        <w:rPr>
          <w:rFonts w:asciiTheme="majorEastAsia" w:eastAsiaTheme="majorEastAsia" w:hAnsiTheme="majorEastAsia" w:hint="eastAsia"/>
          <w:sz w:val="24"/>
          <w:szCs w:val="24"/>
        </w:rPr>
        <w:t>懲戒人有違失而予彈劾？</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三、核閱意見：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銓敘部就本</w:t>
      </w:r>
      <w:proofErr w:type="gramEnd"/>
      <w:r w:rsidRPr="00462243">
        <w:rPr>
          <w:rFonts w:asciiTheme="majorEastAsia" w:eastAsiaTheme="majorEastAsia" w:hAnsiTheme="majorEastAsia" w:hint="eastAsia"/>
          <w:sz w:val="24"/>
          <w:szCs w:val="24"/>
        </w:rPr>
        <w:t>院所擬各情境函復，係說明不論情境為何，公務員服務法第14條之1規定之適用，</w:t>
      </w:r>
      <w:proofErr w:type="gramStart"/>
      <w:r w:rsidRPr="00462243">
        <w:rPr>
          <w:rFonts w:asciiTheme="majorEastAsia" w:eastAsiaTheme="majorEastAsia" w:hAnsiTheme="majorEastAsia" w:hint="eastAsia"/>
          <w:sz w:val="24"/>
          <w:szCs w:val="24"/>
        </w:rPr>
        <w:t>係悉依</w:t>
      </w:r>
      <w:proofErr w:type="gramEnd"/>
      <w:r w:rsidRPr="00462243">
        <w:rPr>
          <w:rFonts w:asciiTheme="majorEastAsia" w:eastAsiaTheme="majorEastAsia" w:hAnsiTheme="majorEastAsia" w:hint="eastAsia"/>
          <w:sz w:val="24"/>
          <w:szCs w:val="24"/>
        </w:rPr>
        <w:t>銓敘部</w:t>
      </w:r>
      <w:smartTag w:uri="urn:schemas-microsoft-com:office:smarttags" w:element="chsdate">
        <w:smartTagPr>
          <w:attr w:name="IsROCDate" w:val="False"/>
          <w:attr w:name="IsLunarDate" w:val="False"/>
          <w:attr w:name="Day" w:val="20"/>
          <w:attr w:name="Month" w:val="7"/>
          <w:attr w:name="Year" w:val="1985"/>
        </w:smartTagPr>
        <w:r w:rsidRPr="00462243">
          <w:rPr>
            <w:rFonts w:asciiTheme="majorEastAsia" w:eastAsiaTheme="majorEastAsia" w:hAnsiTheme="majorEastAsia" w:hint="eastAsia"/>
            <w:sz w:val="24"/>
            <w:szCs w:val="24"/>
          </w:rPr>
          <w:t>85年7月20日</w:t>
        </w:r>
      </w:smartTag>
      <w:r w:rsidRPr="00462243">
        <w:rPr>
          <w:rFonts w:asciiTheme="majorEastAsia" w:eastAsiaTheme="majorEastAsia" w:hAnsiTheme="majorEastAsia" w:hint="eastAsia"/>
          <w:sz w:val="24"/>
          <w:szCs w:val="24"/>
        </w:rPr>
        <w:t>(85)台中法二字第1332483號函規定。被付懲戒人等所稱嚴重闕漏民營化之特殊性、四大核心價值之遵守及議約情形等，均不得凌駕相關法令規定，其理至明。</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(二)本</w:t>
      </w:r>
      <w:proofErr w:type="gramStart"/>
      <w:r w:rsidRPr="00462243">
        <w:rPr>
          <w:rFonts w:asciiTheme="majorEastAsia" w:eastAsiaTheme="majorEastAsia" w:hAnsiTheme="majorEastAsia" w:hint="eastAsia"/>
          <w:sz w:val="24"/>
          <w:szCs w:val="24"/>
        </w:rPr>
        <w:t>案縱非</w:t>
      </w:r>
      <w:proofErr w:type="gramEnd"/>
      <w:r w:rsidRPr="00462243">
        <w:rPr>
          <w:rFonts w:asciiTheme="majorEastAsia" w:eastAsiaTheme="majorEastAsia" w:hAnsiTheme="majorEastAsia" w:hint="eastAsia"/>
          <w:sz w:val="24"/>
          <w:szCs w:val="24"/>
        </w:rPr>
        <w:t>適用政府採購法，然仍確實存在採購關係，前次意見及彈劾案文</w:t>
      </w:r>
      <w:proofErr w:type="gramStart"/>
      <w:r w:rsidRPr="00462243">
        <w:rPr>
          <w:rFonts w:asciiTheme="majorEastAsia" w:eastAsiaTheme="majorEastAsia" w:hAnsiTheme="majorEastAsia" w:hint="eastAsia"/>
          <w:sz w:val="24"/>
          <w:szCs w:val="24"/>
        </w:rPr>
        <w:t>均已敘</w:t>
      </w:r>
      <w:proofErr w:type="gramEnd"/>
      <w:r w:rsidRPr="00462243">
        <w:rPr>
          <w:rFonts w:asciiTheme="majorEastAsia" w:eastAsiaTheme="majorEastAsia" w:hAnsiTheme="majorEastAsia" w:hint="eastAsia"/>
          <w:sz w:val="24"/>
          <w:szCs w:val="24"/>
        </w:rPr>
        <w:t>明。且依本次申辯內容：「…由責任施工契約書內所約定乙方所收取</w:t>
      </w:r>
      <w:r w:rsidRPr="00462243">
        <w:rPr>
          <w:rFonts w:asciiTheme="majorEastAsia" w:eastAsiaTheme="majorEastAsia" w:hAnsiTheme="majorEastAsia" w:cs="New Gulim" w:hint="eastAsia"/>
          <w:sz w:val="24"/>
          <w:szCs w:val="24"/>
        </w:rPr>
        <w:t>者為</w:t>
      </w:r>
      <w:r w:rsidRPr="00462243">
        <w:rPr>
          <w:rFonts w:asciiTheme="majorEastAsia" w:eastAsiaTheme="majorEastAsia" w:hAnsiTheme="majorEastAsia" w:hint="eastAsia"/>
          <w:sz w:val="24"/>
          <w:szCs w:val="24"/>
        </w:rPr>
        <w:t>『個案施工管理費</w:t>
      </w:r>
      <w:r w:rsidRPr="00462243">
        <w:rPr>
          <w:rFonts w:asciiTheme="majorEastAsia" w:eastAsiaTheme="majorEastAsia" w:hAnsiTheme="majorEastAsia" w:hint="eastAsia"/>
          <w:spacing w:val="4"/>
          <w:sz w:val="24"/>
          <w:szCs w:val="24"/>
        </w:rPr>
        <w:t>』，即可知其為受任處理19件在建</w:t>
      </w:r>
      <w:r w:rsidRPr="00462243">
        <w:rPr>
          <w:rFonts w:asciiTheme="majorEastAsia" w:eastAsiaTheme="majorEastAsia" w:hAnsiTheme="majorEastAsia" w:hint="eastAsia"/>
          <w:sz w:val="24"/>
          <w:szCs w:val="24"/>
        </w:rPr>
        <w:t>工程之對價，」</w:t>
      </w:r>
      <w:proofErr w:type="gramStart"/>
      <w:r w:rsidRPr="00462243">
        <w:rPr>
          <w:rFonts w:asciiTheme="majorEastAsia" w:eastAsiaTheme="majorEastAsia" w:hAnsiTheme="majorEastAsia" w:hint="eastAsia"/>
          <w:sz w:val="24"/>
          <w:szCs w:val="24"/>
        </w:rPr>
        <w:t>即已適切</w:t>
      </w:r>
      <w:proofErr w:type="gramEnd"/>
      <w:r w:rsidRPr="00462243">
        <w:rPr>
          <w:rFonts w:asciiTheme="majorEastAsia" w:eastAsiaTheme="majorEastAsia" w:hAnsiTheme="majorEastAsia" w:hint="eastAsia"/>
          <w:sz w:val="24"/>
          <w:szCs w:val="24"/>
        </w:rPr>
        <w:t>說明本案之勞務採購關係。</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(三)關於被付懲戒人等申辯於民營化過程，僅為協助辦理招標文件審查之幕僚作業，並非評價委員乙節，前次意見及彈劾案</w:t>
      </w:r>
      <w:proofErr w:type="gramStart"/>
      <w:r w:rsidRPr="00462243">
        <w:rPr>
          <w:rFonts w:asciiTheme="majorEastAsia" w:eastAsiaTheme="majorEastAsia" w:hAnsiTheme="majorEastAsia" w:hint="eastAsia"/>
          <w:sz w:val="24"/>
          <w:szCs w:val="24"/>
        </w:rPr>
        <w:t>文均已指明</w:t>
      </w:r>
      <w:proofErr w:type="gramEnd"/>
      <w:r w:rsidRPr="00462243">
        <w:rPr>
          <w:rFonts w:asciiTheme="majorEastAsia" w:eastAsiaTheme="majorEastAsia" w:hAnsiTheme="majorEastAsia" w:hint="eastAsia"/>
          <w:sz w:val="24"/>
          <w:szCs w:val="24"/>
        </w:rPr>
        <w:t>在案。渠等協助辦理招標文件審查，依銓</w:t>
      </w:r>
      <w:r w:rsidRPr="00462243">
        <w:rPr>
          <w:rFonts w:asciiTheme="majorEastAsia" w:eastAsiaTheme="majorEastAsia" w:hAnsiTheme="majorEastAsia" w:hint="eastAsia"/>
          <w:spacing w:val="4"/>
          <w:sz w:val="24"/>
          <w:szCs w:val="24"/>
        </w:rPr>
        <w:t>敘部85年函釋，承辦人員及其各級</w:t>
      </w:r>
      <w:r w:rsidRPr="00462243">
        <w:rPr>
          <w:rFonts w:asciiTheme="majorEastAsia" w:eastAsiaTheme="majorEastAsia" w:hAnsiTheme="majorEastAsia" w:hint="eastAsia"/>
          <w:sz w:val="24"/>
          <w:szCs w:val="24"/>
        </w:rPr>
        <w:t>主管人員均適用之，再予強調。</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(四)榮民公司對榮工公司持股比例，</w:t>
      </w:r>
      <w:proofErr w:type="gramStart"/>
      <w:r w:rsidRPr="00462243">
        <w:rPr>
          <w:rFonts w:asciiTheme="majorEastAsia" w:eastAsiaTheme="majorEastAsia" w:hAnsiTheme="majorEastAsia" w:hint="eastAsia"/>
          <w:sz w:val="24"/>
          <w:szCs w:val="24"/>
        </w:rPr>
        <w:t>縱非被</w:t>
      </w:r>
      <w:proofErr w:type="gramEnd"/>
      <w:r w:rsidRPr="00462243">
        <w:rPr>
          <w:rFonts w:asciiTheme="majorEastAsia" w:eastAsiaTheme="majorEastAsia" w:hAnsiTheme="majorEastAsia" w:hint="eastAsia"/>
          <w:sz w:val="24"/>
          <w:szCs w:val="24"/>
        </w:rPr>
        <w:t>付懲戒人等所能單獨決定，然係參考，甚至直接採用其所提供資料，據以做成決定。本院前次舉例</w:t>
      </w:r>
      <w:r w:rsidRPr="00462243">
        <w:rPr>
          <w:rFonts w:asciiTheme="majorEastAsia" w:eastAsiaTheme="majorEastAsia" w:hAnsiTheme="majorEastAsia" w:hint="eastAsia"/>
          <w:spacing w:val="4"/>
          <w:sz w:val="24"/>
          <w:szCs w:val="24"/>
        </w:rPr>
        <w:t>計算持股比例可達至20%之意旨，</w:t>
      </w:r>
      <w:r w:rsidRPr="00462243">
        <w:rPr>
          <w:rFonts w:asciiTheme="majorEastAsia" w:eastAsiaTheme="majorEastAsia" w:hAnsiTheme="majorEastAsia" w:hint="eastAsia"/>
          <w:sz w:val="24"/>
          <w:szCs w:val="24"/>
        </w:rPr>
        <w:t>乃在說明持股比例酌予調整至特定</w:t>
      </w:r>
      <w:r w:rsidRPr="00462243">
        <w:rPr>
          <w:rFonts w:asciiTheme="majorEastAsia" w:eastAsiaTheme="majorEastAsia" w:hAnsiTheme="majorEastAsia" w:hint="eastAsia"/>
          <w:spacing w:val="4"/>
          <w:sz w:val="24"/>
          <w:szCs w:val="24"/>
        </w:rPr>
        <w:t>關鍵數字，決非難事。另立法院98</w:t>
      </w:r>
      <w:r w:rsidRPr="00462243">
        <w:rPr>
          <w:rFonts w:asciiTheme="majorEastAsia" w:eastAsiaTheme="majorEastAsia" w:hAnsiTheme="majorEastAsia" w:hint="eastAsia"/>
          <w:sz w:val="24"/>
          <w:szCs w:val="24"/>
        </w:rPr>
        <w:t>年間審議公務人員退休法修正草案乙節，被付懲戒人等對當年即可能因營造業務完成民營化而須辦理離職及退休等</w:t>
      </w:r>
      <w:proofErr w:type="gramStart"/>
      <w:r w:rsidRPr="00462243">
        <w:rPr>
          <w:rFonts w:asciiTheme="majorEastAsia" w:eastAsiaTheme="majorEastAsia" w:hAnsiTheme="majorEastAsia" w:hint="eastAsia"/>
          <w:sz w:val="24"/>
          <w:szCs w:val="24"/>
        </w:rPr>
        <w:t>攸</w:t>
      </w:r>
      <w:proofErr w:type="gramEnd"/>
      <w:r w:rsidRPr="00462243">
        <w:rPr>
          <w:rFonts w:asciiTheme="majorEastAsia" w:eastAsiaTheme="majorEastAsia" w:hAnsiTheme="majorEastAsia" w:hint="eastAsia"/>
          <w:sz w:val="24"/>
          <w:szCs w:val="24"/>
        </w:rPr>
        <w:t>關自身重大權益事宜，於新聞媒體多次報導仍稱完全不知，本院前次已表示無法接受，不再贅述。</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(五)本院向來依法慎重行使職權，相關</w:t>
      </w:r>
      <w:r w:rsidRPr="00462243">
        <w:rPr>
          <w:rFonts w:asciiTheme="majorEastAsia" w:eastAsiaTheme="majorEastAsia" w:hAnsiTheme="majorEastAsia" w:hint="eastAsia"/>
          <w:spacing w:val="4"/>
          <w:sz w:val="24"/>
          <w:szCs w:val="24"/>
        </w:rPr>
        <w:t>人員是否違反公務員服務法第14條</w:t>
      </w:r>
      <w:r w:rsidRPr="00462243">
        <w:rPr>
          <w:rFonts w:asciiTheme="majorEastAsia" w:eastAsiaTheme="majorEastAsia" w:hAnsiTheme="majorEastAsia" w:hint="eastAsia"/>
          <w:sz w:val="24"/>
          <w:szCs w:val="24"/>
        </w:rPr>
        <w:t>之1之規定，悉依銓敘部</w:t>
      </w:r>
      <w:smartTag w:uri="urn:schemas-microsoft-com:office:smarttags" w:element="chsdate">
        <w:smartTagPr>
          <w:attr w:name="IsROCDate" w:val="False"/>
          <w:attr w:name="IsLunarDate" w:val="False"/>
          <w:attr w:name="Day" w:val="20"/>
          <w:attr w:name="Month" w:val="7"/>
          <w:attr w:name="Year" w:val="1985"/>
        </w:smartTagPr>
        <w:r w:rsidRPr="00462243">
          <w:rPr>
            <w:rFonts w:asciiTheme="majorEastAsia" w:eastAsiaTheme="majorEastAsia" w:hAnsiTheme="majorEastAsia" w:hint="eastAsia"/>
            <w:sz w:val="24"/>
            <w:szCs w:val="24"/>
          </w:rPr>
          <w:t>85年7月20日</w:t>
        </w:r>
      </w:smartTag>
      <w:r w:rsidRPr="00462243">
        <w:rPr>
          <w:rFonts w:asciiTheme="majorEastAsia" w:eastAsiaTheme="majorEastAsia" w:hAnsiTheme="majorEastAsia" w:hint="eastAsia"/>
          <w:sz w:val="24"/>
          <w:szCs w:val="24"/>
        </w:rPr>
        <w:t>(85)台中法二字第1332</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483號函釋規定認定，本院尚非毫無客觀標準而</w:t>
      </w:r>
      <w:proofErr w:type="gramStart"/>
      <w:r w:rsidRPr="00462243">
        <w:rPr>
          <w:rFonts w:asciiTheme="majorEastAsia" w:eastAsiaTheme="majorEastAsia" w:hAnsiTheme="majorEastAsia" w:hint="eastAsia"/>
          <w:sz w:val="24"/>
          <w:szCs w:val="24"/>
        </w:rPr>
        <w:t>逕</w:t>
      </w:r>
      <w:proofErr w:type="gramEnd"/>
      <w:r w:rsidRPr="00462243">
        <w:rPr>
          <w:rFonts w:asciiTheme="majorEastAsia" w:eastAsiaTheme="majorEastAsia" w:hAnsiTheme="majorEastAsia" w:hint="eastAsia"/>
          <w:sz w:val="24"/>
          <w:szCs w:val="24"/>
        </w:rPr>
        <w:t>予彈劾。本案具有公務人員身分者至新公司服務情形，本院已於調查過程中請相關單位提供資料。而本件僅對被付懲戒人歐來成及蕭敬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提案彈劾，係因依據上開銓敘部85年函釋認定，其已違反公務員服務法第14條之1之規定，而其他具有公務人員身分者，尚未發現相同情事，自無公務員懲戒法第2條之應受懲戒事由，斷非被付懲戒人等所稱情節相同者有數十人，</w:t>
      </w:r>
      <w:proofErr w:type="gramStart"/>
      <w:r w:rsidRPr="00462243">
        <w:rPr>
          <w:rFonts w:asciiTheme="majorEastAsia" w:eastAsiaTheme="majorEastAsia" w:hAnsiTheme="majorEastAsia" w:hint="eastAsia"/>
          <w:sz w:val="24"/>
          <w:szCs w:val="24"/>
        </w:rPr>
        <w:t>而獨被付</w:t>
      </w:r>
      <w:proofErr w:type="gramEnd"/>
      <w:r w:rsidRPr="00462243">
        <w:rPr>
          <w:rFonts w:asciiTheme="majorEastAsia" w:eastAsiaTheme="majorEastAsia" w:hAnsiTheme="majorEastAsia" w:hint="eastAsia"/>
          <w:sz w:val="24"/>
          <w:szCs w:val="24"/>
        </w:rPr>
        <w:t>懲戒人有違失而予彈劾，</w:t>
      </w:r>
      <w:proofErr w:type="gramStart"/>
      <w:r w:rsidRPr="00462243">
        <w:rPr>
          <w:rFonts w:asciiTheme="majorEastAsia" w:eastAsiaTheme="majorEastAsia" w:hAnsiTheme="majorEastAsia" w:hint="eastAsia"/>
          <w:sz w:val="24"/>
          <w:szCs w:val="24"/>
        </w:rPr>
        <w:t>特予澄</w:t>
      </w:r>
      <w:proofErr w:type="gramEnd"/>
      <w:r w:rsidRPr="00462243">
        <w:rPr>
          <w:rFonts w:asciiTheme="majorEastAsia" w:eastAsiaTheme="majorEastAsia" w:hAnsiTheme="majorEastAsia" w:hint="eastAsia"/>
          <w:sz w:val="24"/>
          <w:szCs w:val="24"/>
        </w:rPr>
        <w:t>明。</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(六)綜上，被付懲戒人歐來成、</w:t>
      </w:r>
      <w:proofErr w:type="gramStart"/>
      <w:r w:rsidRPr="00462243">
        <w:rPr>
          <w:rFonts w:asciiTheme="majorEastAsia" w:eastAsiaTheme="majorEastAsia" w:hAnsiTheme="majorEastAsia" w:hint="eastAsia"/>
          <w:sz w:val="24"/>
          <w:szCs w:val="24"/>
        </w:rPr>
        <w:t>蕭敬止雖再</w:t>
      </w:r>
      <w:proofErr w:type="gramEnd"/>
      <w:r w:rsidRPr="00462243">
        <w:rPr>
          <w:rFonts w:asciiTheme="majorEastAsia" w:eastAsiaTheme="majorEastAsia" w:hAnsiTheme="majorEastAsia" w:hint="eastAsia"/>
          <w:sz w:val="24"/>
          <w:szCs w:val="24"/>
        </w:rPr>
        <w:t>提出若干答辯理由，</w:t>
      </w:r>
      <w:proofErr w:type="gramStart"/>
      <w:r w:rsidRPr="00462243">
        <w:rPr>
          <w:rFonts w:asciiTheme="majorEastAsia" w:eastAsiaTheme="majorEastAsia" w:hAnsiTheme="majorEastAsia" w:hint="eastAsia"/>
          <w:sz w:val="24"/>
          <w:szCs w:val="24"/>
        </w:rPr>
        <w:t>惟查被</w:t>
      </w:r>
      <w:proofErr w:type="gramEnd"/>
      <w:r w:rsidRPr="00462243">
        <w:rPr>
          <w:rFonts w:asciiTheme="majorEastAsia" w:eastAsiaTheme="majorEastAsia" w:hAnsiTheme="majorEastAsia" w:hint="eastAsia"/>
          <w:sz w:val="24"/>
          <w:szCs w:val="24"/>
        </w:rPr>
        <w:t>付懲戒人等之違失情事，本院彈劾案文業已指證歷歷、事證明確，顯非被付懲戒人之辯詞得以卸責，仍應請貴會依法懲戒，以正官</w:t>
      </w:r>
      <w:proofErr w:type="gramStart"/>
      <w:r w:rsidRPr="00462243">
        <w:rPr>
          <w:rFonts w:asciiTheme="majorEastAsia" w:eastAsiaTheme="majorEastAsia" w:hAnsiTheme="majorEastAsia" w:hint="eastAsia"/>
          <w:sz w:val="24"/>
          <w:szCs w:val="24"/>
        </w:rPr>
        <w:t>箴</w:t>
      </w:r>
      <w:proofErr w:type="gramEnd"/>
      <w:r w:rsidRPr="00462243">
        <w:rPr>
          <w:rFonts w:asciiTheme="majorEastAsia" w:eastAsiaTheme="majorEastAsia" w:hAnsiTheme="majorEastAsia" w:hint="eastAsia"/>
          <w:sz w:val="24"/>
          <w:szCs w:val="24"/>
        </w:rPr>
        <w:t>。</w:t>
      </w:r>
    </w:p>
    <w:p w:rsidR="00271A64" w:rsidRPr="00462243" w:rsidRDefault="00271A64" w:rsidP="00462243">
      <w:pPr>
        <w:ind w:left="512" w:hangingChars="200" w:hanging="512"/>
        <w:rPr>
          <w:rFonts w:asciiTheme="majorEastAsia" w:eastAsiaTheme="majorEastAsia" w:hAnsiTheme="majorEastAsia" w:hint="eastAsia"/>
          <w:sz w:val="24"/>
          <w:szCs w:val="24"/>
        </w:rPr>
      </w:pPr>
      <w:proofErr w:type="gramStart"/>
      <w:r w:rsidRPr="00462243">
        <w:rPr>
          <w:rFonts w:asciiTheme="majorEastAsia" w:eastAsiaTheme="majorEastAsia" w:hAnsiTheme="majorEastAsia" w:hint="eastAsia"/>
          <w:sz w:val="24"/>
          <w:szCs w:val="24"/>
        </w:rPr>
        <w:t>柒</w:t>
      </w:r>
      <w:proofErr w:type="gramEnd"/>
      <w:r w:rsidRPr="00462243">
        <w:rPr>
          <w:rFonts w:asciiTheme="majorEastAsia" w:eastAsiaTheme="majorEastAsia" w:hAnsiTheme="majorEastAsia" w:hint="eastAsia"/>
          <w:sz w:val="24"/>
          <w:szCs w:val="24"/>
        </w:rPr>
        <w:t>、監察院原提案委員對被付懲戒人歐來成、</w:t>
      </w:r>
      <w:proofErr w:type="gramStart"/>
      <w:r w:rsidRPr="00462243">
        <w:rPr>
          <w:rFonts w:asciiTheme="majorEastAsia" w:eastAsiaTheme="majorEastAsia" w:hAnsiTheme="majorEastAsia" w:hint="eastAsia"/>
          <w:sz w:val="24"/>
          <w:szCs w:val="24"/>
        </w:rPr>
        <w:t>蕭敬止續提</w:t>
      </w:r>
      <w:proofErr w:type="gramEnd"/>
      <w:r w:rsidRPr="00462243">
        <w:rPr>
          <w:rFonts w:asciiTheme="majorEastAsia" w:eastAsiaTheme="majorEastAsia" w:hAnsiTheme="majorEastAsia" w:hint="eastAsia"/>
          <w:sz w:val="24"/>
          <w:szCs w:val="24"/>
        </w:rPr>
        <w:t>申辯書(二)之核閱</w:t>
      </w:r>
      <w:r w:rsidRPr="00462243">
        <w:rPr>
          <w:rFonts w:asciiTheme="majorEastAsia" w:eastAsiaTheme="majorEastAsia" w:hAnsiTheme="majorEastAsia" w:cs="細明體" w:hint="eastAsia"/>
          <w:sz w:val="24"/>
          <w:szCs w:val="24"/>
        </w:rPr>
        <w:t>意</w:t>
      </w:r>
      <w:r w:rsidRPr="00462243">
        <w:rPr>
          <w:rFonts w:asciiTheme="majorEastAsia" w:eastAsiaTheme="majorEastAsia" w:hAnsiTheme="majorEastAsia" w:cs="華康中明體" w:hint="eastAsia"/>
          <w:sz w:val="24"/>
          <w:szCs w:val="24"/>
        </w:rPr>
        <w:t>見：</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一、前情概要：</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有關「榮民工程股份有限公司前董事長歐來成、前代理副總經理蕭敬止，離職後旋即分別擔任榮工工程股份有限公司董事長及副總經理，核與公務員服務法第14條之1利益迴避之規定未合；二人又均參與民營化招標作業之決策，將榮民工程股份有限公司對榮工工程股份有限公司之持股比率</w:t>
      </w:r>
      <w:r w:rsidRPr="00462243">
        <w:rPr>
          <w:rFonts w:asciiTheme="majorEastAsia" w:eastAsiaTheme="majorEastAsia" w:hAnsiTheme="majorEastAsia" w:hint="eastAsia"/>
          <w:spacing w:val="6"/>
          <w:sz w:val="24"/>
          <w:szCs w:val="24"/>
        </w:rPr>
        <w:t>特降至19%，容己身得另領取公務員</w:t>
      </w:r>
      <w:r w:rsidRPr="00462243">
        <w:rPr>
          <w:rFonts w:asciiTheme="majorEastAsia" w:eastAsiaTheme="majorEastAsia" w:hAnsiTheme="majorEastAsia" w:hint="eastAsia"/>
          <w:sz w:val="24"/>
          <w:szCs w:val="24"/>
        </w:rPr>
        <w:t>之月退休金等，</w:t>
      </w:r>
      <w:proofErr w:type="gramStart"/>
      <w:r w:rsidRPr="00462243">
        <w:rPr>
          <w:rFonts w:asciiTheme="majorEastAsia" w:eastAsiaTheme="majorEastAsia" w:hAnsiTheme="majorEastAsia" w:hint="eastAsia"/>
          <w:sz w:val="24"/>
          <w:szCs w:val="24"/>
        </w:rPr>
        <w:t>均核有</w:t>
      </w:r>
      <w:proofErr w:type="gramEnd"/>
      <w:r w:rsidRPr="00462243">
        <w:rPr>
          <w:rFonts w:asciiTheme="majorEastAsia" w:eastAsiaTheme="majorEastAsia" w:hAnsiTheme="majorEastAsia" w:hint="eastAsia"/>
          <w:sz w:val="24"/>
          <w:szCs w:val="24"/>
        </w:rPr>
        <w:t>嚴重違失，</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提案彈劾」乙案，本院於100年6月</w:t>
      </w:r>
      <w:r w:rsidRPr="00462243">
        <w:rPr>
          <w:rFonts w:asciiTheme="majorEastAsia" w:eastAsiaTheme="majorEastAsia" w:hAnsiTheme="majorEastAsia" w:hint="eastAsia"/>
          <w:spacing w:val="6"/>
          <w:sz w:val="24"/>
          <w:szCs w:val="24"/>
        </w:rPr>
        <w:t>10日審查決定成立彈劾案，並移送貴</w:t>
      </w:r>
      <w:r w:rsidRPr="00462243">
        <w:rPr>
          <w:rFonts w:asciiTheme="majorEastAsia" w:eastAsiaTheme="majorEastAsia" w:hAnsiTheme="majorEastAsia" w:hint="eastAsia"/>
          <w:sz w:val="24"/>
          <w:szCs w:val="24"/>
        </w:rPr>
        <w:t>會審議，</w:t>
      </w:r>
      <w:proofErr w:type="gramStart"/>
      <w:r w:rsidRPr="00462243">
        <w:rPr>
          <w:rFonts w:asciiTheme="majorEastAsia" w:eastAsiaTheme="majorEastAsia" w:hAnsiTheme="majorEastAsia" w:hint="eastAsia"/>
          <w:sz w:val="24"/>
          <w:szCs w:val="24"/>
        </w:rPr>
        <w:t>合先敘</w:t>
      </w:r>
      <w:proofErr w:type="gramEnd"/>
      <w:r w:rsidRPr="00462243">
        <w:rPr>
          <w:rFonts w:asciiTheme="majorEastAsia" w:eastAsiaTheme="majorEastAsia" w:hAnsiTheme="majorEastAsia" w:hint="eastAsia"/>
          <w:sz w:val="24"/>
          <w:szCs w:val="24"/>
        </w:rPr>
        <w:t>明。</w:t>
      </w:r>
    </w:p>
    <w:p w:rsidR="00271A64" w:rsidRPr="00462243" w:rsidRDefault="00271A64" w:rsidP="00462243">
      <w:pPr>
        <w:pStyle w:val="af4"/>
        <w:ind w:left="738"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二、機關復文重點：</w:t>
      </w:r>
    </w:p>
    <w:p w:rsidR="00271A64" w:rsidRPr="00462243" w:rsidRDefault="00271A64" w:rsidP="00271A64">
      <w:pPr>
        <w:pStyle w:val="af4"/>
        <w:ind w:leftChars="300" w:firstLineChars="0" w:firstLine="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貴會於100年9月5日以</w:t>
      </w:r>
      <w:proofErr w:type="gramStart"/>
      <w:r w:rsidRPr="00462243">
        <w:rPr>
          <w:rFonts w:asciiTheme="majorEastAsia" w:eastAsiaTheme="majorEastAsia" w:hAnsiTheme="majorEastAsia" w:hint="eastAsia"/>
          <w:sz w:val="24"/>
          <w:szCs w:val="24"/>
        </w:rPr>
        <w:t>臺</w:t>
      </w:r>
      <w:proofErr w:type="gramEnd"/>
      <w:r w:rsidRPr="00462243">
        <w:rPr>
          <w:rFonts w:asciiTheme="majorEastAsia" w:eastAsiaTheme="majorEastAsia" w:hAnsiTheme="majorEastAsia" w:hint="eastAsia"/>
          <w:sz w:val="24"/>
          <w:szCs w:val="24"/>
        </w:rPr>
        <w:t>會議字第1000002028號函，檢送被付懲戒人歐來成、蕭敬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申辯書(二)副本到院，其重點略</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(一)本件不適用公務員服務法第14條之1之規定。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(二)榮民公司對榮工公司持股比例降至19%，係配合營造業法施行細則修訂之故，與被付懲戒人得否請領月退休金無關。</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(三)被付懲戒人僅列席評價會議，作</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價結果之說明，未參與資產評價討論及決定。</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(四)被付懲戒人隨同移轉至榮工公司服務，為經退輔會核派。</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三、核閱意見：</w:t>
      </w:r>
    </w:p>
    <w:p w:rsidR="00271A64" w:rsidRPr="00462243" w:rsidRDefault="00271A64" w:rsidP="00462243">
      <w:pPr>
        <w:pStyle w:val="--0"/>
        <w:spacing w:line="368" w:lineRule="exact"/>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(一)本件相關人員有公務員服務法第</w:t>
      </w:r>
      <w:r w:rsidRPr="00462243">
        <w:rPr>
          <w:rFonts w:asciiTheme="majorEastAsia" w:eastAsiaTheme="majorEastAsia" w:hAnsiTheme="majorEastAsia" w:hint="eastAsia"/>
          <w:spacing w:val="4"/>
          <w:sz w:val="24"/>
          <w:szCs w:val="24"/>
        </w:rPr>
        <w:t>14條之1之規定之適用，已於彈劾</w:t>
      </w:r>
      <w:proofErr w:type="gramStart"/>
      <w:r w:rsidRPr="00462243">
        <w:rPr>
          <w:rFonts w:asciiTheme="majorEastAsia" w:eastAsiaTheme="majorEastAsia" w:hAnsiTheme="majorEastAsia" w:hint="eastAsia"/>
          <w:sz w:val="24"/>
          <w:szCs w:val="24"/>
        </w:rPr>
        <w:t>案文載述</w:t>
      </w:r>
      <w:proofErr w:type="gramEnd"/>
      <w:r w:rsidRPr="00462243">
        <w:rPr>
          <w:rFonts w:asciiTheme="majorEastAsia" w:eastAsiaTheme="majorEastAsia" w:hAnsiTheme="majorEastAsia" w:hint="eastAsia"/>
          <w:sz w:val="24"/>
          <w:szCs w:val="24"/>
        </w:rPr>
        <w:t>甚詳，勿庸贅言。</w:t>
      </w:r>
    </w:p>
    <w:p w:rsidR="00271A64" w:rsidRPr="00462243" w:rsidRDefault="00271A64" w:rsidP="00462243">
      <w:pPr>
        <w:pStyle w:val="--0"/>
        <w:spacing w:line="368" w:lineRule="exact"/>
        <w:ind w:left="964" w:hanging="512"/>
        <w:rPr>
          <w:rFonts w:asciiTheme="majorEastAsia" w:eastAsiaTheme="majorEastAsia" w:hAnsiTheme="majorEastAsia" w:cs="New Gulim" w:hint="eastAsia"/>
          <w:sz w:val="24"/>
          <w:szCs w:val="24"/>
        </w:rPr>
      </w:pPr>
      <w:r w:rsidRPr="00462243">
        <w:rPr>
          <w:rFonts w:asciiTheme="majorEastAsia" w:eastAsiaTheme="majorEastAsia" w:hAnsiTheme="majorEastAsia" w:hint="eastAsia"/>
          <w:sz w:val="24"/>
          <w:szCs w:val="24"/>
        </w:rPr>
        <w:t>(二)縱使營造業法施行細則確實修訂，其修訂過程是否合理，及經變更之規定項目是否完</w:t>
      </w:r>
      <w:r w:rsidRPr="00462243">
        <w:rPr>
          <w:rFonts w:asciiTheme="majorEastAsia" w:eastAsiaTheme="majorEastAsia" w:hAnsiTheme="majorEastAsia" w:cs="New Gulim" w:hint="eastAsia"/>
          <w:sz w:val="24"/>
          <w:szCs w:val="24"/>
        </w:rPr>
        <w:t>備，</w:t>
      </w:r>
      <w:proofErr w:type="gramStart"/>
      <w:r w:rsidRPr="00462243">
        <w:rPr>
          <w:rFonts w:asciiTheme="majorEastAsia" w:eastAsiaTheme="majorEastAsia" w:hAnsiTheme="majorEastAsia" w:cs="New Gulim" w:hint="eastAsia"/>
          <w:sz w:val="24"/>
          <w:szCs w:val="24"/>
        </w:rPr>
        <w:t>均尚有</w:t>
      </w:r>
      <w:proofErr w:type="gramEnd"/>
      <w:r w:rsidRPr="00462243">
        <w:rPr>
          <w:rFonts w:asciiTheme="majorEastAsia" w:eastAsiaTheme="majorEastAsia" w:hAnsiTheme="majorEastAsia" w:cs="New Gulim" w:hint="eastAsia"/>
          <w:sz w:val="24"/>
          <w:szCs w:val="24"/>
        </w:rPr>
        <w:t>可探討空間，</w:t>
      </w:r>
      <w:r w:rsidRPr="00462243">
        <w:rPr>
          <w:rFonts w:asciiTheme="majorEastAsia" w:eastAsiaTheme="majorEastAsia" w:hAnsiTheme="majorEastAsia" w:hint="eastAsia"/>
          <w:sz w:val="24"/>
          <w:szCs w:val="24"/>
        </w:rPr>
        <w:t>被付懲戒人被彈劾之理由與營造業法施行細則之修訂無關，與其評價不當及榮民公司對榮工公司</w:t>
      </w:r>
      <w:r w:rsidRPr="00462243">
        <w:rPr>
          <w:rFonts w:asciiTheme="majorEastAsia" w:eastAsiaTheme="majorEastAsia" w:hAnsiTheme="majorEastAsia" w:hint="eastAsia"/>
          <w:spacing w:val="4"/>
          <w:sz w:val="24"/>
          <w:szCs w:val="24"/>
        </w:rPr>
        <w:t>持股比例降至19%，致被付懲戒人</w:t>
      </w:r>
      <w:r w:rsidRPr="00462243">
        <w:rPr>
          <w:rFonts w:asciiTheme="majorEastAsia" w:eastAsiaTheme="majorEastAsia" w:hAnsiTheme="majorEastAsia" w:hint="eastAsia"/>
          <w:spacing w:val="0"/>
          <w:sz w:val="24"/>
          <w:szCs w:val="24"/>
        </w:rPr>
        <w:t>得否請領月退休金有關，再次陳明。</w:t>
      </w:r>
    </w:p>
    <w:p w:rsidR="00271A64" w:rsidRPr="00462243" w:rsidRDefault="00271A64" w:rsidP="00462243">
      <w:pPr>
        <w:pStyle w:val="--0"/>
        <w:spacing w:line="370" w:lineRule="exact"/>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(三)被付懲戒人雖係以列席身分出席評價會議，惟評價委員</w:t>
      </w:r>
      <w:proofErr w:type="gramStart"/>
      <w:r w:rsidRPr="00462243">
        <w:rPr>
          <w:rFonts w:asciiTheme="majorEastAsia" w:eastAsiaTheme="majorEastAsia" w:hAnsiTheme="majorEastAsia" w:hint="eastAsia"/>
          <w:sz w:val="24"/>
          <w:szCs w:val="24"/>
        </w:rPr>
        <w:t>均係以渠</w:t>
      </w:r>
      <w:proofErr w:type="gramEnd"/>
      <w:r w:rsidRPr="00462243">
        <w:rPr>
          <w:rFonts w:asciiTheme="majorEastAsia" w:eastAsiaTheme="majorEastAsia" w:hAnsiTheme="majorEastAsia" w:hint="eastAsia"/>
          <w:sz w:val="24"/>
          <w:szCs w:val="24"/>
        </w:rPr>
        <w:t>等所提供之資料及說明為辦理評價之重要參考依據，評價結果甚至有直接採用渠等當時所代表之榮民公司所建議金額。</w:t>
      </w:r>
      <w:proofErr w:type="gramStart"/>
      <w:r w:rsidRPr="00462243">
        <w:rPr>
          <w:rFonts w:asciiTheme="majorEastAsia" w:eastAsiaTheme="majorEastAsia" w:hAnsiTheme="majorEastAsia" w:hint="eastAsia"/>
          <w:sz w:val="24"/>
          <w:szCs w:val="24"/>
        </w:rPr>
        <w:t>又渠等均為</w:t>
      </w:r>
      <w:proofErr w:type="gramEnd"/>
      <w:r w:rsidRPr="00462243">
        <w:rPr>
          <w:rFonts w:asciiTheme="majorEastAsia" w:eastAsiaTheme="majorEastAsia" w:hAnsiTheme="majorEastAsia" w:hint="eastAsia"/>
          <w:sz w:val="24"/>
          <w:szCs w:val="24"/>
        </w:rPr>
        <w:t>榮民公司民營化第4次作業小組成員，除代表公司親自參與上開評價會議，並參與榮工公司投資人議約等。渠等參與移轉民營資產價格之決策過程，事證明確。</w:t>
      </w:r>
    </w:p>
    <w:p w:rsidR="00271A64" w:rsidRPr="00462243" w:rsidRDefault="00271A64" w:rsidP="00462243">
      <w:pPr>
        <w:pStyle w:val="--0"/>
        <w:spacing w:line="370" w:lineRule="exact"/>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(四)被付懲戒人係辦理退休後至榮工公司服務，並獲投資人指派擔任其法人代表，已檢附相關事證於彈劾案文中詳述。渠等</w:t>
      </w:r>
      <w:proofErr w:type="gramStart"/>
      <w:r w:rsidRPr="00462243">
        <w:rPr>
          <w:rFonts w:asciiTheme="majorEastAsia" w:eastAsiaTheme="majorEastAsia" w:hAnsiTheme="majorEastAsia" w:hint="eastAsia"/>
          <w:sz w:val="24"/>
          <w:szCs w:val="24"/>
        </w:rPr>
        <w:t>所辯係經</w:t>
      </w:r>
      <w:proofErr w:type="gramEnd"/>
      <w:r w:rsidRPr="00462243">
        <w:rPr>
          <w:rFonts w:asciiTheme="majorEastAsia" w:eastAsiaTheme="majorEastAsia" w:hAnsiTheme="majorEastAsia" w:hint="eastAsia"/>
          <w:sz w:val="24"/>
          <w:szCs w:val="24"/>
        </w:rPr>
        <w:t>退輔會核派等語，實屬無據。</w:t>
      </w:r>
    </w:p>
    <w:p w:rsidR="00271A64" w:rsidRPr="00462243" w:rsidRDefault="00271A64" w:rsidP="00462243">
      <w:pPr>
        <w:pStyle w:val="--0"/>
        <w:spacing w:line="370" w:lineRule="exact"/>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(五)被付懲戒人歐來成、</w:t>
      </w:r>
      <w:proofErr w:type="gramStart"/>
      <w:r w:rsidRPr="00462243">
        <w:rPr>
          <w:rFonts w:asciiTheme="majorEastAsia" w:eastAsiaTheme="majorEastAsia" w:hAnsiTheme="majorEastAsia" w:hint="eastAsia"/>
          <w:sz w:val="24"/>
          <w:szCs w:val="24"/>
        </w:rPr>
        <w:t>蕭敬止雖再</w:t>
      </w:r>
      <w:proofErr w:type="gramEnd"/>
      <w:r w:rsidRPr="00462243">
        <w:rPr>
          <w:rFonts w:asciiTheme="majorEastAsia" w:eastAsiaTheme="majorEastAsia" w:hAnsiTheme="majorEastAsia" w:hint="eastAsia"/>
          <w:sz w:val="24"/>
          <w:szCs w:val="24"/>
        </w:rPr>
        <w:t>提出若干申辯理由，</w:t>
      </w:r>
      <w:proofErr w:type="gramStart"/>
      <w:r w:rsidRPr="00462243">
        <w:rPr>
          <w:rFonts w:asciiTheme="majorEastAsia" w:eastAsiaTheme="majorEastAsia" w:hAnsiTheme="majorEastAsia" w:hint="eastAsia"/>
          <w:sz w:val="24"/>
          <w:szCs w:val="24"/>
        </w:rPr>
        <w:t>惟查被</w:t>
      </w:r>
      <w:proofErr w:type="gramEnd"/>
      <w:r w:rsidRPr="00462243">
        <w:rPr>
          <w:rFonts w:asciiTheme="majorEastAsia" w:eastAsiaTheme="majorEastAsia" w:hAnsiTheme="majorEastAsia" w:hint="eastAsia"/>
          <w:sz w:val="24"/>
          <w:szCs w:val="24"/>
        </w:rPr>
        <w:t>付懲戒人等之違失情事，本院彈劾案文業已指證歷歷、事證明確，顯非被付懲戒人之辯詞得以卸責。</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(六)應請貴會依法懲戒，以正官</w:t>
      </w:r>
      <w:proofErr w:type="gramStart"/>
      <w:r w:rsidRPr="00462243">
        <w:rPr>
          <w:rFonts w:asciiTheme="majorEastAsia" w:eastAsiaTheme="majorEastAsia" w:hAnsiTheme="majorEastAsia" w:hint="eastAsia"/>
          <w:sz w:val="24"/>
          <w:szCs w:val="24"/>
        </w:rPr>
        <w:t>箴</w:t>
      </w:r>
      <w:proofErr w:type="gramEnd"/>
      <w:r w:rsidRPr="00462243">
        <w:rPr>
          <w:rFonts w:asciiTheme="majorEastAsia" w:eastAsiaTheme="majorEastAsia" w:hAnsiTheme="majorEastAsia" w:hint="eastAsia"/>
          <w:sz w:val="24"/>
          <w:szCs w:val="24"/>
        </w:rPr>
        <w:t>。</w:t>
      </w:r>
    </w:p>
    <w:p w:rsidR="00271A64" w:rsidRPr="00462243" w:rsidRDefault="00271A64" w:rsidP="00271A64">
      <w:pPr>
        <w:pStyle w:val="afe"/>
        <w:spacing w:beforeLines="50" w:afterLines="5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理由</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監察院彈劾意旨略</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：被付懲戒人歐來成係榮民工程股份有限公司（下稱榮民公司）前董事長（任期自</w:t>
      </w:r>
      <w:smartTag w:uri="urn:schemas-microsoft-com:office:smarttags" w:element="chsdate">
        <w:smartTagPr>
          <w:attr w:name="IsROCDate" w:val="False"/>
          <w:attr w:name="IsLunarDate" w:val="False"/>
          <w:attr w:name="Day" w:val="27"/>
          <w:attr w:name="Month" w:val="7"/>
          <w:attr w:name="Year" w:val="1996"/>
        </w:smartTagPr>
        <w:r w:rsidRPr="00462243">
          <w:rPr>
            <w:rFonts w:asciiTheme="majorEastAsia" w:eastAsiaTheme="majorEastAsia" w:hAnsiTheme="majorEastAsia" w:hint="eastAsia"/>
            <w:sz w:val="24"/>
            <w:szCs w:val="24"/>
          </w:rPr>
          <w:t>96年7月27日</w:t>
        </w:r>
      </w:smartTag>
      <w:r w:rsidRPr="00462243">
        <w:rPr>
          <w:rFonts w:asciiTheme="majorEastAsia" w:eastAsiaTheme="majorEastAsia" w:hAnsiTheme="majorEastAsia" w:hint="eastAsia"/>
          <w:sz w:val="24"/>
          <w:szCs w:val="24"/>
        </w:rPr>
        <w:t>至</w:t>
      </w:r>
      <w:smartTag w:uri="urn:schemas-microsoft-com:office:smarttags" w:element="chsdate">
        <w:smartTagPr>
          <w:attr w:name="IsROCDate" w:val="False"/>
          <w:attr w:name="IsLunarDate" w:val="False"/>
          <w:attr w:name="Day" w:val="13"/>
          <w:attr w:name="Month" w:val="10"/>
          <w:attr w:name="Year" w:val="1998"/>
        </w:smartTagPr>
        <w:r w:rsidRPr="00462243">
          <w:rPr>
            <w:rFonts w:asciiTheme="majorEastAsia" w:eastAsiaTheme="majorEastAsia" w:hAnsiTheme="majorEastAsia" w:hint="eastAsia"/>
            <w:sz w:val="24"/>
            <w:szCs w:val="24"/>
          </w:rPr>
          <w:t>98年10月13日</w:t>
        </w:r>
      </w:smartTag>
      <w:r w:rsidRPr="00462243">
        <w:rPr>
          <w:rFonts w:asciiTheme="majorEastAsia" w:eastAsiaTheme="majorEastAsia" w:hAnsiTheme="majorEastAsia" w:hint="eastAsia"/>
          <w:sz w:val="24"/>
          <w:szCs w:val="24"/>
        </w:rPr>
        <w:t>）；被付懲戒人</w:t>
      </w:r>
      <w:proofErr w:type="gramStart"/>
      <w:r w:rsidRPr="00462243">
        <w:rPr>
          <w:rFonts w:asciiTheme="majorEastAsia" w:eastAsiaTheme="majorEastAsia" w:hAnsiTheme="majorEastAsia" w:hint="eastAsia"/>
          <w:sz w:val="24"/>
          <w:szCs w:val="24"/>
        </w:rPr>
        <w:t>蕭敬止係榮民</w:t>
      </w:r>
      <w:proofErr w:type="gramEnd"/>
      <w:r w:rsidRPr="00462243">
        <w:rPr>
          <w:rFonts w:asciiTheme="majorEastAsia" w:eastAsiaTheme="majorEastAsia" w:hAnsiTheme="majorEastAsia" w:hint="eastAsia"/>
          <w:sz w:val="24"/>
          <w:szCs w:val="24"/>
        </w:rPr>
        <w:t>公司前財務處處長代理副總經理（任期自</w:t>
      </w:r>
      <w:smartTag w:uri="urn:schemas-microsoft-com:office:smarttags" w:element="chsdate">
        <w:smartTagPr>
          <w:attr w:name="IsROCDate" w:val="False"/>
          <w:attr w:name="IsLunarDate" w:val="False"/>
          <w:attr w:name="Day" w:val="1"/>
          <w:attr w:name="Month" w:val="10"/>
          <w:attr w:name="Year" w:val="1997"/>
        </w:smartTagPr>
        <w:r w:rsidRPr="00462243">
          <w:rPr>
            <w:rFonts w:asciiTheme="majorEastAsia" w:eastAsiaTheme="majorEastAsia" w:hAnsiTheme="majorEastAsia" w:hint="eastAsia"/>
            <w:sz w:val="24"/>
            <w:szCs w:val="24"/>
          </w:rPr>
          <w:t>97年10月1日</w:t>
        </w:r>
      </w:smartTag>
      <w:r w:rsidRPr="00462243">
        <w:rPr>
          <w:rFonts w:asciiTheme="majorEastAsia" w:eastAsiaTheme="majorEastAsia" w:hAnsiTheme="majorEastAsia" w:hint="eastAsia"/>
          <w:sz w:val="24"/>
          <w:szCs w:val="24"/>
        </w:rPr>
        <w:t>至</w:t>
      </w:r>
      <w:smartTag w:uri="urn:schemas-microsoft-com:office:smarttags" w:element="chsdate">
        <w:smartTagPr>
          <w:attr w:name="IsROCDate" w:val="False"/>
          <w:attr w:name="IsLunarDate" w:val="False"/>
          <w:attr w:name="Day" w:val="31"/>
          <w:attr w:name="Month" w:val="10"/>
          <w:attr w:name="Year" w:val="1998"/>
        </w:smartTagPr>
        <w:r w:rsidRPr="00462243">
          <w:rPr>
            <w:rFonts w:asciiTheme="majorEastAsia" w:eastAsiaTheme="majorEastAsia" w:hAnsiTheme="majorEastAsia" w:hint="eastAsia"/>
            <w:sz w:val="24"/>
            <w:szCs w:val="24"/>
          </w:rPr>
          <w:t>98年10月31日</w:t>
        </w:r>
      </w:smartTag>
      <w:r w:rsidRPr="00462243">
        <w:rPr>
          <w:rFonts w:asciiTheme="majorEastAsia" w:eastAsiaTheme="majorEastAsia" w:hAnsiTheme="majorEastAsia" w:hint="eastAsia"/>
          <w:sz w:val="24"/>
          <w:szCs w:val="24"/>
        </w:rPr>
        <w:t>）；被付懲戒人歐來成、蕭敬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離職後，旋即分別擔任榮工工程股份有限公司（下稱榮工公司）董事長及副總經理，核與公務員服務法第14條之1利益迴避之規定未合。又被付懲戒人歐來成、蕭敬止均參與民營化招標作業之決策，將榮民公司對榮工公司之持股比率特降至19%，容己身得另領取公務員之月退休金，核有違反公務員服務法第5條「公務員應誠實、清廉」之規定，</w:t>
      </w:r>
      <w:proofErr w:type="gramStart"/>
      <w:r w:rsidRPr="00462243">
        <w:rPr>
          <w:rFonts w:asciiTheme="majorEastAsia" w:eastAsiaTheme="majorEastAsia" w:hAnsiTheme="majorEastAsia" w:hint="eastAsia"/>
          <w:sz w:val="24"/>
          <w:szCs w:val="24"/>
        </w:rPr>
        <w:t>均有上述</w:t>
      </w:r>
      <w:proofErr w:type="gramEnd"/>
      <w:r w:rsidRPr="00462243">
        <w:rPr>
          <w:rFonts w:asciiTheme="majorEastAsia" w:eastAsiaTheme="majorEastAsia" w:hAnsiTheme="majorEastAsia" w:hint="eastAsia"/>
          <w:sz w:val="24"/>
          <w:szCs w:val="24"/>
        </w:rPr>
        <w:t>嚴重違失，</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提案彈劾，移送審議等情。本會審議如下：</w:t>
      </w:r>
    </w:p>
    <w:p w:rsidR="00271A64" w:rsidRPr="00462243" w:rsidRDefault="00271A64" w:rsidP="00462243">
      <w:pPr>
        <w:pStyle w:val="af5"/>
        <w:ind w:left="512"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一、監察院彈劾意旨以被付懲戒人歐來成、</w:t>
      </w:r>
      <w:proofErr w:type="gramStart"/>
      <w:r w:rsidRPr="00462243">
        <w:rPr>
          <w:rFonts w:asciiTheme="majorEastAsia" w:eastAsiaTheme="majorEastAsia" w:hAnsiTheme="majorEastAsia" w:hint="eastAsia"/>
          <w:sz w:val="24"/>
          <w:szCs w:val="24"/>
        </w:rPr>
        <w:t>蕭敬止原分別</w:t>
      </w:r>
      <w:proofErr w:type="gramEnd"/>
      <w:r w:rsidRPr="00462243">
        <w:rPr>
          <w:rFonts w:asciiTheme="majorEastAsia" w:eastAsiaTheme="majorEastAsia" w:hAnsiTheme="majorEastAsia" w:hint="eastAsia"/>
          <w:sz w:val="24"/>
          <w:szCs w:val="24"/>
        </w:rPr>
        <w:t>任榮民公司董事長、財務處處長代理副總經理，渠等於離職後，旋即分別擔任新成立之榮工公司董事長</w:t>
      </w:r>
      <w:r w:rsidRPr="00462243">
        <w:rPr>
          <w:rFonts w:asciiTheme="majorEastAsia" w:eastAsiaTheme="majorEastAsia" w:hAnsiTheme="majorEastAsia" w:hint="eastAsia"/>
          <w:spacing w:val="4"/>
          <w:sz w:val="24"/>
          <w:szCs w:val="24"/>
        </w:rPr>
        <w:t>及副總經理，認與公務員服務法第14條</w:t>
      </w:r>
      <w:r w:rsidRPr="00462243">
        <w:rPr>
          <w:rFonts w:asciiTheme="majorEastAsia" w:eastAsiaTheme="majorEastAsia" w:hAnsiTheme="majorEastAsia" w:hint="eastAsia"/>
          <w:sz w:val="24"/>
          <w:szCs w:val="24"/>
        </w:rPr>
        <w:t>之1之規定未合部分：</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)按懲戒案件移送審議之程序違背規定者，應為不受理之議決，公務員懲戒法第26條第1款定有明文。</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(二)又公務員於離職後三年內，不得擔任其與離職前五年內之職務直接相關之營利事業董事、監察人、經理、執行業務之股東或顧問，公務員服務法第14條之1</w:t>
      </w:r>
      <w:proofErr w:type="gramStart"/>
      <w:r w:rsidRPr="00462243">
        <w:rPr>
          <w:rFonts w:asciiTheme="majorEastAsia" w:eastAsiaTheme="majorEastAsia" w:hAnsiTheme="majorEastAsia" w:hint="eastAsia"/>
          <w:sz w:val="24"/>
          <w:szCs w:val="24"/>
        </w:rPr>
        <w:t>固揭有</w:t>
      </w:r>
      <w:proofErr w:type="gramEnd"/>
      <w:r w:rsidRPr="00462243">
        <w:rPr>
          <w:rFonts w:asciiTheme="majorEastAsia" w:eastAsiaTheme="majorEastAsia" w:hAnsiTheme="majorEastAsia" w:hint="eastAsia"/>
          <w:sz w:val="24"/>
          <w:szCs w:val="24"/>
        </w:rPr>
        <w:t>明文。</w:t>
      </w:r>
      <w:proofErr w:type="gramStart"/>
      <w:r w:rsidRPr="00462243">
        <w:rPr>
          <w:rFonts w:asciiTheme="majorEastAsia" w:eastAsiaTheme="majorEastAsia" w:hAnsiTheme="majorEastAsia" w:hint="eastAsia"/>
          <w:sz w:val="24"/>
          <w:szCs w:val="24"/>
        </w:rPr>
        <w:t>惟</w:t>
      </w:r>
      <w:proofErr w:type="gramEnd"/>
      <w:r w:rsidRPr="00462243">
        <w:rPr>
          <w:rFonts w:asciiTheme="majorEastAsia" w:eastAsiaTheme="majorEastAsia" w:hAnsiTheme="majorEastAsia" w:hint="eastAsia"/>
          <w:sz w:val="24"/>
          <w:szCs w:val="24"/>
        </w:rPr>
        <w:t>公務員離職後，違反該條之禁止規定者，同法第22條之1業已規定「處貳年以下有期徒刑，得</w:t>
      </w:r>
      <w:proofErr w:type="gramStart"/>
      <w:r w:rsidRPr="00462243">
        <w:rPr>
          <w:rFonts w:asciiTheme="majorEastAsia" w:eastAsiaTheme="majorEastAsia" w:hAnsiTheme="majorEastAsia" w:hint="eastAsia"/>
          <w:sz w:val="24"/>
          <w:szCs w:val="24"/>
        </w:rPr>
        <w:t>併</w:t>
      </w:r>
      <w:proofErr w:type="gramEnd"/>
      <w:r w:rsidRPr="00462243">
        <w:rPr>
          <w:rFonts w:asciiTheme="majorEastAsia" w:eastAsiaTheme="majorEastAsia" w:hAnsiTheme="majorEastAsia" w:hint="eastAsia"/>
          <w:sz w:val="24"/>
          <w:szCs w:val="24"/>
        </w:rPr>
        <w:t>科新臺幣壹佰萬元以下罰金。」即設有獨立科處刑罰之罰則。</w:t>
      </w:r>
      <w:proofErr w:type="gramStart"/>
      <w:r w:rsidRPr="00462243">
        <w:rPr>
          <w:rFonts w:asciiTheme="majorEastAsia" w:eastAsiaTheme="majorEastAsia" w:hAnsiTheme="majorEastAsia" w:hint="eastAsia"/>
          <w:sz w:val="24"/>
          <w:szCs w:val="24"/>
        </w:rPr>
        <w:t>再觀以公務員</w:t>
      </w:r>
      <w:proofErr w:type="gramEnd"/>
      <w:r w:rsidRPr="00462243">
        <w:rPr>
          <w:rFonts w:asciiTheme="majorEastAsia" w:eastAsiaTheme="majorEastAsia" w:hAnsiTheme="majorEastAsia" w:hint="eastAsia"/>
          <w:sz w:val="24"/>
          <w:szCs w:val="24"/>
        </w:rPr>
        <w:t>於離職後，已喪失公務員之身分，縱有違法行為，亦已非公務員懲戒法懲戒之對象，此參諸該法第2條之規定即明。</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(三)查被付懲戒人歐來成、蕭敬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分別於</w:t>
      </w:r>
      <w:smartTag w:uri="urn:schemas-microsoft-com:office:smarttags" w:element="chsdate">
        <w:smartTagPr>
          <w:attr w:name="IsROCDate" w:val="False"/>
          <w:attr w:name="IsLunarDate" w:val="False"/>
          <w:attr w:name="Day" w:val="14"/>
          <w:attr w:name="Month" w:val="10"/>
          <w:attr w:name="Year" w:val="1998"/>
        </w:smartTagPr>
        <w:r w:rsidRPr="00462243">
          <w:rPr>
            <w:rFonts w:asciiTheme="majorEastAsia" w:eastAsiaTheme="majorEastAsia" w:hAnsiTheme="majorEastAsia" w:hint="eastAsia"/>
            <w:sz w:val="24"/>
            <w:szCs w:val="24"/>
          </w:rPr>
          <w:t>98年10月14日</w:t>
        </w:r>
      </w:smartTag>
      <w:r w:rsidRPr="00462243">
        <w:rPr>
          <w:rFonts w:asciiTheme="majorEastAsia" w:eastAsiaTheme="majorEastAsia" w:hAnsiTheme="majorEastAsia" w:hint="eastAsia"/>
          <w:sz w:val="24"/>
          <w:szCs w:val="24"/>
        </w:rPr>
        <w:t>、同年月31日自服務之行政院退除役官兵輔導委員會（下稱退輔會）所屬榮民公司因退休而離職；渠等離職後，旋即分別出任新成立之榮工公司董事長及董事兼副總經理，有監察院函送之退輔會</w:t>
      </w:r>
      <w:smartTag w:uri="urn:schemas-microsoft-com:office:smarttags" w:element="chsdate">
        <w:smartTagPr>
          <w:attr w:name="IsROCDate" w:val="False"/>
          <w:attr w:name="IsLunarDate" w:val="False"/>
          <w:attr w:name="Day" w:val="14"/>
          <w:attr w:name="Month" w:val="10"/>
          <w:attr w:name="Year" w:val="1998"/>
        </w:smartTagPr>
        <w:r w:rsidRPr="00462243">
          <w:rPr>
            <w:rFonts w:asciiTheme="majorEastAsia" w:eastAsiaTheme="majorEastAsia" w:hAnsiTheme="majorEastAsia" w:hint="eastAsia"/>
            <w:sz w:val="24"/>
            <w:szCs w:val="24"/>
          </w:rPr>
          <w:t>98年10月14日</w:t>
        </w:r>
      </w:smartTag>
      <w:r w:rsidRPr="00462243">
        <w:rPr>
          <w:rFonts w:asciiTheme="majorEastAsia" w:eastAsiaTheme="majorEastAsia" w:hAnsiTheme="majorEastAsia" w:hint="eastAsia"/>
          <w:sz w:val="24"/>
          <w:szCs w:val="24"/>
        </w:rPr>
        <w:t>輔人字第0980009240號函，銓敘部</w:t>
      </w:r>
      <w:proofErr w:type="gramStart"/>
      <w:smartTag w:uri="urn:schemas-microsoft-com:office:smarttags" w:element="chsdate">
        <w:smartTagPr>
          <w:attr w:name="IsROCDate" w:val="False"/>
          <w:attr w:name="IsLunarDate" w:val="False"/>
          <w:attr w:name="Day" w:val="21"/>
          <w:attr w:name="Month" w:val="10"/>
          <w:attr w:name="Year" w:val="1998"/>
        </w:smartTagPr>
        <w:r w:rsidRPr="00462243">
          <w:rPr>
            <w:rFonts w:asciiTheme="majorEastAsia" w:eastAsiaTheme="majorEastAsia" w:hAnsiTheme="majorEastAsia" w:hint="eastAsia"/>
            <w:sz w:val="24"/>
            <w:szCs w:val="24"/>
          </w:rPr>
          <w:t>98年10月21日</w:t>
        </w:r>
      </w:smartTag>
      <w:r w:rsidRPr="00462243">
        <w:rPr>
          <w:rFonts w:asciiTheme="majorEastAsia" w:eastAsiaTheme="majorEastAsia" w:hAnsiTheme="majorEastAsia" w:hint="eastAsia"/>
          <w:sz w:val="24"/>
          <w:szCs w:val="24"/>
        </w:rPr>
        <w:t>部退</w:t>
      </w:r>
      <w:proofErr w:type="gramEnd"/>
      <w:r w:rsidRPr="00462243">
        <w:rPr>
          <w:rFonts w:asciiTheme="majorEastAsia" w:eastAsiaTheme="majorEastAsia" w:hAnsiTheme="majorEastAsia" w:hint="eastAsia"/>
          <w:sz w:val="24"/>
          <w:szCs w:val="24"/>
        </w:rPr>
        <w:t>二字第0983121518號函、同部</w:t>
      </w:r>
      <w:proofErr w:type="gramStart"/>
      <w:smartTag w:uri="urn:schemas-microsoft-com:office:smarttags" w:element="chsdate">
        <w:smartTagPr>
          <w:attr w:name="IsROCDate" w:val="False"/>
          <w:attr w:name="IsLunarDate" w:val="False"/>
          <w:attr w:name="Day" w:val="2"/>
          <w:attr w:name="Month" w:val="11"/>
          <w:attr w:name="Year" w:val="1998"/>
        </w:smartTagPr>
        <w:r w:rsidRPr="00462243">
          <w:rPr>
            <w:rFonts w:asciiTheme="majorEastAsia" w:eastAsiaTheme="majorEastAsia" w:hAnsiTheme="majorEastAsia" w:hint="eastAsia"/>
            <w:sz w:val="24"/>
            <w:szCs w:val="24"/>
          </w:rPr>
          <w:t>98年11月2日</w:t>
        </w:r>
      </w:smartTag>
      <w:r w:rsidRPr="00462243">
        <w:rPr>
          <w:rFonts w:asciiTheme="majorEastAsia" w:eastAsiaTheme="majorEastAsia" w:hAnsiTheme="majorEastAsia" w:hint="eastAsia"/>
          <w:sz w:val="24"/>
          <w:szCs w:val="24"/>
        </w:rPr>
        <w:t>部退</w:t>
      </w:r>
      <w:proofErr w:type="gramEnd"/>
      <w:r w:rsidRPr="00462243">
        <w:rPr>
          <w:rFonts w:asciiTheme="majorEastAsia" w:eastAsiaTheme="majorEastAsia" w:hAnsiTheme="majorEastAsia" w:hint="eastAsia"/>
          <w:sz w:val="24"/>
          <w:szCs w:val="24"/>
        </w:rPr>
        <w:t>二字第0983125487號函，榮工公司董監事查詢資料等影本可</w:t>
      </w:r>
      <w:proofErr w:type="gramStart"/>
      <w:r w:rsidRPr="00462243">
        <w:rPr>
          <w:rFonts w:asciiTheme="majorEastAsia" w:eastAsiaTheme="majorEastAsia" w:hAnsiTheme="majorEastAsia" w:hint="eastAsia"/>
          <w:sz w:val="24"/>
          <w:szCs w:val="24"/>
        </w:rPr>
        <w:t>稽</w:t>
      </w:r>
      <w:proofErr w:type="gramEnd"/>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認被付</w:t>
      </w:r>
      <w:proofErr w:type="gramEnd"/>
      <w:r w:rsidRPr="00462243">
        <w:rPr>
          <w:rFonts w:asciiTheme="majorEastAsia" w:eastAsiaTheme="majorEastAsia" w:hAnsiTheme="majorEastAsia" w:hint="eastAsia"/>
          <w:sz w:val="24"/>
          <w:szCs w:val="24"/>
        </w:rPr>
        <w:t>懲戒人等均違反前開公務員服務法之利益迴避禁止規定，固非無據，然觀諸前揭說明，被付懲戒人歐來成、蕭敬止於服務之榮民公司先後退休離職後，業已喪失原公務員</w:t>
      </w:r>
      <w:r w:rsidRPr="00462243">
        <w:rPr>
          <w:rFonts w:asciiTheme="majorEastAsia" w:eastAsiaTheme="majorEastAsia" w:hAnsiTheme="majorEastAsia" w:hint="eastAsia"/>
          <w:spacing w:val="4"/>
          <w:sz w:val="24"/>
          <w:szCs w:val="24"/>
        </w:rPr>
        <w:t>身分，縱違反公務員服務法第14條之1之禁止規定，涉有同法第22條</w:t>
      </w:r>
      <w:r w:rsidRPr="00462243">
        <w:rPr>
          <w:rFonts w:asciiTheme="majorEastAsia" w:eastAsiaTheme="majorEastAsia" w:hAnsiTheme="majorEastAsia" w:hint="eastAsia"/>
          <w:sz w:val="24"/>
          <w:szCs w:val="24"/>
        </w:rPr>
        <w:t>之1之刑責，亦應屬該管檢察機關偵查之範疇，</w:t>
      </w:r>
      <w:proofErr w:type="gramStart"/>
      <w:r w:rsidRPr="00462243">
        <w:rPr>
          <w:rFonts w:asciiTheme="majorEastAsia" w:eastAsiaTheme="majorEastAsia" w:hAnsiTheme="majorEastAsia" w:hint="eastAsia"/>
          <w:sz w:val="24"/>
          <w:szCs w:val="24"/>
        </w:rPr>
        <w:t>而均非公務員</w:t>
      </w:r>
      <w:proofErr w:type="gramEnd"/>
      <w:r w:rsidRPr="00462243">
        <w:rPr>
          <w:rFonts w:asciiTheme="majorEastAsia" w:eastAsiaTheme="majorEastAsia" w:hAnsiTheme="majorEastAsia" w:hint="eastAsia"/>
          <w:sz w:val="24"/>
          <w:szCs w:val="24"/>
        </w:rPr>
        <w:t>懲戒法懲戒之對象甚明，彈劾意旨就此部分以被付懲戒人等二</w:t>
      </w:r>
      <w:proofErr w:type="gramStart"/>
      <w:r w:rsidRPr="00462243">
        <w:rPr>
          <w:rFonts w:asciiTheme="majorEastAsia" w:eastAsiaTheme="majorEastAsia" w:hAnsiTheme="majorEastAsia" w:hint="eastAsia"/>
          <w:sz w:val="24"/>
          <w:szCs w:val="24"/>
        </w:rPr>
        <w:t>人均有違法</w:t>
      </w:r>
      <w:proofErr w:type="gramEnd"/>
      <w:r w:rsidRPr="00462243">
        <w:rPr>
          <w:rFonts w:asciiTheme="majorEastAsia" w:eastAsiaTheme="majorEastAsia" w:hAnsiTheme="majorEastAsia" w:hint="eastAsia"/>
          <w:sz w:val="24"/>
          <w:szCs w:val="24"/>
        </w:rPr>
        <w:t>，移送懲戒，尚有誤會，即不足</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揆諸首</w:t>
      </w:r>
      <w:proofErr w:type="gramEnd"/>
      <w:r w:rsidRPr="00462243">
        <w:rPr>
          <w:rFonts w:asciiTheme="majorEastAsia" w:eastAsiaTheme="majorEastAsia" w:hAnsiTheme="majorEastAsia" w:hint="eastAsia"/>
          <w:sz w:val="24"/>
          <w:szCs w:val="24"/>
        </w:rPr>
        <w:lastRenderedPageBreak/>
        <w:t>揭說明，此部分應為不受理之</w:t>
      </w:r>
      <w:proofErr w:type="gramStart"/>
      <w:r w:rsidRPr="00462243">
        <w:rPr>
          <w:rFonts w:asciiTheme="majorEastAsia" w:eastAsiaTheme="majorEastAsia" w:hAnsiTheme="majorEastAsia" w:hint="eastAsia"/>
          <w:sz w:val="24"/>
          <w:szCs w:val="24"/>
        </w:rPr>
        <w:t>諭</w:t>
      </w:r>
      <w:proofErr w:type="gramEnd"/>
      <w:r w:rsidRPr="00462243">
        <w:rPr>
          <w:rFonts w:asciiTheme="majorEastAsia" w:eastAsiaTheme="majorEastAsia" w:hAnsiTheme="majorEastAsia" w:hint="eastAsia"/>
          <w:sz w:val="24"/>
          <w:szCs w:val="24"/>
        </w:rPr>
        <w:t>知。</w:t>
      </w:r>
    </w:p>
    <w:p w:rsidR="00271A64" w:rsidRPr="00462243" w:rsidRDefault="00271A64" w:rsidP="00462243">
      <w:pPr>
        <w:pStyle w:val="af5"/>
        <w:ind w:left="512"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二、監察院彈劾意旨復</w:t>
      </w:r>
      <w:proofErr w:type="gramStart"/>
      <w:r w:rsidRPr="00462243">
        <w:rPr>
          <w:rFonts w:asciiTheme="majorEastAsia" w:eastAsiaTheme="majorEastAsia" w:hAnsiTheme="majorEastAsia" w:hint="eastAsia"/>
          <w:sz w:val="24"/>
          <w:szCs w:val="24"/>
        </w:rPr>
        <w:t>以</w:t>
      </w:r>
      <w:proofErr w:type="gramEnd"/>
      <w:r w:rsidRPr="00462243">
        <w:rPr>
          <w:rFonts w:asciiTheme="majorEastAsia" w:eastAsiaTheme="majorEastAsia" w:hAnsiTheme="majorEastAsia" w:hint="eastAsia"/>
          <w:sz w:val="24"/>
          <w:szCs w:val="24"/>
        </w:rPr>
        <w:t>：被付懲戒人歐來成、蕭敬止均參與民營化招標作業之決策，將榮民公司對榮工公司之持股比率</w:t>
      </w:r>
      <w:r w:rsidRPr="00462243">
        <w:rPr>
          <w:rFonts w:asciiTheme="majorEastAsia" w:eastAsiaTheme="majorEastAsia" w:hAnsiTheme="majorEastAsia" w:hint="eastAsia"/>
          <w:spacing w:val="6"/>
          <w:sz w:val="24"/>
          <w:szCs w:val="24"/>
        </w:rPr>
        <w:t>特降至19%，容己身得另領取公務員之</w:t>
      </w:r>
      <w:r w:rsidRPr="00462243">
        <w:rPr>
          <w:rFonts w:asciiTheme="majorEastAsia" w:eastAsiaTheme="majorEastAsia" w:hAnsiTheme="majorEastAsia" w:hint="eastAsia"/>
          <w:sz w:val="24"/>
          <w:szCs w:val="24"/>
        </w:rPr>
        <w:t>月退休金等，</w:t>
      </w:r>
      <w:proofErr w:type="gramStart"/>
      <w:r w:rsidRPr="00462243">
        <w:rPr>
          <w:rFonts w:asciiTheme="majorEastAsia" w:eastAsiaTheme="majorEastAsia" w:hAnsiTheme="majorEastAsia" w:hint="eastAsia"/>
          <w:sz w:val="24"/>
          <w:szCs w:val="24"/>
        </w:rPr>
        <w:t>認渠等</w:t>
      </w:r>
      <w:proofErr w:type="gramEnd"/>
      <w:r w:rsidRPr="00462243">
        <w:rPr>
          <w:rFonts w:asciiTheme="majorEastAsia" w:eastAsiaTheme="majorEastAsia" w:hAnsiTheme="majorEastAsia" w:hint="eastAsia"/>
          <w:sz w:val="24"/>
          <w:szCs w:val="24"/>
        </w:rPr>
        <w:t>核有違公務員服務法第5條公務員應誠實、清廉之違失部分：</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)按「被付懲戒人有第二條各款情事之</w:t>
      </w:r>
      <w:proofErr w:type="gramStart"/>
      <w:r w:rsidRPr="00462243">
        <w:rPr>
          <w:rFonts w:asciiTheme="majorEastAsia" w:eastAsiaTheme="majorEastAsia" w:hAnsiTheme="majorEastAsia" w:hint="eastAsia"/>
          <w:sz w:val="24"/>
          <w:szCs w:val="24"/>
        </w:rPr>
        <w:t>一</w:t>
      </w:r>
      <w:proofErr w:type="gramEnd"/>
      <w:r w:rsidRPr="00462243">
        <w:rPr>
          <w:rFonts w:asciiTheme="majorEastAsia" w:eastAsiaTheme="majorEastAsia" w:hAnsiTheme="majorEastAsia" w:hint="eastAsia"/>
          <w:sz w:val="24"/>
          <w:szCs w:val="24"/>
        </w:rPr>
        <w:t>者，應為懲戒處分之議決。其證據不足或無第二條各款情事者，應為不受懲戒之議決。」公務員懲戒法第24條定有明文。</w:t>
      </w:r>
    </w:p>
    <w:p w:rsidR="00271A64" w:rsidRPr="00462243" w:rsidRDefault="00271A64" w:rsidP="00E30ACA">
      <w:pPr>
        <w:pStyle w:val="--0"/>
        <w:ind w:left="964" w:hanging="512"/>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(二)被付懲戒人歐來成、蕭敬</w:t>
      </w:r>
      <w:proofErr w:type="gramStart"/>
      <w:r w:rsidRPr="00462243">
        <w:rPr>
          <w:rFonts w:asciiTheme="majorEastAsia" w:eastAsiaTheme="majorEastAsia" w:hAnsiTheme="majorEastAsia" w:hint="eastAsia"/>
          <w:sz w:val="24"/>
          <w:szCs w:val="24"/>
        </w:rPr>
        <w:t>止</w:t>
      </w:r>
      <w:proofErr w:type="gramEnd"/>
      <w:r w:rsidRPr="00462243">
        <w:rPr>
          <w:rFonts w:asciiTheme="majorEastAsia" w:eastAsiaTheme="majorEastAsia" w:hAnsiTheme="majorEastAsia" w:hint="eastAsia"/>
          <w:sz w:val="24"/>
          <w:szCs w:val="24"/>
        </w:rPr>
        <w:t>分別提出申辯書，均堅決否認有上開彈劾</w:t>
      </w:r>
      <w:r w:rsidRPr="00462243">
        <w:rPr>
          <w:rFonts w:asciiTheme="majorEastAsia" w:eastAsiaTheme="majorEastAsia" w:hAnsiTheme="majorEastAsia" w:hint="eastAsia"/>
          <w:spacing w:val="0"/>
          <w:sz w:val="24"/>
          <w:szCs w:val="24"/>
        </w:rPr>
        <w:t>意旨所指之違失情事，並辯稱略</w:t>
      </w:r>
      <w:proofErr w:type="gramStart"/>
      <w:r w:rsidRPr="00462243">
        <w:rPr>
          <w:rFonts w:asciiTheme="majorEastAsia" w:eastAsiaTheme="majorEastAsia" w:hAnsiTheme="majorEastAsia" w:hint="eastAsia"/>
          <w:spacing w:val="0"/>
          <w:sz w:val="24"/>
          <w:szCs w:val="24"/>
        </w:rPr>
        <w:t>以</w:t>
      </w:r>
      <w:proofErr w:type="gramEnd"/>
      <w:r w:rsidRPr="00462243">
        <w:rPr>
          <w:rFonts w:asciiTheme="majorEastAsia" w:eastAsiaTheme="majorEastAsia" w:hAnsiTheme="majorEastAsia" w:hint="eastAsia"/>
          <w:spacing w:val="0"/>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1.榮民公司對榮工公司持股比例由</w:t>
      </w:r>
      <w:r w:rsidRPr="00462243">
        <w:rPr>
          <w:rFonts w:asciiTheme="majorEastAsia" w:eastAsiaTheme="majorEastAsia" w:hAnsiTheme="majorEastAsia" w:hint="eastAsia"/>
          <w:spacing w:val="6"/>
          <w:sz w:val="24"/>
          <w:szCs w:val="24"/>
        </w:rPr>
        <w:t>28.54%降至19%，其主因為營造</w:t>
      </w:r>
      <w:r w:rsidRPr="00462243">
        <w:rPr>
          <w:rFonts w:asciiTheme="majorEastAsia" w:eastAsiaTheme="majorEastAsia" w:hAnsiTheme="majorEastAsia" w:hint="eastAsia"/>
          <w:sz w:val="24"/>
          <w:szCs w:val="24"/>
        </w:rPr>
        <w:t>業法施行細則於</w:t>
      </w:r>
      <w:smartTag w:uri="urn:schemas-microsoft-com:office:smarttags" w:element="chsdate">
        <w:smartTagPr>
          <w:attr w:name="IsROCDate" w:val="False"/>
          <w:attr w:name="IsLunarDate" w:val="False"/>
          <w:attr w:name="Day" w:val="5"/>
          <w:attr w:name="Month" w:val="5"/>
          <w:attr w:name="Year" w:val="1998"/>
        </w:smartTagPr>
        <w:r w:rsidRPr="00462243">
          <w:rPr>
            <w:rFonts w:asciiTheme="majorEastAsia" w:eastAsiaTheme="majorEastAsia" w:hAnsiTheme="majorEastAsia" w:hint="eastAsia"/>
            <w:sz w:val="24"/>
            <w:szCs w:val="24"/>
          </w:rPr>
          <w:t>98年5月5日</w:t>
        </w:r>
      </w:smartTag>
      <w:r w:rsidRPr="00462243">
        <w:rPr>
          <w:rFonts w:asciiTheme="majorEastAsia" w:eastAsiaTheme="majorEastAsia" w:hAnsiTheme="majorEastAsia" w:hint="eastAsia"/>
          <w:sz w:val="24"/>
          <w:szCs w:val="24"/>
        </w:rPr>
        <w:t>增訂第6條之1規定之故。</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2.榮民公司之資產作價之評價過程，</w:t>
      </w:r>
      <w:proofErr w:type="gramStart"/>
      <w:r w:rsidRPr="00462243">
        <w:rPr>
          <w:rFonts w:asciiTheme="majorEastAsia" w:eastAsiaTheme="majorEastAsia" w:hAnsiTheme="majorEastAsia" w:hint="eastAsia"/>
          <w:sz w:val="24"/>
          <w:szCs w:val="24"/>
        </w:rPr>
        <w:t>均依公營事業</w:t>
      </w:r>
      <w:proofErr w:type="gramEnd"/>
      <w:r w:rsidRPr="00462243">
        <w:rPr>
          <w:rFonts w:asciiTheme="majorEastAsia" w:eastAsiaTheme="majorEastAsia" w:hAnsiTheme="majorEastAsia" w:hint="eastAsia"/>
          <w:sz w:val="24"/>
          <w:szCs w:val="24"/>
        </w:rPr>
        <w:t>移轉民營條例，及其施行細則規定辦理。評價會議由跨部會9人組成，合議評定資產價格，申辯人等並非評價委員，何有權力決定榮民公司資產價格及股權比例。</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3.公務人員退休法第23條修正草案，由考試院於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送立法院審議，申辯人等不知其事，自無故意規避該條規範而量身打造領取退休金之情事。</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(三)查榮民公司營造業之民營化第3次、第4次作業，資產作價之評價過程，悉依公營事業移轉民營條例及其施行細則規定辦理：</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1.榮民公司營造業固定資產及無形資產，</w:t>
      </w:r>
      <w:proofErr w:type="gramStart"/>
      <w:r w:rsidRPr="00462243">
        <w:rPr>
          <w:rFonts w:asciiTheme="majorEastAsia" w:eastAsiaTheme="majorEastAsia" w:hAnsiTheme="majorEastAsia" w:hint="eastAsia"/>
          <w:sz w:val="24"/>
          <w:szCs w:val="24"/>
        </w:rPr>
        <w:t>均由中華</w:t>
      </w:r>
      <w:proofErr w:type="gramEnd"/>
      <w:r w:rsidRPr="00462243">
        <w:rPr>
          <w:rFonts w:asciiTheme="majorEastAsia" w:eastAsiaTheme="majorEastAsia" w:hAnsiTheme="majorEastAsia" w:hint="eastAsia"/>
          <w:sz w:val="24"/>
          <w:szCs w:val="24"/>
        </w:rPr>
        <w:t>資產鑑定中心股份有限公司、遠見資產顧問股份有限公司出具</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價報告。</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2.委聘財團法人臺灣經濟研究院提出榮民公司民營化資產價值建議報告書，及第4次民營化在建工程後續施工成本估算評估報告。</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3.本件事業主管機關退輔會召開由該會及跨部會代表組成之評價會議，合議評定榮民公司營造業固定資產、無形資產等情。</w:t>
      </w:r>
    </w:p>
    <w:p w:rsidR="00271A64" w:rsidRPr="00462243" w:rsidRDefault="00271A64" w:rsidP="00271A64">
      <w:pPr>
        <w:pStyle w:val="af8"/>
        <w:ind w:left="904"/>
        <w:rPr>
          <w:rFonts w:asciiTheme="majorEastAsia" w:eastAsiaTheme="majorEastAsia" w:hAnsiTheme="majorEastAsia" w:hint="eastAsia"/>
          <w:sz w:val="24"/>
          <w:szCs w:val="24"/>
        </w:rPr>
      </w:pPr>
      <w:r w:rsidRPr="00462243">
        <w:rPr>
          <w:rFonts w:asciiTheme="majorEastAsia" w:eastAsiaTheme="majorEastAsia" w:hAnsiTheme="majorEastAsia" w:hint="eastAsia"/>
          <w:spacing w:val="6"/>
          <w:sz w:val="24"/>
          <w:szCs w:val="24"/>
        </w:rPr>
        <w:t>以上各情，有退輔會100年8月23</w:t>
      </w:r>
      <w:r w:rsidRPr="00462243">
        <w:rPr>
          <w:rFonts w:asciiTheme="majorEastAsia" w:eastAsiaTheme="majorEastAsia" w:hAnsiTheme="majorEastAsia" w:hint="eastAsia"/>
          <w:sz w:val="24"/>
          <w:szCs w:val="24"/>
        </w:rPr>
        <w:t>日</w:t>
      </w:r>
      <w:proofErr w:type="gramStart"/>
      <w:r w:rsidRPr="00462243">
        <w:rPr>
          <w:rFonts w:asciiTheme="majorEastAsia" w:eastAsiaTheme="majorEastAsia" w:hAnsiTheme="majorEastAsia" w:hint="eastAsia"/>
          <w:sz w:val="24"/>
          <w:szCs w:val="24"/>
        </w:rPr>
        <w:t>輔伍字</w:t>
      </w:r>
      <w:proofErr w:type="gramEnd"/>
      <w:r w:rsidRPr="00462243">
        <w:rPr>
          <w:rFonts w:asciiTheme="majorEastAsia" w:eastAsiaTheme="majorEastAsia" w:hAnsiTheme="majorEastAsia" w:hint="eastAsia"/>
          <w:sz w:val="24"/>
          <w:szCs w:val="24"/>
        </w:rPr>
        <w:t>第1000001971號函檢送榮民公司營造業移轉民營第3次、第4次</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價報告（各8冊、10冊），該會100年7月21日</w:t>
      </w:r>
      <w:proofErr w:type="gramStart"/>
      <w:r w:rsidRPr="00462243">
        <w:rPr>
          <w:rFonts w:asciiTheme="majorEastAsia" w:eastAsiaTheme="majorEastAsia" w:hAnsiTheme="majorEastAsia" w:hint="eastAsia"/>
          <w:sz w:val="24"/>
          <w:szCs w:val="24"/>
        </w:rPr>
        <w:t>輔伍字</w:t>
      </w:r>
      <w:proofErr w:type="gramEnd"/>
      <w:r w:rsidRPr="00462243">
        <w:rPr>
          <w:rFonts w:asciiTheme="majorEastAsia" w:eastAsiaTheme="majorEastAsia" w:hAnsiTheme="majorEastAsia" w:hint="eastAsia"/>
          <w:sz w:val="24"/>
          <w:szCs w:val="24"/>
        </w:rPr>
        <w:t>第1000001761號函檢送之</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、同年</w:t>
      </w:r>
      <w:smartTag w:uri="urn:schemas-microsoft-com:office:smarttags" w:element="chsdate">
        <w:smartTagPr>
          <w:attr w:name="IsROCDate" w:val="False"/>
          <w:attr w:name="IsLunarDate" w:val="False"/>
          <w:attr w:name="Day" w:val="11"/>
          <w:attr w:name="Month" w:val="8"/>
          <w:attr w:name="Year" w:val="2011"/>
        </w:smartTagPr>
        <w:r w:rsidRPr="00462243">
          <w:rPr>
            <w:rFonts w:asciiTheme="majorEastAsia" w:eastAsiaTheme="majorEastAsia" w:hAnsiTheme="majorEastAsia" w:hint="eastAsia"/>
            <w:sz w:val="24"/>
            <w:szCs w:val="24"/>
          </w:rPr>
          <w:t>8月11日</w:t>
        </w:r>
      </w:smartTag>
      <w:r w:rsidRPr="00462243">
        <w:rPr>
          <w:rFonts w:asciiTheme="majorEastAsia" w:eastAsiaTheme="majorEastAsia" w:hAnsiTheme="majorEastAsia" w:hint="eastAsia"/>
          <w:sz w:val="24"/>
          <w:szCs w:val="24"/>
        </w:rPr>
        <w:t>評價委員會議簽到簿等影本可</w:t>
      </w:r>
      <w:proofErr w:type="gramStart"/>
      <w:r w:rsidRPr="00462243">
        <w:rPr>
          <w:rFonts w:asciiTheme="majorEastAsia" w:eastAsiaTheme="majorEastAsia" w:hAnsiTheme="majorEastAsia" w:hint="eastAsia"/>
          <w:sz w:val="24"/>
          <w:szCs w:val="24"/>
        </w:rPr>
        <w:t>稽</w:t>
      </w:r>
      <w:proofErr w:type="gramEnd"/>
      <w:r w:rsidRPr="00462243">
        <w:rPr>
          <w:rFonts w:asciiTheme="majorEastAsia" w:eastAsiaTheme="majorEastAsia" w:hAnsiTheme="majorEastAsia" w:hint="eastAsia"/>
          <w:sz w:val="24"/>
          <w:szCs w:val="24"/>
        </w:rPr>
        <w:t>。被付懲戒人等所辯榮民公司營造業民營化第3次、第4次作業資產作價之評價過程，</w:t>
      </w:r>
      <w:proofErr w:type="gramStart"/>
      <w:r w:rsidRPr="00462243">
        <w:rPr>
          <w:rFonts w:asciiTheme="majorEastAsia" w:eastAsiaTheme="majorEastAsia" w:hAnsiTheme="majorEastAsia" w:hint="eastAsia"/>
          <w:sz w:val="24"/>
          <w:szCs w:val="24"/>
        </w:rPr>
        <w:t>均依公營事業</w:t>
      </w:r>
      <w:proofErr w:type="gramEnd"/>
      <w:r w:rsidRPr="00462243">
        <w:rPr>
          <w:rFonts w:asciiTheme="majorEastAsia" w:eastAsiaTheme="majorEastAsia" w:hAnsiTheme="majorEastAsia" w:hint="eastAsia"/>
          <w:sz w:val="24"/>
          <w:szCs w:val="24"/>
        </w:rPr>
        <w:t>移轉民營條例</w:t>
      </w:r>
      <w:r w:rsidRPr="00462243">
        <w:rPr>
          <w:rFonts w:asciiTheme="majorEastAsia" w:eastAsiaTheme="majorEastAsia" w:hAnsiTheme="majorEastAsia" w:hint="eastAsia"/>
          <w:spacing w:val="0"/>
          <w:sz w:val="24"/>
          <w:szCs w:val="24"/>
        </w:rPr>
        <w:t>及其施行細則辦理一節，即屬可信。</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(四)榮民公司營造業移轉民營，於第3次、第4次作業過程之資產評價情形：</w:t>
      </w:r>
    </w:p>
    <w:p w:rsidR="00271A64" w:rsidRPr="00462243" w:rsidRDefault="00271A64" w:rsidP="00271A64">
      <w:pPr>
        <w:pStyle w:val="af8"/>
        <w:ind w:left="904"/>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按第3次、第4次作業過程，有關榮民公司營造業之資產評價委員會議，係由退輔會於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、同年</w:t>
      </w:r>
      <w:smartTag w:uri="urn:schemas-microsoft-com:office:smarttags" w:element="chsdate">
        <w:smartTagPr>
          <w:attr w:name="IsROCDate" w:val="False"/>
          <w:attr w:name="IsLunarDate" w:val="False"/>
          <w:attr w:name="Day" w:val="11"/>
          <w:attr w:name="Month" w:val="8"/>
          <w:attr w:name="Year" w:val="2011"/>
        </w:smartTagPr>
        <w:r w:rsidRPr="00462243">
          <w:rPr>
            <w:rFonts w:asciiTheme="majorEastAsia" w:eastAsiaTheme="majorEastAsia" w:hAnsiTheme="majorEastAsia" w:hint="eastAsia"/>
            <w:sz w:val="24"/>
            <w:szCs w:val="24"/>
          </w:rPr>
          <w:t>8月11日</w:t>
        </w:r>
      </w:smartTag>
      <w:r w:rsidRPr="00462243">
        <w:rPr>
          <w:rFonts w:asciiTheme="majorEastAsia" w:eastAsiaTheme="majorEastAsia" w:hAnsiTheme="majorEastAsia" w:hint="eastAsia"/>
          <w:sz w:val="24"/>
          <w:szCs w:val="24"/>
        </w:rPr>
        <w:t>分別召開，</w:t>
      </w:r>
      <w:proofErr w:type="gramStart"/>
      <w:r w:rsidRPr="00462243">
        <w:rPr>
          <w:rFonts w:asciiTheme="majorEastAsia" w:eastAsiaTheme="majorEastAsia" w:hAnsiTheme="majorEastAsia" w:hint="eastAsia"/>
          <w:sz w:val="24"/>
          <w:szCs w:val="24"/>
        </w:rPr>
        <w:t>均</w:t>
      </w:r>
      <w:r w:rsidRPr="00462243">
        <w:rPr>
          <w:rFonts w:asciiTheme="majorEastAsia" w:eastAsiaTheme="majorEastAsia" w:hAnsiTheme="majorEastAsia" w:hint="eastAsia"/>
          <w:sz w:val="24"/>
          <w:szCs w:val="24"/>
        </w:rPr>
        <w:lastRenderedPageBreak/>
        <w:t>由委員</w:t>
      </w:r>
      <w:proofErr w:type="gramEnd"/>
      <w:r w:rsidRPr="00462243">
        <w:rPr>
          <w:rFonts w:asciiTheme="majorEastAsia" w:eastAsiaTheme="majorEastAsia" w:hAnsiTheme="majorEastAsia" w:hint="eastAsia"/>
          <w:sz w:val="24"/>
          <w:szCs w:val="24"/>
        </w:rPr>
        <w:t>林文山任召集人，由該會及跨部會委員出席評定，前述</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價公司，擔任評估之專業機構，及榮民公司由被付懲戒人等列席說明或備</w:t>
      </w:r>
      <w:proofErr w:type="gramStart"/>
      <w:r w:rsidRPr="00462243">
        <w:rPr>
          <w:rFonts w:asciiTheme="majorEastAsia" w:eastAsiaTheme="majorEastAsia" w:hAnsiTheme="majorEastAsia" w:hint="eastAsia"/>
          <w:sz w:val="24"/>
          <w:szCs w:val="24"/>
        </w:rPr>
        <w:t>詢</w:t>
      </w:r>
      <w:proofErr w:type="gramEnd"/>
      <w:r w:rsidRPr="00462243">
        <w:rPr>
          <w:rFonts w:asciiTheme="majorEastAsia" w:eastAsiaTheme="majorEastAsia" w:hAnsiTheme="majorEastAsia" w:hint="eastAsia"/>
          <w:sz w:val="24"/>
          <w:szCs w:val="24"/>
        </w:rPr>
        <w:t>。其中：</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w:t>
      </w:r>
      <w:r w:rsidRPr="00462243">
        <w:rPr>
          <w:rFonts w:asciiTheme="majorEastAsia" w:eastAsiaTheme="majorEastAsia" w:hAnsiTheme="majorEastAsia" w:hint="eastAsia"/>
          <w:spacing w:val="6"/>
          <w:sz w:val="24"/>
          <w:szCs w:val="24"/>
        </w:rPr>
        <w:t>第3次作業經評價委員會於98年</w:t>
      </w:r>
      <w:r w:rsidRPr="00462243">
        <w:rPr>
          <w:rFonts w:asciiTheme="majorEastAsia" w:eastAsiaTheme="majorEastAsia" w:hAnsiTheme="majorEastAsia" w:hint="eastAsia"/>
          <w:sz w:val="24"/>
          <w:szCs w:val="24"/>
        </w:rPr>
        <w:t>4月3日評價結果，評定無形資產部分為新臺幣（下同）133,000,000元，固定資產為</w:t>
      </w:r>
      <w:r w:rsidRPr="00462243">
        <w:rPr>
          <w:rFonts w:asciiTheme="majorEastAsia" w:eastAsiaTheme="majorEastAsia" w:hAnsiTheme="majorEastAsia" w:hint="eastAsia"/>
          <w:spacing w:val="6"/>
          <w:sz w:val="24"/>
          <w:szCs w:val="24"/>
        </w:rPr>
        <w:t>209,519,739元，固定資產部分加</w:t>
      </w:r>
      <w:r w:rsidRPr="00462243">
        <w:rPr>
          <w:rFonts w:asciiTheme="majorEastAsia" w:eastAsiaTheme="majorEastAsia" w:hAnsiTheme="majorEastAsia" w:hint="eastAsia"/>
          <w:sz w:val="24"/>
          <w:szCs w:val="24"/>
        </w:rPr>
        <w:t>無形資產部分，減折舊或攤銷金</w:t>
      </w:r>
      <w:r w:rsidRPr="00462243">
        <w:rPr>
          <w:rFonts w:asciiTheme="majorEastAsia" w:eastAsiaTheme="majorEastAsia" w:hAnsiTheme="majorEastAsia" w:hint="eastAsia"/>
          <w:spacing w:val="4"/>
          <w:sz w:val="24"/>
          <w:szCs w:val="24"/>
        </w:rPr>
        <w:t>額28,709元，合計為342,491,030</w:t>
      </w:r>
      <w:r w:rsidRPr="00462243">
        <w:rPr>
          <w:rFonts w:asciiTheme="majorEastAsia" w:eastAsiaTheme="majorEastAsia" w:hAnsiTheme="majorEastAsia" w:hint="eastAsia"/>
          <w:sz w:val="24"/>
          <w:szCs w:val="24"/>
        </w:rPr>
        <w:t>元。</w:t>
      </w:r>
      <w:proofErr w:type="gramStart"/>
      <w:r w:rsidRPr="00462243">
        <w:rPr>
          <w:rFonts w:asciiTheme="majorEastAsia" w:eastAsiaTheme="majorEastAsia" w:hAnsiTheme="majorEastAsia" w:hint="eastAsia"/>
          <w:sz w:val="24"/>
          <w:szCs w:val="24"/>
        </w:rPr>
        <w:t>此外，尚就</w:t>
      </w:r>
      <w:proofErr w:type="gramEnd"/>
      <w:r w:rsidRPr="00462243">
        <w:rPr>
          <w:rFonts w:asciiTheme="majorEastAsia" w:eastAsiaTheme="majorEastAsia" w:hAnsiTheme="majorEastAsia" w:hint="eastAsia"/>
          <w:sz w:val="24"/>
          <w:szCs w:val="24"/>
        </w:rPr>
        <w:t>在建工程19案後續施工成本估算，包括基礎施工成本、管理費上限、風險成本上限分別評定。</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2.因第3次招標未成，始由退輔會進行第4次作業，資產亦須重新辦理評價，直至</w:t>
      </w:r>
      <w:smartTag w:uri="urn:schemas-microsoft-com:office:smarttags" w:element="chsdate">
        <w:smartTagPr>
          <w:attr w:name="IsROCDate" w:val="False"/>
          <w:attr w:name="IsLunarDate" w:val="False"/>
          <w:attr w:name="Day" w:val="11"/>
          <w:attr w:name="Month" w:val="8"/>
          <w:attr w:name="Year" w:val="1998"/>
        </w:smartTagPr>
        <w:r w:rsidRPr="00462243">
          <w:rPr>
            <w:rFonts w:asciiTheme="majorEastAsia" w:eastAsiaTheme="majorEastAsia" w:hAnsiTheme="majorEastAsia" w:hint="eastAsia"/>
            <w:sz w:val="24"/>
            <w:szCs w:val="24"/>
          </w:rPr>
          <w:t>98年8月11日</w:t>
        </w:r>
      </w:smartTag>
      <w:r w:rsidRPr="00462243">
        <w:rPr>
          <w:rFonts w:asciiTheme="majorEastAsia" w:eastAsiaTheme="majorEastAsia" w:hAnsiTheme="majorEastAsia" w:hint="eastAsia"/>
          <w:sz w:val="24"/>
          <w:szCs w:val="24"/>
        </w:rPr>
        <w:t>，經評價委員會再度評價，評定無形資產部分為126,260,000元，固定資產為9,499,000元，固定資產加無形資產，減折舊或攤銷金額17,972元，合計為135,741,028元。並就在建工程</w:t>
      </w:r>
      <w:r w:rsidRPr="00462243">
        <w:rPr>
          <w:rFonts w:asciiTheme="majorEastAsia" w:eastAsiaTheme="majorEastAsia" w:hAnsiTheme="majorEastAsia" w:hint="eastAsia"/>
          <w:spacing w:val="6"/>
          <w:sz w:val="24"/>
          <w:szCs w:val="24"/>
        </w:rPr>
        <w:t>19案後續施工成本估算，包括基</w:t>
      </w:r>
      <w:r w:rsidRPr="00462243">
        <w:rPr>
          <w:rFonts w:asciiTheme="majorEastAsia" w:eastAsiaTheme="majorEastAsia" w:hAnsiTheme="majorEastAsia" w:hint="eastAsia"/>
          <w:sz w:val="24"/>
          <w:szCs w:val="24"/>
        </w:rPr>
        <w:t>本施工成本、施工管理費、風險準備金亦均分別評定。</w:t>
      </w:r>
    </w:p>
    <w:p w:rsidR="00271A64" w:rsidRPr="00462243" w:rsidRDefault="00271A64" w:rsidP="00E30ACA">
      <w:pPr>
        <w:pStyle w:val="af8"/>
        <w:ind w:left="904"/>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上開事實，亦有監察院、退輔會分別檢送榮民公司營造業務移轉民營資產價格評價委員會議紀錄影本</w:t>
      </w:r>
      <w:proofErr w:type="gramStart"/>
      <w:r w:rsidRPr="00462243">
        <w:rPr>
          <w:rFonts w:asciiTheme="majorEastAsia" w:eastAsiaTheme="majorEastAsia" w:hAnsiTheme="majorEastAsia" w:hint="eastAsia"/>
          <w:sz w:val="24"/>
          <w:szCs w:val="24"/>
        </w:rPr>
        <w:t>等足按</w:t>
      </w:r>
      <w:proofErr w:type="gramEnd"/>
      <w:r w:rsidRPr="00462243">
        <w:rPr>
          <w:rFonts w:asciiTheme="majorEastAsia" w:eastAsiaTheme="majorEastAsia" w:hAnsiTheme="majorEastAsia" w:hint="eastAsia"/>
          <w:sz w:val="24"/>
          <w:szCs w:val="24"/>
        </w:rPr>
        <w:t>。凡此，顯示榮民公司營造業務資產（無形資產、固定資產）之評價，悉由跨部會之評價委員評定，被付懲戒</w:t>
      </w:r>
      <w:proofErr w:type="gramStart"/>
      <w:r w:rsidRPr="00462243">
        <w:rPr>
          <w:rFonts w:asciiTheme="majorEastAsia" w:eastAsiaTheme="majorEastAsia" w:hAnsiTheme="majorEastAsia" w:hint="eastAsia"/>
          <w:sz w:val="24"/>
          <w:szCs w:val="24"/>
        </w:rPr>
        <w:t>人等僅係</w:t>
      </w:r>
      <w:proofErr w:type="gramEnd"/>
      <w:r w:rsidRPr="00462243">
        <w:rPr>
          <w:rFonts w:asciiTheme="majorEastAsia" w:eastAsiaTheme="majorEastAsia" w:hAnsiTheme="majorEastAsia" w:hint="eastAsia"/>
          <w:sz w:val="24"/>
          <w:szCs w:val="24"/>
        </w:rPr>
        <w:t>公司代表，供列席備</w:t>
      </w:r>
      <w:proofErr w:type="gramStart"/>
      <w:r w:rsidRPr="00462243">
        <w:rPr>
          <w:rFonts w:asciiTheme="majorEastAsia" w:eastAsiaTheme="majorEastAsia" w:hAnsiTheme="majorEastAsia" w:hint="eastAsia"/>
          <w:sz w:val="24"/>
          <w:szCs w:val="24"/>
        </w:rPr>
        <w:t>詢</w:t>
      </w:r>
      <w:proofErr w:type="gramEnd"/>
      <w:r w:rsidRPr="00462243">
        <w:rPr>
          <w:rFonts w:asciiTheme="majorEastAsia" w:eastAsiaTheme="majorEastAsia" w:hAnsiTheme="majorEastAsia" w:hint="eastAsia"/>
          <w:sz w:val="24"/>
          <w:szCs w:val="24"/>
        </w:rPr>
        <w:t>，既非評價委員，自無參</w:t>
      </w:r>
      <w:r w:rsidRPr="00462243">
        <w:rPr>
          <w:rFonts w:asciiTheme="majorEastAsia" w:eastAsiaTheme="majorEastAsia" w:hAnsiTheme="majorEastAsia" w:hint="eastAsia"/>
          <w:spacing w:val="0"/>
          <w:sz w:val="24"/>
          <w:szCs w:val="24"/>
        </w:rPr>
        <w:t>與評定資產價格之權限，亦甚顯然。</w:t>
      </w:r>
    </w:p>
    <w:p w:rsidR="00271A64" w:rsidRPr="00462243" w:rsidRDefault="00271A64" w:rsidP="00E30ACA">
      <w:pPr>
        <w:pStyle w:val="--0"/>
        <w:ind w:left="964" w:hanging="512"/>
        <w:jc w:val="left"/>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(五)彈劾意旨以被付懲戒人</w:t>
      </w:r>
      <w:proofErr w:type="gramStart"/>
      <w:r w:rsidRPr="00462243">
        <w:rPr>
          <w:rFonts w:asciiTheme="majorEastAsia" w:eastAsiaTheme="majorEastAsia" w:hAnsiTheme="majorEastAsia" w:hint="eastAsia"/>
          <w:sz w:val="24"/>
          <w:szCs w:val="24"/>
        </w:rPr>
        <w:t>等均為榮民</w:t>
      </w:r>
      <w:proofErr w:type="gramEnd"/>
      <w:r w:rsidRPr="00462243">
        <w:rPr>
          <w:rFonts w:asciiTheme="majorEastAsia" w:eastAsiaTheme="majorEastAsia" w:hAnsiTheme="majorEastAsia" w:hint="eastAsia"/>
          <w:sz w:val="24"/>
          <w:szCs w:val="24"/>
        </w:rPr>
        <w:t>公司民營化第4次作業小組成員，其中被付懲戒人歐來成為執行秘書，負責榮民公司應辦事項，蕭敬止為組員，協助配合辦理評價，及協助招標文件審查等，</w:t>
      </w:r>
      <w:proofErr w:type="gramStart"/>
      <w:r w:rsidRPr="00462243">
        <w:rPr>
          <w:rFonts w:asciiTheme="majorEastAsia" w:eastAsiaTheme="majorEastAsia" w:hAnsiTheme="majorEastAsia" w:hint="eastAsia"/>
          <w:sz w:val="24"/>
          <w:szCs w:val="24"/>
        </w:rPr>
        <w:t>詎</w:t>
      </w:r>
      <w:proofErr w:type="gramEnd"/>
      <w:r w:rsidRPr="00462243">
        <w:rPr>
          <w:rFonts w:asciiTheme="majorEastAsia" w:eastAsiaTheme="majorEastAsia" w:hAnsiTheme="majorEastAsia" w:hint="eastAsia"/>
          <w:sz w:val="24"/>
          <w:szCs w:val="24"/>
        </w:rPr>
        <w:t>將榮民公司對新公司（榮工公司）持股比率由第3次之29%，降至19%，以維己身領取月退休金之權利一節。經核：</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1.被付懲戒</w:t>
      </w:r>
      <w:proofErr w:type="gramStart"/>
      <w:r w:rsidRPr="00462243">
        <w:rPr>
          <w:rFonts w:asciiTheme="majorEastAsia" w:eastAsiaTheme="majorEastAsia" w:hAnsiTheme="majorEastAsia" w:hint="eastAsia"/>
          <w:sz w:val="24"/>
          <w:szCs w:val="24"/>
        </w:rPr>
        <w:t>人等固為</w:t>
      </w:r>
      <w:proofErr w:type="gramEnd"/>
      <w:r w:rsidRPr="00462243">
        <w:rPr>
          <w:rFonts w:asciiTheme="majorEastAsia" w:eastAsiaTheme="majorEastAsia" w:hAnsiTheme="majorEastAsia" w:hint="eastAsia"/>
          <w:sz w:val="24"/>
          <w:szCs w:val="24"/>
        </w:rPr>
        <w:t>退輔會推動榮民公司民營化第4次招標作業小組成員，惟召集人、副召集人、執行長、副執行長，乃至其餘執行秘書、</w:t>
      </w:r>
      <w:proofErr w:type="gramStart"/>
      <w:r w:rsidRPr="00462243">
        <w:rPr>
          <w:rFonts w:asciiTheme="majorEastAsia" w:eastAsiaTheme="majorEastAsia" w:hAnsiTheme="majorEastAsia" w:hint="eastAsia"/>
          <w:sz w:val="24"/>
          <w:szCs w:val="24"/>
        </w:rPr>
        <w:t>組員均由退輔會</w:t>
      </w:r>
      <w:proofErr w:type="gramEnd"/>
      <w:r w:rsidRPr="00462243">
        <w:rPr>
          <w:rFonts w:asciiTheme="majorEastAsia" w:eastAsiaTheme="majorEastAsia" w:hAnsiTheme="majorEastAsia" w:hint="eastAsia"/>
          <w:sz w:val="24"/>
          <w:szCs w:val="24"/>
        </w:rPr>
        <w:t>派員擔任。即</w:t>
      </w:r>
      <w:proofErr w:type="gramStart"/>
      <w:r w:rsidRPr="00462243">
        <w:rPr>
          <w:rFonts w:asciiTheme="majorEastAsia" w:eastAsiaTheme="majorEastAsia" w:hAnsiTheme="majorEastAsia" w:hint="eastAsia"/>
          <w:sz w:val="24"/>
          <w:szCs w:val="24"/>
        </w:rPr>
        <w:t>全盤綜</w:t>
      </w:r>
      <w:proofErr w:type="gramEnd"/>
      <w:r w:rsidRPr="00462243">
        <w:rPr>
          <w:rFonts w:asciiTheme="majorEastAsia" w:eastAsiaTheme="majorEastAsia" w:hAnsiTheme="majorEastAsia" w:hint="eastAsia"/>
          <w:sz w:val="24"/>
          <w:szCs w:val="24"/>
        </w:rPr>
        <w:t>理招標事宜者，係事業主管機關退輔會，而非所屬之榮民公司，此有榮工公司（按係指榮民公司）民營化第4次招標作業小組</w:t>
      </w:r>
      <w:proofErr w:type="gramStart"/>
      <w:r w:rsidRPr="00462243">
        <w:rPr>
          <w:rFonts w:asciiTheme="majorEastAsia" w:eastAsiaTheme="majorEastAsia" w:hAnsiTheme="majorEastAsia" w:hint="eastAsia"/>
          <w:sz w:val="24"/>
          <w:szCs w:val="24"/>
        </w:rPr>
        <w:t>編組表影本</w:t>
      </w:r>
      <w:proofErr w:type="gramEnd"/>
      <w:r w:rsidRPr="00462243">
        <w:rPr>
          <w:rFonts w:asciiTheme="majorEastAsia" w:eastAsiaTheme="majorEastAsia" w:hAnsiTheme="majorEastAsia" w:hint="eastAsia"/>
          <w:sz w:val="24"/>
          <w:szCs w:val="24"/>
        </w:rPr>
        <w:t>可按。</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2.榮民公司對新公司（榮工公司）持股比率，第4次作業規劃，由第3次之28.54%，降至19%，其中第3次作業，即規劃新公司資本額1,200,000,000元，榮民公司資產作價為342,491,030元，</w:t>
      </w:r>
      <w:proofErr w:type="gramStart"/>
      <w:r w:rsidRPr="00462243">
        <w:rPr>
          <w:rFonts w:asciiTheme="majorEastAsia" w:eastAsiaTheme="majorEastAsia" w:hAnsiTheme="majorEastAsia" w:hint="eastAsia"/>
          <w:sz w:val="24"/>
          <w:szCs w:val="24"/>
        </w:rPr>
        <w:t>佔</w:t>
      </w:r>
      <w:proofErr w:type="gramEnd"/>
      <w:r w:rsidRPr="00462243">
        <w:rPr>
          <w:rFonts w:asciiTheme="majorEastAsia" w:eastAsiaTheme="majorEastAsia" w:hAnsiTheme="majorEastAsia" w:hint="eastAsia"/>
          <w:sz w:val="24"/>
          <w:szCs w:val="24"/>
        </w:rPr>
        <w:t>新公司股權比例為28.54%，第4次作業，則規劃新公司資本額1,370,000,000元，榮民公司資產作價為260,300,000元（即前述無形資產、固定資產評定之價格135,741,028元，加上出售之型鋼所得現金124,558,972</w:t>
      </w:r>
      <w:r w:rsidRPr="00462243">
        <w:rPr>
          <w:rFonts w:asciiTheme="majorEastAsia" w:eastAsiaTheme="majorEastAsia" w:hAnsiTheme="majorEastAsia" w:hint="eastAsia"/>
          <w:spacing w:val="4"/>
          <w:sz w:val="24"/>
          <w:szCs w:val="24"/>
        </w:rPr>
        <w:t>元之總和），</w:t>
      </w:r>
      <w:proofErr w:type="gramStart"/>
      <w:r w:rsidRPr="00462243">
        <w:rPr>
          <w:rFonts w:asciiTheme="majorEastAsia" w:eastAsiaTheme="majorEastAsia" w:hAnsiTheme="majorEastAsia" w:hint="eastAsia"/>
          <w:spacing w:val="4"/>
          <w:sz w:val="24"/>
          <w:szCs w:val="24"/>
        </w:rPr>
        <w:t>佔</w:t>
      </w:r>
      <w:proofErr w:type="gramEnd"/>
      <w:r w:rsidRPr="00462243">
        <w:rPr>
          <w:rFonts w:asciiTheme="majorEastAsia" w:eastAsiaTheme="majorEastAsia" w:hAnsiTheme="majorEastAsia" w:hint="eastAsia"/>
          <w:spacing w:val="4"/>
          <w:sz w:val="24"/>
          <w:szCs w:val="24"/>
        </w:rPr>
        <w:t>股權比例為19%</w:t>
      </w:r>
      <w:r w:rsidRPr="00462243">
        <w:rPr>
          <w:rFonts w:asciiTheme="majorEastAsia" w:eastAsiaTheme="majorEastAsia" w:hAnsiTheme="majorEastAsia" w:hint="eastAsia"/>
          <w:sz w:val="24"/>
          <w:szCs w:val="24"/>
        </w:rPr>
        <w:t>，有退輔會前述評價會議紀錄及第3次、第4次招標公告文件影本可資參</w:t>
      </w:r>
      <w:proofErr w:type="gramStart"/>
      <w:r w:rsidRPr="00462243">
        <w:rPr>
          <w:rFonts w:asciiTheme="majorEastAsia" w:eastAsiaTheme="majorEastAsia" w:hAnsiTheme="majorEastAsia" w:hint="eastAsia"/>
          <w:sz w:val="24"/>
          <w:szCs w:val="24"/>
        </w:rPr>
        <w:t>稽</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lastRenderedPageBreak/>
        <w:t>3.復依退輔會100年7月21日</w:t>
      </w:r>
      <w:proofErr w:type="gramStart"/>
      <w:r w:rsidRPr="00462243">
        <w:rPr>
          <w:rFonts w:asciiTheme="majorEastAsia" w:eastAsiaTheme="majorEastAsia" w:hAnsiTheme="majorEastAsia" w:hint="eastAsia"/>
          <w:sz w:val="24"/>
          <w:szCs w:val="24"/>
        </w:rPr>
        <w:t>輔伍字</w:t>
      </w:r>
      <w:proofErr w:type="gramEnd"/>
      <w:r w:rsidRPr="00462243">
        <w:rPr>
          <w:rFonts w:asciiTheme="majorEastAsia" w:eastAsiaTheme="majorEastAsia" w:hAnsiTheme="majorEastAsia" w:hint="eastAsia"/>
          <w:sz w:val="24"/>
          <w:szCs w:val="24"/>
        </w:rPr>
        <w:t>第1000001761號函檢送之補充說明資料（影本），業已敘明該會前於</w:t>
      </w:r>
      <w:smartTag w:uri="urn:schemas-microsoft-com:office:smarttags" w:element="chsdate">
        <w:smartTagPr>
          <w:attr w:name="IsROCDate" w:val="False"/>
          <w:attr w:name="IsLunarDate" w:val="False"/>
          <w:attr w:name="Day" w:val="20"/>
          <w:attr w:name="Month" w:val="7"/>
          <w:attr w:name="Year" w:val="1998"/>
        </w:smartTagPr>
        <w:r w:rsidRPr="00462243">
          <w:rPr>
            <w:rFonts w:asciiTheme="majorEastAsia" w:eastAsiaTheme="majorEastAsia" w:hAnsiTheme="majorEastAsia" w:hint="eastAsia"/>
            <w:sz w:val="24"/>
            <w:szCs w:val="24"/>
          </w:rPr>
          <w:t>98年7月20日</w:t>
        </w:r>
      </w:smartTag>
      <w:r w:rsidRPr="00462243">
        <w:rPr>
          <w:rFonts w:asciiTheme="majorEastAsia" w:eastAsiaTheme="majorEastAsia" w:hAnsiTheme="majorEastAsia" w:hint="eastAsia"/>
          <w:sz w:val="24"/>
          <w:szCs w:val="24"/>
        </w:rPr>
        <w:t>、21日、22日已召開第4次民營化</w:t>
      </w:r>
      <w:r w:rsidRPr="00462243">
        <w:rPr>
          <w:rFonts w:asciiTheme="majorEastAsia" w:eastAsiaTheme="majorEastAsia" w:hAnsiTheme="majorEastAsia" w:hint="eastAsia"/>
          <w:spacing w:val="6"/>
          <w:sz w:val="24"/>
          <w:szCs w:val="24"/>
        </w:rPr>
        <w:t>招標文件</w:t>
      </w:r>
      <w:proofErr w:type="gramStart"/>
      <w:r w:rsidRPr="00462243">
        <w:rPr>
          <w:rFonts w:asciiTheme="majorEastAsia" w:eastAsiaTheme="majorEastAsia" w:hAnsiTheme="majorEastAsia" w:hint="eastAsia"/>
          <w:spacing w:val="6"/>
          <w:sz w:val="24"/>
          <w:szCs w:val="24"/>
        </w:rPr>
        <w:t>研</w:t>
      </w:r>
      <w:proofErr w:type="gramEnd"/>
      <w:r w:rsidRPr="00462243">
        <w:rPr>
          <w:rFonts w:asciiTheme="majorEastAsia" w:eastAsiaTheme="majorEastAsia" w:hAnsiTheme="majorEastAsia" w:hint="eastAsia"/>
          <w:spacing w:val="6"/>
          <w:sz w:val="24"/>
          <w:szCs w:val="24"/>
        </w:rPr>
        <w:t>擬作業會議。</w:t>
      </w:r>
      <w:proofErr w:type="gramStart"/>
      <w:r w:rsidRPr="00462243">
        <w:rPr>
          <w:rFonts w:asciiTheme="majorEastAsia" w:eastAsiaTheme="majorEastAsia" w:hAnsiTheme="majorEastAsia" w:hint="eastAsia"/>
          <w:spacing w:val="6"/>
          <w:sz w:val="24"/>
          <w:szCs w:val="24"/>
        </w:rPr>
        <w:t>嗣</w:t>
      </w:r>
      <w:proofErr w:type="gramEnd"/>
      <w:r w:rsidRPr="00462243">
        <w:rPr>
          <w:rFonts w:asciiTheme="majorEastAsia" w:eastAsiaTheme="majorEastAsia" w:hAnsiTheme="majorEastAsia" w:hint="eastAsia"/>
          <w:spacing w:val="6"/>
          <w:sz w:val="24"/>
          <w:szCs w:val="24"/>
        </w:rPr>
        <w:t>於</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hint="eastAsia"/>
            <w:spacing w:val="6"/>
            <w:sz w:val="24"/>
            <w:szCs w:val="24"/>
          </w:rPr>
          <w:t>98</w:t>
        </w:r>
        <w:r w:rsidRPr="00462243">
          <w:rPr>
            <w:rFonts w:asciiTheme="majorEastAsia" w:eastAsiaTheme="majorEastAsia" w:hAnsiTheme="majorEastAsia" w:hint="eastAsia"/>
            <w:sz w:val="24"/>
            <w:szCs w:val="24"/>
          </w:rPr>
          <w:t>年7月24日</w:t>
        </w:r>
      </w:smartTag>
      <w:r w:rsidRPr="00462243">
        <w:rPr>
          <w:rFonts w:asciiTheme="majorEastAsia" w:eastAsiaTheme="majorEastAsia" w:hAnsiTheme="majorEastAsia" w:hint="eastAsia"/>
          <w:sz w:val="24"/>
          <w:szCs w:val="24"/>
        </w:rPr>
        <w:t>，退輔會再邀集行政院經濟建設委員會（下稱經建會）、公共工程委員會（下稱工程會）、主計處及榮民公司，開會</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商「榮民公司民營化第4次招標作業相關事宜」會議。榮民公司簡報資料，就民營化第3次及第4次招標作業規劃中，對新</w:t>
      </w:r>
      <w:r w:rsidRPr="00462243">
        <w:rPr>
          <w:rFonts w:asciiTheme="majorEastAsia" w:eastAsiaTheme="majorEastAsia" w:hAnsiTheme="majorEastAsia" w:hint="eastAsia"/>
          <w:spacing w:val="4"/>
          <w:sz w:val="24"/>
          <w:szCs w:val="24"/>
        </w:rPr>
        <w:t>公司持股比率由28.54%降至19%</w:t>
      </w: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載明係因</w:t>
      </w:r>
      <w:proofErr w:type="gramEnd"/>
      <w:r w:rsidRPr="00462243">
        <w:rPr>
          <w:rFonts w:asciiTheme="majorEastAsia" w:eastAsiaTheme="majorEastAsia" w:hAnsiTheme="majorEastAsia" w:hint="eastAsia"/>
          <w:sz w:val="24"/>
          <w:szCs w:val="24"/>
        </w:rPr>
        <w:t>營造業法施行細則於</w:t>
      </w:r>
      <w:smartTag w:uri="urn:schemas-microsoft-com:office:smarttags" w:element="chsdate">
        <w:smartTagPr>
          <w:attr w:name="IsROCDate" w:val="False"/>
          <w:attr w:name="IsLunarDate" w:val="False"/>
          <w:attr w:name="Day" w:val="5"/>
          <w:attr w:name="Month" w:val="5"/>
          <w:attr w:name="Year" w:val="1998"/>
        </w:smartTagPr>
        <w:r w:rsidRPr="00462243">
          <w:rPr>
            <w:rFonts w:asciiTheme="majorEastAsia" w:eastAsiaTheme="majorEastAsia" w:hAnsiTheme="majorEastAsia" w:hint="eastAsia"/>
            <w:sz w:val="24"/>
            <w:szCs w:val="24"/>
          </w:rPr>
          <w:t>98年5月5日</w:t>
        </w:r>
      </w:smartTag>
      <w:r w:rsidRPr="00462243">
        <w:rPr>
          <w:rFonts w:asciiTheme="majorEastAsia" w:eastAsiaTheme="majorEastAsia" w:hAnsiTheme="majorEastAsia" w:hint="eastAsia"/>
          <w:sz w:val="24"/>
          <w:szCs w:val="24"/>
        </w:rPr>
        <w:t>增訂第6條之1，規定營造公司的資本結構中，現金、不動產、機具設備、貨幣債權、公積、股息與紅利、公司債轉換股份及認股權憑證轉換股份</w:t>
      </w:r>
      <w:r w:rsidRPr="00462243">
        <w:rPr>
          <w:rFonts w:asciiTheme="majorEastAsia" w:eastAsiaTheme="majorEastAsia" w:hAnsiTheme="majorEastAsia" w:hint="eastAsia"/>
          <w:spacing w:val="4"/>
          <w:sz w:val="24"/>
          <w:szCs w:val="24"/>
        </w:rPr>
        <w:t>，合計應占資本額90%以上，依</w:t>
      </w:r>
      <w:r w:rsidRPr="00462243">
        <w:rPr>
          <w:rFonts w:asciiTheme="majorEastAsia" w:eastAsiaTheme="majorEastAsia" w:hAnsiTheme="majorEastAsia" w:hint="eastAsia"/>
          <w:sz w:val="24"/>
          <w:szCs w:val="24"/>
        </w:rPr>
        <w:t>上開規定，型鋼材料不能直接作價等情。而</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r w:rsidRPr="00462243">
        <w:rPr>
          <w:rFonts w:asciiTheme="majorEastAsia" w:eastAsiaTheme="majorEastAsia" w:hAnsiTheme="majorEastAsia" w:hint="eastAsia"/>
          <w:sz w:val="24"/>
          <w:szCs w:val="24"/>
        </w:rPr>
        <w:t>第3次作業評價結果，榮民公司無形資產評定為133,000,000元，新</w:t>
      </w:r>
      <w:r w:rsidRPr="00462243">
        <w:rPr>
          <w:rFonts w:asciiTheme="majorEastAsia" w:eastAsiaTheme="majorEastAsia" w:hAnsiTheme="majorEastAsia" w:hint="eastAsia"/>
          <w:spacing w:val="4"/>
          <w:sz w:val="24"/>
          <w:szCs w:val="24"/>
        </w:rPr>
        <w:t>公司資本額訂為1,200,000,000元</w:t>
      </w:r>
      <w:r w:rsidRPr="00462243">
        <w:rPr>
          <w:rFonts w:asciiTheme="majorEastAsia" w:eastAsiaTheme="majorEastAsia" w:hAnsiTheme="majorEastAsia" w:hint="eastAsia"/>
          <w:sz w:val="24"/>
          <w:szCs w:val="24"/>
        </w:rPr>
        <w:t>，已見前述，勢必考量新公司資本額之調整，</w:t>
      </w:r>
      <w:proofErr w:type="gramStart"/>
      <w:r w:rsidRPr="00462243">
        <w:rPr>
          <w:rFonts w:asciiTheme="majorEastAsia" w:eastAsiaTheme="majorEastAsia" w:hAnsiTheme="majorEastAsia" w:hint="eastAsia"/>
          <w:sz w:val="24"/>
          <w:szCs w:val="24"/>
        </w:rPr>
        <w:t>俾</w:t>
      </w:r>
      <w:proofErr w:type="gramEnd"/>
      <w:r w:rsidRPr="00462243">
        <w:rPr>
          <w:rFonts w:asciiTheme="majorEastAsia" w:eastAsiaTheme="majorEastAsia" w:hAnsiTheme="majorEastAsia" w:hint="eastAsia"/>
          <w:sz w:val="24"/>
          <w:szCs w:val="24"/>
        </w:rPr>
        <w:t>符合資本額應高於無形資產評定價值10倍以上之規定。</w:t>
      </w:r>
      <w:proofErr w:type="gramStart"/>
      <w:r w:rsidRPr="00462243">
        <w:rPr>
          <w:rFonts w:asciiTheme="majorEastAsia" w:eastAsiaTheme="majorEastAsia" w:hAnsiTheme="majorEastAsia" w:hint="eastAsia"/>
          <w:sz w:val="24"/>
          <w:szCs w:val="24"/>
        </w:rPr>
        <w:t>從而，</w:t>
      </w:r>
      <w:proofErr w:type="gramEnd"/>
      <w:r w:rsidRPr="00462243">
        <w:rPr>
          <w:rFonts w:asciiTheme="majorEastAsia" w:eastAsiaTheme="majorEastAsia" w:hAnsiTheme="majorEastAsia" w:hint="eastAsia"/>
          <w:sz w:val="24"/>
          <w:szCs w:val="24"/>
        </w:rPr>
        <w:t>被付懲戒人等所辯榮民公司對榮工公司持股比率之變動，實係配合上開營造業法施行細則第6條之1之規定所為，</w:t>
      </w:r>
      <w:proofErr w:type="gramStart"/>
      <w:r w:rsidRPr="00462243">
        <w:rPr>
          <w:rFonts w:asciiTheme="majorEastAsia" w:eastAsiaTheme="majorEastAsia" w:hAnsiTheme="majorEastAsia" w:hint="eastAsia"/>
          <w:sz w:val="24"/>
          <w:szCs w:val="24"/>
        </w:rPr>
        <w:t>鑑</w:t>
      </w:r>
      <w:proofErr w:type="gramEnd"/>
      <w:r w:rsidRPr="00462243">
        <w:rPr>
          <w:rFonts w:asciiTheme="majorEastAsia" w:eastAsiaTheme="majorEastAsia" w:hAnsiTheme="majorEastAsia" w:hint="eastAsia"/>
          <w:sz w:val="24"/>
          <w:szCs w:val="24"/>
        </w:rPr>
        <w:t>於第3次資產評價無形資產為133,000,000元，新成立之公</w:t>
      </w:r>
      <w:r w:rsidRPr="00462243">
        <w:rPr>
          <w:rFonts w:asciiTheme="majorEastAsia" w:eastAsiaTheme="majorEastAsia" w:hAnsiTheme="majorEastAsia" w:hint="eastAsia"/>
          <w:spacing w:val="4"/>
          <w:sz w:val="24"/>
          <w:szCs w:val="24"/>
        </w:rPr>
        <w:t>司</w:t>
      </w:r>
      <w:proofErr w:type="gramStart"/>
      <w:r w:rsidRPr="00462243">
        <w:rPr>
          <w:rFonts w:asciiTheme="majorEastAsia" w:eastAsiaTheme="majorEastAsia" w:hAnsiTheme="majorEastAsia" w:hint="eastAsia"/>
          <w:spacing w:val="4"/>
          <w:sz w:val="24"/>
          <w:szCs w:val="24"/>
        </w:rPr>
        <w:t>資本額始訂為</w:t>
      </w:r>
      <w:proofErr w:type="gramEnd"/>
      <w:r w:rsidRPr="00462243">
        <w:rPr>
          <w:rFonts w:asciiTheme="majorEastAsia" w:eastAsiaTheme="majorEastAsia" w:hAnsiTheme="majorEastAsia" w:hint="eastAsia"/>
          <w:spacing w:val="4"/>
          <w:sz w:val="24"/>
          <w:szCs w:val="24"/>
        </w:rPr>
        <w:t>1,370,000,000元</w:t>
      </w:r>
      <w:r w:rsidRPr="00462243">
        <w:rPr>
          <w:rFonts w:asciiTheme="majorEastAsia" w:eastAsiaTheme="majorEastAsia" w:hAnsiTheme="majorEastAsia" w:hint="eastAsia"/>
          <w:sz w:val="24"/>
          <w:szCs w:val="24"/>
        </w:rPr>
        <w:t>，應堪</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信。雖其後，退輔會於</w:t>
      </w:r>
      <w:smartTag w:uri="urn:schemas-microsoft-com:office:smarttags" w:element="chsdate">
        <w:smartTagPr>
          <w:attr w:name="IsROCDate" w:val="False"/>
          <w:attr w:name="IsLunarDate" w:val="False"/>
          <w:attr w:name="Day" w:val="11"/>
          <w:attr w:name="Month" w:val="8"/>
          <w:attr w:name="Year" w:val="1998"/>
        </w:smartTagPr>
        <w:r w:rsidRPr="00462243">
          <w:rPr>
            <w:rFonts w:asciiTheme="majorEastAsia" w:eastAsiaTheme="majorEastAsia" w:hAnsiTheme="majorEastAsia" w:hint="eastAsia"/>
            <w:sz w:val="24"/>
            <w:szCs w:val="24"/>
          </w:rPr>
          <w:t>98年8月11日</w:t>
        </w:r>
      </w:smartTag>
      <w:r w:rsidRPr="00462243">
        <w:rPr>
          <w:rFonts w:asciiTheme="majorEastAsia" w:eastAsiaTheme="majorEastAsia" w:hAnsiTheme="majorEastAsia" w:hint="eastAsia"/>
          <w:sz w:val="24"/>
          <w:szCs w:val="24"/>
        </w:rPr>
        <w:t>再度召開榮民公司營造業資產評價會議，並評定無形資產為126,260,000元，然此評定結果，已非被付懲戒人等事先所能預知，自不得據以指榮民公司規劃新公司資本額為1,370,000,000元有何不當。</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4.</w:t>
      </w:r>
      <w:proofErr w:type="gramStart"/>
      <w:r w:rsidRPr="00462243">
        <w:rPr>
          <w:rFonts w:asciiTheme="majorEastAsia" w:eastAsiaTheme="majorEastAsia" w:hAnsiTheme="majorEastAsia" w:hint="eastAsia"/>
          <w:sz w:val="24"/>
          <w:szCs w:val="24"/>
        </w:rPr>
        <w:t>況</w:t>
      </w:r>
      <w:proofErr w:type="gramEnd"/>
      <w:r w:rsidRPr="00462243">
        <w:rPr>
          <w:rFonts w:asciiTheme="majorEastAsia" w:eastAsiaTheme="majorEastAsia" w:hAnsiTheme="majorEastAsia" w:hint="eastAsia"/>
          <w:sz w:val="24"/>
          <w:szCs w:val="24"/>
        </w:rPr>
        <w:t>退輔會即於</w:t>
      </w:r>
      <w:smartTag w:uri="urn:schemas-microsoft-com:office:smarttags" w:element="chsdate">
        <w:smartTagPr>
          <w:attr w:name="IsROCDate" w:val="False"/>
          <w:attr w:name="IsLunarDate" w:val="False"/>
          <w:attr w:name="Day" w:val="3"/>
          <w:attr w:name="Month" w:val="8"/>
          <w:attr w:name="Year" w:val="1998"/>
        </w:smartTagPr>
        <w:r w:rsidRPr="00462243">
          <w:rPr>
            <w:rFonts w:asciiTheme="majorEastAsia" w:eastAsiaTheme="majorEastAsia" w:hAnsiTheme="majorEastAsia" w:hint="eastAsia"/>
            <w:sz w:val="24"/>
            <w:szCs w:val="24"/>
          </w:rPr>
          <w:t>98年8月3日</w:t>
        </w:r>
      </w:smartTag>
      <w:r w:rsidRPr="00462243">
        <w:rPr>
          <w:rFonts w:asciiTheme="majorEastAsia" w:eastAsiaTheme="majorEastAsia" w:hAnsiTheme="majorEastAsia" w:hint="eastAsia"/>
          <w:sz w:val="24"/>
          <w:szCs w:val="24"/>
        </w:rPr>
        <w:t>，將前述該會</w:t>
      </w:r>
      <w:smartTag w:uri="urn:schemas-microsoft-com:office:smarttags" w:element="chsdate">
        <w:smartTagPr>
          <w:attr w:name="IsROCDate" w:val="False"/>
          <w:attr w:name="IsLunarDate" w:val="False"/>
          <w:attr w:name="Day" w:val="24"/>
          <w:attr w:name="Month" w:val="7"/>
          <w:attr w:name="Year" w:val="1998"/>
        </w:smartTagPr>
        <w:r w:rsidRPr="00462243">
          <w:rPr>
            <w:rFonts w:asciiTheme="majorEastAsia" w:eastAsiaTheme="majorEastAsia" w:hAnsiTheme="majorEastAsia" w:hint="eastAsia"/>
            <w:sz w:val="24"/>
            <w:szCs w:val="24"/>
          </w:rPr>
          <w:t>98年7月24日</w:t>
        </w:r>
      </w:smartTag>
      <w:r w:rsidRPr="00462243">
        <w:rPr>
          <w:rFonts w:asciiTheme="majorEastAsia" w:eastAsiaTheme="majorEastAsia" w:hAnsiTheme="majorEastAsia" w:hint="eastAsia"/>
          <w:sz w:val="24"/>
          <w:szCs w:val="24"/>
        </w:rPr>
        <w:t>邀經建會、工程會、主計處共同</w:t>
      </w:r>
      <w:proofErr w:type="gramStart"/>
      <w:r w:rsidRPr="00462243">
        <w:rPr>
          <w:rFonts w:asciiTheme="majorEastAsia" w:eastAsiaTheme="majorEastAsia" w:hAnsiTheme="majorEastAsia" w:hint="eastAsia"/>
          <w:sz w:val="24"/>
          <w:szCs w:val="24"/>
        </w:rPr>
        <w:t>研</w:t>
      </w:r>
      <w:proofErr w:type="gramEnd"/>
      <w:r w:rsidRPr="00462243">
        <w:rPr>
          <w:rFonts w:asciiTheme="majorEastAsia" w:eastAsiaTheme="majorEastAsia" w:hAnsiTheme="majorEastAsia" w:hint="eastAsia"/>
          <w:sz w:val="24"/>
          <w:szCs w:val="24"/>
        </w:rPr>
        <w:t>擬之招標文件草案函報行政院，經行政院函交經建會，由經建會於</w:t>
      </w:r>
      <w:smartTag w:uri="urn:schemas-microsoft-com:office:smarttags" w:element="chsdate">
        <w:smartTagPr>
          <w:attr w:name="IsROCDate" w:val="False"/>
          <w:attr w:name="IsLunarDate" w:val="False"/>
          <w:attr w:name="Day" w:val="12"/>
          <w:attr w:name="Month" w:val="8"/>
          <w:attr w:name="Year" w:val="1998"/>
        </w:smartTagPr>
        <w:r w:rsidRPr="00462243">
          <w:rPr>
            <w:rFonts w:asciiTheme="majorEastAsia" w:eastAsiaTheme="majorEastAsia" w:hAnsiTheme="majorEastAsia" w:hint="eastAsia"/>
            <w:sz w:val="24"/>
            <w:szCs w:val="24"/>
          </w:rPr>
          <w:t>98年8月12日</w:t>
        </w:r>
      </w:smartTag>
      <w:r w:rsidRPr="00462243">
        <w:rPr>
          <w:rFonts w:asciiTheme="majorEastAsia" w:eastAsiaTheme="majorEastAsia" w:hAnsiTheme="majorEastAsia" w:hint="eastAsia"/>
          <w:sz w:val="24"/>
          <w:szCs w:val="24"/>
        </w:rPr>
        <w:t>召開會議，並作成結論，請退輔會就函報之榮民公司第4次民營化招標作業方式，及辦理情形，本於權責辦理。而該次會議中，退輔會提出之書面說明，亦明載為符合上述修訂營造業法施行細則第6條之1條</w:t>
      </w:r>
      <w:r w:rsidRPr="00462243">
        <w:rPr>
          <w:rFonts w:asciiTheme="majorEastAsia" w:eastAsiaTheme="majorEastAsia" w:hAnsiTheme="majorEastAsia" w:hint="eastAsia"/>
          <w:spacing w:val="6"/>
          <w:sz w:val="24"/>
          <w:szCs w:val="24"/>
        </w:rPr>
        <w:t>規定，並維持公股持股19%，增</w:t>
      </w:r>
      <w:r w:rsidRPr="00462243">
        <w:rPr>
          <w:rFonts w:asciiTheme="majorEastAsia" w:eastAsiaTheme="majorEastAsia" w:hAnsiTheme="majorEastAsia" w:hint="eastAsia"/>
          <w:sz w:val="24"/>
          <w:szCs w:val="24"/>
        </w:rPr>
        <w:t>加現金、刪除材料，提高資本額及投資人投入資金（以上見退輔會100年7月21日輔伍字第1000001761號函檢送之附件會議紀錄、被付懲戒人等提出之申證15、16書面剪報資料等影本），</w:t>
      </w:r>
      <w:proofErr w:type="gramStart"/>
      <w:r w:rsidRPr="00462243">
        <w:rPr>
          <w:rFonts w:asciiTheme="majorEastAsia" w:eastAsiaTheme="majorEastAsia" w:hAnsiTheme="majorEastAsia" w:hint="eastAsia"/>
          <w:sz w:val="24"/>
          <w:szCs w:val="24"/>
        </w:rPr>
        <w:t>亦足徵榮民</w:t>
      </w:r>
      <w:proofErr w:type="gramEnd"/>
      <w:r w:rsidRPr="00462243">
        <w:rPr>
          <w:rFonts w:asciiTheme="majorEastAsia" w:eastAsiaTheme="majorEastAsia" w:hAnsiTheme="majorEastAsia" w:hint="eastAsia"/>
          <w:sz w:val="24"/>
          <w:szCs w:val="24"/>
        </w:rPr>
        <w:t>公司對新公司持股比率由第3次民營化之28.54</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%，調整為第4次之19%，確係符合營造業法施行細則第6條之1規定無疑。</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5.彈劾意旨以被付懲戒人等就榮民</w:t>
      </w:r>
      <w:r w:rsidRPr="00462243">
        <w:rPr>
          <w:rFonts w:asciiTheme="majorEastAsia" w:eastAsiaTheme="majorEastAsia" w:hAnsiTheme="majorEastAsia" w:hint="eastAsia"/>
          <w:spacing w:val="4"/>
          <w:sz w:val="24"/>
          <w:szCs w:val="24"/>
        </w:rPr>
        <w:t>公司對榮工公司持股比率降至19</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係容己</w:t>
      </w:r>
      <w:proofErr w:type="gramEnd"/>
      <w:r w:rsidRPr="00462243">
        <w:rPr>
          <w:rFonts w:asciiTheme="majorEastAsia" w:eastAsiaTheme="majorEastAsia" w:hAnsiTheme="majorEastAsia" w:hint="eastAsia"/>
          <w:sz w:val="24"/>
          <w:szCs w:val="24"/>
        </w:rPr>
        <w:t>身得另領取公務員之月退休金，但為被付懲戒人等堅決否認有此意圖。</w:t>
      </w:r>
      <w:proofErr w:type="gramStart"/>
      <w:r w:rsidRPr="00462243">
        <w:rPr>
          <w:rFonts w:asciiTheme="majorEastAsia" w:eastAsiaTheme="majorEastAsia" w:hAnsiTheme="majorEastAsia" w:hint="eastAsia"/>
          <w:sz w:val="24"/>
          <w:szCs w:val="24"/>
        </w:rPr>
        <w:t>參以卷</w:t>
      </w:r>
      <w:proofErr w:type="gramEnd"/>
      <w:r w:rsidRPr="00462243">
        <w:rPr>
          <w:rFonts w:asciiTheme="majorEastAsia" w:eastAsiaTheme="majorEastAsia" w:hAnsiTheme="majorEastAsia" w:hint="eastAsia"/>
          <w:sz w:val="24"/>
          <w:szCs w:val="24"/>
        </w:rPr>
        <w:t>附考試院於</w:t>
      </w:r>
      <w:smartTag w:uri="urn:schemas-microsoft-com:office:smarttags" w:element="chsdate">
        <w:smartTagPr>
          <w:attr w:name="IsROCDate" w:val="False"/>
          <w:attr w:name="IsLunarDate" w:val="False"/>
          <w:attr w:name="Day" w:val="3"/>
          <w:attr w:name="Month" w:val="4"/>
          <w:attr w:name="Year" w:val="1998"/>
        </w:smartTagPr>
        <w:r w:rsidRPr="00462243">
          <w:rPr>
            <w:rFonts w:asciiTheme="majorEastAsia" w:eastAsiaTheme="majorEastAsia" w:hAnsiTheme="majorEastAsia" w:hint="eastAsia"/>
            <w:sz w:val="24"/>
            <w:szCs w:val="24"/>
          </w:rPr>
          <w:t>98年4月3日</w:t>
        </w:r>
      </w:smartTag>
      <w:proofErr w:type="gramStart"/>
      <w:r w:rsidRPr="00462243">
        <w:rPr>
          <w:rFonts w:asciiTheme="majorEastAsia" w:eastAsiaTheme="majorEastAsia" w:hAnsiTheme="majorEastAsia" w:hint="eastAsia"/>
          <w:sz w:val="24"/>
          <w:szCs w:val="24"/>
        </w:rPr>
        <w:t>以考台組貳</w:t>
      </w:r>
      <w:proofErr w:type="gramEnd"/>
      <w:r w:rsidRPr="00462243">
        <w:rPr>
          <w:rFonts w:asciiTheme="majorEastAsia" w:eastAsiaTheme="majorEastAsia" w:hAnsiTheme="majorEastAsia" w:hint="eastAsia"/>
          <w:sz w:val="24"/>
          <w:szCs w:val="24"/>
        </w:rPr>
        <w:t>二</w:t>
      </w:r>
      <w:r w:rsidRPr="00462243">
        <w:rPr>
          <w:rFonts w:asciiTheme="majorEastAsia" w:eastAsiaTheme="majorEastAsia" w:hAnsiTheme="majorEastAsia" w:hint="eastAsia"/>
          <w:sz w:val="24"/>
          <w:szCs w:val="24"/>
        </w:rPr>
        <w:lastRenderedPageBreak/>
        <w:t>字第09800026351號函（影本）將公務人員退休法修正草案函送立法院審議，規定退休人員再任公職或財團法人職務</w:t>
      </w:r>
      <w:proofErr w:type="gramStart"/>
      <w:r w:rsidRPr="00462243">
        <w:rPr>
          <w:rFonts w:asciiTheme="majorEastAsia" w:eastAsiaTheme="majorEastAsia" w:hAnsiTheme="majorEastAsia" w:hint="eastAsia"/>
          <w:sz w:val="24"/>
          <w:szCs w:val="24"/>
        </w:rPr>
        <w:t>應停領月</w:t>
      </w:r>
      <w:proofErr w:type="gramEnd"/>
      <w:r w:rsidRPr="00462243">
        <w:rPr>
          <w:rFonts w:asciiTheme="majorEastAsia" w:eastAsiaTheme="majorEastAsia" w:hAnsiTheme="majorEastAsia" w:hint="eastAsia"/>
          <w:sz w:val="24"/>
          <w:szCs w:val="24"/>
        </w:rPr>
        <w:t>退休金等規定。而立法院其後於</w:t>
      </w:r>
      <w:smartTag w:uri="urn:schemas-microsoft-com:office:smarttags" w:element="chsdate">
        <w:smartTagPr>
          <w:attr w:name="IsROCDate" w:val="False"/>
          <w:attr w:name="IsLunarDate" w:val="False"/>
          <w:attr w:name="Day" w:val="13"/>
          <w:attr w:name="Month" w:val="7"/>
          <w:attr w:name="Year" w:val="1999"/>
        </w:smartTagPr>
        <w:r w:rsidRPr="00462243">
          <w:rPr>
            <w:rFonts w:asciiTheme="majorEastAsia" w:eastAsiaTheme="majorEastAsia" w:hAnsiTheme="majorEastAsia" w:hint="eastAsia"/>
            <w:sz w:val="24"/>
            <w:szCs w:val="24"/>
          </w:rPr>
          <w:t>99年7月13日</w:t>
        </w:r>
      </w:smartTag>
      <w:r w:rsidRPr="00462243">
        <w:rPr>
          <w:rFonts w:asciiTheme="majorEastAsia" w:eastAsiaTheme="majorEastAsia" w:hAnsiTheme="majorEastAsia" w:hint="eastAsia"/>
          <w:sz w:val="24"/>
          <w:szCs w:val="24"/>
        </w:rPr>
        <w:t>三讀通過該法之修正，其第23條規定，公務員如於退休後，轉任於政府及所屬營業基金，轉投資金額累計占該</w:t>
      </w:r>
      <w:r w:rsidRPr="00462243">
        <w:rPr>
          <w:rFonts w:asciiTheme="majorEastAsia" w:eastAsiaTheme="majorEastAsia" w:hAnsiTheme="majorEastAsia" w:hint="eastAsia"/>
          <w:spacing w:val="4"/>
          <w:sz w:val="24"/>
          <w:szCs w:val="24"/>
        </w:rPr>
        <w:t>事業資本額20%以上之事業，即</w:t>
      </w:r>
      <w:r w:rsidRPr="00462243">
        <w:rPr>
          <w:rFonts w:asciiTheme="majorEastAsia" w:eastAsiaTheme="majorEastAsia" w:hAnsiTheme="majorEastAsia" w:hint="eastAsia"/>
          <w:sz w:val="24"/>
          <w:szCs w:val="24"/>
        </w:rPr>
        <w:t>停止其領取月退休金之權利。然此僅係表明公務人員退休法之修法過程，</w:t>
      </w:r>
      <w:proofErr w:type="gramStart"/>
      <w:r w:rsidRPr="00462243">
        <w:rPr>
          <w:rFonts w:asciiTheme="majorEastAsia" w:eastAsiaTheme="majorEastAsia" w:hAnsiTheme="majorEastAsia" w:hint="eastAsia"/>
          <w:sz w:val="24"/>
          <w:szCs w:val="24"/>
        </w:rPr>
        <w:t>至修法</w:t>
      </w:r>
      <w:proofErr w:type="gramEnd"/>
      <w:r w:rsidRPr="00462243">
        <w:rPr>
          <w:rFonts w:asciiTheme="majorEastAsia" w:eastAsiaTheme="majorEastAsia" w:hAnsiTheme="majorEastAsia" w:hint="eastAsia"/>
          <w:sz w:val="24"/>
          <w:szCs w:val="24"/>
        </w:rPr>
        <w:t>草案內容是否維持，日後是否通過，均難以預測。尚不得僅以被付懲戒人等自榮民公司離職後，因任職之榮工公</w:t>
      </w:r>
      <w:r w:rsidRPr="00462243">
        <w:rPr>
          <w:rFonts w:asciiTheme="majorEastAsia" w:eastAsiaTheme="majorEastAsia" w:hAnsiTheme="majorEastAsia" w:hint="eastAsia"/>
          <w:spacing w:val="4"/>
          <w:sz w:val="24"/>
          <w:szCs w:val="24"/>
        </w:rPr>
        <w:t>司官股比率未達20%以上，得領</w:t>
      </w:r>
      <w:r w:rsidRPr="00462243">
        <w:rPr>
          <w:rFonts w:asciiTheme="majorEastAsia" w:eastAsiaTheme="majorEastAsia" w:hAnsiTheme="majorEastAsia" w:hint="eastAsia"/>
          <w:sz w:val="24"/>
          <w:szCs w:val="24"/>
        </w:rPr>
        <w:t>取月退休金之單純事實，即推測被付懲戒人等有離職前，為圖己身</w:t>
      </w:r>
      <w:proofErr w:type="gramStart"/>
      <w:r w:rsidRPr="00462243">
        <w:rPr>
          <w:rFonts w:asciiTheme="majorEastAsia" w:eastAsiaTheme="majorEastAsia" w:hAnsiTheme="majorEastAsia" w:hint="eastAsia"/>
          <w:sz w:val="24"/>
          <w:szCs w:val="24"/>
        </w:rPr>
        <w:t>日後得領月</w:t>
      </w:r>
      <w:proofErr w:type="gramEnd"/>
      <w:r w:rsidRPr="00462243">
        <w:rPr>
          <w:rFonts w:asciiTheme="majorEastAsia" w:eastAsiaTheme="majorEastAsia" w:hAnsiTheme="majorEastAsia" w:hint="eastAsia"/>
          <w:sz w:val="24"/>
          <w:szCs w:val="24"/>
        </w:rPr>
        <w:t>退休金，始降低榮</w:t>
      </w:r>
      <w:r w:rsidRPr="00462243">
        <w:rPr>
          <w:rFonts w:asciiTheme="majorEastAsia" w:eastAsiaTheme="majorEastAsia" w:hAnsiTheme="majorEastAsia" w:hint="eastAsia"/>
          <w:spacing w:val="6"/>
          <w:sz w:val="24"/>
          <w:szCs w:val="24"/>
        </w:rPr>
        <w:t>民公司對新公司之持股比率為19</w:t>
      </w:r>
      <w:r w:rsidRPr="00462243">
        <w:rPr>
          <w:rFonts w:asciiTheme="majorEastAsia" w:eastAsiaTheme="majorEastAsia" w:hAnsiTheme="majorEastAsia" w:cs="細明體" w:hint="eastAsia"/>
          <w:sz w:val="24"/>
          <w:szCs w:val="24"/>
        </w:rPr>
        <w:t xml:space="preserve">　</w:t>
      </w:r>
      <w:r w:rsidRPr="00462243">
        <w:rPr>
          <w:rFonts w:asciiTheme="majorEastAsia" w:eastAsiaTheme="majorEastAsia" w:hAnsiTheme="majorEastAsia" w:hint="eastAsia"/>
          <w:sz w:val="24"/>
          <w:szCs w:val="24"/>
        </w:rPr>
        <w:t>%之情事。彈劾意旨此節所指，亦不足</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w:t>
      </w:r>
    </w:p>
    <w:p w:rsidR="00271A64" w:rsidRPr="00462243" w:rsidRDefault="00271A64" w:rsidP="00462243">
      <w:pPr>
        <w:pStyle w:val="11"/>
        <w:ind w:left="1147" w:hanging="200"/>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6.</w:t>
      </w:r>
      <w:proofErr w:type="gramStart"/>
      <w:r w:rsidRPr="00462243">
        <w:rPr>
          <w:rFonts w:asciiTheme="majorEastAsia" w:eastAsiaTheme="majorEastAsia" w:hAnsiTheme="majorEastAsia" w:hint="eastAsia"/>
          <w:sz w:val="24"/>
          <w:szCs w:val="24"/>
        </w:rPr>
        <w:t>從而，</w:t>
      </w:r>
      <w:proofErr w:type="gramEnd"/>
      <w:r w:rsidRPr="00462243">
        <w:rPr>
          <w:rFonts w:asciiTheme="majorEastAsia" w:eastAsiaTheme="majorEastAsia" w:hAnsiTheme="majorEastAsia" w:hint="eastAsia"/>
          <w:sz w:val="24"/>
          <w:szCs w:val="24"/>
        </w:rPr>
        <w:t>被付懲戒人等參與榮民公司第4次營造業民營化招標作業，僅屬作業小組成員，民營化</w:t>
      </w:r>
      <w:proofErr w:type="gramStart"/>
      <w:r w:rsidRPr="00462243">
        <w:rPr>
          <w:rFonts w:asciiTheme="majorEastAsia" w:eastAsiaTheme="majorEastAsia" w:hAnsiTheme="majorEastAsia" w:hint="eastAsia"/>
          <w:sz w:val="24"/>
          <w:szCs w:val="24"/>
        </w:rPr>
        <w:t>過程均由事業</w:t>
      </w:r>
      <w:proofErr w:type="gramEnd"/>
      <w:r w:rsidRPr="00462243">
        <w:rPr>
          <w:rFonts w:asciiTheme="majorEastAsia" w:eastAsiaTheme="majorEastAsia" w:hAnsiTheme="majorEastAsia" w:hint="eastAsia"/>
          <w:sz w:val="24"/>
          <w:szCs w:val="24"/>
        </w:rPr>
        <w:t>主管機關即退輔會主導。而榮民公司營造業資產，包括固定資產、無形資產等，</w:t>
      </w:r>
      <w:proofErr w:type="gramStart"/>
      <w:r w:rsidRPr="00462243">
        <w:rPr>
          <w:rFonts w:asciiTheme="majorEastAsia" w:eastAsiaTheme="majorEastAsia" w:hAnsiTheme="majorEastAsia" w:hint="eastAsia"/>
          <w:sz w:val="24"/>
          <w:szCs w:val="24"/>
        </w:rPr>
        <w:t>均由代表</w:t>
      </w:r>
      <w:proofErr w:type="gramEnd"/>
      <w:r w:rsidRPr="00462243">
        <w:rPr>
          <w:rFonts w:asciiTheme="majorEastAsia" w:eastAsiaTheme="majorEastAsia" w:hAnsiTheme="majorEastAsia" w:hint="eastAsia"/>
          <w:sz w:val="24"/>
          <w:szCs w:val="24"/>
        </w:rPr>
        <w:t>事業主管機關（退輔會），及跨部會之評價委員組成，並開會訂定價格。被付懲戒</w:t>
      </w:r>
      <w:proofErr w:type="gramStart"/>
      <w:r w:rsidRPr="00462243">
        <w:rPr>
          <w:rFonts w:asciiTheme="majorEastAsia" w:eastAsiaTheme="majorEastAsia" w:hAnsiTheme="majorEastAsia" w:hint="eastAsia"/>
          <w:sz w:val="24"/>
          <w:szCs w:val="24"/>
        </w:rPr>
        <w:t>人等僅列席</w:t>
      </w:r>
      <w:proofErr w:type="gramEnd"/>
      <w:r w:rsidRPr="00462243">
        <w:rPr>
          <w:rFonts w:asciiTheme="majorEastAsia" w:eastAsiaTheme="majorEastAsia" w:hAnsiTheme="majorEastAsia" w:hint="eastAsia"/>
          <w:sz w:val="24"/>
          <w:szCs w:val="24"/>
        </w:rPr>
        <w:t>評價會議，供委員備</w:t>
      </w:r>
      <w:proofErr w:type="gramStart"/>
      <w:r w:rsidRPr="00462243">
        <w:rPr>
          <w:rFonts w:asciiTheme="majorEastAsia" w:eastAsiaTheme="majorEastAsia" w:hAnsiTheme="majorEastAsia" w:hint="eastAsia"/>
          <w:sz w:val="24"/>
          <w:szCs w:val="24"/>
        </w:rPr>
        <w:t>詢</w:t>
      </w:r>
      <w:proofErr w:type="gramEnd"/>
      <w:r w:rsidRPr="00462243">
        <w:rPr>
          <w:rFonts w:asciiTheme="majorEastAsia" w:eastAsiaTheme="majorEastAsia" w:hAnsiTheme="majorEastAsia" w:hint="eastAsia"/>
          <w:sz w:val="24"/>
          <w:szCs w:val="24"/>
        </w:rPr>
        <w:t>，因渠</w:t>
      </w:r>
      <w:proofErr w:type="gramStart"/>
      <w:r w:rsidRPr="00462243">
        <w:rPr>
          <w:rFonts w:asciiTheme="majorEastAsia" w:eastAsiaTheme="majorEastAsia" w:hAnsiTheme="majorEastAsia" w:hint="eastAsia"/>
          <w:sz w:val="24"/>
          <w:szCs w:val="24"/>
        </w:rPr>
        <w:t>等均非評價</w:t>
      </w:r>
      <w:proofErr w:type="gramEnd"/>
      <w:r w:rsidRPr="00462243">
        <w:rPr>
          <w:rFonts w:asciiTheme="majorEastAsia" w:eastAsiaTheme="majorEastAsia" w:hAnsiTheme="majorEastAsia" w:hint="eastAsia"/>
          <w:sz w:val="24"/>
          <w:szCs w:val="24"/>
        </w:rPr>
        <w:t>委員，亦無評定資產價格之權限。而榮民公司營造業第4次民營化，所</w:t>
      </w:r>
      <w:proofErr w:type="gramStart"/>
      <w:r w:rsidRPr="00462243">
        <w:rPr>
          <w:rFonts w:asciiTheme="majorEastAsia" w:eastAsiaTheme="majorEastAsia" w:hAnsiTheme="majorEastAsia" w:hint="eastAsia"/>
          <w:sz w:val="24"/>
          <w:szCs w:val="24"/>
        </w:rPr>
        <w:t>佔</w:t>
      </w:r>
      <w:proofErr w:type="gramEnd"/>
      <w:r w:rsidRPr="00462243">
        <w:rPr>
          <w:rFonts w:asciiTheme="majorEastAsia" w:eastAsiaTheme="majorEastAsia" w:hAnsiTheme="majorEastAsia" w:hint="eastAsia"/>
          <w:sz w:val="24"/>
          <w:szCs w:val="24"/>
        </w:rPr>
        <w:t>新公司持股比率之調整，其中固定資產、無形資產之評定，自非被付懲戒人等所得決定，而新公司資本額之配合調整，亦係配合營造業法施行細則第6條之1之規定而為，並經主管機關退輔會核定，</w:t>
      </w:r>
      <w:proofErr w:type="gramStart"/>
      <w:r w:rsidRPr="00462243">
        <w:rPr>
          <w:rFonts w:asciiTheme="majorEastAsia" w:eastAsiaTheme="majorEastAsia" w:hAnsiTheme="majorEastAsia" w:hint="eastAsia"/>
          <w:sz w:val="24"/>
          <w:szCs w:val="24"/>
        </w:rPr>
        <w:t>均見前述</w:t>
      </w:r>
      <w:proofErr w:type="gramEnd"/>
      <w:r w:rsidRPr="00462243">
        <w:rPr>
          <w:rFonts w:asciiTheme="majorEastAsia" w:eastAsiaTheme="majorEastAsia" w:hAnsiTheme="majorEastAsia" w:hint="eastAsia"/>
          <w:sz w:val="24"/>
          <w:szCs w:val="24"/>
        </w:rPr>
        <w:t>，被付懲戒人等自亦無違反公務員服務法第5條，公務員應誠實、清廉之違失可言。</w:t>
      </w:r>
    </w:p>
    <w:p w:rsidR="00271A64" w:rsidRPr="00462243" w:rsidRDefault="00271A64" w:rsidP="00462243">
      <w:pPr>
        <w:pStyle w:val="--0"/>
        <w:ind w:left="964" w:hanging="512"/>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(六)綜上所述，彈劾意旨所指被付懲戒人歐來成、蕭敬止有前開部分違失情事，均不足</w:t>
      </w:r>
      <w:proofErr w:type="gramStart"/>
      <w:r w:rsidRPr="00462243">
        <w:rPr>
          <w:rFonts w:asciiTheme="majorEastAsia" w:eastAsiaTheme="majorEastAsia" w:hAnsiTheme="majorEastAsia" w:hint="eastAsia"/>
          <w:sz w:val="24"/>
          <w:szCs w:val="24"/>
        </w:rPr>
        <w:t>採</w:t>
      </w:r>
      <w:proofErr w:type="gramEnd"/>
      <w:r w:rsidRPr="00462243">
        <w:rPr>
          <w:rFonts w:asciiTheme="majorEastAsia" w:eastAsiaTheme="majorEastAsia" w:hAnsiTheme="majorEastAsia" w:hint="eastAsia"/>
          <w:sz w:val="24"/>
          <w:szCs w:val="24"/>
        </w:rPr>
        <w:t>。</w:t>
      </w:r>
      <w:proofErr w:type="gramStart"/>
      <w:r w:rsidRPr="00462243">
        <w:rPr>
          <w:rFonts w:asciiTheme="majorEastAsia" w:eastAsiaTheme="majorEastAsia" w:hAnsiTheme="majorEastAsia" w:hint="eastAsia"/>
          <w:sz w:val="24"/>
          <w:szCs w:val="24"/>
        </w:rPr>
        <w:t>此外，復無</w:t>
      </w:r>
      <w:proofErr w:type="gramEnd"/>
      <w:r w:rsidRPr="00462243">
        <w:rPr>
          <w:rFonts w:asciiTheme="majorEastAsia" w:eastAsiaTheme="majorEastAsia" w:hAnsiTheme="majorEastAsia" w:hint="eastAsia"/>
          <w:sz w:val="24"/>
          <w:szCs w:val="24"/>
        </w:rPr>
        <w:t>其他證據足資證明，</w:t>
      </w:r>
      <w:proofErr w:type="gramStart"/>
      <w:r w:rsidRPr="00462243">
        <w:rPr>
          <w:rFonts w:asciiTheme="majorEastAsia" w:eastAsiaTheme="majorEastAsia" w:hAnsiTheme="majorEastAsia" w:hint="eastAsia"/>
          <w:sz w:val="24"/>
          <w:szCs w:val="24"/>
        </w:rPr>
        <w:t>揆</w:t>
      </w:r>
      <w:proofErr w:type="gramEnd"/>
      <w:r w:rsidRPr="00462243">
        <w:rPr>
          <w:rFonts w:asciiTheme="majorEastAsia" w:eastAsiaTheme="majorEastAsia" w:hAnsiTheme="majorEastAsia" w:hint="eastAsia"/>
          <w:sz w:val="24"/>
          <w:szCs w:val="24"/>
        </w:rPr>
        <w:t>諸公務員懲戒法第24條後段之規定，此部分應為被付懲戒人等不受懲戒之議決。</w:t>
      </w:r>
    </w:p>
    <w:p w:rsidR="00271A64" w:rsidRPr="00462243" w:rsidRDefault="00271A64" w:rsidP="00271A64">
      <w:pPr>
        <w:rPr>
          <w:rFonts w:asciiTheme="majorEastAsia" w:eastAsiaTheme="majorEastAsia" w:hAnsiTheme="majorEastAsia" w:hint="eastAsia"/>
          <w:sz w:val="24"/>
          <w:szCs w:val="24"/>
        </w:rPr>
      </w:pPr>
      <w:r w:rsidRPr="00462243">
        <w:rPr>
          <w:rFonts w:asciiTheme="majorEastAsia" w:eastAsiaTheme="majorEastAsia" w:hAnsiTheme="majorEastAsia" w:hint="eastAsia"/>
          <w:sz w:val="24"/>
          <w:szCs w:val="24"/>
        </w:rPr>
        <w:t>據</w:t>
      </w:r>
      <w:proofErr w:type="gramStart"/>
      <w:r w:rsidRPr="00462243">
        <w:rPr>
          <w:rFonts w:asciiTheme="majorEastAsia" w:eastAsiaTheme="majorEastAsia" w:hAnsiTheme="majorEastAsia" w:hint="eastAsia"/>
          <w:sz w:val="24"/>
          <w:szCs w:val="24"/>
        </w:rPr>
        <w:t>上論結</w:t>
      </w:r>
      <w:proofErr w:type="gramEnd"/>
      <w:r w:rsidRPr="00462243">
        <w:rPr>
          <w:rFonts w:asciiTheme="majorEastAsia" w:eastAsiaTheme="majorEastAsia" w:hAnsiTheme="majorEastAsia" w:hint="eastAsia"/>
          <w:sz w:val="24"/>
          <w:szCs w:val="24"/>
        </w:rPr>
        <w:t>，被付懲戒人歐來成、</w:t>
      </w:r>
      <w:proofErr w:type="gramStart"/>
      <w:r w:rsidRPr="00462243">
        <w:rPr>
          <w:rFonts w:asciiTheme="majorEastAsia" w:eastAsiaTheme="majorEastAsia" w:hAnsiTheme="majorEastAsia" w:hint="eastAsia"/>
          <w:sz w:val="24"/>
          <w:szCs w:val="24"/>
        </w:rPr>
        <w:t>蕭敬止被移送</w:t>
      </w:r>
      <w:proofErr w:type="gramEnd"/>
      <w:r w:rsidRPr="00462243">
        <w:rPr>
          <w:rFonts w:asciiTheme="majorEastAsia" w:eastAsiaTheme="majorEastAsia" w:hAnsiTheme="majorEastAsia" w:hint="eastAsia"/>
          <w:sz w:val="24"/>
          <w:szCs w:val="24"/>
        </w:rPr>
        <w:t>違反公務員服務法第14條之1部分，有公務員懲戒法第26條第1款情形，應予不受理；其餘部分，</w:t>
      </w:r>
      <w:proofErr w:type="gramStart"/>
      <w:r w:rsidRPr="00462243">
        <w:rPr>
          <w:rFonts w:asciiTheme="majorEastAsia" w:eastAsiaTheme="majorEastAsia" w:hAnsiTheme="majorEastAsia" w:hint="eastAsia"/>
          <w:sz w:val="24"/>
          <w:szCs w:val="24"/>
        </w:rPr>
        <w:t>均無公務員</w:t>
      </w:r>
      <w:proofErr w:type="gramEnd"/>
      <w:r w:rsidRPr="00462243">
        <w:rPr>
          <w:rFonts w:asciiTheme="majorEastAsia" w:eastAsiaTheme="majorEastAsia" w:hAnsiTheme="majorEastAsia" w:hint="eastAsia"/>
          <w:sz w:val="24"/>
          <w:szCs w:val="24"/>
        </w:rPr>
        <w:t>懲戒法第2條各款情事，依同法第24條後段規定，應不受懲戒，</w:t>
      </w:r>
      <w:proofErr w:type="gramStart"/>
      <w:r w:rsidRPr="00462243">
        <w:rPr>
          <w:rFonts w:asciiTheme="majorEastAsia" w:eastAsiaTheme="majorEastAsia" w:hAnsiTheme="majorEastAsia" w:hint="eastAsia"/>
          <w:sz w:val="24"/>
          <w:szCs w:val="24"/>
        </w:rPr>
        <w:t>爰</w:t>
      </w:r>
      <w:proofErr w:type="gramEnd"/>
      <w:r w:rsidRPr="00462243">
        <w:rPr>
          <w:rFonts w:asciiTheme="majorEastAsia" w:eastAsiaTheme="majorEastAsia" w:hAnsiTheme="majorEastAsia" w:hint="eastAsia"/>
          <w:sz w:val="24"/>
          <w:szCs w:val="24"/>
        </w:rPr>
        <w:t>為議決如主文。</w:t>
      </w:r>
    </w:p>
    <w:p w:rsidR="00531C0F" w:rsidRPr="00462243" w:rsidRDefault="00531C0F">
      <w:pPr>
        <w:rPr>
          <w:rFonts w:asciiTheme="majorEastAsia" w:eastAsiaTheme="majorEastAsia" w:hAnsiTheme="majorEastAsia"/>
          <w:sz w:val="24"/>
          <w:szCs w:val="24"/>
        </w:rPr>
      </w:pPr>
    </w:p>
    <w:sectPr w:rsidR="00531C0F" w:rsidRPr="00462243" w:rsidSect="00531C0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charset w:val="88"/>
    <w:family w:val="modern"/>
    <w:pitch w:val="fixed"/>
    <w:sig w:usb0="00000000" w:usb1="28091800" w:usb2="00000016" w:usb3="00000000" w:csb0="00100000" w:csb1="00000000"/>
  </w:font>
  <w:font w:name="sө">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華康粗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新特明體">
    <w:altName w:val="Arial Unicode MS"/>
    <w:charset w:val="88"/>
    <w:family w:val="modern"/>
    <w:pitch w:val="fixed"/>
    <w:sig w:usb0="00000000" w:usb1="28091800" w:usb2="00000016" w:usb3="00000000" w:csb0="00100000" w:csb1="00000000"/>
  </w:font>
  <w:font w:name="華康超明體">
    <w:altName w:val="Arial Unicode MS"/>
    <w:charset w:val="88"/>
    <w:family w:val="modern"/>
    <w:pitch w:val="fixed"/>
    <w:sig w:usb0="00000000" w:usb1="28091800" w:usb2="00000016" w:usb3="00000000" w:csb0="00100000" w:csb1="00000000"/>
  </w:font>
  <w:font w:name="華康楷書體W3">
    <w:charset w:val="88"/>
    <w:family w:val="modern"/>
    <w:pitch w:val="fixed"/>
    <w:sig w:usb0="80000001" w:usb1="28091800" w:usb2="00000016" w:usb3="00000000" w:csb0="00100000" w:csb1="00000000"/>
  </w:font>
  <w:font w:name="華康中黑體">
    <w:altName w:val="Arial Unicode MS"/>
    <w:charset w:val="88"/>
    <w:family w:val="modern"/>
    <w:pitch w:val="fixed"/>
    <w:sig w:usb0="00000000" w:usb1="28091800" w:usb2="00000016" w:usb3="00000000" w:csb0="00100000" w:csb1="00000000"/>
  </w:font>
  <w:font w:name="New Gulim">
    <w:charset w:val="81"/>
    <w:family w:val="roman"/>
    <w:pitch w:val="variable"/>
    <w:sig w:usb0="B00002AF" w:usb1="7F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348"/>
    <w:multiLevelType w:val="hybridMultilevel"/>
    <w:tmpl w:val="B2FE59F4"/>
    <w:lvl w:ilvl="0" w:tplc="2BE08BC0">
      <w:start w:val="1"/>
      <w:numFmt w:val="taiwaneseCountingThousand"/>
      <w:lvlText w:val="%1、"/>
      <w:lvlJc w:val="left"/>
      <w:pPr>
        <w:tabs>
          <w:tab w:val="num" w:pos="959"/>
        </w:tabs>
        <w:ind w:left="959" w:hanging="720"/>
      </w:pPr>
      <w:rPr>
        <w:rFonts w:hint="default"/>
      </w:rPr>
    </w:lvl>
    <w:lvl w:ilvl="1" w:tplc="04090019" w:tentative="1">
      <w:start w:val="1"/>
      <w:numFmt w:val="ideographTraditional"/>
      <w:lvlText w:val="%2、"/>
      <w:lvlJc w:val="left"/>
      <w:pPr>
        <w:tabs>
          <w:tab w:val="num" w:pos="1199"/>
        </w:tabs>
        <w:ind w:left="1199" w:hanging="480"/>
      </w:pPr>
    </w:lvl>
    <w:lvl w:ilvl="2" w:tplc="0409001B" w:tentative="1">
      <w:start w:val="1"/>
      <w:numFmt w:val="lowerRoman"/>
      <w:lvlText w:val="%3."/>
      <w:lvlJc w:val="right"/>
      <w:pPr>
        <w:tabs>
          <w:tab w:val="num" w:pos="1679"/>
        </w:tabs>
        <w:ind w:left="1679" w:hanging="480"/>
      </w:pPr>
    </w:lvl>
    <w:lvl w:ilvl="3" w:tplc="0409000F" w:tentative="1">
      <w:start w:val="1"/>
      <w:numFmt w:val="decimal"/>
      <w:lvlText w:val="%4."/>
      <w:lvlJc w:val="left"/>
      <w:pPr>
        <w:tabs>
          <w:tab w:val="num" w:pos="2159"/>
        </w:tabs>
        <w:ind w:left="2159" w:hanging="480"/>
      </w:pPr>
    </w:lvl>
    <w:lvl w:ilvl="4" w:tplc="04090019" w:tentative="1">
      <w:start w:val="1"/>
      <w:numFmt w:val="ideographTraditional"/>
      <w:lvlText w:val="%5、"/>
      <w:lvlJc w:val="left"/>
      <w:pPr>
        <w:tabs>
          <w:tab w:val="num" w:pos="2639"/>
        </w:tabs>
        <w:ind w:left="2639" w:hanging="480"/>
      </w:pPr>
    </w:lvl>
    <w:lvl w:ilvl="5" w:tplc="0409001B" w:tentative="1">
      <w:start w:val="1"/>
      <w:numFmt w:val="lowerRoman"/>
      <w:lvlText w:val="%6."/>
      <w:lvlJc w:val="right"/>
      <w:pPr>
        <w:tabs>
          <w:tab w:val="num" w:pos="3119"/>
        </w:tabs>
        <w:ind w:left="3119" w:hanging="480"/>
      </w:pPr>
    </w:lvl>
    <w:lvl w:ilvl="6" w:tplc="0409000F" w:tentative="1">
      <w:start w:val="1"/>
      <w:numFmt w:val="decimal"/>
      <w:lvlText w:val="%7."/>
      <w:lvlJc w:val="left"/>
      <w:pPr>
        <w:tabs>
          <w:tab w:val="num" w:pos="3599"/>
        </w:tabs>
        <w:ind w:left="3599" w:hanging="480"/>
      </w:pPr>
    </w:lvl>
    <w:lvl w:ilvl="7" w:tplc="04090019" w:tentative="1">
      <w:start w:val="1"/>
      <w:numFmt w:val="ideographTraditional"/>
      <w:lvlText w:val="%8、"/>
      <w:lvlJc w:val="left"/>
      <w:pPr>
        <w:tabs>
          <w:tab w:val="num" w:pos="4079"/>
        </w:tabs>
        <w:ind w:left="4079" w:hanging="480"/>
      </w:pPr>
    </w:lvl>
    <w:lvl w:ilvl="8" w:tplc="0409001B" w:tentative="1">
      <w:start w:val="1"/>
      <w:numFmt w:val="lowerRoman"/>
      <w:lvlText w:val="%9."/>
      <w:lvlJc w:val="right"/>
      <w:pPr>
        <w:tabs>
          <w:tab w:val="num" w:pos="4559"/>
        </w:tabs>
        <w:ind w:left="4559" w:hanging="480"/>
      </w:pPr>
    </w:lvl>
  </w:abstractNum>
  <w:abstractNum w:abstractNumId="1">
    <w:nsid w:val="05DD3118"/>
    <w:multiLevelType w:val="hybridMultilevel"/>
    <w:tmpl w:val="9BA206EE"/>
    <w:lvl w:ilvl="0" w:tplc="5A0CF2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715E93AE"/>
    <w:lvl w:ilvl="0">
      <w:start w:val="1"/>
      <w:numFmt w:val="taiwaneseCountingThousand"/>
      <w:pStyle w:val="1"/>
      <w:suff w:val="nothing"/>
      <w:lvlText w:val="%1、"/>
      <w:lvlJc w:val="left"/>
      <w:pPr>
        <w:ind w:left="1692"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4C9371BD"/>
    <w:multiLevelType w:val="hybridMultilevel"/>
    <w:tmpl w:val="5B16D9C2"/>
    <w:lvl w:ilvl="0" w:tplc="96C46BD8">
      <w:start w:val="1"/>
      <w:numFmt w:val="taiwaneseCountingThousand"/>
      <w:lvlText w:val="%1、"/>
      <w:lvlJc w:val="left"/>
      <w:pPr>
        <w:ind w:left="2422" w:hanging="720"/>
      </w:pPr>
      <w:rPr>
        <w:rFonts w:hint="default"/>
        <w:lang w:val="en-US"/>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1A64"/>
    <w:rsid w:val="00271A64"/>
    <w:rsid w:val="00342030"/>
    <w:rsid w:val="00462243"/>
    <w:rsid w:val="00531C0F"/>
    <w:rsid w:val="00843D6D"/>
    <w:rsid w:val="00E30A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71A64"/>
    <w:pPr>
      <w:widowControl w:val="0"/>
      <w:kinsoku w:val="0"/>
      <w:overflowPunct w:val="0"/>
      <w:spacing w:line="364" w:lineRule="exact"/>
      <w:jc w:val="both"/>
    </w:pPr>
    <w:rPr>
      <w:rFonts w:ascii="Times New Roman" w:eastAsia="華康中明體" w:hAnsi="Times New Roman" w:cs="Times New Roman"/>
      <w:spacing w:val="8"/>
      <w:sz w:val="21"/>
      <w:szCs w:val="21"/>
    </w:rPr>
  </w:style>
  <w:style w:type="paragraph" w:styleId="1">
    <w:name w:val="heading 1"/>
    <w:basedOn w:val="a"/>
    <w:link w:val="10"/>
    <w:qFormat/>
    <w:rsid w:val="00271A64"/>
    <w:pPr>
      <w:numPr>
        <w:numId w:val="1"/>
      </w:numPr>
      <w:overflowPunct/>
      <w:spacing w:beforeLines="30" w:line="620" w:lineRule="exact"/>
      <w:outlineLvl w:val="0"/>
    </w:pPr>
    <w:rPr>
      <w:rFonts w:ascii="sө" w:eastAsia="標楷體" w:hAnsi="sө"/>
      <w:bCs/>
      <w:spacing w:val="0"/>
      <w:kern w:val="0"/>
      <w:sz w:val="32"/>
      <w:szCs w:val="18"/>
    </w:rPr>
  </w:style>
  <w:style w:type="paragraph" w:styleId="2">
    <w:name w:val="heading 2"/>
    <w:basedOn w:val="a"/>
    <w:link w:val="20"/>
    <w:qFormat/>
    <w:rsid w:val="00271A64"/>
    <w:pPr>
      <w:numPr>
        <w:ilvl w:val="1"/>
        <w:numId w:val="1"/>
      </w:numPr>
      <w:kinsoku/>
      <w:overflowPunct/>
      <w:spacing w:line="240" w:lineRule="auto"/>
      <w:outlineLvl w:val="1"/>
    </w:pPr>
    <w:rPr>
      <w:rFonts w:ascii="標楷體" w:eastAsia="標楷體" w:hAnsi="Arial"/>
      <w:bCs/>
      <w:spacing w:val="0"/>
      <w:kern w:val="0"/>
      <w:sz w:val="32"/>
      <w:szCs w:val="48"/>
    </w:rPr>
  </w:style>
  <w:style w:type="paragraph" w:styleId="3">
    <w:name w:val="heading 3"/>
    <w:basedOn w:val="a"/>
    <w:link w:val="30"/>
    <w:qFormat/>
    <w:rsid w:val="00271A64"/>
    <w:pPr>
      <w:numPr>
        <w:ilvl w:val="2"/>
        <w:numId w:val="1"/>
      </w:numPr>
      <w:kinsoku/>
      <w:overflowPunct/>
      <w:spacing w:line="240" w:lineRule="auto"/>
      <w:outlineLvl w:val="2"/>
    </w:pPr>
    <w:rPr>
      <w:rFonts w:ascii="標楷體" w:eastAsia="標楷體" w:hAnsi="Arial"/>
      <w:bCs/>
      <w:spacing w:val="0"/>
      <w:kern w:val="0"/>
      <w:sz w:val="32"/>
      <w:szCs w:val="36"/>
    </w:rPr>
  </w:style>
  <w:style w:type="paragraph" w:styleId="4">
    <w:name w:val="heading 4"/>
    <w:basedOn w:val="a"/>
    <w:link w:val="40"/>
    <w:qFormat/>
    <w:rsid w:val="00271A64"/>
    <w:pPr>
      <w:numPr>
        <w:ilvl w:val="3"/>
        <w:numId w:val="1"/>
      </w:numPr>
      <w:kinsoku/>
      <w:overflowPunct/>
      <w:spacing w:line="240" w:lineRule="auto"/>
      <w:outlineLvl w:val="3"/>
    </w:pPr>
    <w:rPr>
      <w:rFonts w:ascii="標楷體" w:eastAsia="標楷體" w:hAnsi="Arial"/>
      <w:spacing w:val="0"/>
      <w:sz w:val="32"/>
      <w:szCs w:val="36"/>
    </w:rPr>
  </w:style>
  <w:style w:type="paragraph" w:styleId="5">
    <w:name w:val="heading 5"/>
    <w:basedOn w:val="a"/>
    <w:link w:val="50"/>
    <w:qFormat/>
    <w:rsid w:val="00271A64"/>
    <w:pPr>
      <w:numPr>
        <w:ilvl w:val="4"/>
        <w:numId w:val="1"/>
      </w:numPr>
      <w:kinsoku/>
      <w:overflowPunct/>
      <w:spacing w:line="240" w:lineRule="auto"/>
      <w:outlineLvl w:val="4"/>
    </w:pPr>
    <w:rPr>
      <w:rFonts w:ascii="標楷體" w:eastAsia="標楷體" w:hAnsi="Arial"/>
      <w:bCs/>
      <w:spacing w:val="0"/>
      <w:sz w:val="32"/>
      <w:szCs w:val="36"/>
    </w:rPr>
  </w:style>
  <w:style w:type="paragraph" w:styleId="6">
    <w:name w:val="heading 6"/>
    <w:basedOn w:val="a"/>
    <w:link w:val="60"/>
    <w:qFormat/>
    <w:rsid w:val="00271A64"/>
    <w:pPr>
      <w:numPr>
        <w:ilvl w:val="5"/>
        <w:numId w:val="1"/>
      </w:numPr>
      <w:tabs>
        <w:tab w:val="left" w:pos="2094"/>
      </w:tabs>
      <w:kinsoku/>
      <w:overflowPunct/>
      <w:spacing w:line="240" w:lineRule="auto"/>
      <w:outlineLvl w:val="5"/>
    </w:pPr>
    <w:rPr>
      <w:rFonts w:ascii="標楷體" w:eastAsia="標楷體" w:hAnsi="Arial"/>
      <w:spacing w:val="0"/>
      <w:sz w:val="32"/>
      <w:szCs w:val="36"/>
    </w:rPr>
  </w:style>
  <w:style w:type="paragraph" w:styleId="7">
    <w:name w:val="heading 7"/>
    <w:basedOn w:val="a"/>
    <w:link w:val="70"/>
    <w:qFormat/>
    <w:rsid w:val="00271A64"/>
    <w:pPr>
      <w:numPr>
        <w:ilvl w:val="6"/>
        <w:numId w:val="1"/>
      </w:numPr>
      <w:kinsoku/>
      <w:overflowPunct/>
      <w:spacing w:line="240" w:lineRule="auto"/>
      <w:outlineLvl w:val="6"/>
    </w:pPr>
    <w:rPr>
      <w:rFonts w:ascii="標楷體" w:eastAsia="標楷體" w:hAnsi="Arial"/>
      <w:bCs/>
      <w:spacing w:val="0"/>
      <w:sz w:val="32"/>
      <w:szCs w:val="36"/>
    </w:rPr>
  </w:style>
  <w:style w:type="paragraph" w:styleId="8">
    <w:name w:val="heading 8"/>
    <w:basedOn w:val="a"/>
    <w:link w:val="80"/>
    <w:qFormat/>
    <w:rsid w:val="00271A64"/>
    <w:pPr>
      <w:numPr>
        <w:ilvl w:val="7"/>
        <w:numId w:val="1"/>
      </w:numPr>
      <w:kinsoku/>
      <w:overflowPunct/>
      <w:spacing w:line="240" w:lineRule="auto"/>
      <w:outlineLvl w:val="7"/>
    </w:pPr>
    <w:rPr>
      <w:rFonts w:ascii="標楷體" w:eastAsia="標楷體" w:hAnsi="Arial"/>
      <w:spacing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標題 1 字元"/>
    <w:basedOn w:val="a0"/>
    <w:link w:val="1"/>
    <w:rsid w:val="00271A64"/>
    <w:rPr>
      <w:rFonts w:ascii="sө" w:eastAsia="標楷體" w:hAnsi="sө" w:cs="Times New Roman"/>
      <w:bCs/>
      <w:kern w:val="0"/>
      <w:sz w:val="32"/>
      <w:szCs w:val="18"/>
    </w:rPr>
  </w:style>
  <w:style w:type="character" w:customStyle="1" w:styleId="20">
    <w:name w:val="標題 2 字元"/>
    <w:basedOn w:val="a0"/>
    <w:link w:val="2"/>
    <w:rsid w:val="00271A64"/>
    <w:rPr>
      <w:rFonts w:ascii="標楷體" w:eastAsia="標楷體" w:hAnsi="Arial" w:cs="Times New Roman"/>
      <w:bCs/>
      <w:kern w:val="0"/>
      <w:sz w:val="32"/>
      <w:szCs w:val="48"/>
    </w:rPr>
  </w:style>
  <w:style w:type="character" w:customStyle="1" w:styleId="30">
    <w:name w:val="標題 3 字元"/>
    <w:basedOn w:val="a0"/>
    <w:link w:val="3"/>
    <w:rsid w:val="00271A64"/>
    <w:rPr>
      <w:rFonts w:ascii="標楷體" w:eastAsia="標楷體" w:hAnsi="Arial" w:cs="Times New Roman"/>
      <w:bCs/>
      <w:kern w:val="0"/>
      <w:sz w:val="32"/>
      <w:szCs w:val="36"/>
    </w:rPr>
  </w:style>
  <w:style w:type="character" w:customStyle="1" w:styleId="40">
    <w:name w:val="標題 4 字元"/>
    <w:basedOn w:val="a0"/>
    <w:link w:val="4"/>
    <w:rsid w:val="00271A64"/>
    <w:rPr>
      <w:rFonts w:ascii="標楷體" w:eastAsia="標楷體" w:hAnsi="Arial" w:cs="Times New Roman"/>
      <w:sz w:val="32"/>
      <w:szCs w:val="36"/>
    </w:rPr>
  </w:style>
  <w:style w:type="character" w:customStyle="1" w:styleId="50">
    <w:name w:val="標題 5 字元"/>
    <w:basedOn w:val="a0"/>
    <w:link w:val="5"/>
    <w:rsid w:val="00271A64"/>
    <w:rPr>
      <w:rFonts w:ascii="標楷體" w:eastAsia="標楷體" w:hAnsi="Arial" w:cs="Times New Roman"/>
      <w:bCs/>
      <w:sz w:val="32"/>
      <w:szCs w:val="36"/>
    </w:rPr>
  </w:style>
  <w:style w:type="character" w:customStyle="1" w:styleId="60">
    <w:name w:val="標題 6 字元"/>
    <w:basedOn w:val="a0"/>
    <w:link w:val="6"/>
    <w:rsid w:val="00271A64"/>
    <w:rPr>
      <w:rFonts w:ascii="標楷體" w:eastAsia="標楷體" w:hAnsi="Arial" w:cs="Times New Roman"/>
      <w:sz w:val="32"/>
      <w:szCs w:val="36"/>
    </w:rPr>
  </w:style>
  <w:style w:type="character" w:customStyle="1" w:styleId="70">
    <w:name w:val="標題 7 字元"/>
    <w:basedOn w:val="a0"/>
    <w:link w:val="7"/>
    <w:rsid w:val="00271A64"/>
    <w:rPr>
      <w:rFonts w:ascii="標楷體" w:eastAsia="標楷體" w:hAnsi="Arial" w:cs="Times New Roman"/>
      <w:bCs/>
      <w:sz w:val="32"/>
      <w:szCs w:val="36"/>
    </w:rPr>
  </w:style>
  <w:style w:type="character" w:customStyle="1" w:styleId="80">
    <w:name w:val="標題 8 字元"/>
    <w:basedOn w:val="a0"/>
    <w:link w:val="8"/>
    <w:rsid w:val="00271A64"/>
    <w:rPr>
      <w:rFonts w:ascii="標楷體" w:eastAsia="標楷體" w:hAnsi="Arial" w:cs="Times New Roman"/>
      <w:sz w:val="32"/>
      <w:szCs w:val="36"/>
    </w:rPr>
  </w:style>
  <w:style w:type="paragraph" w:styleId="a3">
    <w:name w:val="footer"/>
    <w:basedOn w:val="a"/>
    <w:link w:val="a4"/>
    <w:rsid w:val="00271A64"/>
    <w:pPr>
      <w:tabs>
        <w:tab w:val="center" w:pos="4153"/>
        <w:tab w:val="right" w:pos="8306"/>
      </w:tabs>
      <w:snapToGrid w:val="0"/>
    </w:pPr>
    <w:rPr>
      <w:sz w:val="20"/>
      <w:szCs w:val="20"/>
    </w:rPr>
  </w:style>
  <w:style w:type="character" w:customStyle="1" w:styleId="a4">
    <w:name w:val="頁尾 字元"/>
    <w:basedOn w:val="a0"/>
    <w:link w:val="a3"/>
    <w:rsid w:val="00271A64"/>
    <w:rPr>
      <w:rFonts w:ascii="Times New Roman" w:eastAsia="華康中明體" w:hAnsi="Times New Roman" w:cs="Times New Roman"/>
      <w:spacing w:val="8"/>
      <w:sz w:val="20"/>
      <w:szCs w:val="20"/>
    </w:rPr>
  </w:style>
  <w:style w:type="character" w:styleId="a5">
    <w:name w:val="page number"/>
    <w:basedOn w:val="a0"/>
    <w:rsid w:val="00271A64"/>
    <w:rPr>
      <w:rFonts w:ascii="標楷體" w:eastAsia="標楷體"/>
      <w:sz w:val="20"/>
      <w:bdr w:val="none" w:sz="0" w:space="0" w:color="auto"/>
    </w:rPr>
  </w:style>
  <w:style w:type="paragraph" w:customStyle="1" w:styleId="a6">
    <w:name w:val="花邊"/>
    <w:basedOn w:val="a"/>
    <w:rsid w:val="00271A64"/>
    <w:pPr>
      <w:snapToGrid w:val="0"/>
      <w:spacing w:line="240" w:lineRule="auto"/>
      <w:jc w:val="center"/>
    </w:pPr>
    <w:rPr>
      <w:rFonts w:ascii="華康粗明體" w:eastAsia="華康粗明體" w:hAnsi="細明體" w:cs="細明體"/>
      <w:spacing w:val="-52"/>
      <w:w w:val="160"/>
      <w:sz w:val="16"/>
      <w:szCs w:val="16"/>
    </w:rPr>
  </w:style>
  <w:style w:type="paragraph" w:customStyle="1" w:styleId="a7">
    <w:name w:val="題目"/>
    <w:basedOn w:val="a"/>
    <w:link w:val="a8"/>
    <w:rsid w:val="00271A64"/>
    <w:pPr>
      <w:snapToGrid w:val="0"/>
      <w:spacing w:afterLines="50" w:line="380" w:lineRule="exact"/>
      <w:ind w:left="204" w:hangingChars="204" w:hanging="204"/>
    </w:pPr>
    <w:rPr>
      <w:rFonts w:eastAsia="標楷體"/>
      <w:spacing w:val="0"/>
      <w:sz w:val="26"/>
      <w:szCs w:val="26"/>
    </w:rPr>
  </w:style>
  <w:style w:type="paragraph" w:customStyle="1" w:styleId="--">
    <w:name w:val="註--楷書"/>
    <w:basedOn w:val="a"/>
    <w:rsid w:val="00271A64"/>
    <w:pPr>
      <w:spacing w:beforeLines="50"/>
      <w:ind w:left="211" w:hangingChars="211" w:hanging="211"/>
    </w:pPr>
    <w:rPr>
      <w:rFonts w:ascii="標楷體" w:eastAsia="標楷體" w:hAnsi="標楷體"/>
      <w:spacing w:val="4"/>
    </w:rPr>
  </w:style>
  <w:style w:type="paragraph" w:styleId="a9">
    <w:name w:val="TOC Heading"/>
    <w:basedOn w:val="a"/>
    <w:qFormat/>
    <w:rsid w:val="00271A64"/>
    <w:pPr>
      <w:spacing w:beforeLines="30" w:line="240" w:lineRule="auto"/>
      <w:jc w:val="center"/>
    </w:pPr>
    <w:rPr>
      <w:rFonts w:ascii="華康新特明體" w:eastAsia="華康新特明體"/>
      <w:spacing w:val="50"/>
      <w:sz w:val="28"/>
      <w:szCs w:val="28"/>
    </w:rPr>
  </w:style>
  <w:style w:type="paragraph" w:customStyle="1" w:styleId="aa">
    <w:name w:val="主旨一"/>
    <w:basedOn w:val="a"/>
    <w:link w:val="ab"/>
    <w:rsid w:val="00271A64"/>
    <w:pPr>
      <w:ind w:leftChars="100" w:left="300" w:hangingChars="200" w:hanging="200"/>
    </w:pPr>
  </w:style>
  <w:style w:type="character" w:customStyle="1" w:styleId="ab">
    <w:name w:val="主旨一 字元"/>
    <w:basedOn w:val="a0"/>
    <w:link w:val="aa"/>
    <w:rsid w:val="00271A64"/>
    <w:rPr>
      <w:rFonts w:ascii="Times New Roman" w:eastAsia="華康中明體" w:hAnsi="Times New Roman" w:cs="Times New Roman"/>
      <w:spacing w:val="8"/>
      <w:sz w:val="21"/>
      <w:szCs w:val="21"/>
    </w:rPr>
  </w:style>
  <w:style w:type="paragraph" w:customStyle="1" w:styleId="ac">
    <w:name w:val="內文大標"/>
    <w:basedOn w:val="a"/>
    <w:rsid w:val="00271A64"/>
    <w:pPr>
      <w:spacing w:beforeLines="50" w:afterLines="20" w:line="368" w:lineRule="exact"/>
      <w:ind w:leftChars="400" w:left="400" w:rightChars="400" w:right="400"/>
      <w:jc w:val="distribute"/>
    </w:pPr>
    <w:rPr>
      <w:rFonts w:ascii="華康超明體" w:eastAsia="華康超明體"/>
      <w:spacing w:val="0"/>
      <w:sz w:val="42"/>
      <w:szCs w:val="42"/>
    </w:rPr>
  </w:style>
  <w:style w:type="paragraph" w:customStyle="1" w:styleId="--0">
    <w:name w:val="１--(一)"/>
    <w:basedOn w:val="a"/>
    <w:link w:val="--1"/>
    <w:rsid w:val="00271A64"/>
    <w:pPr>
      <w:ind w:leftChars="200" w:left="400" w:hangingChars="200" w:hanging="200"/>
    </w:pPr>
  </w:style>
  <w:style w:type="paragraph" w:customStyle="1" w:styleId="ad">
    <w:name w:val="目錄格式"/>
    <w:basedOn w:val="a"/>
    <w:link w:val="ae"/>
    <w:rsid w:val="00271A64"/>
    <w:pPr>
      <w:tabs>
        <w:tab w:val="right" w:leader="middleDot" w:pos="4294"/>
      </w:tabs>
      <w:spacing w:line="400" w:lineRule="exact"/>
      <w:ind w:left="200" w:rightChars="200" w:right="200" w:hangingChars="200" w:hanging="200"/>
    </w:pPr>
    <w:rPr>
      <w:rFonts w:eastAsia="標楷體" w:hAnsi="標楷體"/>
      <w:spacing w:val="2"/>
      <w:sz w:val="22"/>
      <w:szCs w:val="22"/>
    </w:rPr>
  </w:style>
  <w:style w:type="paragraph" w:customStyle="1" w:styleId="--2">
    <w:name w:val="１--會議題目"/>
    <w:basedOn w:val="a7"/>
    <w:rsid w:val="00271A64"/>
  </w:style>
  <w:style w:type="paragraph" w:styleId="af">
    <w:name w:val="header"/>
    <w:basedOn w:val="a"/>
    <w:link w:val="af0"/>
    <w:rsid w:val="00271A64"/>
    <w:pPr>
      <w:tabs>
        <w:tab w:val="center" w:pos="4153"/>
        <w:tab w:val="right" w:pos="8306"/>
      </w:tabs>
      <w:snapToGrid w:val="0"/>
    </w:pPr>
    <w:rPr>
      <w:sz w:val="20"/>
      <w:szCs w:val="20"/>
    </w:rPr>
  </w:style>
  <w:style w:type="character" w:customStyle="1" w:styleId="af0">
    <w:name w:val="頁首 字元"/>
    <w:basedOn w:val="a0"/>
    <w:link w:val="af"/>
    <w:rsid w:val="00271A64"/>
    <w:rPr>
      <w:rFonts w:ascii="Times New Roman" w:eastAsia="華康中明體" w:hAnsi="Times New Roman" w:cs="Times New Roman"/>
      <w:spacing w:val="8"/>
      <w:sz w:val="20"/>
      <w:szCs w:val="20"/>
    </w:rPr>
  </w:style>
  <w:style w:type="paragraph" w:customStyle="1" w:styleId="af1">
    <w:name w:val="函字體"/>
    <w:basedOn w:val="a"/>
    <w:rsid w:val="00271A64"/>
    <w:pPr>
      <w:spacing w:beforeLines="50" w:afterLines="50" w:line="240" w:lineRule="auto"/>
    </w:pPr>
    <w:rPr>
      <w:rFonts w:ascii="標楷體" w:eastAsia="標楷體" w:hAnsi="標楷體" w:cs="細明體"/>
      <w:spacing w:val="0"/>
      <w:sz w:val="30"/>
      <w:szCs w:val="30"/>
    </w:rPr>
  </w:style>
  <w:style w:type="paragraph" w:customStyle="1" w:styleId="af2">
    <w:name w:val="文號"/>
    <w:basedOn w:val="a"/>
    <w:rsid w:val="00271A64"/>
    <w:pPr>
      <w:snapToGrid w:val="0"/>
      <w:spacing w:line="240" w:lineRule="auto"/>
    </w:pPr>
    <w:rPr>
      <w:rFonts w:eastAsia="標楷體"/>
    </w:rPr>
  </w:style>
  <w:style w:type="paragraph" w:customStyle="1" w:styleId="af3">
    <w:name w:val="＊主旨"/>
    <w:basedOn w:val="a"/>
    <w:rsid w:val="00271A64"/>
    <w:pPr>
      <w:ind w:left="300" w:hangingChars="300" w:hanging="300"/>
    </w:pPr>
  </w:style>
  <w:style w:type="paragraph" w:customStyle="1" w:styleId="--3">
    <w:name w:val="１--一"/>
    <w:basedOn w:val="a"/>
    <w:link w:val="--4"/>
    <w:rsid w:val="00271A64"/>
    <w:pPr>
      <w:ind w:left="200" w:hangingChars="200" w:hanging="200"/>
    </w:pPr>
  </w:style>
  <w:style w:type="character" w:customStyle="1" w:styleId="--4">
    <w:name w:val="１--一 字元"/>
    <w:basedOn w:val="a0"/>
    <w:link w:val="--3"/>
    <w:rsid w:val="00271A64"/>
    <w:rPr>
      <w:rFonts w:ascii="Times New Roman" w:eastAsia="華康中明體" w:hAnsi="Times New Roman" w:cs="Times New Roman"/>
      <w:spacing w:val="8"/>
      <w:sz w:val="21"/>
      <w:szCs w:val="21"/>
    </w:rPr>
  </w:style>
  <w:style w:type="paragraph" w:customStyle="1" w:styleId="af4">
    <w:name w:val="＊＊一、"/>
    <w:basedOn w:val="a"/>
    <w:rsid w:val="00271A64"/>
    <w:pPr>
      <w:ind w:leftChars="100" w:left="678" w:hangingChars="200" w:hanging="452"/>
    </w:pPr>
  </w:style>
  <w:style w:type="paragraph" w:customStyle="1" w:styleId="af5">
    <w:name w:val="＊一、"/>
    <w:basedOn w:val="--3"/>
    <w:link w:val="af6"/>
    <w:rsid w:val="00271A64"/>
  </w:style>
  <w:style w:type="character" w:customStyle="1" w:styleId="--1">
    <w:name w:val="１--(一) 字元"/>
    <w:basedOn w:val="a0"/>
    <w:link w:val="--0"/>
    <w:rsid w:val="00271A64"/>
    <w:rPr>
      <w:rFonts w:ascii="Times New Roman" w:eastAsia="華康中明體" w:hAnsi="Times New Roman" w:cs="Times New Roman"/>
      <w:spacing w:val="8"/>
      <w:sz w:val="21"/>
      <w:szCs w:val="21"/>
    </w:rPr>
  </w:style>
  <w:style w:type="paragraph" w:customStyle="1" w:styleId="af7">
    <w:name w:val="＊（　）"/>
    <w:basedOn w:val="--0"/>
    <w:rsid w:val="00271A64"/>
  </w:style>
  <w:style w:type="paragraph" w:customStyle="1" w:styleId="af8">
    <w:name w:val="＊（　）內"/>
    <w:basedOn w:val="a"/>
    <w:rsid w:val="00271A64"/>
    <w:pPr>
      <w:ind w:leftChars="400" w:left="400"/>
    </w:pPr>
  </w:style>
  <w:style w:type="paragraph" w:customStyle="1" w:styleId="--10">
    <w:name w:val="１--1."/>
    <w:basedOn w:val="a"/>
    <w:link w:val="--11"/>
    <w:rsid w:val="00271A64"/>
    <w:pPr>
      <w:ind w:leftChars="419" w:left="497" w:hangingChars="78" w:hanging="78"/>
    </w:pPr>
  </w:style>
  <w:style w:type="character" w:customStyle="1" w:styleId="--11">
    <w:name w:val="１--1. 字元"/>
    <w:basedOn w:val="a0"/>
    <w:link w:val="--10"/>
    <w:rsid w:val="00271A64"/>
    <w:rPr>
      <w:rFonts w:ascii="Times New Roman" w:eastAsia="華康中明體" w:hAnsi="Times New Roman" w:cs="Times New Roman"/>
      <w:spacing w:val="8"/>
      <w:sz w:val="21"/>
      <w:szCs w:val="21"/>
    </w:rPr>
  </w:style>
  <w:style w:type="paragraph" w:customStyle="1" w:styleId="11">
    <w:name w:val="＊1."/>
    <w:basedOn w:val="--10"/>
    <w:link w:val="12"/>
    <w:rsid w:val="00271A64"/>
  </w:style>
  <w:style w:type="paragraph" w:customStyle="1" w:styleId="13">
    <w:name w:val="(1)目錄"/>
    <w:basedOn w:val="a"/>
    <w:rsid w:val="00271A64"/>
    <w:pPr>
      <w:kinsoku/>
      <w:overflowPunct/>
      <w:ind w:left="210" w:rightChars="200" w:right="200" w:hangingChars="210" w:hanging="210"/>
    </w:pPr>
    <w:rPr>
      <w:rFonts w:eastAsia="華康楷書體W3"/>
      <w:spacing w:val="0"/>
      <w:sz w:val="22"/>
      <w:szCs w:val="24"/>
    </w:rPr>
  </w:style>
  <w:style w:type="character" w:customStyle="1" w:styleId="ae">
    <w:name w:val="目錄格式 字元"/>
    <w:basedOn w:val="a0"/>
    <w:link w:val="ad"/>
    <w:rsid w:val="00271A64"/>
    <w:rPr>
      <w:rFonts w:ascii="Times New Roman" w:eastAsia="標楷體" w:hAnsi="標楷體" w:cs="Times New Roman"/>
      <w:spacing w:val="2"/>
      <w:sz w:val="22"/>
    </w:rPr>
  </w:style>
  <w:style w:type="character" w:customStyle="1" w:styleId="a8">
    <w:name w:val="題目 字元"/>
    <w:basedOn w:val="a0"/>
    <w:link w:val="a7"/>
    <w:rsid w:val="00271A64"/>
    <w:rPr>
      <w:rFonts w:ascii="Times New Roman" w:eastAsia="標楷體" w:hAnsi="Times New Roman" w:cs="Times New Roman"/>
      <w:sz w:val="26"/>
      <w:szCs w:val="26"/>
    </w:rPr>
  </w:style>
  <w:style w:type="paragraph" w:styleId="af9">
    <w:name w:val="endnote text"/>
    <w:basedOn w:val="a"/>
    <w:link w:val="afa"/>
    <w:semiHidden/>
    <w:rsid w:val="00271A64"/>
    <w:pPr>
      <w:kinsoku/>
      <w:overflowPunct/>
      <w:spacing w:before="240" w:line="240" w:lineRule="auto"/>
      <w:ind w:left="1021" w:hanging="1021"/>
    </w:pPr>
    <w:rPr>
      <w:rFonts w:ascii="標楷體" w:eastAsia="標楷體"/>
      <w:snapToGrid w:val="0"/>
      <w:spacing w:val="10"/>
      <w:sz w:val="32"/>
      <w:szCs w:val="20"/>
    </w:rPr>
  </w:style>
  <w:style w:type="character" w:customStyle="1" w:styleId="afa">
    <w:name w:val="章節附註文字 字元"/>
    <w:basedOn w:val="a0"/>
    <w:link w:val="af9"/>
    <w:semiHidden/>
    <w:rsid w:val="00271A64"/>
    <w:rPr>
      <w:rFonts w:ascii="標楷體" w:eastAsia="標楷體" w:hAnsi="Times New Roman" w:cs="Times New Roman"/>
      <w:snapToGrid w:val="0"/>
      <w:spacing w:val="10"/>
      <w:sz w:val="32"/>
      <w:szCs w:val="20"/>
    </w:rPr>
  </w:style>
  <w:style w:type="character" w:customStyle="1" w:styleId="af6">
    <w:name w:val="＊一、 字元"/>
    <w:basedOn w:val="--4"/>
    <w:link w:val="af5"/>
    <w:rsid w:val="00271A64"/>
  </w:style>
  <w:style w:type="paragraph" w:styleId="afb">
    <w:name w:val="footnote text"/>
    <w:basedOn w:val="a"/>
    <w:link w:val="afc"/>
    <w:semiHidden/>
    <w:unhideWhenUsed/>
    <w:rsid w:val="00271A64"/>
    <w:pPr>
      <w:kinsoku/>
      <w:overflowPunct/>
      <w:snapToGrid w:val="0"/>
      <w:spacing w:line="240" w:lineRule="auto"/>
      <w:jc w:val="left"/>
    </w:pPr>
    <w:rPr>
      <w:rFonts w:eastAsia="標楷體"/>
      <w:spacing w:val="0"/>
      <w:sz w:val="20"/>
      <w:szCs w:val="20"/>
    </w:rPr>
  </w:style>
  <w:style w:type="character" w:customStyle="1" w:styleId="afc">
    <w:name w:val="註腳文字 字元"/>
    <w:basedOn w:val="a0"/>
    <w:link w:val="afb"/>
    <w:semiHidden/>
    <w:rsid w:val="00271A64"/>
    <w:rPr>
      <w:rFonts w:ascii="Times New Roman" w:eastAsia="標楷體" w:hAnsi="Times New Roman" w:cs="Times New Roman"/>
      <w:sz w:val="20"/>
      <w:szCs w:val="20"/>
    </w:rPr>
  </w:style>
  <w:style w:type="character" w:styleId="afd">
    <w:name w:val="footnote reference"/>
    <w:basedOn w:val="a0"/>
    <w:semiHidden/>
    <w:unhideWhenUsed/>
    <w:rsid w:val="00271A64"/>
    <w:rPr>
      <w:vertAlign w:val="superscript"/>
    </w:rPr>
  </w:style>
  <w:style w:type="paragraph" w:customStyle="1" w:styleId="--5">
    <w:name w:val="１--官名"/>
    <w:basedOn w:val="a"/>
    <w:rsid w:val="00271A64"/>
    <w:pPr>
      <w:snapToGrid w:val="0"/>
      <w:spacing w:beforeLines="50" w:afterLines="50" w:line="380" w:lineRule="exact"/>
      <w:ind w:left="204" w:hangingChars="204" w:hanging="204"/>
    </w:pPr>
    <w:rPr>
      <w:rFonts w:eastAsia="標楷體"/>
      <w:spacing w:val="0"/>
      <w:sz w:val="26"/>
      <w:szCs w:val="26"/>
    </w:rPr>
  </w:style>
  <w:style w:type="paragraph" w:customStyle="1" w:styleId="afe">
    <w:name w:val="中黑體"/>
    <w:basedOn w:val="a"/>
    <w:rsid w:val="00271A64"/>
    <w:rPr>
      <w:rFonts w:ascii="華康中黑體" w:eastAsia="華康中黑體"/>
      <w:kern w:val="0"/>
    </w:rPr>
  </w:style>
  <w:style w:type="paragraph" w:styleId="21">
    <w:name w:val="Body Text Indent 2"/>
    <w:basedOn w:val="a"/>
    <w:link w:val="22"/>
    <w:semiHidden/>
    <w:rsid w:val="00271A64"/>
    <w:pPr>
      <w:tabs>
        <w:tab w:val="left" w:pos="567"/>
      </w:tabs>
      <w:kinsoku/>
      <w:overflowPunct/>
      <w:spacing w:line="240" w:lineRule="auto"/>
      <w:ind w:left="663" w:firstLine="663"/>
    </w:pPr>
    <w:rPr>
      <w:rFonts w:eastAsia="標楷體"/>
      <w:spacing w:val="0"/>
      <w:sz w:val="32"/>
      <w:szCs w:val="20"/>
    </w:rPr>
  </w:style>
  <w:style w:type="character" w:customStyle="1" w:styleId="22">
    <w:name w:val="本文縮排 2 字元"/>
    <w:basedOn w:val="a0"/>
    <w:link w:val="21"/>
    <w:semiHidden/>
    <w:rsid w:val="00271A64"/>
    <w:rPr>
      <w:rFonts w:ascii="Times New Roman" w:eastAsia="標楷體" w:hAnsi="Times New Roman" w:cs="Times New Roman"/>
      <w:sz w:val="32"/>
      <w:szCs w:val="20"/>
    </w:rPr>
  </w:style>
  <w:style w:type="paragraph" w:customStyle="1" w:styleId="aff">
    <w:name w:val="＊一內"/>
    <w:basedOn w:val="--3"/>
    <w:rsid w:val="00271A64"/>
    <w:pPr>
      <w:ind w:leftChars="200" w:firstLineChars="0" w:firstLine="0"/>
    </w:pPr>
    <w:rPr>
      <w:rFonts w:cs="細明體"/>
      <w:bCs/>
    </w:rPr>
  </w:style>
  <w:style w:type="character" w:customStyle="1" w:styleId="12">
    <w:name w:val="＊1. 字元"/>
    <w:basedOn w:val="--11"/>
    <w:link w:val="11"/>
    <w:rsid w:val="00271A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34</Pages>
  <Words>5088</Words>
  <Characters>29006</Characters>
  <Application>Microsoft Office Word</Application>
  <DocSecurity>0</DocSecurity>
  <Lines>241</Lines>
  <Paragraphs>68</Paragraphs>
  <ScaleCrop>false</ScaleCrop>
  <Company>Hewlett-Packard Company</Company>
  <LinksUpToDate>false</LinksUpToDate>
  <CharactersWithSpaces>34026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2011-11-30T01:04:00Z</dcterms:created>
  <dcterms:modified xsi:type="dcterms:W3CDTF">2011-11-30T02:10:00Z</dcterms:modified>
</cp:coreProperties>
</file>