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DE" w:rsidRPr="00930D66" w:rsidRDefault="005045DE" w:rsidP="00A31330">
      <w:pPr>
        <w:pStyle w:val="a7"/>
        <w:jc w:val="center"/>
      </w:pPr>
      <w:r w:rsidRPr="00930D66">
        <w:rPr>
          <w:rFonts w:hint="eastAsia"/>
        </w:rPr>
        <w:t>公務員懲戒委員會議決書</w:t>
      </w:r>
    </w:p>
    <w:p w:rsidR="005045DE" w:rsidRPr="00930D66" w:rsidRDefault="005045DE" w:rsidP="00A31330">
      <w:pPr>
        <w:pStyle w:val="a7"/>
        <w:jc w:val="right"/>
      </w:pPr>
      <w:proofErr w:type="gramStart"/>
      <w:r w:rsidRPr="00930D66">
        <w:rPr>
          <w:rFonts w:hint="eastAsia"/>
        </w:rPr>
        <w:t>102</w:t>
      </w:r>
      <w:proofErr w:type="gramEnd"/>
      <w:r w:rsidRPr="00930D66">
        <w:rPr>
          <w:rFonts w:hint="eastAsia"/>
        </w:rPr>
        <w:t>年度</w:t>
      </w:r>
      <w:proofErr w:type="gramStart"/>
      <w:r w:rsidRPr="00930D66">
        <w:rPr>
          <w:rFonts w:hint="eastAsia"/>
        </w:rPr>
        <w:t>鑑</w:t>
      </w:r>
      <w:proofErr w:type="gramEnd"/>
      <w:r w:rsidRPr="00930D66">
        <w:rPr>
          <w:rFonts w:hint="eastAsia"/>
        </w:rPr>
        <w:t>字第</w:t>
      </w:r>
      <w:r w:rsidRPr="00930D66">
        <w:rPr>
          <w:rFonts w:hint="eastAsia"/>
        </w:rPr>
        <w:t>12500</w:t>
      </w:r>
      <w:r w:rsidRPr="00930D66">
        <w:rPr>
          <w:rFonts w:hint="eastAsia"/>
        </w:rPr>
        <w:t>號</w:t>
      </w:r>
    </w:p>
    <w:p w:rsidR="005045DE" w:rsidRDefault="005045DE" w:rsidP="00A31330">
      <w:pPr>
        <w:pStyle w:val="a7"/>
        <w:jc w:val="left"/>
        <w:rPr>
          <w:rFonts w:ascii="細明體" w:eastAsia="細明體" w:hAnsi="細明體"/>
        </w:rPr>
      </w:pPr>
      <w:r w:rsidRPr="00930D66">
        <w:rPr>
          <w:rFonts w:hint="eastAsia"/>
        </w:rPr>
        <w:t>被付懲戒人</w:t>
      </w:r>
      <w:r w:rsidRPr="00930D66">
        <w:rPr>
          <w:rFonts w:ascii="細明體" w:eastAsia="細明體" w:hAnsi="細明體" w:hint="eastAsia"/>
        </w:rPr>
        <w:t xml:space="preserve">　</w:t>
      </w:r>
    </w:p>
    <w:p w:rsidR="005045DE" w:rsidRPr="00930D66" w:rsidRDefault="005045DE" w:rsidP="00A31330">
      <w:pPr>
        <w:pStyle w:val="a7"/>
        <w:ind w:left="904" w:hangingChars="400" w:hanging="904"/>
        <w:jc w:val="left"/>
      </w:pPr>
      <w:r w:rsidRPr="00930D66">
        <w:rPr>
          <w:rFonts w:ascii="華康中明體" w:hAnsi="華康中明體" w:cs="華康中明體" w:hint="eastAsia"/>
        </w:rPr>
        <w:t>高</w:t>
      </w:r>
      <w:r w:rsidRPr="00930D66">
        <w:rPr>
          <w:rFonts w:hint="eastAsia"/>
        </w:rPr>
        <w:t>村德</w:t>
      </w:r>
      <w:r>
        <w:rPr>
          <w:rFonts w:ascii="細明體" w:eastAsia="細明體" w:hAnsi="細明體" w:hint="eastAsia"/>
        </w:rPr>
        <w:t xml:space="preserve">　</w:t>
      </w:r>
      <w:r w:rsidRPr="00930D66">
        <w:rPr>
          <w:rFonts w:hint="eastAsia"/>
        </w:rPr>
        <w:t>交通部臺灣鐵路管理局高雄機廠前正工程司（於</w:t>
      </w:r>
      <w:r w:rsidRPr="00930D66">
        <w:rPr>
          <w:rFonts w:hint="eastAsia"/>
        </w:rPr>
        <w:t>102</w:t>
      </w:r>
      <w:r w:rsidRPr="00930D66">
        <w:rPr>
          <w:rFonts w:hint="eastAsia"/>
        </w:rPr>
        <w:t>年</w:t>
      </w:r>
      <w:r w:rsidRPr="00930D66">
        <w:rPr>
          <w:rFonts w:hint="eastAsia"/>
        </w:rPr>
        <w:t>1</w:t>
      </w:r>
      <w:r w:rsidRPr="00930D66">
        <w:rPr>
          <w:rFonts w:hint="eastAsia"/>
        </w:rPr>
        <w:t>月</w:t>
      </w:r>
      <w:r w:rsidRPr="00930D66">
        <w:rPr>
          <w:rFonts w:hint="eastAsia"/>
        </w:rPr>
        <w:t>14</w:t>
      </w:r>
      <w:r w:rsidRPr="00930D66">
        <w:rPr>
          <w:rFonts w:hint="eastAsia"/>
        </w:rPr>
        <w:t>日免職）</w:t>
      </w:r>
    </w:p>
    <w:p w:rsidR="005045DE" w:rsidRPr="00930D66" w:rsidRDefault="005045DE" w:rsidP="00A31330">
      <w:pPr>
        <w:pStyle w:val="a7"/>
        <w:ind w:firstLineChars="400" w:firstLine="904"/>
        <w:jc w:val="left"/>
      </w:pPr>
      <w:r w:rsidRPr="00930D66">
        <w:rPr>
          <w:rFonts w:hint="eastAsia"/>
        </w:rPr>
        <w:t>男性</w:t>
      </w:r>
      <w:r>
        <w:rPr>
          <w:rFonts w:ascii="細明體" w:eastAsia="細明體" w:hAnsi="細明體" w:hint="eastAsia"/>
        </w:rPr>
        <w:t xml:space="preserve">　　</w:t>
      </w:r>
      <w:r w:rsidRPr="00930D66">
        <w:rPr>
          <w:rFonts w:hint="eastAsia"/>
        </w:rPr>
        <w:t>年</w:t>
      </w:r>
      <w:r w:rsidRPr="00930D66">
        <w:rPr>
          <w:rFonts w:hint="eastAsia"/>
        </w:rPr>
        <w:t>65</w:t>
      </w:r>
      <w:r w:rsidRPr="00930D66">
        <w:rPr>
          <w:rFonts w:hint="eastAsia"/>
        </w:rPr>
        <w:t>歲</w:t>
      </w:r>
    </w:p>
    <w:p w:rsidR="005045DE" w:rsidRPr="00930D66" w:rsidRDefault="005045DE" w:rsidP="00A31330">
      <w:pPr>
        <w:pStyle w:val="a7"/>
        <w:jc w:val="left"/>
      </w:pPr>
      <w:r w:rsidRPr="00930D66">
        <w:rPr>
          <w:rFonts w:hint="eastAsia"/>
        </w:rPr>
        <w:t>上列被付懲戒人因違法失職案件經監察院送請審議本會議決如下</w:t>
      </w:r>
    </w:p>
    <w:p w:rsidR="005045DE" w:rsidRPr="00930D66" w:rsidRDefault="005045DE" w:rsidP="00A31330">
      <w:pPr>
        <w:pStyle w:val="ab"/>
        <w:spacing w:beforeLines="50" w:afterLines="50"/>
        <w:jc w:val="left"/>
      </w:pPr>
      <w:r w:rsidRPr="00930D66">
        <w:rPr>
          <w:rFonts w:ascii="華康中明體" w:hAnsi="華康中明體" w:cs="華康中明體" w:hint="eastAsia"/>
        </w:rPr>
        <w:t>主</w:t>
      </w:r>
      <w:r w:rsidRPr="00930D66">
        <w:rPr>
          <w:rFonts w:hint="eastAsia"/>
        </w:rPr>
        <w:t>文</w:t>
      </w:r>
    </w:p>
    <w:p w:rsidR="005045DE" w:rsidRPr="00930D66" w:rsidRDefault="005045DE" w:rsidP="00A31330">
      <w:pPr>
        <w:pStyle w:val="a7"/>
        <w:jc w:val="left"/>
      </w:pPr>
      <w:r w:rsidRPr="00930D66">
        <w:rPr>
          <w:rFonts w:hint="eastAsia"/>
        </w:rPr>
        <w:t>高村德免議。</w:t>
      </w:r>
    </w:p>
    <w:p w:rsidR="005045DE" w:rsidRPr="00930D66" w:rsidRDefault="005045DE" w:rsidP="00A31330">
      <w:pPr>
        <w:pStyle w:val="ab"/>
        <w:spacing w:beforeLines="50" w:afterLines="50"/>
        <w:jc w:val="left"/>
      </w:pPr>
      <w:r w:rsidRPr="00930D66">
        <w:rPr>
          <w:rFonts w:ascii="華康中明體" w:hAnsi="華康中明體" w:cs="華康中明體" w:hint="eastAsia"/>
        </w:rPr>
        <w:t>理</w:t>
      </w:r>
      <w:r w:rsidRPr="00930D66">
        <w:rPr>
          <w:rFonts w:hint="eastAsia"/>
        </w:rPr>
        <w:t>由</w:t>
      </w:r>
    </w:p>
    <w:p w:rsidR="005045DE" w:rsidRPr="00930D66" w:rsidRDefault="005045DE" w:rsidP="00A31330">
      <w:pPr>
        <w:pStyle w:val="a3"/>
        <w:ind w:left="452" w:hanging="452"/>
        <w:jc w:val="left"/>
      </w:pPr>
      <w:r w:rsidRPr="00930D66">
        <w:rPr>
          <w:rFonts w:hint="eastAsia"/>
        </w:rPr>
        <w:t>一、按懲戒案件被付懲戒人受褫奪公權之宣告，認為本案處分已無必要者，應為免議之議決，公務員懲戒法第</w:t>
      </w:r>
      <w:r w:rsidRPr="00930D66">
        <w:rPr>
          <w:rFonts w:hint="eastAsia"/>
        </w:rPr>
        <w:t>25</w:t>
      </w:r>
      <w:r w:rsidRPr="00930D66">
        <w:rPr>
          <w:rFonts w:hint="eastAsia"/>
        </w:rPr>
        <w:t>條第</w:t>
      </w:r>
      <w:r w:rsidRPr="00930D66">
        <w:rPr>
          <w:rFonts w:hint="eastAsia"/>
        </w:rPr>
        <w:t>2</w:t>
      </w:r>
      <w:r w:rsidRPr="00930D66">
        <w:rPr>
          <w:rFonts w:hint="eastAsia"/>
        </w:rPr>
        <w:t>款定有明文。</w:t>
      </w:r>
    </w:p>
    <w:p w:rsidR="005045DE" w:rsidRPr="00930D66" w:rsidRDefault="005045DE" w:rsidP="00A31330">
      <w:pPr>
        <w:pStyle w:val="a7"/>
        <w:jc w:val="left"/>
      </w:pPr>
      <w:r w:rsidRPr="00930D66">
        <w:rPr>
          <w:rFonts w:hint="eastAsia"/>
        </w:rPr>
        <w:t>二、監察院彈劾意旨略</w:t>
      </w:r>
      <w:proofErr w:type="gramStart"/>
      <w:r w:rsidRPr="00930D66">
        <w:rPr>
          <w:rFonts w:hint="eastAsia"/>
        </w:rPr>
        <w:t>以</w:t>
      </w:r>
      <w:proofErr w:type="gramEnd"/>
      <w:r w:rsidRPr="00930D66">
        <w:rPr>
          <w:rFonts w:hint="eastAsia"/>
        </w:rPr>
        <w:t>：</w:t>
      </w:r>
    </w:p>
    <w:p w:rsidR="005045DE" w:rsidRPr="00930D66" w:rsidRDefault="005045DE" w:rsidP="00A31330">
      <w:pPr>
        <w:pStyle w:val="ac"/>
        <w:ind w:left="451"/>
        <w:jc w:val="left"/>
      </w:pPr>
      <w:r w:rsidRPr="00930D66">
        <w:rPr>
          <w:rFonts w:hint="eastAsia"/>
        </w:rPr>
        <w:t>被付懲戒人高村德前於</w:t>
      </w:r>
      <w:smartTag w:uri="urn:schemas-microsoft-com:office:smarttags" w:element="chsdate">
        <w:smartTagPr>
          <w:attr w:name="IsROCDate" w:val="False"/>
          <w:attr w:name="IsLunarDate" w:val="False"/>
          <w:attr w:name="Day" w:val="16"/>
          <w:attr w:name="Month" w:val="8"/>
          <w:attr w:name="Year" w:val="1988"/>
        </w:smartTagPr>
        <w:r w:rsidRPr="00930D66">
          <w:rPr>
            <w:rFonts w:hint="eastAsia"/>
          </w:rPr>
          <w:t>88</w:t>
        </w:r>
        <w:r w:rsidRPr="00930D66">
          <w:rPr>
            <w:rFonts w:hint="eastAsia"/>
          </w:rPr>
          <w:t>年</w:t>
        </w:r>
        <w:r w:rsidRPr="00930D66">
          <w:rPr>
            <w:rFonts w:hint="eastAsia"/>
          </w:rPr>
          <w:t>8</w:t>
        </w:r>
        <w:r w:rsidRPr="00930D66">
          <w:rPr>
            <w:rFonts w:hint="eastAsia"/>
          </w:rPr>
          <w:t>月</w:t>
        </w:r>
        <w:r w:rsidRPr="00930D66">
          <w:rPr>
            <w:rFonts w:hint="eastAsia"/>
          </w:rPr>
          <w:t>16</w:t>
        </w:r>
        <w:r w:rsidRPr="00930D66">
          <w:rPr>
            <w:rFonts w:hint="eastAsia"/>
          </w:rPr>
          <w:t>日</w:t>
        </w:r>
      </w:smartTag>
      <w:r w:rsidRPr="00930D66">
        <w:rPr>
          <w:rFonts w:hint="eastAsia"/>
        </w:rPr>
        <w:t>至</w:t>
      </w:r>
      <w:r w:rsidRPr="00930D66">
        <w:rPr>
          <w:rFonts w:hint="eastAsia"/>
        </w:rPr>
        <w:t>96</w:t>
      </w:r>
      <w:r w:rsidRPr="00930D66">
        <w:rPr>
          <w:rFonts w:hint="eastAsia"/>
        </w:rPr>
        <w:t>年</w:t>
      </w:r>
      <w:r w:rsidRPr="00930D66">
        <w:rPr>
          <w:rFonts w:hint="eastAsia"/>
        </w:rPr>
        <w:t>3</w:t>
      </w:r>
      <w:r w:rsidRPr="00930D66">
        <w:rPr>
          <w:rFonts w:hint="eastAsia"/>
        </w:rPr>
        <w:t>月</w:t>
      </w:r>
      <w:r w:rsidRPr="00930D66">
        <w:rPr>
          <w:rFonts w:hint="eastAsia"/>
        </w:rPr>
        <w:t>14</w:t>
      </w:r>
      <w:r w:rsidRPr="00930D66">
        <w:rPr>
          <w:rFonts w:hint="eastAsia"/>
        </w:rPr>
        <w:t>日間擔任交通部臺灣鐵路管理局（下稱鐵路局）機務處</w:t>
      </w:r>
      <w:proofErr w:type="gramStart"/>
      <w:r w:rsidRPr="00930D66">
        <w:rPr>
          <w:rFonts w:hint="eastAsia"/>
        </w:rPr>
        <w:t>車輛課客貨車</w:t>
      </w:r>
      <w:proofErr w:type="gramEnd"/>
      <w:r w:rsidRPr="00930D66">
        <w:rPr>
          <w:rFonts w:hint="eastAsia"/>
        </w:rPr>
        <w:t>股股長，緣鐵路局辦理「空調客車設備更新工程」案（下稱本工程）</w:t>
      </w:r>
      <w:r w:rsidRPr="00930D66">
        <w:rPr>
          <w:rFonts w:cs="New Gulim" w:hint="eastAsia"/>
        </w:rPr>
        <w:t>，係由鐵路局機務</w:t>
      </w:r>
      <w:proofErr w:type="gramStart"/>
      <w:r w:rsidRPr="00930D66">
        <w:rPr>
          <w:rFonts w:cs="New Gulim" w:hint="eastAsia"/>
        </w:rPr>
        <w:t>處分層明細</w:t>
      </w:r>
      <w:proofErr w:type="gramEnd"/>
      <w:r w:rsidRPr="00930D66">
        <w:rPr>
          <w:rFonts w:cs="New Gulim" w:hint="eastAsia"/>
        </w:rPr>
        <w:t>表第</w:t>
      </w:r>
      <w:r w:rsidRPr="00930D66">
        <w:rPr>
          <w:rFonts w:cs="New Gulim" w:hint="eastAsia"/>
        </w:rPr>
        <w:t>4</w:t>
      </w:r>
      <w:r w:rsidRPr="00930D66">
        <w:rPr>
          <w:rFonts w:cs="New Gulim" w:hint="eastAsia"/>
        </w:rPr>
        <w:t>層級之</w:t>
      </w:r>
      <w:r w:rsidRPr="00930D66">
        <w:rPr>
          <w:rFonts w:hint="eastAsia"/>
        </w:rPr>
        <w:t>該局機務處</w:t>
      </w:r>
      <w:proofErr w:type="gramStart"/>
      <w:r w:rsidRPr="00930D66">
        <w:rPr>
          <w:rFonts w:hint="eastAsia"/>
        </w:rPr>
        <w:t>車輛課客貨車</w:t>
      </w:r>
      <w:proofErr w:type="gramEnd"/>
      <w:r w:rsidRPr="00930D66">
        <w:rPr>
          <w:rFonts w:hint="eastAsia"/>
        </w:rPr>
        <w:t>股工務員</w:t>
      </w:r>
      <w:r w:rsidRPr="00930D66">
        <w:rPr>
          <w:rFonts w:cs="New Gulim" w:hint="eastAsia"/>
        </w:rPr>
        <w:t>莊經文為承辦人，負責擬定</w:t>
      </w:r>
      <w:r w:rsidRPr="00930D66">
        <w:rPr>
          <w:rFonts w:hint="eastAsia"/>
        </w:rPr>
        <w:t>本工程說明書、施工預算書、施工預算明細表、單價分析表及審查廠商投標文件與得標承商技術文件、</w:t>
      </w:r>
      <w:proofErr w:type="gramStart"/>
      <w:r w:rsidRPr="00930D66">
        <w:rPr>
          <w:rFonts w:hint="eastAsia"/>
        </w:rPr>
        <w:t>查填施工</w:t>
      </w:r>
      <w:proofErr w:type="gramEnd"/>
      <w:r w:rsidRPr="00930D66">
        <w:rPr>
          <w:rFonts w:hint="eastAsia"/>
        </w:rPr>
        <w:t>進度、管控履約保證金等履約工作</w:t>
      </w:r>
      <w:r w:rsidRPr="00930D66">
        <w:rPr>
          <w:rFonts w:cs="New Gulim" w:hint="eastAsia"/>
        </w:rPr>
        <w:t>，再經同層級之股長即被付懲戒人、第</w:t>
      </w:r>
      <w:r w:rsidRPr="00930D66">
        <w:rPr>
          <w:rFonts w:cs="New Gulim" w:hint="eastAsia"/>
        </w:rPr>
        <w:t>3</w:t>
      </w:r>
      <w:r w:rsidRPr="00930D66">
        <w:rPr>
          <w:rFonts w:cs="New Gulim" w:hint="eastAsia"/>
        </w:rPr>
        <w:t>層級之</w:t>
      </w:r>
      <w:r w:rsidRPr="00930D66">
        <w:rPr>
          <w:rFonts w:hint="eastAsia"/>
        </w:rPr>
        <w:t>該局機務處車輛</w:t>
      </w:r>
      <w:proofErr w:type="gramStart"/>
      <w:r w:rsidRPr="00930D66">
        <w:rPr>
          <w:rFonts w:hint="eastAsia"/>
        </w:rPr>
        <w:t>課</w:t>
      </w:r>
      <w:proofErr w:type="gramEnd"/>
      <w:r w:rsidRPr="00930D66">
        <w:rPr>
          <w:rFonts w:hint="eastAsia"/>
        </w:rPr>
        <w:t>課長蔡文田</w:t>
      </w:r>
      <w:r w:rsidRPr="00930D66">
        <w:rPr>
          <w:rFonts w:cs="New Gulim" w:hint="eastAsia"/>
        </w:rPr>
        <w:t>及第</w:t>
      </w:r>
      <w:r w:rsidRPr="00930D66">
        <w:rPr>
          <w:rFonts w:cs="New Gulim" w:hint="eastAsia"/>
        </w:rPr>
        <w:t>2</w:t>
      </w:r>
      <w:r w:rsidRPr="00930D66">
        <w:rPr>
          <w:rFonts w:cs="New Gulim" w:hint="eastAsia"/>
        </w:rPr>
        <w:t>層級之</w:t>
      </w:r>
      <w:r w:rsidRPr="00930D66">
        <w:rPr>
          <w:rFonts w:hint="eastAsia"/>
        </w:rPr>
        <w:t>該局機務處</w:t>
      </w:r>
      <w:r w:rsidRPr="00930D66">
        <w:rPr>
          <w:rFonts w:cs="New Gulim" w:hint="eastAsia"/>
        </w:rPr>
        <w:t>處長（副處長李景村代行）審核，車輛改造之設計則由第</w:t>
      </w:r>
      <w:r w:rsidRPr="00930D66">
        <w:rPr>
          <w:rFonts w:cs="New Gulim" w:hint="eastAsia"/>
        </w:rPr>
        <w:t>2</w:t>
      </w:r>
      <w:r w:rsidRPr="00930D66">
        <w:rPr>
          <w:rFonts w:cs="New Gulim" w:hint="eastAsia"/>
        </w:rPr>
        <w:t>層級之處長（副處長李景村代為決行）核定，被付懲戒人</w:t>
      </w:r>
      <w:r w:rsidRPr="00930D66">
        <w:rPr>
          <w:rFonts w:hint="eastAsia"/>
        </w:rPr>
        <w:t>為依據法令服務於國家所屬機關而具有法定職務權限之公務員，其於本工程有下列之違法失職行為：</w:t>
      </w:r>
    </w:p>
    <w:p w:rsidR="005045DE" w:rsidRPr="00930D66" w:rsidRDefault="005045DE" w:rsidP="00A31330">
      <w:pPr>
        <w:pStyle w:val="a5"/>
        <w:ind w:left="908" w:hanging="452"/>
        <w:jc w:val="left"/>
      </w:pPr>
      <w:r w:rsidRPr="00BB6BD5">
        <w:rPr>
          <w:rFonts w:ascii="華康中明體" w:hint="eastAsia"/>
        </w:rPr>
        <w:t>(</w:t>
      </w:r>
      <w:proofErr w:type="gramStart"/>
      <w:r w:rsidRPr="00930D66">
        <w:rPr>
          <w:rFonts w:hint="eastAsia"/>
        </w:rPr>
        <w:t>一</w:t>
      </w:r>
      <w:proofErr w:type="gramEnd"/>
      <w:r w:rsidRPr="00BB6BD5">
        <w:rPr>
          <w:rFonts w:ascii="華康中明體" w:hint="eastAsia"/>
        </w:rPr>
        <w:t>)</w:t>
      </w:r>
      <w:r w:rsidRPr="00930D66">
        <w:rPr>
          <w:rFonts w:hint="eastAsia"/>
        </w:rPr>
        <w:t>備案階段：</w:t>
      </w:r>
    </w:p>
    <w:p w:rsidR="005045DE" w:rsidRPr="00930D66" w:rsidRDefault="005045DE" w:rsidP="00A31330">
      <w:pPr>
        <w:pStyle w:val="1----"/>
        <w:ind w:left="1117" w:hanging="181"/>
        <w:jc w:val="left"/>
        <w:rPr>
          <w:rFonts w:cs="New Gulim"/>
        </w:rPr>
      </w:pPr>
      <w:r w:rsidRPr="00930D66">
        <w:rPr>
          <w:rFonts w:hint="eastAsia"/>
        </w:rPr>
        <w:t>1</w:t>
      </w:r>
      <w:r>
        <w:rPr>
          <w:rFonts w:hint="eastAsia"/>
        </w:rPr>
        <w:t>.</w:t>
      </w:r>
      <w:r w:rsidRPr="00930D66">
        <w:rPr>
          <w:rFonts w:hint="eastAsia"/>
        </w:rPr>
        <w:t>鐵路局機務處於</w:t>
      </w:r>
      <w:smartTag w:uri="urn:schemas-microsoft-com:office:smarttags" w:element="chsdate">
        <w:smartTagPr>
          <w:attr w:name="IsROCDate" w:val="False"/>
          <w:attr w:name="IsLunarDate" w:val="False"/>
          <w:attr w:name="Day" w:val="6"/>
          <w:attr w:name="Month" w:val="3"/>
          <w:attr w:name="Year" w:val="1989"/>
        </w:smartTagPr>
        <w:r w:rsidRPr="00930D66">
          <w:rPr>
            <w:rFonts w:hint="eastAsia"/>
          </w:rPr>
          <w:t>89</w:t>
        </w:r>
        <w:r w:rsidRPr="00930D66">
          <w:rPr>
            <w:rFonts w:hint="eastAsia"/>
          </w:rPr>
          <w:t>年</w:t>
        </w:r>
        <w:r w:rsidRPr="00930D66">
          <w:rPr>
            <w:rFonts w:hint="eastAsia"/>
          </w:rPr>
          <w:t>3</w:t>
        </w:r>
        <w:r w:rsidRPr="00930D66">
          <w:rPr>
            <w:rFonts w:hint="eastAsia"/>
          </w:rPr>
          <w:t>月</w:t>
        </w:r>
        <w:r w:rsidRPr="00930D66">
          <w:rPr>
            <w:rFonts w:hint="eastAsia"/>
          </w:rPr>
          <w:t>6</w:t>
        </w:r>
        <w:r w:rsidRPr="00930D66">
          <w:rPr>
            <w:rFonts w:hint="eastAsia"/>
          </w:rPr>
          <w:t>日</w:t>
        </w:r>
      </w:smartTag>
      <w:r w:rsidRPr="00930D66">
        <w:rPr>
          <w:rFonts w:hint="eastAsia"/>
        </w:rPr>
        <w:t>完成本工程計畫資金需求之簽呈。</w:t>
      </w:r>
      <w:r w:rsidRPr="00930D66">
        <w:rPr>
          <w:rFonts w:hint="eastAsia"/>
        </w:rPr>
        <w:t>90</w:t>
      </w:r>
      <w:r w:rsidRPr="00930D66">
        <w:rPr>
          <w:rFonts w:hint="eastAsia"/>
        </w:rPr>
        <w:t>年</w:t>
      </w:r>
      <w:r w:rsidRPr="00930D66">
        <w:rPr>
          <w:rFonts w:hint="eastAsia"/>
        </w:rPr>
        <w:t>3</w:t>
      </w:r>
      <w:r w:rsidRPr="00930D66">
        <w:rPr>
          <w:rFonts w:hint="eastAsia"/>
        </w:rPr>
        <w:t>、</w:t>
      </w:r>
      <w:r w:rsidRPr="00930D66">
        <w:rPr>
          <w:rFonts w:hint="eastAsia"/>
        </w:rPr>
        <w:t>4</w:t>
      </w:r>
      <w:r w:rsidRPr="00930D66">
        <w:rPr>
          <w:rFonts w:hint="eastAsia"/>
        </w:rPr>
        <w:t>月間，蔡文田告知宏領企業股份有限公司（引</w:t>
      </w:r>
      <w:proofErr w:type="gramStart"/>
      <w:r w:rsidRPr="00930D66">
        <w:rPr>
          <w:rFonts w:hint="eastAsia"/>
        </w:rPr>
        <w:t>介</w:t>
      </w:r>
      <w:proofErr w:type="gramEnd"/>
      <w:r w:rsidRPr="00930D66">
        <w:rPr>
          <w:rFonts w:hint="eastAsia"/>
        </w:rPr>
        <w:t>本工程採用</w:t>
      </w:r>
      <w:proofErr w:type="gramStart"/>
      <w:r w:rsidRPr="00930D66">
        <w:rPr>
          <w:rFonts w:hint="eastAsia"/>
        </w:rPr>
        <w:t>凱</w:t>
      </w:r>
      <w:proofErr w:type="gramEnd"/>
      <w:r w:rsidRPr="00930D66">
        <w:rPr>
          <w:rFonts w:hint="eastAsia"/>
        </w:rPr>
        <w:t>德【</w:t>
      </w:r>
      <w:r w:rsidRPr="00930D66">
        <w:rPr>
          <w:rFonts w:hint="eastAsia"/>
        </w:rPr>
        <w:t>KYDEX</w:t>
      </w:r>
      <w:r w:rsidRPr="00930D66">
        <w:rPr>
          <w:rFonts w:hint="eastAsia"/>
        </w:rPr>
        <w:t>】板之代理商，下稱宏領公司）總經理（實際負責人，下稱廠商）鐵路局刻正規劃本工程，廠商即透過蔡員安排在該局舉辦產品說明會。</w:t>
      </w:r>
      <w:proofErr w:type="gramStart"/>
      <w:r w:rsidRPr="00930D66">
        <w:rPr>
          <w:rFonts w:hint="eastAsia"/>
        </w:rPr>
        <w:t>嗣</w:t>
      </w:r>
      <w:proofErr w:type="gramEnd"/>
      <w:r w:rsidRPr="00930D66">
        <w:rPr>
          <w:rFonts w:hint="eastAsia"/>
        </w:rPr>
        <w:t>被付懲戒人於</w:t>
      </w:r>
      <w:smartTag w:uri="urn:schemas-microsoft-com:office:smarttags" w:element="chsdate">
        <w:smartTagPr>
          <w:attr w:name="IsROCDate" w:val="False"/>
          <w:attr w:name="IsLunarDate" w:val="False"/>
          <w:attr w:name="Day" w:val="22"/>
          <w:attr w:name="Month" w:val="4"/>
          <w:attr w:name="Year" w:val="1990"/>
        </w:smartTagPr>
        <w:r w:rsidRPr="00930D66">
          <w:rPr>
            <w:rFonts w:hint="eastAsia"/>
          </w:rPr>
          <w:t>90</w:t>
        </w:r>
        <w:r w:rsidRPr="00930D66">
          <w:rPr>
            <w:rFonts w:hint="eastAsia"/>
          </w:rPr>
          <w:t>年</w:t>
        </w:r>
        <w:r w:rsidRPr="00930D66">
          <w:rPr>
            <w:rFonts w:hint="eastAsia"/>
          </w:rPr>
          <w:t>4</w:t>
        </w:r>
        <w:r w:rsidRPr="00930D66">
          <w:rPr>
            <w:rFonts w:hint="eastAsia"/>
          </w:rPr>
          <w:t>月</w:t>
        </w:r>
        <w:r w:rsidRPr="00930D66">
          <w:rPr>
            <w:rFonts w:hint="eastAsia"/>
          </w:rPr>
          <w:t>22</w:t>
        </w:r>
        <w:r w:rsidRPr="00930D66">
          <w:rPr>
            <w:rFonts w:hint="eastAsia"/>
          </w:rPr>
          <w:t>日</w:t>
        </w:r>
      </w:smartTag>
      <w:r w:rsidRPr="00930D66">
        <w:rPr>
          <w:rFonts w:hint="eastAsia"/>
        </w:rPr>
        <w:t>至同月</w:t>
      </w:r>
      <w:r w:rsidRPr="00930D66">
        <w:rPr>
          <w:rFonts w:hint="eastAsia"/>
        </w:rPr>
        <w:t>28</w:t>
      </w:r>
      <w:r w:rsidRPr="00930D66">
        <w:rPr>
          <w:rFonts w:hint="eastAsia"/>
        </w:rPr>
        <w:t>日休假</w:t>
      </w:r>
      <w:r w:rsidRPr="00930D66">
        <w:rPr>
          <w:rFonts w:hint="eastAsia"/>
        </w:rPr>
        <w:t>5</w:t>
      </w:r>
      <w:r w:rsidRPr="00930D66">
        <w:rPr>
          <w:rFonts w:hint="eastAsia"/>
        </w:rPr>
        <w:t>日，申請赴香港及澳門觀光，</w:t>
      </w:r>
      <w:proofErr w:type="gramStart"/>
      <w:r w:rsidRPr="00930D66">
        <w:rPr>
          <w:rFonts w:hint="eastAsia"/>
        </w:rPr>
        <w:t>然竟於</w:t>
      </w:r>
      <w:proofErr w:type="gramEnd"/>
      <w:r w:rsidRPr="00930D66">
        <w:rPr>
          <w:rFonts w:hint="eastAsia"/>
        </w:rPr>
        <w:t>未經申請核准進入大陸地區，即與廠商於該休假期間同赴大陸旅遊，並至青島</w:t>
      </w:r>
      <w:r w:rsidRPr="00930D66">
        <w:rPr>
          <w:rFonts w:cs="New Gulim" w:hint="eastAsia"/>
        </w:rPr>
        <w:t>參觀美國</w:t>
      </w:r>
      <w:r w:rsidRPr="00930D66">
        <w:rPr>
          <w:rFonts w:cs="New Gulim" w:hint="eastAsia"/>
        </w:rPr>
        <w:t>T&amp;T</w:t>
      </w:r>
      <w:r w:rsidRPr="00930D66">
        <w:rPr>
          <w:rFonts w:cs="New Gulim" w:hint="eastAsia"/>
        </w:rPr>
        <w:t>國際集團公司（該公司與歐特美交通設備有限公司共同取得美國</w:t>
      </w:r>
      <w:r w:rsidRPr="00930D66">
        <w:rPr>
          <w:rFonts w:cs="New Gulim" w:hint="eastAsia"/>
        </w:rPr>
        <w:t>KLEERDEX</w:t>
      </w:r>
      <w:r w:rsidRPr="00930D66">
        <w:rPr>
          <w:rFonts w:cs="New Gulim" w:hint="eastAsia"/>
        </w:rPr>
        <w:t>公司授權獨家於大陸地區生產</w:t>
      </w:r>
      <w:proofErr w:type="gramStart"/>
      <w:r w:rsidRPr="00930D66">
        <w:rPr>
          <w:rFonts w:cs="New Gulim" w:hint="eastAsia"/>
        </w:rPr>
        <w:t>凱</w:t>
      </w:r>
      <w:proofErr w:type="gramEnd"/>
      <w:r w:rsidRPr="00930D66">
        <w:rPr>
          <w:rFonts w:cs="New Gulim" w:hint="eastAsia"/>
        </w:rPr>
        <w:t>德</w:t>
      </w:r>
      <w:r w:rsidRPr="00930D66">
        <w:rPr>
          <w:rFonts w:cs="New Gulim" w:hint="eastAsia"/>
        </w:rPr>
        <w:t>6200</w:t>
      </w:r>
      <w:r w:rsidRPr="00930D66">
        <w:rPr>
          <w:rFonts w:cs="New Gulim" w:hint="eastAsia"/>
        </w:rPr>
        <w:t>板材之亞洲地區總代理權），費用全由廠商支應，事後被付懲戒人因覺不妥始返還全數支出。</w:t>
      </w:r>
    </w:p>
    <w:p w:rsidR="005045DE" w:rsidRPr="00930D66" w:rsidRDefault="005045DE" w:rsidP="00A31330">
      <w:pPr>
        <w:pStyle w:val="1----"/>
        <w:ind w:left="1117" w:hanging="181"/>
        <w:jc w:val="left"/>
      </w:pPr>
      <w:r w:rsidRPr="00930D66">
        <w:rPr>
          <w:rFonts w:hint="eastAsia"/>
        </w:rPr>
        <w:t>2</w:t>
      </w:r>
      <w:r>
        <w:rPr>
          <w:rFonts w:hint="eastAsia"/>
        </w:rPr>
        <w:t>.</w:t>
      </w:r>
      <w:r w:rsidRPr="00BB6BD5">
        <w:rPr>
          <w:rFonts w:hint="eastAsia"/>
          <w:spacing w:val="6"/>
        </w:rPr>
        <w:t>90</w:t>
      </w:r>
      <w:r w:rsidRPr="00BB6BD5">
        <w:rPr>
          <w:rFonts w:hint="eastAsia"/>
          <w:spacing w:val="6"/>
        </w:rPr>
        <w:t>年</w:t>
      </w:r>
      <w:r w:rsidRPr="00BB6BD5">
        <w:rPr>
          <w:rFonts w:hint="eastAsia"/>
          <w:spacing w:val="6"/>
        </w:rPr>
        <w:t>6</w:t>
      </w:r>
      <w:r w:rsidRPr="00BB6BD5">
        <w:rPr>
          <w:rFonts w:hint="eastAsia"/>
          <w:spacing w:val="6"/>
        </w:rPr>
        <w:t>月間，立法院通過本工程</w:t>
      </w:r>
      <w:r w:rsidRPr="00930D66">
        <w:rPr>
          <w:rFonts w:hint="eastAsia"/>
        </w:rPr>
        <w:t>之工程預算新臺幣（下同）</w:t>
      </w:r>
      <w:r w:rsidRPr="00930D66">
        <w:rPr>
          <w:rFonts w:hint="eastAsia"/>
        </w:rPr>
        <w:t>9</w:t>
      </w:r>
      <w:r w:rsidRPr="00930D66">
        <w:rPr>
          <w:rFonts w:hint="eastAsia"/>
        </w:rPr>
        <w:t>億餘元後，廠商得知本工程說明書（第</w:t>
      </w:r>
      <w:r w:rsidRPr="00930D66">
        <w:rPr>
          <w:rFonts w:hint="eastAsia"/>
        </w:rPr>
        <w:t>1</w:t>
      </w:r>
      <w:r w:rsidRPr="00930D66">
        <w:rPr>
          <w:rFonts w:hint="eastAsia"/>
        </w:rPr>
        <w:t>版）未將</w:t>
      </w:r>
      <w:proofErr w:type="gramStart"/>
      <w:r w:rsidRPr="00930D66">
        <w:rPr>
          <w:rFonts w:hint="eastAsia"/>
        </w:rPr>
        <w:t>凱德板</w:t>
      </w:r>
      <w:proofErr w:type="gramEnd"/>
      <w:r w:rsidRPr="00930D66">
        <w:rPr>
          <w:rFonts w:hint="eastAsia"/>
        </w:rPr>
        <w:t>列入其中，即於同月間某日晚間，在臺北市喜來登飯店某餐廳內，向被付懲戒人表示如果可促成生意</w:t>
      </w:r>
      <w:r w:rsidRPr="00930D66">
        <w:rPr>
          <w:rFonts w:hint="eastAsia"/>
        </w:rPr>
        <w:lastRenderedPageBreak/>
        <w:t>，將給予</w:t>
      </w:r>
      <w:r w:rsidRPr="00930D66">
        <w:rPr>
          <w:rFonts w:hint="eastAsia"/>
        </w:rPr>
        <w:t>80</w:t>
      </w:r>
      <w:r w:rsidRPr="00930D66">
        <w:rPr>
          <w:rFonts w:hint="eastAsia"/>
        </w:rPr>
        <w:t>萬元顧問費等語。被付懲戒人即要求莊經文將內裝板材（即車廂天花板及牆板材料）由美耐板更改成凱德板，並自行參考廠商所提供之規範及報價後，自擬「</w:t>
      </w:r>
      <w:r w:rsidRPr="00930D66">
        <w:rPr>
          <w:rFonts w:hint="eastAsia"/>
        </w:rPr>
        <w:t>KYDEX 6200</w:t>
      </w:r>
      <w:r w:rsidRPr="00930D66">
        <w:rPr>
          <w:rFonts w:hint="eastAsia"/>
        </w:rPr>
        <w:t>」之廠牌字樣等規範</w:t>
      </w:r>
      <w:proofErr w:type="gramStart"/>
      <w:r w:rsidRPr="00930D66">
        <w:rPr>
          <w:rFonts w:hint="eastAsia"/>
        </w:rPr>
        <w:t>交予莊員</w:t>
      </w:r>
      <w:proofErr w:type="gramEnd"/>
      <w:r w:rsidRPr="00930D66">
        <w:rPr>
          <w:rFonts w:hint="eastAsia"/>
        </w:rPr>
        <w:t>寫入採購規範內，另將施工預算明細表中之美</w:t>
      </w:r>
      <w:proofErr w:type="gramStart"/>
      <w:r w:rsidRPr="00930D66">
        <w:rPr>
          <w:rFonts w:hint="eastAsia"/>
        </w:rPr>
        <w:t>耐板改為</w:t>
      </w:r>
      <w:proofErr w:type="gramEnd"/>
      <w:r w:rsidRPr="00930D66">
        <w:rPr>
          <w:rFonts w:hint="eastAsia"/>
        </w:rPr>
        <w:t>價格較</w:t>
      </w:r>
      <w:proofErr w:type="gramStart"/>
      <w:r w:rsidRPr="00930D66">
        <w:rPr>
          <w:rFonts w:hint="eastAsia"/>
        </w:rPr>
        <w:t>高之凱德板</w:t>
      </w:r>
      <w:proofErr w:type="gramEnd"/>
      <w:r w:rsidRPr="00930D66">
        <w:rPr>
          <w:rFonts w:hint="eastAsia"/>
        </w:rPr>
        <w:t>。同月</w:t>
      </w:r>
      <w:r w:rsidRPr="00930D66">
        <w:rPr>
          <w:rFonts w:hint="eastAsia"/>
        </w:rPr>
        <w:t>30</w:t>
      </w:r>
      <w:r w:rsidRPr="00930D66">
        <w:rPr>
          <w:rFonts w:hint="eastAsia"/>
        </w:rPr>
        <w:t>日本工程說明書（第</w:t>
      </w:r>
      <w:r w:rsidRPr="00930D66">
        <w:rPr>
          <w:rFonts w:hint="eastAsia"/>
        </w:rPr>
        <w:t>2</w:t>
      </w:r>
      <w:r w:rsidRPr="00930D66">
        <w:rPr>
          <w:rFonts w:hint="eastAsia"/>
        </w:rPr>
        <w:t>版）定稿後，蔡文田竟將確定使用</w:t>
      </w:r>
      <w:proofErr w:type="gramStart"/>
      <w:r w:rsidRPr="00930D66">
        <w:rPr>
          <w:rFonts w:hint="eastAsia"/>
        </w:rPr>
        <w:t>凱德板</w:t>
      </w:r>
      <w:proofErr w:type="gramEnd"/>
      <w:r w:rsidRPr="00930D66">
        <w:rPr>
          <w:rFonts w:hint="eastAsia"/>
        </w:rPr>
        <w:t>之訊息告知廠商，同年</w:t>
      </w:r>
      <w:r w:rsidRPr="00930D66">
        <w:rPr>
          <w:rFonts w:hint="eastAsia"/>
        </w:rPr>
        <w:t>7</w:t>
      </w:r>
      <w:r w:rsidRPr="00930D66">
        <w:rPr>
          <w:rFonts w:hint="eastAsia"/>
        </w:rPr>
        <w:t>月</w:t>
      </w:r>
      <w:r w:rsidRPr="00930D66">
        <w:rPr>
          <w:rFonts w:hint="eastAsia"/>
        </w:rPr>
        <w:t>16</w:t>
      </w:r>
      <w:r w:rsidRPr="00930D66">
        <w:rPr>
          <w:rFonts w:hint="eastAsia"/>
        </w:rPr>
        <w:t>日前某日間又將該工程說明書傳真予廠商。</w:t>
      </w:r>
    </w:p>
    <w:p w:rsidR="005045DE" w:rsidRPr="00930D66" w:rsidRDefault="005045DE" w:rsidP="00A31330">
      <w:pPr>
        <w:pStyle w:val="1----"/>
        <w:ind w:left="1117" w:hanging="181"/>
        <w:jc w:val="left"/>
      </w:pPr>
      <w:r w:rsidRPr="00930D66">
        <w:rPr>
          <w:rFonts w:hint="eastAsia"/>
        </w:rPr>
        <w:t>3</w:t>
      </w:r>
      <w:r>
        <w:rPr>
          <w:rFonts w:hint="eastAsia"/>
        </w:rPr>
        <w:t>.</w:t>
      </w:r>
      <w:r w:rsidRPr="00BB6BD5">
        <w:rPr>
          <w:rFonts w:hint="eastAsia"/>
          <w:spacing w:val="6"/>
        </w:rPr>
        <w:t>90</w:t>
      </w:r>
      <w:r w:rsidRPr="00BB6BD5">
        <w:rPr>
          <w:rFonts w:hint="eastAsia"/>
          <w:spacing w:val="6"/>
        </w:rPr>
        <w:t>年</w:t>
      </w:r>
      <w:r w:rsidRPr="00BB6BD5">
        <w:rPr>
          <w:rFonts w:hint="eastAsia"/>
          <w:spacing w:val="6"/>
        </w:rPr>
        <w:t>8</w:t>
      </w:r>
      <w:r w:rsidRPr="00BB6BD5">
        <w:rPr>
          <w:rFonts w:hint="eastAsia"/>
          <w:spacing w:val="6"/>
        </w:rPr>
        <w:t>月間，鐵路局核定本工程</w:t>
      </w:r>
      <w:r w:rsidRPr="00930D66">
        <w:rPr>
          <w:rFonts w:hint="eastAsia"/>
        </w:rPr>
        <w:t>「資本支出預算工程動支請示單」，所附資料包含：施工預算書、施工預算明細表、單價分析表及工程說明書等文件，其中工程說明書係由莊經文所擬，經被付懲戒人、蔡文田審核後，即由李景村同意後決行。該工程說明書第</w:t>
      </w:r>
      <w:smartTag w:uri="urn:schemas-microsoft-com:office:smarttags" w:element="chsdate">
        <w:smartTagPr>
          <w:attr w:name="IsROCDate" w:val="False"/>
          <w:attr w:name="IsLunarDate" w:val="False"/>
          <w:attr w:name="Day" w:val="30"/>
          <w:attr w:name="Month" w:val="12"/>
          <w:attr w:name="Year" w:val="1899"/>
        </w:smartTagPr>
        <w:r w:rsidRPr="00930D66">
          <w:rPr>
            <w:rFonts w:hint="eastAsia"/>
          </w:rPr>
          <w:t>1.8.2</w:t>
        </w:r>
      </w:smartTag>
      <w:r w:rsidRPr="00930D66">
        <w:rPr>
          <w:rFonts w:hint="eastAsia"/>
        </w:rPr>
        <w:t>.</w:t>
      </w:r>
      <w:r w:rsidRPr="00BB6BD5">
        <w:rPr>
          <w:rFonts w:ascii="華康中明體" w:hint="eastAsia"/>
        </w:rPr>
        <w:t>(</w:t>
      </w:r>
      <w:r w:rsidRPr="00930D66">
        <w:rPr>
          <w:rFonts w:hint="eastAsia"/>
        </w:rPr>
        <w:t>3</w:t>
      </w:r>
      <w:r w:rsidRPr="00BB6BD5">
        <w:rPr>
          <w:rFonts w:ascii="華康中明體" w:cs="Times New Roman" w:hint="eastAsia"/>
        </w:rPr>
        <w:t>)</w:t>
      </w:r>
      <w:r w:rsidRPr="00930D66">
        <w:rPr>
          <w:rFonts w:hint="eastAsia"/>
        </w:rPr>
        <w:t>點規定，車廂天花板及牆板材料規格「採用類似航空器內裝板材，如</w:t>
      </w:r>
      <w:r w:rsidRPr="00930D66">
        <w:rPr>
          <w:rFonts w:hint="eastAsia"/>
        </w:rPr>
        <w:t>KYDEX 6200</w:t>
      </w:r>
      <w:r w:rsidRPr="00930D66">
        <w:rPr>
          <w:rFonts w:hint="eastAsia"/>
        </w:rPr>
        <w:t>板材或更佳材質者」，即被付懲戒人要求莊員納入特定廠牌之規範。又同工程說明書第</w:t>
      </w:r>
      <w:r w:rsidRPr="00930D66">
        <w:rPr>
          <w:rFonts w:hint="eastAsia"/>
        </w:rPr>
        <w:t>1.8.7.</w:t>
      </w:r>
      <w:r w:rsidRPr="00930D66">
        <w:rPr>
          <w:rFonts w:hint="eastAsia"/>
        </w:rPr>
        <w:t>點規定：「…全面</w:t>
      </w:r>
      <w:proofErr w:type="gramStart"/>
      <w:r w:rsidRPr="00930D66">
        <w:rPr>
          <w:rFonts w:hint="eastAsia"/>
        </w:rPr>
        <w:t>舖</w:t>
      </w:r>
      <w:proofErr w:type="gramEnd"/>
      <w:r w:rsidRPr="00930D66">
        <w:rPr>
          <w:rFonts w:hint="eastAsia"/>
        </w:rPr>
        <w:t>一層</w:t>
      </w:r>
      <w:smartTag w:uri="urn:schemas-microsoft-com:office:smarttags" w:element="chmetcnv">
        <w:smartTagPr>
          <w:attr w:name="TCSC" w:val="0"/>
          <w:attr w:name="NumberType" w:val="1"/>
          <w:attr w:name="Negative" w:val="False"/>
          <w:attr w:name="HasSpace" w:val="False"/>
          <w:attr w:name="SourceValue" w:val="2"/>
          <w:attr w:name="UnitName" w:val="公釐"/>
        </w:smartTagPr>
        <w:r w:rsidRPr="00930D66">
          <w:rPr>
            <w:rFonts w:hint="eastAsia"/>
          </w:rPr>
          <w:t>2</w:t>
        </w:r>
        <w:r w:rsidRPr="00930D66">
          <w:rPr>
            <w:rFonts w:hint="eastAsia"/>
          </w:rPr>
          <w:t>公釐</w:t>
        </w:r>
      </w:smartTag>
      <w:r w:rsidRPr="00930D66">
        <w:rPr>
          <w:rFonts w:hint="eastAsia"/>
        </w:rPr>
        <w:t>以上厚度之</w:t>
      </w:r>
      <w:r w:rsidRPr="00930D66">
        <w:rPr>
          <w:rFonts w:hint="eastAsia"/>
        </w:rPr>
        <w:t>METRO</w:t>
      </w:r>
      <w:r w:rsidRPr="00994420">
        <w:rPr>
          <w:rFonts w:ascii="華康中明體" w:hint="eastAsia"/>
        </w:rPr>
        <w:t>-</w:t>
      </w:r>
      <w:r w:rsidRPr="00930D66">
        <w:rPr>
          <w:rFonts w:hint="eastAsia"/>
        </w:rPr>
        <w:t>FLEX</w:t>
      </w:r>
      <w:r w:rsidRPr="00930D66">
        <w:rPr>
          <w:rFonts w:hint="eastAsia"/>
        </w:rPr>
        <w:t>或</w:t>
      </w:r>
      <w:r w:rsidRPr="00930D66">
        <w:rPr>
          <w:rFonts w:hint="eastAsia"/>
        </w:rPr>
        <w:t>PIRELLI</w:t>
      </w:r>
      <w:r w:rsidRPr="00930D66">
        <w:rPr>
          <w:rFonts w:hint="eastAsia"/>
        </w:rPr>
        <w:t>橡皮地板布或更佳材質者，客室通道必須再</w:t>
      </w:r>
      <w:proofErr w:type="gramStart"/>
      <w:r w:rsidRPr="00930D66">
        <w:rPr>
          <w:rFonts w:hint="eastAsia"/>
        </w:rPr>
        <w:t>舖</w:t>
      </w:r>
      <w:proofErr w:type="gramEnd"/>
      <w:r w:rsidRPr="00930D66">
        <w:rPr>
          <w:rFonts w:hint="eastAsia"/>
        </w:rPr>
        <w:t>一層</w:t>
      </w:r>
      <w:smartTag w:uri="urn:schemas-microsoft-com:office:smarttags" w:element="chmetcnv">
        <w:smartTagPr>
          <w:attr w:name="TCSC" w:val="0"/>
          <w:attr w:name="NumberType" w:val="1"/>
          <w:attr w:name="Negative" w:val="False"/>
          <w:attr w:name="HasSpace" w:val="False"/>
          <w:attr w:name="SourceValue" w:val="2"/>
          <w:attr w:name="UnitName" w:val="公釐"/>
        </w:smartTagPr>
        <w:r w:rsidRPr="00930D66">
          <w:rPr>
            <w:rFonts w:hint="eastAsia"/>
          </w:rPr>
          <w:t>2</w:t>
        </w:r>
        <w:r w:rsidRPr="00930D66">
          <w:rPr>
            <w:rFonts w:hint="eastAsia"/>
          </w:rPr>
          <w:t>公釐</w:t>
        </w:r>
      </w:smartTag>
      <w:r w:rsidRPr="00930D66">
        <w:rPr>
          <w:rFonts w:hint="eastAsia"/>
        </w:rPr>
        <w:t>以上厚度之</w:t>
      </w:r>
      <w:r w:rsidRPr="00930D66">
        <w:rPr>
          <w:rFonts w:hint="eastAsia"/>
        </w:rPr>
        <w:t>METRO</w:t>
      </w:r>
      <w:r w:rsidRPr="00994420">
        <w:rPr>
          <w:rFonts w:ascii="華康中明體" w:hint="eastAsia"/>
        </w:rPr>
        <w:t>-</w:t>
      </w:r>
      <w:r w:rsidRPr="00930D66">
        <w:rPr>
          <w:rFonts w:hint="eastAsia"/>
        </w:rPr>
        <w:t>FLEX</w:t>
      </w:r>
      <w:r w:rsidRPr="00930D66">
        <w:rPr>
          <w:rFonts w:hint="eastAsia"/>
        </w:rPr>
        <w:t>或</w:t>
      </w:r>
      <w:r w:rsidRPr="00930D66">
        <w:rPr>
          <w:rFonts w:hint="eastAsia"/>
        </w:rPr>
        <w:t>PIRELLI</w:t>
      </w:r>
      <w:r w:rsidRPr="00930D66">
        <w:rPr>
          <w:rFonts w:hint="eastAsia"/>
        </w:rPr>
        <w:t>橡皮地板布…。」該橡皮</w:t>
      </w:r>
      <w:proofErr w:type="gramStart"/>
      <w:r w:rsidRPr="00930D66">
        <w:rPr>
          <w:rFonts w:hint="eastAsia"/>
        </w:rPr>
        <w:t>地板布亦指定</w:t>
      </w:r>
      <w:proofErr w:type="gramEnd"/>
      <w:r w:rsidRPr="00930D66">
        <w:rPr>
          <w:rFonts w:hint="eastAsia"/>
        </w:rPr>
        <w:t>「</w:t>
      </w:r>
      <w:r w:rsidRPr="00930D66">
        <w:rPr>
          <w:rFonts w:hint="eastAsia"/>
        </w:rPr>
        <w:t>METRO</w:t>
      </w:r>
      <w:r w:rsidRPr="00994420">
        <w:rPr>
          <w:rFonts w:ascii="華康中明體" w:hint="eastAsia"/>
        </w:rPr>
        <w:t>-</w:t>
      </w:r>
      <w:r w:rsidRPr="00994420">
        <w:rPr>
          <w:rFonts w:hint="eastAsia"/>
          <w:spacing w:val="2"/>
        </w:rPr>
        <w:t>FLEX</w:t>
      </w:r>
      <w:r w:rsidRPr="00994420">
        <w:rPr>
          <w:rFonts w:hint="eastAsia"/>
          <w:spacing w:val="2"/>
        </w:rPr>
        <w:t>或</w:t>
      </w:r>
      <w:r w:rsidRPr="00994420">
        <w:rPr>
          <w:rFonts w:hint="eastAsia"/>
          <w:spacing w:val="2"/>
        </w:rPr>
        <w:t>PIRELLI</w:t>
      </w:r>
      <w:r w:rsidRPr="00994420">
        <w:rPr>
          <w:rFonts w:hint="eastAsia"/>
          <w:spacing w:val="2"/>
        </w:rPr>
        <w:t>」之特定廠牌。</w:t>
      </w:r>
    </w:p>
    <w:p w:rsidR="005045DE" w:rsidRPr="00930D66" w:rsidRDefault="005045DE" w:rsidP="00A31330">
      <w:pPr>
        <w:pStyle w:val="a5"/>
        <w:ind w:left="908" w:hanging="452"/>
        <w:jc w:val="left"/>
      </w:pPr>
      <w:r w:rsidRPr="00994420">
        <w:rPr>
          <w:rFonts w:ascii="華康中明體" w:hint="eastAsia"/>
        </w:rPr>
        <w:t>(</w:t>
      </w:r>
      <w:r w:rsidRPr="00930D66">
        <w:rPr>
          <w:rFonts w:hint="eastAsia"/>
        </w:rPr>
        <w:t>二</w:t>
      </w:r>
      <w:r w:rsidRPr="00994420">
        <w:rPr>
          <w:rFonts w:ascii="華康中明體" w:hint="eastAsia"/>
        </w:rPr>
        <w:t>)</w:t>
      </w:r>
      <w:r w:rsidRPr="00930D66">
        <w:rPr>
          <w:rFonts w:hint="eastAsia"/>
        </w:rPr>
        <w:t>招標階段：</w:t>
      </w:r>
    </w:p>
    <w:p w:rsidR="005045DE" w:rsidRPr="00930D66" w:rsidRDefault="005045DE" w:rsidP="00A31330">
      <w:pPr>
        <w:pStyle w:val="1----"/>
        <w:ind w:left="1117" w:hanging="181"/>
        <w:jc w:val="left"/>
      </w:pPr>
      <w:r w:rsidRPr="00930D66">
        <w:rPr>
          <w:rFonts w:hint="eastAsia"/>
        </w:rPr>
        <w:t>1</w:t>
      </w:r>
      <w:r>
        <w:rPr>
          <w:rFonts w:hint="eastAsia"/>
        </w:rPr>
        <w:t>.</w:t>
      </w:r>
      <w:r w:rsidRPr="00930D66">
        <w:rPr>
          <w:rFonts w:hint="eastAsia"/>
        </w:rPr>
        <w:t>本工程底價為</w:t>
      </w:r>
      <w:r w:rsidRPr="00930D66">
        <w:rPr>
          <w:rFonts w:hint="eastAsia"/>
        </w:rPr>
        <w:t>950,000,000</w:t>
      </w:r>
      <w:r w:rsidRPr="00930D66">
        <w:rPr>
          <w:rFonts w:hint="eastAsia"/>
        </w:rPr>
        <w:t>元，屬巨額採購（</w:t>
      </w:r>
      <w:r w:rsidRPr="00930D66">
        <w:rPr>
          <w:rFonts w:hint="eastAsia"/>
        </w:rPr>
        <w:t>2</w:t>
      </w:r>
      <w:r w:rsidRPr="00930D66">
        <w:rPr>
          <w:rFonts w:hint="eastAsia"/>
        </w:rPr>
        <w:t>億元以上），其標單規定</w:t>
      </w:r>
      <w:proofErr w:type="gramStart"/>
      <w:r w:rsidRPr="00930D66">
        <w:rPr>
          <w:rFonts w:hint="eastAsia"/>
        </w:rPr>
        <w:t>廠商須曾製造</w:t>
      </w:r>
      <w:proofErr w:type="gramEnd"/>
      <w:r w:rsidRPr="00930D66">
        <w:rPr>
          <w:rFonts w:hint="eastAsia"/>
        </w:rPr>
        <w:t>、組裝或改造鐵路車輛之工廠，並應具備設計、製造供應能力者，須出示</w:t>
      </w:r>
      <w:proofErr w:type="gramStart"/>
      <w:r w:rsidRPr="00930D66">
        <w:rPr>
          <w:rFonts w:hint="eastAsia"/>
        </w:rPr>
        <w:t>承作</w:t>
      </w:r>
      <w:proofErr w:type="gramEnd"/>
      <w:r w:rsidRPr="00930D66">
        <w:rPr>
          <w:rFonts w:hint="eastAsia"/>
        </w:rPr>
        <w:t>能力之具體證明文件，如履約所需設備、技術、財力、人力、場所之說明及品質管制能力等之文件。</w:t>
      </w:r>
    </w:p>
    <w:p w:rsidR="005045DE" w:rsidRPr="00930D66" w:rsidRDefault="005045DE" w:rsidP="00A31330">
      <w:pPr>
        <w:pStyle w:val="1----"/>
        <w:ind w:left="1117" w:hanging="181"/>
        <w:jc w:val="left"/>
      </w:pPr>
      <w:r w:rsidRPr="00930D66">
        <w:rPr>
          <w:rFonts w:hint="eastAsia"/>
        </w:rPr>
        <w:t>2</w:t>
      </w:r>
      <w:r>
        <w:rPr>
          <w:rFonts w:hint="eastAsia"/>
        </w:rPr>
        <w:t>.</w:t>
      </w:r>
      <w:r w:rsidRPr="00930D66">
        <w:rPr>
          <w:rFonts w:hint="eastAsia"/>
        </w:rPr>
        <w:t>90</w:t>
      </w:r>
      <w:r w:rsidRPr="00930D66">
        <w:rPr>
          <w:rFonts w:hint="eastAsia"/>
        </w:rPr>
        <w:t>年</w:t>
      </w:r>
      <w:r w:rsidRPr="00930D66">
        <w:rPr>
          <w:rFonts w:hint="eastAsia"/>
        </w:rPr>
        <w:t>11</w:t>
      </w:r>
      <w:r w:rsidRPr="00930D66">
        <w:rPr>
          <w:rFonts w:hint="eastAsia"/>
        </w:rPr>
        <w:t>月</w:t>
      </w:r>
      <w:r w:rsidRPr="00930D66">
        <w:rPr>
          <w:rFonts w:hint="eastAsia"/>
        </w:rPr>
        <w:t>6</w:t>
      </w:r>
      <w:r w:rsidRPr="00930D66">
        <w:rPr>
          <w:rFonts w:hint="eastAsia"/>
        </w:rPr>
        <w:t>日本工程辦理開標作業，兩家廠商參與投標，投標廠商之資格標部分係由莊經文負責審查，其開標紀錄記載：各廠商之投標文件經審標結果均合格，資格部分經審查均合格。</w:t>
      </w:r>
      <w:proofErr w:type="gramStart"/>
      <w:r w:rsidRPr="00930D66">
        <w:rPr>
          <w:rFonts w:hint="eastAsia"/>
        </w:rPr>
        <w:t>然本工程</w:t>
      </w:r>
      <w:proofErr w:type="gramEnd"/>
      <w:r w:rsidRPr="00930D66">
        <w:rPr>
          <w:rFonts w:hint="eastAsia"/>
        </w:rPr>
        <w:t>（含合約中）查無投標廠商所提之財力證明文件，更無鐵路局之相關審查紀錄。</w:t>
      </w:r>
      <w:proofErr w:type="gramStart"/>
      <w:r w:rsidRPr="00930D66">
        <w:rPr>
          <w:rFonts w:hint="eastAsia"/>
        </w:rPr>
        <w:t>果於</w:t>
      </w:r>
      <w:smartTag w:uri="urn:schemas-microsoft-com:office:smarttags" w:element="chsdate">
        <w:smartTagPr>
          <w:attr w:name="IsROCDate" w:val="False"/>
          <w:attr w:name="IsLunarDate" w:val="False"/>
          <w:attr w:name="Day" w:val="3"/>
          <w:attr w:name="Month" w:val="12"/>
          <w:attr w:name="Year" w:val="1990"/>
        </w:smartTagPr>
        <w:r w:rsidRPr="00930D66">
          <w:rPr>
            <w:rFonts w:hint="eastAsia"/>
          </w:rPr>
          <w:t>90</w:t>
        </w:r>
        <w:r w:rsidRPr="00930D66">
          <w:rPr>
            <w:rFonts w:hint="eastAsia"/>
          </w:rPr>
          <w:t>年</w:t>
        </w:r>
        <w:r w:rsidRPr="00930D66">
          <w:rPr>
            <w:rFonts w:hint="eastAsia"/>
          </w:rPr>
          <w:t>12</w:t>
        </w:r>
        <w:r w:rsidRPr="00930D66">
          <w:rPr>
            <w:rFonts w:hint="eastAsia"/>
          </w:rPr>
          <w:t>月</w:t>
        </w:r>
        <w:proofErr w:type="gramEnd"/>
        <w:r w:rsidRPr="00930D66">
          <w:rPr>
            <w:rFonts w:hint="eastAsia"/>
          </w:rPr>
          <w:t>3</w:t>
        </w:r>
        <w:r w:rsidRPr="00930D66">
          <w:rPr>
            <w:rFonts w:hint="eastAsia"/>
          </w:rPr>
          <w:t>日</w:t>
        </w:r>
      </w:smartTag>
      <w:r w:rsidRPr="00930D66">
        <w:rPr>
          <w:rFonts w:hint="eastAsia"/>
        </w:rPr>
        <w:t>本工程以</w:t>
      </w:r>
      <w:r w:rsidRPr="00930D66">
        <w:rPr>
          <w:rFonts w:hint="eastAsia"/>
        </w:rPr>
        <w:t>925,000,000</w:t>
      </w:r>
      <w:r w:rsidRPr="00930D66">
        <w:rPr>
          <w:rFonts w:hint="eastAsia"/>
        </w:rPr>
        <w:t>元決</w:t>
      </w:r>
      <w:proofErr w:type="gramStart"/>
      <w:r w:rsidRPr="00930D66">
        <w:rPr>
          <w:rFonts w:hint="eastAsia"/>
        </w:rPr>
        <w:t>標予隆</w:t>
      </w:r>
      <w:proofErr w:type="gramEnd"/>
      <w:r w:rsidRPr="00930D66">
        <w:rPr>
          <w:rFonts w:hint="eastAsia"/>
        </w:rPr>
        <w:t>成發鐵工廠股份有限公司（下稱隆成發公司），該公司於開工後因承商積欠銀行及本案配件供應商等債務（約</w:t>
      </w:r>
      <w:r w:rsidRPr="00930D66">
        <w:rPr>
          <w:rFonts w:hint="eastAsia"/>
        </w:rPr>
        <w:t>2</w:t>
      </w:r>
      <w:r w:rsidRPr="00930D66">
        <w:rPr>
          <w:rFonts w:hint="eastAsia"/>
        </w:rPr>
        <w:t>億元），而資金調度困難，致材料配件供應中斷及技術人員流失。</w:t>
      </w:r>
    </w:p>
    <w:p w:rsidR="005045DE" w:rsidRPr="00930D66" w:rsidRDefault="005045DE" w:rsidP="00A31330">
      <w:pPr>
        <w:pStyle w:val="a5"/>
        <w:ind w:left="908" w:hanging="452"/>
        <w:jc w:val="left"/>
      </w:pPr>
      <w:r w:rsidRPr="00994420">
        <w:rPr>
          <w:rFonts w:ascii="華康中明體" w:hint="eastAsia"/>
        </w:rPr>
        <w:t>(</w:t>
      </w:r>
      <w:r w:rsidRPr="00930D66">
        <w:rPr>
          <w:rFonts w:hint="eastAsia"/>
        </w:rPr>
        <w:t>三</w:t>
      </w:r>
      <w:r w:rsidRPr="00994420">
        <w:rPr>
          <w:rFonts w:ascii="華康中明體" w:hint="eastAsia"/>
        </w:rPr>
        <w:t>)</w:t>
      </w:r>
      <w:r w:rsidRPr="00930D66">
        <w:rPr>
          <w:rFonts w:hint="eastAsia"/>
        </w:rPr>
        <w:t>履約階段：</w:t>
      </w:r>
    </w:p>
    <w:p w:rsidR="005045DE" w:rsidRPr="00930D66" w:rsidRDefault="005045DE" w:rsidP="00A31330">
      <w:pPr>
        <w:pStyle w:val="1----"/>
        <w:ind w:left="1117" w:hanging="181"/>
        <w:jc w:val="left"/>
      </w:pPr>
      <w:r w:rsidRPr="00930D66">
        <w:rPr>
          <w:rFonts w:hint="eastAsia"/>
        </w:rPr>
        <w:t>1</w:t>
      </w:r>
      <w:r>
        <w:rPr>
          <w:rFonts w:hint="eastAsia"/>
        </w:rPr>
        <w:t>.</w:t>
      </w:r>
      <w:r w:rsidRPr="00930D66">
        <w:rPr>
          <w:rFonts w:hint="eastAsia"/>
        </w:rPr>
        <w:t>本案經臺灣</w:t>
      </w:r>
      <w:proofErr w:type="gramStart"/>
      <w:r w:rsidRPr="00930D66">
        <w:rPr>
          <w:rFonts w:hint="eastAsia"/>
        </w:rPr>
        <w:t>臺</w:t>
      </w:r>
      <w:proofErr w:type="gramEnd"/>
      <w:r w:rsidRPr="00930D66">
        <w:rPr>
          <w:rFonts w:hint="eastAsia"/>
        </w:rPr>
        <w:t>北地方法院檢察署（下稱</w:t>
      </w:r>
      <w:proofErr w:type="gramStart"/>
      <w:r w:rsidRPr="00930D66">
        <w:rPr>
          <w:rFonts w:hint="eastAsia"/>
        </w:rPr>
        <w:t>臺</w:t>
      </w:r>
      <w:proofErr w:type="gramEnd"/>
      <w:r w:rsidRPr="00930D66">
        <w:rPr>
          <w:rFonts w:hint="eastAsia"/>
        </w:rPr>
        <w:t>北地檢署）查出隆成發公司於</w:t>
      </w:r>
      <w:smartTag w:uri="urn:schemas-microsoft-com:office:smarttags" w:element="chsdate">
        <w:smartTagPr>
          <w:attr w:name="IsROCDate" w:val="False"/>
          <w:attr w:name="IsLunarDate" w:val="False"/>
          <w:attr w:name="Day" w:val="3"/>
          <w:attr w:name="Month" w:val="12"/>
          <w:attr w:name="Year" w:val="1990"/>
        </w:smartTagPr>
        <w:r w:rsidRPr="00930D66">
          <w:rPr>
            <w:rFonts w:hint="eastAsia"/>
          </w:rPr>
          <w:t>90</w:t>
        </w:r>
        <w:r w:rsidRPr="00930D66">
          <w:rPr>
            <w:rFonts w:hint="eastAsia"/>
          </w:rPr>
          <w:t>年</w:t>
        </w:r>
        <w:r w:rsidRPr="00930D66">
          <w:rPr>
            <w:rFonts w:hint="eastAsia"/>
          </w:rPr>
          <w:t>12</w:t>
        </w:r>
        <w:r w:rsidRPr="00930D66">
          <w:rPr>
            <w:rFonts w:hint="eastAsia"/>
          </w:rPr>
          <w:t>月</w:t>
        </w:r>
        <w:r w:rsidRPr="00930D66">
          <w:rPr>
            <w:rFonts w:hint="eastAsia"/>
          </w:rPr>
          <w:t>3</w:t>
        </w:r>
        <w:r w:rsidRPr="00930D66">
          <w:rPr>
            <w:rFonts w:hint="eastAsia"/>
          </w:rPr>
          <w:t>日</w:t>
        </w:r>
      </w:smartTag>
      <w:r w:rsidRPr="00930D66">
        <w:rPr>
          <w:rFonts w:hint="eastAsia"/>
        </w:rPr>
        <w:t>得標後，即於當月間某日晚間於被付懲戒人住處附近，交付</w:t>
      </w:r>
      <w:r w:rsidRPr="00930D66">
        <w:rPr>
          <w:rFonts w:hint="eastAsia"/>
        </w:rPr>
        <w:t>40</w:t>
      </w:r>
      <w:r w:rsidRPr="00930D66">
        <w:rPr>
          <w:rFonts w:hint="eastAsia"/>
        </w:rPr>
        <w:t>萬元賄款予被付懲戒人。</w:t>
      </w:r>
    </w:p>
    <w:p w:rsidR="005045DE" w:rsidRPr="00930D66" w:rsidRDefault="005045DE" w:rsidP="00A31330">
      <w:pPr>
        <w:pStyle w:val="1----"/>
        <w:ind w:left="1117" w:hanging="181"/>
        <w:jc w:val="left"/>
      </w:pPr>
      <w:r w:rsidRPr="00930D66">
        <w:rPr>
          <w:rFonts w:hint="eastAsia"/>
        </w:rPr>
        <w:t>2</w:t>
      </w:r>
      <w:r>
        <w:rPr>
          <w:rFonts w:hint="eastAsia"/>
        </w:rPr>
        <w:t>.</w:t>
      </w:r>
      <w:r w:rsidRPr="00930D66">
        <w:rPr>
          <w:rFonts w:hint="eastAsia"/>
        </w:rPr>
        <w:t>查本工程說明書第</w:t>
      </w:r>
      <w:r w:rsidRPr="00930D66">
        <w:rPr>
          <w:rFonts w:hint="eastAsia"/>
        </w:rPr>
        <w:t>1.2</w:t>
      </w:r>
      <w:r w:rsidRPr="00930D66">
        <w:rPr>
          <w:rFonts w:hint="eastAsia"/>
        </w:rPr>
        <w:t>、第</w:t>
      </w:r>
      <w:r w:rsidRPr="00930D66">
        <w:rPr>
          <w:rFonts w:hint="eastAsia"/>
        </w:rPr>
        <w:t>8.9</w:t>
      </w:r>
      <w:r w:rsidRPr="00930D66">
        <w:rPr>
          <w:rFonts w:hint="eastAsia"/>
        </w:rPr>
        <w:t>及第</w:t>
      </w:r>
      <w:r w:rsidRPr="00930D66">
        <w:rPr>
          <w:rFonts w:hint="eastAsia"/>
        </w:rPr>
        <w:t>16</w:t>
      </w:r>
      <w:r w:rsidRPr="00930D66">
        <w:rPr>
          <w:rFonts w:hint="eastAsia"/>
        </w:rPr>
        <w:t>點規定，隆成發公司先提供</w:t>
      </w:r>
      <w:r w:rsidRPr="00930D66">
        <w:rPr>
          <w:rFonts w:hint="eastAsia"/>
        </w:rPr>
        <w:t>3</w:t>
      </w:r>
      <w:r w:rsidRPr="00930D66">
        <w:rPr>
          <w:rFonts w:hint="eastAsia"/>
        </w:rPr>
        <w:t>種室內美工設計圖供鐵路局選擇，再做實體模型經審查同意後才能施工；所有配件、用料之規格及改造部分之設計圖應送審，並按認可之圖面（施工圖）及規格施工；另須</w:t>
      </w:r>
      <w:proofErr w:type="gramStart"/>
      <w:r w:rsidRPr="00930D66">
        <w:rPr>
          <w:rFonts w:hint="eastAsia"/>
        </w:rPr>
        <w:t>先行試改第</w:t>
      </w:r>
      <w:r w:rsidRPr="00930D66">
        <w:rPr>
          <w:rFonts w:hint="eastAsia"/>
        </w:rPr>
        <w:t>1</w:t>
      </w:r>
      <w:r w:rsidRPr="00930D66">
        <w:rPr>
          <w:rFonts w:hint="eastAsia"/>
        </w:rPr>
        <w:t>類</w:t>
      </w:r>
      <w:proofErr w:type="gramEnd"/>
      <w:r w:rsidRPr="00930D66">
        <w:rPr>
          <w:rFonts w:hint="eastAsia"/>
        </w:rPr>
        <w:t>客車及第</w:t>
      </w:r>
      <w:proofErr w:type="gramStart"/>
      <w:r w:rsidRPr="00930D66">
        <w:rPr>
          <w:rFonts w:hint="eastAsia"/>
        </w:rPr>
        <w:t>2</w:t>
      </w:r>
      <w:r w:rsidRPr="00930D66">
        <w:rPr>
          <w:rFonts w:hint="eastAsia"/>
        </w:rPr>
        <w:t>類客守車</w:t>
      </w:r>
      <w:proofErr w:type="gramEnd"/>
      <w:r w:rsidRPr="00930D66">
        <w:rPr>
          <w:rFonts w:hint="eastAsia"/>
        </w:rPr>
        <w:t>各</w:t>
      </w:r>
      <w:r w:rsidRPr="00930D66">
        <w:rPr>
          <w:rFonts w:hint="eastAsia"/>
        </w:rPr>
        <w:t>1</w:t>
      </w:r>
      <w:r w:rsidRPr="00930D66">
        <w:rPr>
          <w:rFonts w:hint="eastAsia"/>
        </w:rPr>
        <w:t>輛（樣車），經該局勘查認可後再大批施工。</w:t>
      </w:r>
      <w:smartTag w:uri="urn:schemas-microsoft-com:office:smarttags" w:element="chsdate">
        <w:smartTagPr>
          <w:attr w:name="IsROCDate" w:val="False"/>
          <w:attr w:name="IsLunarDate" w:val="False"/>
          <w:attr w:name="Day" w:val="17"/>
          <w:attr w:name="Month" w:val="4"/>
          <w:attr w:name="Year" w:val="1991"/>
        </w:smartTagPr>
        <w:r w:rsidRPr="00930D66">
          <w:rPr>
            <w:rFonts w:hint="eastAsia"/>
          </w:rPr>
          <w:t>91</w:t>
        </w:r>
        <w:r w:rsidRPr="00930D66">
          <w:rPr>
            <w:rFonts w:hint="eastAsia"/>
          </w:rPr>
          <w:t>年</w:t>
        </w:r>
        <w:r w:rsidRPr="00930D66">
          <w:rPr>
            <w:rFonts w:hint="eastAsia"/>
          </w:rPr>
          <w:t>4</w:t>
        </w:r>
        <w:r w:rsidRPr="00930D66">
          <w:rPr>
            <w:rFonts w:hint="eastAsia"/>
          </w:rPr>
          <w:t>月</w:t>
        </w:r>
        <w:r w:rsidRPr="00930D66">
          <w:rPr>
            <w:rFonts w:hint="eastAsia"/>
          </w:rPr>
          <w:t>17</w:t>
        </w:r>
        <w:r w:rsidRPr="00930D66">
          <w:rPr>
            <w:rFonts w:hint="eastAsia"/>
          </w:rPr>
          <w:t>日</w:t>
        </w:r>
      </w:smartTag>
      <w:r w:rsidRPr="00930D66">
        <w:rPr>
          <w:rFonts w:hint="eastAsia"/>
        </w:rPr>
        <w:t>鐵路局機務</w:t>
      </w:r>
      <w:proofErr w:type="gramStart"/>
      <w:r w:rsidRPr="00930D66">
        <w:rPr>
          <w:rFonts w:hint="eastAsia"/>
        </w:rPr>
        <w:t>處函隆成</w:t>
      </w:r>
      <w:proofErr w:type="gramEnd"/>
      <w:r w:rsidRPr="00930D66">
        <w:rPr>
          <w:rFonts w:hint="eastAsia"/>
        </w:rPr>
        <w:t>發公司表示所送美工圖原則同意採用方案一，請先製作實體模型，經會</w:t>
      </w:r>
      <w:proofErr w:type="gramStart"/>
      <w:r w:rsidRPr="00930D66">
        <w:rPr>
          <w:rFonts w:hint="eastAsia"/>
        </w:rPr>
        <w:t>勘</w:t>
      </w:r>
      <w:proofErr w:type="gramEnd"/>
      <w:r w:rsidRPr="00930D66">
        <w:rPr>
          <w:rFonts w:hint="eastAsia"/>
        </w:rPr>
        <w:t>完</w:t>
      </w:r>
      <w:r w:rsidRPr="00930D66">
        <w:rPr>
          <w:rFonts w:hint="eastAsia"/>
        </w:rPr>
        <w:lastRenderedPageBreak/>
        <w:t>成後，再全面送車更新，然該公司並未完成施工圖及實體模型之審查作業，竟於同年</w:t>
      </w:r>
      <w:r w:rsidRPr="00930D66">
        <w:rPr>
          <w:rFonts w:hint="eastAsia"/>
        </w:rPr>
        <w:t>7</w:t>
      </w:r>
      <w:r w:rsidRPr="00930D66">
        <w:rPr>
          <w:rFonts w:hint="eastAsia"/>
        </w:rPr>
        <w:t>月</w:t>
      </w:r>
      <w:r w:rsidRPr="00930D66">
        <w:rPr>
          <w:rFonts w:hint="eastAsia"/>
        </w:rPr>
        <w:t>5</w:t>
      </w:r>
      <w:r w:rsidRPr="00930D66">
        <w:rPr>
          <w:rFonts w:hint="eastAsia"/>
        </w:rPr>
        <w:t>日即送</w:t>
      </w:r>
      <w:proofErr w:type="gramStart"/>
      <w:r w:rsidRPr="00930D66">
        <w:rPr>
          <w:rFonts w:hint="eastAsia"/>
        </w:rPr>
        <w:t>樣車予該</w:t>
      </w:r>
      <w:proofErr w:type="gramEnd"/>
      <w:r w:rsidRPr="00930D66">
        <w:rPr>
          <w:rFonts w:hint="eastAsia"/>
        </w:rPr>
        <w:t>公司施工。</w:t>
      </w:r>
    </w:p>
    <w:p w:rsidR="005045DE" w:rsidRPr="00930D66" w:rsidRDefault="005045DE" w:rsidP="00A31330">
      <w:pPr>
        <w:pStyle w:val="1----"/>
        <w:ind w:left="1117" w:hanging="181"/>
        <w:jc w:val="left"/>
      </w:pPr>
      <w:r w:rsidRPr="00930D66">
        <w:rPr>
          <w:rFonts w:hint="eastAsia"/>
        </w:rPr>
        <w:t>3</w:t>
      </w:r>
      <w:r>
        <w:rPr>
          <w:rFonts w:hint="eastAsia"/>
        </w:rPr>
        <w:t>.</w:t>
      </w:r>
      <w:r w:rsidRPr="00930D66">
        <w:rPr>
          <w:rFonts w:hint="eastAsia"/>
        </w:rPr>
        <w:t>本工程為交通部列管案件，鐵路局</w:t>
      </w:r>
      <w:proofErr w:type="gramStart"/>
      <w:r w:rsidRPr="00930D66">
        <w:rPr>
          <w:rFonts w:hint="eastAsia"/>
        </w:rPr>
        <w:t>每月均須向該部及行政院公共工程委員會</w:t>
      </w:r>
      <w:proofErr w:type="gramEnd"/>
      <w:r w:rsidRPr="00930D66">
        <w:rPr>
          <w:rFonts w:hint="eastAsia"/>
        </w:rPr>
        <w:t>填報工程執行進度。</w:t>
      </w:r>
      <w:proofErr w:type="gramStart"/>
      <w:r w:rsidRPr="00930D66">
        <w:rPr>
          <w:rFonts w:hint="eastAsia"/>
        </w:rPr>
        <w:t>然本工程</w:t>
      </w:r>
      <w:proofErr w:type="gramEnd"/>
      <w:r w:rsidRPr="00930D66">
        <w:rPr>
          <w:rFonts w:hint="eastAsia"/>
        </w:rPr>
        <w:t>決標後，</w:t>
      </w:r>
      <w:r w:rsidRPr="00930D66">
        <w:rPr>
          <w:rFonts w:hint="eastAsia"/>
        </w:rPr>
        <w:t>91</w:t>
      </w:r>
      <w:r w:rsidRPr="00930D66">
        <w:rPr>
          <w:rFonts w:hint="eastAsia"/>
        </w:rPr>
        <w:t>年</w:t>
      </w:r>
      <w:r w:rsidRPr="00930D66">
        <w:rPr>
          <w:rFonts w:hint="eastAsia"/>
        </w:rPr>
        <w:t>1</w:t>
      </w:r>
      <w:r w:rsidRPr="00930D66">
        <w:rPr>
          <w:rFonts w:hint="eastAsia"/>
        </w:rPr>
        <w:t>月隆成發公司始送審相關圖面，莊經文即提報交通部表示本工程執行進度已達</w:t>
      </w:r>
      <w:r w:rsidRPr="00930D66">
        <w:rPr>
          <w:rFonts w:hint="eastAsia"/>
        </w:rPr>
        <w:t>61</w:t>
      </w:r>
      <w:r>
        <w:rPr>
          <w:rFonts w:hint="eastAsia"/>
        </w:rPr>
        <w:t>%</w:t>
      </w:r>
      <w:r w:rsidRPr="00930D66">
        <w:rPr>
          <w:rFonts w:hint="eastAsia"/>
        </w:rPr>
        <w:t>；又</w:t>
      </w:r>
      <w:r w:rsidRPr="00930D66">
        <w:rPr>
          <w:rFonts w:hint="eastAsia"/>
        </w:rPr>
        <w:t>92</w:t>
      </w:r>
      <w:r w:rsidRPr="00930D66">
        <w:rPr>
          <w:rFonts w:hint="eastAsia"/>
        </w:rPr>
        <w:t>年</w:t>
      </w:r>
      <w:r w:rsidRPr="00930D66">
        <w:rPr>
          <w:rFonts w:hint="eastAsia"/>
        </w:rPr>
        <w:t>1</w:t>
      </w:r>
      <w:r w:rsidRPr="00930D66">
        <w:rPr>
          <w:rFonts w:hint="eastAsia"/>
        </w:rPr>
        <w:t>月僅</w:t>
      </w:r>
      <w:r w:rsidRPr="00994420">
        <w:rPr>
          <w:rFonts w:hint="eastAsia"/>
          <w:spacing w:val="6"/>
        </w:rPr>
        <w:t>10</w:t>
      </w:r>
      <w:r w:rsidRPr="00994420">
        <w:rPr>
          <w:rFonts w:hint="eastAsia"/>
          <w:spacing w:val="6"/>
        </w:rPr>
        <w:t>輛車開工施作（僅占本工程應</w:t>
      </w:r>
      <w:r w:rsidRPr="00930D66">
        <w:rPr>
          <w:rFonts w:hint="eastAsia"/>
        </w:rPr>
        <w:t>完成</w:t>
      </w:r>
      <w:r w:rsidRPr="00930D66">
        <w:rPr>
          <w:rFonts w:hint="eastAsia"/>
        </w:rPr>
        <w:t>112</w:t>
      </w:r>
      <w:r w:rsidRPr="00930D66">
        <w:rPr>
          <w:rFonts w:hint="eastAsia"/>
        </w:rPr>
        <w:t>輛車之</w:t>
      </w:r>
      <w:r w:rsidRPr="00930D66">
        <w:rPr>
          <w:rFonts w:hint="eastAsia"/>
        </w:rPr>
        <w:t>8.92</w:t>
      </w:r>
      <w:r>
        <w:rPr>
          <w:rFonts w:hint="eastAsia"/>
        </w:rPr>
        <w:t>%</w:t>
      </w:r>
      <w:r w:rsidRPr="00930D66">
        <w:rPr>
          <w:rFonts w:hint="eastAsia"/>
        </w:rPr>
        <w:t>），則提報執行進度為</w:t>
      </w:r>
      <w:r w:rsidRPr="00930D66">
        <w:rPr>
          <w:rFonts w:hint="eastAsia"/>
        </w:rPr>
        <w:t>73.32</w:t>
      </w:r>
      <w:r>
        <w:rPr>
          <w:rFonts w:hint="eastAsia"/>
        </w:rPr>
        <w:t>%</w:t>
      </w:r>
      <w:r w:rsidRPr="00930D66">
        <w:rPr>
          <w:rFonts w:hint="eastAsia"/>
        </w:rPr>
        <w:t>；</w:t>
      </w:r>
      <w:r w:rsidRPr="00930D66">
        <w:rPr>
          <w:rFonts w:hint="eastAsia"/>
        </w:rPr>
        <w:t>93</w:t>
      </w:r>
      <w:r w:rsidRPr="00930D66">
        <w:rPr>
          <w:rFonts w:hint="eastAsia"/>
        </w:rPr>
        <w:t>年</w:t>
      </w:r>
      <w:r w:rsidRPr="00930D66">
        <w:rPr>
          <w:rFonts w:hint="eastAsia"/>
        </w:rPr>
        <w:t>7</w:t>
      </w:r>
      <w:r w:rsidRPr="00930D66">
        <w:rPr>
          <w:rFonts w:hint="eastAsia"/>
        </w:rPr>
        <w:t>月承商完成</w:t>
      </w:r>
      <w:r w:rsidRPr="00930D66">
        <w:rPr>
          <w:rFonts w:hint="eastAsia"/>
        </w:rPr>
        <w:t>39</w:t>
      </w:r>
      <w:r w:rsidRPr="00930D66">
        <w:rPr>
          <w:rFonts w:hint="eastAsia"/>
        </w:rPr>
        <w:t>輛車（本工程承商僅完成</w:t>
      </w:r>
      <w:r w:rsidRPr="00930D66">
        <w:rPr>
          <w:rFonts w:hint="eastAsia"/>
        </w:rPr>
        <w:t>39</w:t>
      </w:r>
      <w:r w:rsidRPr="00930D66">
        <w:rPr>
          <w:rFonts w:hint="eastAsia"/>
        </w:rPr>
        <w:t>輛車），竟提報執行進度為</w:t>
      </w:r>
      <w:r w:rsidRPr="00930D66">
        <w:rPr>
          <w:rFonts w:hint="eastAsia"/>
        </w:rPr>
        <w:t>95.77</w:t>
      </w:r>
      <w:r>
        <w:rPr>
          <w:rFonts w:hint="eastAsia"/>
        </w:rPr>
        <w:t>%</w:t>
      </w:r>
      <w:r w:rsidRPr="00930D66">
        <w:rPr>
          <w:rFonts w:hint="eastAsia"/>
        </w:rPr>
        <w:t>；自</w:t>
      </w:r>
      <w:r w:rsidRPr="00930D66">
        <w:rPr>
          <w:rFonts w:hint="eastAsia"/>
        </w:rPr>
        <w:t>94</w:t>
      </w:r>
      <w:r w:rsidRPr="00930D66">
        <w:rPr>
          <w:rFonts w:hint="eastAsia"/>
        </w:rPr>
        <w:t>年</w:t>
      </w:r>
      <w:r w:rsidRPr="00930D66">
        <w:rPr>
          <w:rFonts w:hint="eastAsia"/>
        </w:rPr>
        <w:t>1</w:t>
      </w:r>
      <w:r w:rsidRPr="00930D66">
        <w:rPr>
          <w:rFonts w:hint="eastAsia"/>
        </w:rPr>
        <w:t>月起，莊員每月皆提報執行進度為</w:t>
      </w:r>
      <w:r w:rsidRPr="00930D66">
        <w:rPr>
          <w:rFonts w:hint="eastAsia"/>
        </w:rPr>
        <w:t>95.85</w:t>
      </w:r>
      <w:r>
        <w:rPr>
          <w:rFonts w:hint="eastAsia"/>
        </w:rPr>
        <w:t>%</w:t>
      </w:r>
      <w:r w:rsidRPr="00930D66">
        <w:rPr>
          <w:rFonts w:hint="eastAsia"/>
        </w:rPr>
        <w:t>或</w:t>
      </w:r>
      <w:r w:rsidRPr="00930D66">
        <w:rPr>
          <w:rFonts w:hint="eastAsia"/>
        </w:rPr>
        <w:t>95.86</w:t>
      </w:r>
      <w:r>
        <w:rPr>
          <w:rFonts w:hint="eastAsia"/>
        </w:rPr>
        <w:t>%</w:t>
      </w:r>
      <w:r w:rsidRPr="00930D66">
        <w:rPr>
          <w:rFonts w:hint="eastAsia"/>
        </w:rPr>
        <w:t>。</w:t>
      </w:r>
    </w:p>
    <w:p w:rsidR="005045DE" w:rsidRPr="00930D66" w:rsidRDefault="005045DE" w:rsidP="00A31330">
      <w:pPr>
        <w:pStyle w:val="1----"/>
        <w:ind w:left="1117" w:hanging="181"/>
        <w:jc w:val="left"/>
      </w:pPr>
      <w:r w:rsidRPr="00930D66">
        <w:rPr>
          <w:rFonts w:hint="eastAsia"/>
        </w:rPr>
        <w:t>4</w:t>
      </w:r>
      <w:r>
        <w:rPr>
          <w:rFonts w:hint="eastAsia"/>
        </w:rPr>
        <w:t>.</w:t>
      </w:r>
      <w:r w:rsidRPr="00930D66">
        <w:rPr>
          <w:rFonts w:hint="eastAsia"/>
        </w:rPr>
        <w:t>本工程履約保證金金額為</w:t>
      </w:r>
      <w:r w:rsidRPr="00930D66">
        <w:rPr>
          <w:rFonts w:hint="eastAsia"/>
        </w:rPr>
        <w:t>92,500,000</w:t>
      </w:r>
      <w:r w:rsidRPr="00930D66">
        <w:rPr>
          <w:rFonts w:hint="eastAsia"/>
        </w:rPr>
        <w:t>元，隆成發公司以中國農民銀行前鎮分行開立之「履約保證金連帶保證書」，就該工程負連帶保證。依「工程採購契約條款」第</w:t>
      </w:r>
      <w:smartTag w:uri="urn:schemas-microsoft-com:office:smarttags" w:element="chsdate">
        <w:smartTagPr>
          <w:attr w:name="IsROCDate" w:val="False"/>
          <w:attr w:name="IsLunarDate" w:val="False"/>
          <w:attr w:name="Day" w:val="30"/>
          <w:attr w:name="Month" w:val="12"/>
          <w:attr w:name="Year" w:val="1899"/>
        </w:smartTagPr>
        <w:r w:rsidRPr="00930D66">
          <w:rPr>
            <w:rFonts w:hint="eastAsia"/>
          </w:rPr>
          <w:t>11.5.3</w:t>
        </w:r>
      </w:smartTag>
      <w:r w:rsidRPr="00930D66">
        <w:rPr>
          <w:rFonts w:hint="eastAsia"/>
        </w:rPr>
        <w:t>點規定，其有效期</w:t>
      </w:r>
      <w:proofErr w:type="gramStart"/>
      <w:r w:rsidRPr="00930D66">
        <w:rPr>
          <w:rFonts w:hint="eastAsia"/>
        </w:rPr>
        <w:t>應較期約</w:t>
      </w:r>
      <w:proofErr w:type="gramEnd"/>
      <w:r w:rsidRPr="00930D66">
        <w:rPr>
          <w:rFonts w:hint="eastAsia"/>
        </w:rPr>
        <w:t>規定之最後履約期限長</w:t>
      </w:r>
      <w:r w:rsidRPr="00930D66">
        <w:rPr>
          <w:rFonts w:hint="eastAsia"/>
        </w:rPr>
        <w:t>6</w:t>
      </w:r>
      <w:r w:rsidRPr="00930D66">
        <w:rPr>
          <w:rFonts w:hint="eastAsia"/>
        </w:rPr>
        <w:t>個月，</w:t>
      </w:r>
      <w:proofErr w:type="gramStart"/>
      <w:r w:rsidRPr="00930D66">
        <w:rPr>
          <w:rFonts w:hint="eastAsia"/>
        </w:rPr>
        <w:t>然本工程</w:t>
      </w:r>
      <w:proofErr w:type="gramEnd"/>
      <w:r w:rsidRPr="00930D66">
        <w:rPr>
          <w:rFonts w:hint="eastAsia"/>
        </w:rPr>
        <w:t>完工期限為</w:t>
      </w:r>
      <w:smartTag w:uri="urn:schemas-microsoft-com:office:smarttags" w:element="chsdate">
        <w:smartTagPr>
          <w:attr w:name="IsROCDate" w:val="False"/>
          <w:attr w:name="IsLunarDate" w:val="False"/>
          <w:attr w:name="Day" w:val="31"/>
          <w:attr w:name="Month" w:val="3"/>
          <w:attr w:name="Year" w:val="1993"/>
        </w:smartTagPr>
        <w:r w:rsidRPr="00930D66">
          <w:rPr>
            <w:rFonts w:hint="eastAsia"/>
          </w:rPr>
          <w:t>93</w:t>
        </w:r>
        <w:r w:rsidRPr="00930D66">
          <w:rPr>
            <w:rFonts w:hint="eastAsia"/>
          </w:rPr>
          <w:t>年</w:t>
        </w:r>
        <w:r w:rsidRPr="00930D66">
          <w:rPr>
            <w:rFonts w:hint="eastAsia"/>
          </w:rPr>
          <w:t>3</w:t>
        </w:r>
        <w:r w:rsidRPr="00930D66">
          <w:rPr>
            <w:rFonts w:hint="eastAsia"/>
          </w:rPr>
          <w:t>月</w:t>
        </w:r>
        <w:r w:rsidRPr="00930D66">
          <w:rPr>
            <w:rFonts w:hint="eastAsia"/>
          </w:rPr>
          <w:t>31</w:t>
        </w:r>
        <w:r w:rsidRPr="00930D66">
          <w:rPr>
            <w:rFonts w:hint="eastAsia"/>
          </w:rPr>
          <w:t>日</w:t>
        </w:r>
      </w:smartTag>
      <w:r w:rsidRPr="00930D66">
        <w:rPr>
          <w:rFonts w:hint="eastAsia"/>
        </w:rPr>
        <w:t>，基此該「履約保證金連帶保證書」之最後履約期限應為</w:t>
      </w:r>
      <w:smartTag w:uri="urn:schemas-microsoft-com:office:smarttags" w:element="chsdate">
        <w:smartTagPr>
          <w:attr w:name="IsROCDate" w:val="False"/>
          <w:attr w:name="IsLunarDate" w:val="False"/>
          <w:attr w:name="Day" w:val="30"/>
          <w:attr w:name="Month" w:val="9"/>
          <w:attr w:name="Year" w:val="1993"/>
        </w:smartTagPr>
        <w:r w:rsidRPr="00930D66">
          <w:rPr>
            <w:rFonts w:hint="eastAsia"/>
          </w:rPr>
          <w:t>93</w:t>
        </w:r>
        <w:r w:rsidRPr="00930D66">
          <w:rPr>
            <w:rFonts w:hint="eastAsia"/>
          </w:rPr>
          <w:t>年</w:t>
        </w:r>
        <w:r w:rsidRPr="00930D66">
          <w:rPr>
            <w:rFonts w:hint="eastAsia"/>
          </w:rPr>
          <w:t>9</w:t>
        </w:r>
        <w:r w:rsidRPr="00930D66">
          <w:rPr>
            <w:rFonts w:hint="eastAsia"/>
          </w:rPr>
          <w:t>月</w:t>
        </w:r>
        <w:r w:rsidRPr="00930D66">
          <w:rPr>
            <w:rFonts w:hint="eastAsia"/>
          </w:rPr>
          <w:t>30</w:t>
        </w:r>
        <w:r w:rsidRPr="00930D66">
          <w:rPr>
            <w:rFonts w:hint="eastAsia"/>
          </w:rPr>
          <w:t>日</w:t>
        </w:r>
      </w:smartTag>
      <w:r w:rsidRPr="00930D66">
        <w:rPr>
          <w:rFonts w:hint="eastAsia"/>
        </w:rPr>
        <w:t>。</w:t>
      </w:r>
      <w:proofErr w:type="gramStart"/>
      <w:r w:rsidRPr="00930D66">
        <w:rPr>
          <w:rFonts w:hint="eastAsia"/>
        </w:rPr>
        <w:t>然隆成</w:t>
      </w:r>
      <w:proofErr w:type="gramEnd"/>
      <w:r w:rsidRPr="00930D66">
        <w:rPr>
          <w:rFonts w:hint="eastAsia"/>
        </w:rPr>
        <w:t>發公司遲至</w:t>
      </w:r>
      <w:smartTag w:uri="urn:schemas-microsoft-com:office:smarttags" w:element="chsdate">
        <w:smartTagPr>
          <w:attr w:name="IsROCDate" w:val="False"/>
          <w:attr w:name="IsLunarDate" w:val="False"/>
          <w:attr w:name="Day" w:val="21"/>
          <w:attr w:name="Month" w:val="8"/>
          <w:attr w:name="Year" w:val="1992"/>
        </w:smartTagPr>
        <w:r w:rsidRPr="00930D66">
          <w:rPr>
            <w:rFonts w:hint="eastAsia"/>
          </w:rPr>
          <w:t>92</w:t>
        </w:r>
        <w:r w:rsidRPr="00930D66">
          <w:rPr>
            <w:rFonts w:hint="eastAsia"/>
          </w:rPr>
          <w:t>年</w:t>
        </w:r>
        <w:r w:rsidRPr="00930D66">
          <w:rPr>
            <w:rFonts w:hint="eastAsia"/>
          </w:rPr>
          <w:t>8</w:t>
        </w:r>
        <w:r w:rsidRPr="00930D66">
          <w:rPr>
            <w:rFonts w:hint="eastAsia"/>
          </w:rPr>
          <w:t>月</w:t>
        </w:r>
        <w:r w:rsidRPr="00930D66">
          <w:rPr>
            <w:rFonts w:hint="eastAsia"/>
          </w:rPr>
          <w:t>21</w:t>
        </w:r>
        <w:r w:rsidRPr="00930D66">
          <w:rPr>
            <w:rFonts w:hint="eastAsia"/>
          </w:rPr>
          <w:t>日</w:t>
        </w:r>
      </w:smartTag>
      <w:r w:rsidRPr="00930D66">
        <w:rPr>
          <w:rFonts w:hint="eastAsia"/>
        </w:rPr>
        <w:t>樣車才完工，另</w:t>
      </w:r>
      <w:r w:rsidRPr="00930D66">
        <w:rPr>
          <w:rFonts w:hint="eastAsia"/>
        </w:rPr>
        <w:t>38</w:t>
      </w:r>
      <w:r w:rsidRPr="00930D66">
        <w:rPr>
          <w:rFonts w:hint="eastAsia"/>
        </w:rPr>
        <w:t>輛車亦於同年</w:t>
      </w:r>
      <w:r w:rsidRPr="00930D66">
        <w:rPr>
          <w:rFonts w:hint="eastAsia"/>
        </w:rPr>
        <w:t>10</w:t>
      </w:r>
      <w:r w:rsidRPr="00930D66">
        <w:rPr>
          <w:rFonts w:hint="eastAsia"/>
        </w:rPr>
        <w:t>月</w:t>
      </w:r>
      <w:r w:rsidRPr="00930D66">
        <w:rPr>
          <w:rFonts w:hint="eastAsia"/>
        </w:rPr>
        <w:t>28</w:t>
      </w:r>
      <w:r w:rsidRPr="00930D66">
        <w:rPr>
          <w:rFonts w:hint="eastAsia"/>
        </w:rPr>
        <w:t>日至</w:t>
      </w:r>
      <w:smartTag w:uri="urn:schemas-microsoft-com:office:smarttags" w:element="chsdate">
        <w:smartTagPr>
          <w:attr w:name="IsROCDate" w:val="False"/>
          <w:attr w:name="IsLunarDate" w:val="False"/>
          <w:attr w:name="Day" w:val="30"/>
          <w:attr w:name="Month" w:val="3"/>
          <w:attr w:name="Year" w:val="1993"/>
        </w:smartTagPr>
        <w:r w:rsidRPr="00930D66">
          <w:rPr>
            <w:rFonts w:hint="eastAsia"/>
          </w:rPr>
          <w:t>93</w:t>
        </w:r>
        <w:r w:rsidRPr="00930D66">
          <w:rPr>
            <w:rFonts w:hint="eastAsia"/>
          </w:rPr>
          <w:t>年</w:t>
        </w:r>
        <w:r w:rsidRPr="00930D66">
          <w:rPr>
            <w:rFonts w:hint="eastAsia"/>
          </w:rPr>
          <w:t>3</w:t>
        </w:r>
        <w:r w:rsidRPr="00930D66">
          <w:rPr>
            <w:rFonts w:hint="eastAsia"/>
          </w:rPr>
          <w:t>月</w:t>
        </w:r>
        <w:r w:rsidRPr="00930D66">
          <w:rPr>
            <w:rFonts w:hint="eastAsia"/>
          </w:rPr>
          <w:t>30</w:t>
        </w:r>
        <w:r w:rsidRPr="00930D66">
          <w:rPr>
            <w:rFonts w:hint="eastAsia"/>
          </w:rPr>
          <w:t>日</w:t>
        </w:r>
      </w:smartTag>
      <w:r w:rsidRPr="00930D66">
        <w:rPr>
          <w:rFonts w:hint="eastAsia"/>
        </w:rPr>
        <w:t>始開工，且所有車輛均逾期完工交車，</w:t>
      </w:r>
      <w:r w:rsidRPr="00930D66">
        <w:rPr>
          <w:rFonts w:hint="eastAsia"/>
        </w:rPr>
        <w:t>93</w:t>
      </w:r>
      <w:r w:rsidRPr="00930D66">
        <w:rPr>
          <w:rFonts w:hint="eastAsia"/>
        </w:rPr>
        <w:t>年</w:t>
      </w:r>
      <w:r w:rsidRPr="00930D66">
        <w:rPr>
          <w:rFonts w:hint="eastAsia"/>
        </w:rPr>
        <w:t>4</w:t>
      </w:r>
      <w:r w:rsidRPr="00930D66">
        <w:rPr>
          <w:rFonts w:hint="eastAsia"/>
        </w:rPr>
        <w:t>月起鐵路局即不再送車施工，同年</w:t>
      </w:r>
      <w:r w:rsidRPr="00930D66">
        <w:rPr>
          <w:rFonts w:hint="eastAsia"/>
        </w:rPr>
        <w:t>8</w:t>
      </w:r>
      <w:r w:rsidRPr="00930D66">
        <w:rPr>
          <w:rFonts w:hint="eastAsia"/>
        </w:rPr>
        <w:t>月起隆成發</w:t>
      </w:r>
      <w:r w:rsidRPr="00994420">
        <w:rPr>
          <w:rFonts w:hint="eastAsia"/>
          <w:spacing w:val="6"/>
        </w:rPr>
        <w:t>公司即呈停工狀態，同年</w:t>
      </w:r>
      <w:r w:rsidRPr="00994420">
        <w:rPr>
          <w:rFonts w:hint="eastAsia"/>
          <w:spacing w:val="6"/>
        </w:rPr>
        <w:t>9</w:t>
      </w:r>
      <w:r w:rsidRPr="00994420">
        <w:rPr>
          <w:rFonts w:hint="eastAsia"/>
          <w:spacing w:val="6"/>
        </w:rPr>
        <w:t>月</w:t>
      </w:r>
      <w:r w:rsidRPr="00994420">
        <w:rPr>
          <w:rFonts w:hint="eastAsia"/>
          <w:spacing w:val="6"/>
        </w:rPr>
        <w:t>10</w:t>
      </w:r>
      <w:r w:rsidRPr="00930D66">
        <w:rPr>
          <w:rFonts w:hint="eastAsia"/>
        </w:rPr>
        <w:t>日該局函告隆成發公司終止契約，</w:t>
      </w:r>
      <w:smartTag w:uri="urn:schemas-microsoft-com:office:smarttags" w:element="chsdate">
        <w:smartTagPr>
          <w:attr w:name="IsROCDate" w:val="False"/>
          <w:attr w:name="IsLunarDate" w:val="False"/>
          <w:attr w:name="Day" w:val="5"/>
          <w:attr w:name="Month" w:val="10"/>
          <w:attr w:name="Year" w:val="1994"/>
        </w:smartTagPr>
        <w:r w:rsidRPr="00930D66">
          <w:rPr>
            <w:rFonts w:hint="eastAsia"/>
          </w:rPr>
          <w:t>94</w:t>
        </w:r>
        <w:r w:rsidRPr="00930D66">
          <w:rPr>
            <w:rFonts w:hint="eastAsia"/>
          </w:rPr>
          <w:t>年</w:t>
        </w:r>
        <w:r w:rsidRPr="00930D66">
          <w:rPr>
            <w:rFonts w:hint="eastAsia"/>
          </w:rPr>
          <w:t>10</w:t>
        </w:r>
        <w:r w:rsidRPr="00930D66">
          <w:rPr>
            <w:rFonts w:hint="eastAsia"/>
          </w:rPr>
          <w:t>月</w:t>
        </w:r>
        <w:r w:rsidRPr="00930D66">
          <w:rPr>
            <w:rFonts w:hint="eastAsia"/>
          </w:rPr>
          <w:t>5</w:t>
        </w:r>
        <w:r w:rsidRPr="00930D66">
          <w:rPr>
            <w:rFonts w:hint="eastAsia"/>
          </w:rPr>
          <w:t>日</w:t>
        </w:r>
      </w:smartTag>
      <w:r w:rsidRPr="00930D66">
        <w:rPr>
          <w:rFonts w:hint="eastAsia"/>
        </w:rPr>
        <w:t>該</w:t>
      </w:r>
      <w:proofErr w:type="gramStart"/>
      <w:r w:rsidRPr="00930D66">
        <w:rPr>
          <w:rFonts w:hint="eastAsia"/>
        </w:rPr>
        <w:t>局始函</w:t>
      </w:r>
      <w:proofErr w:type="gramEnd"/>
      <w:r w:rsidRPr="00930D66">
        <w:rPr>
          <w:rFonts w:hint="eastAsia"/>
        </w:rPr>
        <w:t>請中國農民銀行東高雄分行履行本工程之「履約保證金連帶保證書」之連帶保證責任，要求給付</w:t>
      </w:r>
      <w:r w:rsidRPr="00930D66">
        <w:rPr>
          <w:rFonts w:hint="eastAsia"/>
        </w:rPr>
        <w:t>60,290,179</w:t>
      </w:r>
      <w:r w:rsidRPr="00930D66">
        <w:rPr>
          <w:rFonts w:hint="eastAsia"/>
        </w:rPr>
        <w:t>元（契約終止之</w:t>
      </w:r>
      <w:r w:rsidRPr="00930D66">
        <w:rPr>
          <w:rFonts w:hint="eastAsia"/>
        </w:rPr>
        <w:t>35</w:t>
      </w:r>
      <w:r w:rsidRPr="00930D66">
        <w:rPr>
          <w:rFonts w:hint="eastAsia"/>
        </w:rPr>
        <w:t>輛車、施工中</w:t>
      </w:r>
      <w:r w:rsidRPr="00930D66">
        <w:rPr>
          <w:rFonts w:hint="eastAsia"/>
        </w:rPr>
        <w:t>38</w:t>
      </w:r>
      <w:r w:rsidRPr="00930D66">
        <w:rPr>
          <w:rFonts w:hint="eastAsia"/>
        </w:rPr>
        <w:t>輛車已逾改善期限所應沒收之履約保證金），同月</w:t>
      </w:r>
      <w:proofErr w:type="gramStart"/>
      <w:r w:rsidRPr="00930D66">
        <w:rPr>
          <w:rFonts w:hint="eastAsia"/>
        </w:rPr>
        <w:t>11</w:t>
      </w:r>
      <w:r w:rsidRPr="00930D66">
        <w:rPr>
          <w:rFonts w:hint="eastAsia"/>
        </w:rPr>
        <w:t>日該東高雄</w:t>
      </w:r>
      <w:proofErr w:type="gramEnd"/>
      <w:r w:rsidRPr="00930D66">
        <w:rPr>
          <w:rFonts w:hint="eastAsia"/>
        </w:rPr>
        <w:t>分行</w:t>
      </w:r>
      <w:proofErr w:type="gramStart"/>
      <w:r w:rsidRPr="00930D66">
        <w:rPr>
          <w:rFonts w:hint="eastAsia"/>
        </w:rPr>
        <w:t>函復該局</w:t>
      </w:r>
      <w:proofErr w:type="gramEnd"/>
      <w:r w:rsidRPr="00930D66">
        <w:rPr>
          <w:rFonts w:hint="eastAsia"/>
        </w:rPr>
        <w:t>表示本工程履約保證契約期限已逾期，該銀行已不負工程履約保證責任。</w:t>
      </w:r>
    </w:p>
    <w:p w:rsidR="005045DE" w:rsidRDefault="005045DE" w:rsidP="00A31330">
      <w:pPr>
        <w:pStyle w:val="a5"/>
        <w:ind w:left="908" w:hanging="452"/>
        <w:jc w:val="left"/>
      </w:pPr>
      <w:r w:rsidRPr="00994420">
        <w:rPr>
          <w:rFonts w:ascii="華康中明體" w:hint="eastAsia"/>
        </w:rPr>
        <w:t>(</w:t>
      </w:r>
      <w:r w:rsidRPr="00930D66">
        <w:rPr>
          <w:rFonts w:hint="eastAsia"/>
        </w:rPr>
        <w:t>四</w:t>
      </w:r>
      <w:r w:rsidRPr="00994420">
        <w:rPr>
          <w:rFonts w:ascii="華康中明體" w:hint="eastAsia"/>
        </w:rPr>
        <w:t>)</w:t>
      </w:r>
      <w:r w:rsidRPr="00930D66">
        <w:rPr>
          <w:rFonts w:hint="eastAsia"/>
        </w:rPr>
        <w:t>運能損失：</w:t>
      </w:r>
    </w:p>
    <w:p w:rsidR="005045DE" w:rsidRDefault="005045DE" w:rsidP="00A31330">
      <w:pPr>
        <w:pStyle w:val="a5"/>
        <w:ind w:leftChars="378" w:left="907" w:firstLineChars="0" w:firstLine="0"/>
        <w:jc w:val="left"/>
      </w:pPr>
      <w:r w:rsidRPr="00930D66">
        <w:rPr>
          <w:rFonts w:hint="eastAsia"/>
        </w:rPr>
        <w:t>本工程應改造</w:t>
      </w:r>
      <w:r w:rsidRPr="00930D66">
        <w:rPr>
          <w:rFonts w:hint="eastAsia"/>
        </w:rPr>
        <w:t>112</w:t>
      </w:r>
      <w:r w:rsidRPr="00930D66">
        <w:rPr>
          <w:rFonts w:hint="eastAsia"/>
        </w:rPr>
        <w:t>輛車，</w:t>
      </w:r>
      <w:proofErr w:type="gramStart"/>
      <w:r w:rsidRPr="00930D66">
        <w:rPr>
          <w:rFonts w:hint="eastAsia"/>
        </w:rPr>
        <w:t>然隆成</w:t>
      </w:r>
      <w:proofErr w:type="gramEnd"/>
      <w:r w:rsidRPr="00930D66">
        <w:rPr>
          <w:rFonts w:hint="eastAsia"/>
        </w:rPr>
        <w:t>發公司僅完成</w:t>
      </w:r>
      <w:r w:rsidRPr="00930D66">
        <w:rPr>
          <w:rFonts w:hint="eastAsia"/>
        </w:rPr>
        <w:t>39</w:t>
      </w:r>
      <w:r w:rsidRPr="00930D66">
        <w:rPr>
          <w:rFonts w:hint="eastAsia"/>
        </w:rPr>
        <w:t>輛車即因財務困難等原因而無法繼續履約，並有</w:t>
      </w:r>
      <w:r w:rsidRPr="00930D66">
        <w:rPr>
          <w:rFonts w:hint="eastAsia"/>
        </w:rPr>
        <w:t>38</w:t>
      </w:r>
      <w:r w:rsidRPr="00930D66">
        <w:rPr>
          <w:rFonts w:hint="eastAsia"/>
        </w:rPr>
        <w:t>輛送改造</w:t>
      </w:r>
      <w:proofErr w:type="gramStart"/>
      <w:r w:rsidRPr="00930D66">
        <w:rPr>
          <w:rFonts w:hint="eastAsia"/>
        </w:rPr>
        <w:t>車廂遭隆成</w:t>
      </w:r>
      <w:proofErr w:type="gramEnd"/>
      <w:r w:rsidRPr="00930D66">
        <w:rPr>
          <w:rFonts w:hint="eastAsia"/>
        </w:rPr>
        <w:t>發公司扣留，包含</w:t>
      </w:r>
      <w:r w:rsidRPr="00930D66">
        <w:rPr>
          <w:rFonts w:hint="eastAsia"/>
        </w:rPr>
        <w:t>24</w:t>
      </w:r>
      <w:r w:rsidRPr="00930D66">
        <w:rPr>
          <w:rFonts w:hint="eastAsia"/>
        </w:rPr>
        <w:t>輛莒光號車廂及</w:t>
      </w:r>
      <w:r w:rsidRPr="00930D66">
        <w:rPr>
          <w:rFonts w:hint="eastAsia"/>
        </w:rPr>
        <w:t>14</w:t>
      </w:r>
      <w:r w:rsidRPr="00930D66">
        <w:rPr>
          <w:rFonts w:hint="eastAsia"/>
        </w:rPr>
        <w:t>輛復興號車廂，</w:t>
      </w:r>
      <w:proofErr w:type="gramStart"/>
      <w:r w:rsidRPr="00930D66">
        <w:rPr>
          <w:rFonts w:hint="eastAsia"/>
        </w:rPr>
        <w:t>其殘值</w:t>
      </w:r>
      <w:proofErr w:type="gramEnd"/>
      <w:r w:rsidRPr="00930D66">
        <w:rPr>
          <w:rFonts w:hint="eastAsia"/>
        </w:rPr>
        <w:t>約為</w:t>
      </w:r>
      <w:r w:rsidRPr="00930D66">
        <w:rPr>
          <w:rFonts w:hint="eastAsia"/>
        </w:rPr>
        <w:t>15,164,446</w:t>
      </w:r>
      <w:r w:rsidRPr="00930D66">
        <w:rPr>
          <w:rFonts w:hint="eastAsia"/>
        </w:rPr>
        <w:t>元，該局於監察院約</w:t>
      </w:r>
      <w:proofErr w:type="gramStart"/>
      <w:r w:rsidRPr="00930D66">
        <w:rPr>
          <w:rFonts w:hint="eastAsia"/>
        </w:rPr>
        <w:t>詢</w:t>
      </w:r>
      <w:proofErr w:type="gramEnd"/>
      <w:r w:rsidRPr="00930D66">
        <w:rPr>
          <w:rFonts w:hint="eastAsia"/>
        </w:rPr>
        <w:t>時陳稱：「因</w:t>
      </w:r>
      <w:r w:rsidRPr="00994420">
        <w:rPr>
          <w:rFonts w:hint="eastAsia"/>
          <w:spacing w:val="6"/>
        </w:rPr>
        <w:t>38</w:t>
      </w:r>
      <w:r w:rsidRPr="00994420">
        <w:rPr>
          <w:rFonts w:hint="eastAsia"/>
          <w:spacing w:val="6"/>
        </w:rPr>
        <w:t>輛</w:t>
      </w:r>
      <w:proofErr w:type="gramStart"/>
      <w:r w:rsidRPr="00994420">
        <w:rPr>
          <w:rFonts w:hint="eastAsia"/>
          <w:spacing w:val="6"/>
        </w:rPr>
        <w:t>車遭承商</w:t>
      </w:r>
      <w:proofErr w:type="gramEnd"/>
      <w:r w:rsidRPr="00994420">
        <w:rPr>
          <w:rFonts w:hint="eastAsia"/>
          <w:spacing w:val="6"/>
        </w:rPr>
        <w:t>扣留，莒光號原本是</w:t>
      </w:r>
      <w:r w:rsidRPr="00930D66">
        <w:rPr>
          <w:rFonts w:hint="eastAsia"/>
        </w:rPr>
        <w:t>掛</w:t>
      </w:r>
      <w:r w:rsidRPr="00930D66">
        <w:rPr>
          <w:rFonts w:hint="eastAsia"/>
        </w:rPr>
        <w:t>10</w:t>
      </w:r>
      <w:r w:rsidRPr="00930D66">
        <w:rPr>
          <w:rFonts w:hint="eastAsia"/>
        </w:rPr>
        <w:t>輛車廂，現在只掛</w:t>
      </w:r>
      <w:r w:rsidRPr="00930D66">
        <w:rPr>
          <w:rFonts w:hint="eastAsia"/>
        </w:rPr>
        <w:t>8</w:t>
      </w:r>
      <w:r w:rsidRPr="00930D66">
        <w:rPr>
          <w:rFonts w:hint="eastAsia"/>
        </w:rPr>
        <w:t>輛車廂，平日並不影響運</w:t>
      </w:r>
      <w:proofErr w:type="gramStart"/>
      <w:r w:rsidRPr="00930D66">
        <w:rPr>
          <w:rFonts w:hint="eastAsia"/>
        </w:rPr>
        <w:t>務</w:t>
      </w:r>
      <w:proofErr w:type="gramEnd"/>
      <w:r w:rsidRPr="00930D66">
        <w:rPr>
          <w:rFonts w:hint="eastAsia"/>
        </w:rPr>
        <w:t>，假日才有影響。」迄今</w:t>
      </w:r>
      <w:r w:rsidRPr="00930D66">
        <w:rPr>
          <w:rFonts w:hint="eastAsia"/>
        </w:rPr>
        <w:t>4</w:t>
      </w:r>
      <w:r w:rsidRPr="00930D66">
        <w:rPr>
          <w:rFonts w:hint="eastAsia"/>
        </w:rPr>
        <w:t>年期間因</w:t>
      </w:r>
      <w:r w:rsidRPr="00930D66">
        <w:rPr>
          <w:rFonts w:hint="eastAsia"/>
        </w:rPr>
        <w:t>38</w:t>
      </w:r>
      <w:r w:rsidRPr="00930D66">
        <w:rPr>
          <w:rFonts w:hint="eastAsia"/>
        </w:rPr>
        <w:t>輛車未加入營運，鐵路局所減少之客運</w:t>
      </w:r>
      <w:proofErr w:type="gramStart"/>
      <w:r w:rsidRPr="00930D66">
        <w:rPr>
          <w:rFonts w:hint="eastAsia"/>
        </w:rPr>
        <w:t>運</w:t>
      </w:r>
      <w:proofErr w:type="gramEnd"/>
      <w:r w:rsidRPr="00930D66">
        <w:rPr>
          <w:rFonts w:hint="eastAsia"/>
        </w:rPr>
        <w:t>能損失估算高達</w:t>
      </w:r>
      <w:r w:rsidRPr="00930D66">
        <w:rPr>
          <w:rFonts w:hint="eastAsia"/>
        </w:rPr>
        <w:t>945,991,656</w:t>
      </w:r>
      <w:r w:rsidRPr="00930D66">
        <w:rPr>
          <w:rFonts w:hint="eastAsia"/>
        </w:rPr>
        <w:t>元。</w:t>
      </w:r>
    </w:p>
    <w:p w:rsidR="005045DE" w:rsidRPr="00930D66" w:rsidRDefault="005045DE" w:rsidP="00A31330">
      <w:pPr>
        <w:pStyle w:val="a5"/>
        <w:ind w:leftChars="378" w:left="907" w:firstLineChars="0" w:firstLine="0"/>
        <w:jc w:val="left"/>
      </w:pPr>
      <w:r w:rsidRPr="00930D66">
        <w:rPr>
          <w:rFonts w:hint="eastAsia"/>
        </w:rPr>
        <w:t>被付懲戒人涉嫌於開標前與廠商期約綁標，又未經申請核准即與廠商同赴大陸旅遊，並要求所屬承辦人莊員於內裝板材規範內</w:t>
      </w:r>
      <w:proofErr w:type="gramStart"/>
      <w:r w:rsidRPr="00930D66">
        <w:rPr>
          <w:rFonts w:hint="eastAsia"/>
        </w:rPr>
        <w:t>逕</w:t>
      </w:r>
      <w:proofErr w:type="gramEnd"/>
      <w:r w:rsidRPr="00930D66">
        <w:rPr>
          <w:rFonts w:hint="eastAsia"/>
        </w:rPr>
        <w:t>以列舉廠商代理之</w:t>
      </w:r>
      <w:r w:rsidRPr="00930D66">
        <w:rPr>
          <w:rFonts w:hint="eastAsia"/>
        </w:rPr>
        <w:t>KYDEX 6200</w:t>
      </w:r>
      <w:r w:rsidRPr="00930D66">
        <w:rPr>
          <w:rFonts w:hint="eastAsia"/>
        </w:rPr>
        <w:t>特定廠牌，開標後更涉嫌收取廠商賄款；復未確實監督所屬審查投標廠商資格文件，且任由規範中指定橡皮地板布之廠牌，又施工圖及模型尚未完成審查，即送樣</w:t>
      </w:r>
      <w:proofErr w:type="gramStart"/>
      <w:r w:rsidRPr="00930D66">
        <w:rPr>
          <w:rFonts w:hint="eastAsia"/>
        </w:rPr>
        <w:t>車予隆</w:t>
      </w:r>
      <w:proofErr w:type="gramEnd"/>
      <w:r w:rsidRPr="00930D66">
        <w:rPr>
          <w:rFonts w:hint="eastAsia"/>
        </w:rPr>
        <w:t>成發公司改裝，施工執行進度提報不實，</w:t>
      </w:r>
      <w:proofErr w:type="gramStart"/>
      <w:r w:rsidRPr="00930D66">
        <w:rPr>
          <w:rFonts w:hint="eastAsia"/>
        </w:rPr>
        <w:t>更任令</w:t>
      </w:r>
      <w:proofErr w:type="gramEnd"/>
      <w:r w:rsidRPr="00930D66">
        <w:rPr>
          <w:rFonts w:hint="eastAsia"/>
        </w:rPr>
        <w:t>6</w:t>
      </w:r>
      <w:r w:rsidRPr="00930D66">
        <w:rPr>
          <w:rFonts w:hint="eastAsia"/>
        </w:rPr>
        <w:t>千餘萬元之履約保證金連帶保證書過期而遭銀行拒付。被付懲戒人身為本案承辦股股長，對於主管之本工程竟涉嫌勾結廠商進行綁標，圖利特定廠商並收受賄賂，舞弊瀆職，案經臺灣</w:t>
      </w:r>
      <w:proofErr w:type="gramStart"/>
      <w:r w:rsidRPr="00930D66">
        <w:rPr>
          <w:rFonts w:hint="eastAsia"/>
        </w:rPr>
        <w:t>臺</w:t>
      </w:r>
      <w:proofErr w:type="gramEnd"/>
      <w:r w:rsidRPr="00930D66">
        <w:rPr>
          <w:rFonts w:hint="eastAsia"/>
        </w:rPr>
        <w:t>北地方法院（下稱</w:t>
      </w:r>
      <w:proofErr w:type="gramStart"/>
      <w:r w:rsidRPr="00930D66">
        <w:rPr>
          <w:rFonts w:hint="eastAsia"/>
        </w:rPr>
        <w:t>臺</w:t>
      </w:r>
      <w:proofErr w:type="gramEnd"/>
      <w:r w:rsidRPr="00930D66">
        <w:rPr>
          <w:rFonts w:hint="eastAsia"/>
        </w:rPr>
        <w:t>北地院）刑事判決，論以被付懲戒人對於違背職務之行為，收受賄賂罪，處有期徒刑</w:t>
      </w:r>
      <w:r w:rsidRPr="00930D66">
        <w:rPr>
          <w:rFonts w:hint="eastAsia"/>
        </w:rPr>
        <w:t>10</w:t>
      </w:r>
      <w:r w:rsidRPr="00930D66">
        <w:rPr>
          <w:rFonts w:hint="eastAsia"/>
        </w:rPr>
        <w:lastRenderedPageBreak/>
        <w:t>年</w:t>
      </w:r>
      <w:r w:rsidRPr="00930D66">
        <w:rPr>
          <w:rFonts w:hint="eastAsia"/>
        </w:rPr>
        <w:t>6</w:t>
      </w:r>
      <w:r w:rsidRPr="00930D66">
        <w:rPr>
          <w:rFonts w:hint="eastAsia"/>
        </w:rPr>
        <w:t>月，禠奪公權</w:t>
      </w:r>
      <w:r w:rsidRPr="00930D66">
        <w:rPr>
          <w:rFonts w:hint="eastAsia"/>
        </w:rPr>
        <w:t>6</w:t>
      </w:r>
      <w:r w:rsidRPr="00930D66">
        <w:rPr>
          <w:rFonts w:hint="eastAsia"/>
        </w:rPr>
        <w:t>年，所得財物</w:t>
      </w:r>
      <w:r w:rsidRPr="00930D66">
        <w:rPr>
          <w:rFonts w:hint="eastAsia"/>
        </w:rPr>
        <w:t>40</w:t>
      </w:r>
      <w:r w:rsidRPr="00930D66">
        <w:rPr>
          <w:rFonts w:hint="eastAsia"/>
        </w:rPr>
        <w:t>萬元，應予追繳沒收，如全部或一部無法追繳時，以其財產抵償之罪刑。且未善盡本工程規劃、招標及履約之監督及審核之責，核有嚴重違失，確有違反公務員服務法第</w:t>
      </w:r>
      <w:r w:rsidRPr="00930D66">
        <w:rPr>
          <w:rFonts w:hint="eastAsia"/>
        </w:rPr>
        <w:t>1</w:t>
      </w:r>
      <w:r w:rsidRPr="00930D66">
        <w:rPr>
          <w:rFonts w:hint="eastAsia"/>
        </w:rPr>
        <w:t>條、第</w:t>
      </w:r>
      <w:r w:rsidRPr="00930D66">
        <w:rPr>
          <w:rFonts w:hint="eastAsia"/>
        </w:rPr>
        <w:t>5</w:t>
      </w:r>
      <w:r w:rsidRPr="00930D66">
        <w:rPr>
          <w:rFonts w:hint="eastAsia"/>
        </w:rPr>
        <w:t>條、第</w:t>
      </w:r>
      <w:r w:rsidRPr="00930D66">
        <w:rPr>
          <w:rFonts w:hint="eastAsia"/>
        </w:rPr>
        <w:t>6</w:t>
      </w:r>
      <w:r w:rsidRPr="00930D66">
        <w:rPr>
          <w:rFonts w:hint="eastAsia"/>
        </w:rPr>
        <w:t>條及第</w:t>
      </w:r>
      <w:r w:rsidRPr="00930D66">
        <w:rPr>
          <w:rFonts w:hint="eastAsia"/>
        </w:rPr>
        <w:t>7</w:t>
      </w:r>
      <w:r w:rsidRPr="00930D66">
        <w:rPr>
          <w:rFonts w:hint="eastAsia"/>
        </w:rPr>
        <w:t>條等規定。提案彈劾，移請審議等語。</w:t>
      </w:r>
    </w:p>
    <w:p w:rsidR="005045DE" w:rsidRPr="00930D66" w:rsidRDefault="005045DE" w:rsidP="00A31330">
      <w:pPr>
        <w:pStyle w:val="a3"/>
        <w:ind w:left="452" w:hanging="452"/>
        <w:jc w:val="left"/>
      </w:pPr>
      <w:r w:rsidRPr="00930D66">
        <w:rPr>
          <w:rFonts w:hint="eastAsia"/>
        </w:rPr>
        <w:t>三、被付懲戒人高村德係鐵路局高雄機廠前正工程司，於</w:t>
      </w:r>
      <w:smartTag w:uri="urn:schemas-microsoft-com:office:smarttags" w:element="chsdate">
        <w:smartTagPr>
          <w:attr w:name="IsROCDate" w:val="False"/>
          <w:attr w:name="IsLunarDate" w:val="False"/>
          <w:attr w:name="Day" w:val="16"/>
          <w:attr w:name="Month" w:val="8"/>
          <w:attr w:name="Year" w:val="1988"/>
        </w:smartTagPr>
        <w:r w:rsidRPr="00930D66">
          <w:rPr>
            <w:rFonts w:hint="eastAsia"/>
          </w:rPr>
          <w:t>88</w:t>
        </w:r>
        <w:r w:rsidRPr="00930D66">
          <w:rPr>
            <w:rFonts w:hint="eastAsia"/>
          </w:rPr>
          <w:t>年</w:t>
        </w:r>
        <w:r w:rsidRPr="00930D66">
          <w:rPr>
            <w:rFonts w:hint="eastAsia"/>
          </w:rPr>
          <w:t>8</w:t>
        </w:r>
        <w:r w:rsidRPr="00930D66">
          <w:rPr>
            <w:rFonts w:hint="eastAsia"/>
          </w:rPr>
          <w:t>月</w:t>
        </w:r>
        <w:r w:rsidRPr="00930D66">
          <w:rPr>
            <w:rFonts w:hint="eastAsia"/>
          </w:rPr>
          <w:t>16</w:t>
        </w:r>
        <w:r w:rsidRPr="00930D66">
          <w:rPr>
            <w:rFonts w:hint="eastAsia"/>
          </w:rPr>
          <w:t>日</w:t>
        </w:r>
      </w:smartTag>
      <w:r w:rsidRPr="00930D66">
        <w:rPr>
          <w:rFonts w:hint="eastAsia"/>
        </w:rPr>
        <w:t>至</w:t>
      </w:r>
      <w:r w:rsidRPr="00930D66">
        <w:rPr>
          <w:rFonts w:hint="eastAsia"/>
        </w:rPr>
        <w:t>96</w:t>
      </w:r>
      <w:r w:rsidRPr="00930D66">
        <w:rPr>
          <w:rFonts w:hint="eastAsia"/>
        </w:rPr>
        <w:t>年</w:t>
      </w:r>
      <w:r w:rsidRPr="00930D66">
        <w:rPr>
          <w:rFonts w:hint="eastAsia"/>
        </w:rPr>
        <w:t>3</w:t>
      </w:r>
      <w:r w:rsidRPr="00930D66">
        <w:rPr>
          <w:rFonts w:hint="eastAsia"/>
        </w:rPr>
        <w:t>月</w:t>
      </w:r>
      <w:r w:rsidRPr="00930D66">
        <w:rPr>
          <w:rFonts w:hint="eastAsia"/>
        </w:rPr>
        <w:t>14</w:t>
      </w:r>
      <w:r w:rsidRPr="00930D66">
        <w:rPr>
          <w:rFonts w:hint="eastAsia"/>
        </w:rPr>
        <w:t>日間擔任該局機務處</w:t>
      </w:r>
      <w:proofErr w:type="gramStart"/>
      <w:r w:rsidRPr="00930D66">
        <w:rPr>
          <w:rFonts w:hint="eastAsia"/>
        </w:rPr>
        <w:t>車輛課客貨車</w:t>
      </w:r>
      <w:proofErr w:type="gramEnd"/>
      <w:r w:rsidRPr="00930D66">
        <w:rPr>
          <w:rFonts w:hint="eastAsia"/>
        </w:rPr>
        <w:t>股股長，負責新造車、改造車、車輛更新及車輛改善之技術協助等業務，為依據法令服務於國家所屬機關而具有法定職務權限之人員。緣</w:t>
      </w:r>
      <w:r w:rsidRPr="00930D66">
        <w:rPr>
          <w:rFonts w:hint="eastAsia"/>
        </w:rPr>
        <w:t>89</w:t>
      </w:r>
      <w:r w:rsidRPr="00930D66">
        <w:rPr>
          <w:rFonts w:hint="eastAsia"/>
        </w:rPr>
        <w:t>年間，鐵路局機務處計畫於</w:t>
      </w:r>
      <w:r w:rsidRPr="00930D66">
        <w:rPr>
          <w:rFonts w:hint="eastAsia"/>
        </w:rPr>
        <w:t>90</w:t>
      </w:r>
      <w:r w:rsidRPr="00930D66">
        <w:rPr>
          <w:rFonts w:hint="eastAsia"/>
        </w:rPr>
        <w:t>年度辦理</w:t>
      </w:r>
      <w:r w:rsidRPr="00930D66">
        <w:rPr>
          <w:rFonts w:hint="eastAsia"/>
        </w:rPr>
        <w:t>146</w:t>
      </w:r>
      <w:r w:rsidRPr="00930D66">
        <w:rPr>
          <w:rFonts w:hint="eastAsia"/>
        </w:rPr>
        <w:t>輛復興號列車車廂更新即「空調客車設備更新工程」案，鐵路局為此編列預算因應。在同一時期大陸地區青島歐特美交通設備公司（下稱歐特美公司，設於大陸地區青島市）及美國</w:t>
      </w:r>
      <w:r w:rsidRPr="00930D66">
        <w:rPr>
          <w:rFonts w:hint="eastAsia"/>
        </w:rPr>
        <w:t>T&amp;T</w:t>
      </w:r>
      <w:r w:rsidRPr="00930D66">
        <w:rPr>
          <w:rFonts w:hint="eastAsia"/>
        </w:rPr>
        <w:t>國際集團公司（下稱</w:t>
      </w:r>
      <w:r w:rsidRPr="00930D66">
        <w:rPr>
          <w:rFonts w:hint="eastAsia"/>
        </w:rPr>
        <w:t>T&amp;T</w:t>
      </w:r>
      <w:r w:rsidRPr="00930D66">
        <w:rPr>
          <w:rFonts w:hint="eastAsia"/>
        </w:rPr>
        <w:t>公司）負責人</w:t>
      </w:r>
      <w:proofErr w:type="gramStart"/>
      <w:r w:rsidRPr="00930D66">
        <w:rPr>
          <w:rFonts w:hint="eastAsia"/>
        </w:rPr>
        <w:t>蔡</w:t>
      </w:r>
      <w:proofErr w:type="gramEnd"/>
      <w:r w:rsidRPr="00930D66">
        <w:rPr>
          <w:rFonts w:hint="eastAsia"/>
        </w:rPr>
        <w:t>○文，於取得美國</w:t>
      </w:r>
      <w:proofErr w:type="spellStart"/>
      <w:r w:rsidRPr="00930D66">
        <w:rPr>
          <w:rFonts w:hint="eastAsia"/>
        </w:rPr>
        <w:t>kleerdex</w:t>
      </w:r>
      <w:proofErr w:type="spellEnd"/>
      <w:r w:rsidRPr="00930D66">
        <w:rPr>
          <w:rFonts w:hint="eastAsia"/>
        </w:rPr>
        <w:t>公司授權在大陸生產</w:t>
      </w:r>
      <w:r w:rsidRPr="00930D66">
        <w:rPr>
          <w:rFonts w:hint="eastAsia"/>
        </w:rPr>
        <w:t>KYDEX</w:t>
      </w:r>
      <w:r w:rsidRPr="00930D66">
        <w:rPr>
          <w:rFonts w:hint="eastAsia"/>
        </w:rPr>
        <w:t>（下簡稱</w:t>
      </w:r>
      <w:proofErr w:type="gramStart"/>
      <w:r w:rsidRPr="00930D66">
        <w:rPr>
          <w:rFonts w:hint="eastAsia"/>
        </w:rPr>
        <w:t>凱</w:t>
      </w:r>
      <w:proofErr w:type="gramEnd"/>
      <w:r w:rsidRPr="00930D66">
        <w:rPr>
          <w:rFonts w:hint="eastAsia"/>
        </w:rPr>
        <w:t>德）</w:t>
      </w:r>
      <w:r w:rsidRPr="00930D66">
        <w:rPr>
          <w:rFonts w:hint="eastAsia"/>
        </w:rPr>
        <w:t>6200</w:t>
      </w:r>
      <w:r w:rsidRPr="00930D66">
        <w:rPr>
          <w:rFonts w:hint="eastAsia"/>
        </w:rPr>
        <w:t>板材之亞洲地區總代理權後，為順利將「</w:t>
      </w:r>
      <w:proofErr w:type="gramStart"/>
      <w:r w:rsidRPr="00930D66">
        <w:rPr>
          <w:rFonts w:hint="eastAsia"/>
        </w:rPr>
        <w:t>凱</w:t>
      </w:r>
      <w:proofErr w:type="gramEnd"/>
      <w:r w:rsidRPr="00930D66">
        <w:rPr>
          <w:rFonts w:hint="eastAsia"/>
        </w:rPr>
        <w:t>德</w:t>
      </w:r>
      <w:r w:rsidRPr="00930D66">
        <w:rPr>
          <w:rFonts w:hint="eastAsia"/>
        </w:rPr>
        <w:t>6200</w:t>
      </w:r>
      <w:r w:rsidRPr="00930D66">
        <w:rPr>
          <w:rFonts w:hint="eastAsia"/>
        </w:rPr>
        <w:t>板材」引</w:t>
      </w:r>
      <w:proofErr w:type="gramStart"/>
      <w:r w:rsidRPr="00930D66">
        <w:rPr>
          <w:rFonts w:hint="eastAsia"/>
        </w:rPr>
        <w:t>介</w:t>
      </w:r>
      <w:proofErr w:type="gramEnd"/>
      <w:r w:rsidRPr="00930D66">
        <w:rPr>
          <w:rFonts w:hint="eastAsia"/>
        </w:rPr>
        <w:t>給鐵路局採用，遂於</w:t>
      </w:r>
      <w:proofErr w:type="gramStart"/>
      <w:r w:rsidRPr="00930D66">
        <w:rPr>
          <w:rFonts w:hint="eastAsia"/>
        </w:rPr>
        <w:t>90</w:t>
      </w:r>
      <w:r w:rsidRPr="00930D66">
        <w:rPr>
          <w:rFonts w:hint="eastAsia"/>
        </w:rPr>
        <w:t>年</w:t>
      </w:r>
      <w:r w:rsidRPr="00930D66">
        <w:rPr>
          <w:rFonts w:hint="eastAsia"/>
        </w:rPr>
        <w:t>2</w:t>
      </w:r>
      <w:r w:rsidRPr="00930D66">
        <w:rPr>
          <w:rFonts w:hint="eastAsia"/>
        </w:rPr>
        <w:t>、</w:t>
      </w:r>
      <w:r w:rsidRPr="00930D66">
        <w:rPr>
          <w:rFonts w:hint="eastAsia"/>
        </w:rPr>
        <w:t>3</w:t>
      </w:r>
      <w:r w:rsidRPr="00930D66">
        <w:rPr>
          <w:rFonts w:hint="eastAsia"/>
        </w:rPr>
        <w:t>月間親赴</w:t>
      </w:r>
      <w:proofErr w:type="gramEnd"/>
      <w:r w:rsidRPr="00930D66">
        <w:rPr>
          <w:rFonts w:hint="eastAsia"/>
        </w:rPr>
        <w:t>宏領公司，與該公司之總經理即實際負責人林○</w:t>
      </w:r>
      <w:proofErr w:type="gramStart"/>
      <w:r w:rsidRPr="00930D66">
        <w:rPr>
          <w:rFonts w:hint="eastAsia"/>
        </w:rPr>
        <w:t>祥</w:t>
      </w:r>
      <w:proofErr w:type="gramEnd"/>
      <w:r w:rsidRPr="00930D66">
        <w:rPr>
          <w:rFonts w:hint="eastAsia"/>
        </w:rPr>
        <w:t>商談合作事宜。</w:t>
      </w:r>
      <w:r w:rsidRPr="00930D66">
        <w:rPr>
          <w:rFonts w:hint="eastAsia"/>
        </w:rPr>
        <w:t>90</w:t>
      </w:r>
      <w:r w:rsidRPr="00930D66">
        <w:rPr>
          <w:rFonts w:hint="eastAsia"/>
        </w:rPr>
        <w:t>年</w:t>
      </w:r>
      <w:r w:rsidRPr="00930D66">
        <w:rPr>
          <w:rFonts w:hint="eastAsia"/>
        </w:rPr>
        <w:t>3</w:t>
      </w:r>
      <w:r w:rsidRPr="00930D66">
        <w:rPr>
          <w:rFonts w:hint="eastAsia"/>
        </w:rPr>
        <w:t>月間，鐵路局機務處及材料處就「空調客車設備更新工程」著手</w:t>
      </w:r>
      <w:proofErr w:type="gramStart"/>
      <w:r w:rsidRPr="00930D66">
        <w:rPr>
          <w:rFonts w:hint="eastAsia"/>
        </w:rPr>
        <w:t>研</w:t>
      </w:r>
      <w:proofErr w:type="gramEnd"/>
      <w:r w:rsidRPr="00930D66">
        <w:rPr>
          <w:rFonts w:hint="eastAsia"/>
        </w:rPr>
        <w:t>擬工程內裝設備更新之材料規範、施工說明暨採購發包等事宜，計畫將</w:t>
      </w:r>
      <w:proofErr w:type="gramStart"/>
      <w:r w:rsidRPr="00930D66">
        <w:rPr>
          <w:rFonts w:hint="eastAsia"/>
        </w:rPr>
        <w:t>百餘輛老舊</w:t>
      </w:r>
      <w:proofErr w:type="gramEnd"/>
      <w:r w:rsidRPr="00930D66">
        <w:rPr>
          <w:rFonts w:hint="eastAsia"/>
        </w:rPr>
        <w:t>之復興號發包改裝升級為莒光號，宏領公司乃於</w:t>
      </w:r>
      <w:smartTag w:uri="urn:schemas-microsoft-com:office:smarttags" w:element="chsdate">
        <w:smartTagPr>
          <w:attr w:name="IsROCDate" w:val="False"/>
          <w:attr w:name="IsLunarDate" w:val="False"/>
          <w:attr w:name="Day" w:val="8"/>
          <w:attr w:name="Month" w:val="5"/>
          <w:attr w:name="Year" w:val="1990"/>
        </w:smartTagPr>
        <w:r w:rsidRPr="00930D66">
          <w:rPr>
            <w:rFonts w:hint="eastAsia"/>
          </w:rPr>
          <w:t>90</w:t>
        </w:r>
        <w:r w:rsidRPr="00930D66">
          <w:rPr>
            <w:rFonts w:hint="eastAsia"/>
          </w:rPr>
          <w:t>年</w:t>
        </w:r>
        <w:r w:rsidRPr="00930D66">
          <w:rPr>
            <w:rFonts w:hint="eastAsia"/>
          </w:rPr>
          <w:t>5</w:t>
        </w:r>
        <w:r w:rsidRPr="00930D66">
          <w:rPr>
            <w:rFonts w:hint="eastAsia"/>
          </w:rPr>
          <w:t>月</w:t>
        </w:r>
        <w:r w:rsidRPr="00930D66">
          <w:rPr>
            <w:rFonts w:hint="eastAsia"/>
          </w:rPr>
          <w:t>8</w:t>
        </w:r>
        <w:r w:rsidRPr="00930D66">
          <w:rPr>
            <w:rFonts w:hint="eastAsia"/>
          </w:rPr>
          <w:t>日</w:t>
        </w:r>
      </w:smartTag>
      <w:r w:rsidRPr="00930D66">
        <w:rPr>
          <w:rFonts w:hint="eastAsia"/>
        </w:rPr>
        <w:t>發函通知鐵路局機務處，請機務處配合宏領公司安排相關人員及場所，</w:t>
      </w:r>
      <w:proofErr w:type="gramStart"/>
      <w:r w:rsidRPr="00930D66">
        <w:rPr>
          <w:rFonts w:hint="eastAsia"/>
        </w:rPr>
        <w:t>俾便宏</w:t>
      </w:r>
      <w:proofErr w:type="gramEnd"/>
      <w:r w:rsidRPr="00930D66">
        <w:rPr>
          <w:rFonts w:hint="eastAsia"/>
        </w:rPr>
        <w:t>領公司於</w:t>
      </w:r>
      <w:smartTag w:uri="urn:schemas-microsoft-com:office:smarttags" w:element="chsdate">
        <w:smartTagPr>
          <w:attr w:name="IsROCDate" w:val="False"/>
          <w:attr w:name="IsLunarDate" w:val="False"/>
          <w:attr w:name="Day" w:val="24"/>
          <w:attr w:name="Month" w:val="5"/>
          <w:attr w:name="Year" w:val="1990"/>
        </w:smartTagPr>
        <w:r w:rsidRPr="00930D66">
          <w:rPr>
            <w:rFonts w:hint="eastAsia"/>
          </w:rPr>
          <w:t>90</w:t>
        </w:r>
        <w:r w:rsidRPr="00930D66">
          <w:rPr>
            <w:rFonts w:hint="eastAsia"/>
          </w:rPr>
          <w:t>年</w:t>
        </w:r>
        <w:r w:rsidRPr="00930D66">
          <w:rPr>
            <w:rFonts w:hint="eastAsia"/>
          </w:rPr>
          <w:t>5</w:t>
        </w:r>
        <w:r w:rsidRPr="00930D66">
          <w:rPr>
            <w:rFonts w:hint="eastAsia"/>
          </w:rPr>
          <w:t>月</w:t>
        </w:r>
        <w:r w:rsidRPr="00930D66">
          <w:rPr>
            <w:rFonts w:hint="eastAsia"/>
          </w:rPr>
          <w:t>24</w:t>
        </w:r>
        <w:r w:rsidRPr="00930D66">
          <w:rPr>
            <w:rFonts w:hint="eastAsia"/>
          </w:rPr>
          <w:t>日</w:t>
        </w:r>
      </w:smartTag>
      <w:r w:rsidRPr="00930D66">
        <w:rPr>
          <w:rFonts w:hint="eastAsia"/>
        </w:rPr>
        <w:t>至鐵路局舉辦產品說明會。舉辦說明會前，宏領公司於同年</w:t>
      </w:r>
      <w:smartTag w:uri="urn:schemas-microsoft-com:office:smarttags" w:element="chsdate">
        <w:smartTagPr>
          <w:attr w:name="IsROCDate" w:val="False"/>
          <w:attr w:name="IsLunarDate" w:val="False"/>
          <w:attr w:name="Day" w:val="11"/>
          <w:attr w:name="Month" w:val="5"/>
          <w:attr w:name="Year" w:val="2013"/>
        </w:smartTagPr>
        <w:r w:rsidRPr="00930D66">
          <w:rPr>
            <w:rFonts w:hint="eastAsia"/>
          </w:rPr>
          <w:t>5</w:t>
        </w:r>
        <w:r w:rsidRPr="00930D66">
          <w:rPr>
            <w:rFonts w:hint="eastAsia"/>
          </w:rPr>
          <w:t>月</w:t>
        </w:r>
        <w:r w:rsidRPr="00930D66">
          <w:rPr>
            <w:rFonts w:hint="eastAsia"/>
          </w:rPr>
          <w:t>11</w:t>
        </w:r>
        <w:r w:rsidRPr="00930D66">
          <w:rPr>
            <w:rFonts w:hint="eastAsia"/>
          </w:rPr>
          <w:t>日</w:t>
        </w:r>
      </w:smartTag>
      <w:r w:rsidRPr="00930D66">
        <w:rPr>
          <w:rFonts w:hint="eastAsia"/>
        </w:rPr>
        <w:t>與</w:t>
      </w:r>
      <w:r w:rsidRPr="00930D66">
        <w:rPr>
          <w:rFonts w:hint="eastAsia"/>
        </w:rPr>
        <w:t>T&amp;T</w:t>
      </w:r>
      <w:r w:rsidRPr="00930D66">
        <w:rPr>
          <w:rFonts w:hint="eastAsia"/>
        </w:rPr>
        <w:t>公司簽定「合作協定書」（</w:t>
      </w:r>
      <w:r w:rsidRPr="00930D66">
        <w:rPr>
          <w:rFonts w:hint="eastAsia"/>
        </w:rPr>
        <w:t>Cooperation Agreement</w:t>
      </w:r>
      <w:r w:rsidRPr="00930D66">
        <w:rPr>
          <w:rFonts w:hint="eastAsia"/>
        </w:rPr>
        <w:t>），雙方約定共同合作，將</w:t>
      </w:r>
      <w:r w:rsidRPr="00930D66">
        <w:rPr>
          <w:rFonts w:hint="eastAsia"/>
        </w:rPr>
        <w:t>T&amp;T</w:t>
      </w:r>
      <w:r w:rsidRPr="00930D66">
        <w:rPr>
          <w:rFonts w:hint="eastAsia"/>
        </w:rPr>
        <w:t>公司之真空廁所、廁所模組、</w:t>
      </w:r>
      <w:proofErr w:type="gramStart"/>
      <w:r w:rsidRPr="00930D66">
        <w:rPr>
          <w:rFonts w:hint="eastAsia"/>
        </w:rPr>
        <w:t>凱</w:t>
      </w:r>
      <w:proofErr w:type="gramEnd"/>
      <w:r w:rsidRPr="00930D66">
        <w:rPr>
          <w:rFonts w:hint="eastAsia"/>
        </w:rPr>
        <w:t>德車廂內裝整體設計等產品推展至臺灣鐵路市場，並要求宏領公司在</w:t>
      </w:r>
      <w:r w:rsidRPr="00930D66">
        <w:rPr>
          <w:rFonts w:hint="eastAsia"/>
        </w:rPr>
        <w:t>2</w:t>
      </w:r>
      <w:r w:rsidRPr="00930D66">
        <w:rPr>
          <w:rFonts w:hint="eastAsia"/>
        </w:rPr>
        <w:t>年內，除前述</w:t>
      </w:r>
      <w:r w:rsidRPr="00930D66">
        <w:rPr>
          <w:rFonts w:hint="eastAsia"/>
        </w:rPr>
        <w:t>T&amp;T</w:t>
      </w:r>
      <w:r w:rsidRPr="00930D66">
        <w:rPr>
          <w:rFonts w:hint="eastAsia"/>
        </w:rPr>
        <w:t>公司產品外，不得再從事其他相同類型產品之銷售，而所有透過宏領公司達成之交易，</w:t>
      </w:r>
      <w:r w:rsidRPr="00930D66">
        <w:rPr>
          <w:rFonts w:hint="eastAsia"/>
        </w:rPr>
        <w:t>T&amp;T</w:t>
      </w:r>
      <w:r w:rsidRPr="00930D66">
        <w:rPr>
          <w:rFonts w:hint="eastAsia"/>
        </w:rPr>
        <w:t>公司將支付銷售金額</w:t>
      </w:r>
      <w:r w:rsidRPr="00930D66">
        <w:rPr>
          <w:rFonts w:hint="eastAsia"/>
        </w:rPr>
        <w:t>2%</w:t>
      </w:r>
      <w:r w:rsidRPr="00930D66">
        <w:rPr>
          <w:rFonts w:hint="eastAsia"/>
        </w:rPr>
        <w:t>予宏領公司作為報酬。</w:t>
      </w:r>
      <w:proofErr w:type="gramStart"/>
      <w:r w:rsidRPr="00930D66">
        <w:rPr>
          <w:rFonts w:hint="eastAsia"/>
        </w:rPr>
        <w:t>嗣</w:t>
      </w:r>
      <w:proofErr w:type="gramEnd"/>
      <w:r w:rsidRPr="00930D66">
        <w:rPr>
          <w:rFonts w:hint="eastAsia"/>
        </w:rPr>
        <w:t>鐵路局機務處於同年</w:t>
      </w:r>
      <w:smartTag w:uri="urn:schemas-microsoft-com:office:smarttags" w:element="chsdate">
        <w:smartTagPr>
          <w:attr w:name="IsROCDate" w:val="False"/>
          <w:attr w:name="IsLunarDate" w:val="False"/>
          <w:attr w:name="Day" w:val="15"/>
          <w:attr w:name="Month" w:val="5"/>
          <w:attr w:name="Year" w:val="2013"/>
        </w:smartTagPr>
        <w:r w:rsidRPr="00930D66">
          <w:rPr>
            <w:rFonts w:hint="eastAsia"/>
          </w:rPr>
          <w:t>5</w:t>
        </w:r>
        <w:r w:rsidRPr="00930D66">
          <w:rPr>
            <w:rFonts w:hint="eastAsia"/>
          </w:rPr>
          <w:t>月</w:t>
        </w:r>
        <w:r w:rsidRPr="00930D66">
          <w:rPr>
            <w:rFonts w:hint="eastAsia"/>
          </w:rPr>
          <w:t>15</w:t>
        </w:r>
        <w:r w:rsidRPr="00930D66">
          <w:rPr>
            <w:rFonts w:hint="eastAsia"/>
          </w:rPr>
          <w:t>日</w:t>
        </w:r>
      </w:smartTag>
      <w:r w:rsidRPr="00930D66">
        <w:rPr>
          <w:rFonts w:hint="eastAsia"/>
        </w:rPr>
        <w:t>以</w:t>
      </w:r>
      <w:r w:rsidRPr="00930D66">
        <w:rPr>
          <w:rFonts w:hint="eastAsia"/>
        </w:rPr>
        <w:t>90</w:t>
      </w:r>
      <w:proofErr w:type="gramStart"/>
      <w:r w:rsidRPr="00930D66">
        <w:rPr>
          <w:rFonts w:hint="eastAsia"/>
        </w:rPr>
        <w:t>機車客字第</w:t>
      </w:r>
      <w:r w:rsidRPr="00930D66">
        <w:rPr>
          <w:rFonts w:hint="eastAsia"/>
        </w:rPr>
        <w:t>4296</w:t>
      </w:r>
      <w:r w:rsidRPr="00930D66">
        <w:rPr>
          <w:rFonts w:hint="eastAsia"/>
        </w:rPr>
        <w:t>號</w:t>
      </w:r>
      <w:proofErr w:type="gramEnd"/>
      <w:r w:rsidRPr="00930D66">
        <w:rPr>
          <w:rFonts w:hint="eastAsia"/>
        </w:rPr>
        <w:t>開會通知單，通知該處相關單位（</w:t>
      </w:r>
      <w:proofErr w:type="gramStart"/>
      <w:r w:rsidRPr="00930D66">
        <w:rPr>
          <w:rFonts w:hint="eastAsia"/>
        </w:rPr>
        <w:t>臺</w:t>
      </w:r>
      <w:proofErr w:type="gramEnd"/>
      <w:r w:rsidRPr="00930D66">
        <w:rPr>
          <w:rFonts w:hint="eastAsia"/>
        </w:rPr>
        <w:t>北機廠、</w:t>
      </w:r>
      <w:proofErr w:type="gramStart"/>
      <w:r w:rsidRPr="00930D66">
        <w:rPr>
          <w:rFonts w:hint="eastAsia"/>
        </w:rPr>
        <w:t>臺</w:t>
      </w:r>
      <w:proofErr w:type="gramEnd"/>
      <w:r w:rsidRPr="00930D66">
        <w:rPr>
          <w:rFonts w:hint="eastAsia"/>
        </w:rPr>
        <w:t>北檢車段、行技課、車輛課）按照宏領公司所訂日期，於鐵路局第六會議室召開</w:t>
      </w:r>
      <w:proofErr w:type="gramStart"/>
      <w:r w:rsidRPr="00930D66">
        <w:rPr>
          <w:rFonts w:hint="eastAsia"/>
        </w:rPr>
        <w:t>凱德板內</w:t>
      </w:r>
      <w:proofErr w:type="gramEnd"/>
      <w:r w:rsidRPr="00930D66">
        <w:rPr>
          <w:rFonts w:hint="eastAsia"/>
        </w:rPr>
        <w:t>裝設計說明會。</w:t>
      </w:r>
      <w:proofErr w:type="gramStart"/>
      <w:r w:rsidRPr="00930D66">
        <w:rPr>
          <w:rFonts w:hint="eastAsia"/>
        </w:rPr>
        <w:t>嗣</w:t>
      </w:r>
      <w:proofErr w:type="gramEnd"/>
      <w:r w:rsidRPr="00930D66">
        <w:rPr>
          <w:rFonts w:hint="eastAsia"/>
        </w:rPr>
        <w:t>於</w:t>
      </w:r>
      <w:r w:rsidRPr="00930D66">
        <w:rPr>
          <w:rFonts w:hint="eastAsia"/>
        </w:rPr>
        <w:t>90</w:t>
      </w:r>
      <w:r w:rsidRPr="00930D66">
        <w:rPr>
          <w:rFonts w:hint="eastAsia"/>
        </w:rPr>
        <w:t>年</w:t>
      </w:r>
      <w:r w:rsidRPr="00930D66">
        <w:rPr>
          <w:rFonts w:hint="eastAsia"/>
        </w:rPr>
        <w:t>6</w:t>
      </w:r>
      <w:r w:rsidRPr="00930D66">
        <w:rPr>
          <w:rFonts w:hint="eastAsia"/>
        </w:rPr>
        <w:t>月間，立法院正式通過鐵路局「空調客車設備更新工程案」之工程預算，鐵路局指派機務處工務</w:t>
      </w:r>
      <w:r w:rsidRPr="00994420">
        <w:rPr>
          <w:rFonts w:hint="eastAsia"/>
          <w:spacing w:val="6"/>
        </w:rPr>
        <w:t>員莊經文（業經</w:t>
      </w:r>
      <w:proofErr w:type="gramStart"/>
      <w:r w:rsidRPr="00994420">
        <w:rPr>
          <w:rFonts w:hint="eastAsia"/>
          <w:spacing w:val="6"/>
        </w:rPr>
        <w:t>臺</w:t>
      </w:r>
      <w:proofErr w:type="gramEnd"/>
      <w:r w:rsidRPr="00994420">
        <w:rPr>
          <w:rFonts w:hint="eastAsia"/>
          <w:spacing w:val="6"/>
        </w:rPr>
        <w:t>北地檢署檢察官以</w:t>
      </w:r>
      <w:r w:rsidRPr="00994420">
        <w:rPr>
          <w:rFonts w:hint="eastAsia"/>
          <w:spacing w:val="6"/>
        </w:rPr>
        <w:t>96</w:t>
      </w:r>
      <w:r w:rsidRPr="00930D66">
        <w:rPr>
          <w:rFonts w:hint="eastAsia"/>
        </w:rPr>
        <w:t>年度</w:t>
      </w:r>
      <w:proofErr w:type="gramStart"/>
      <w:r w:rsidRPr="00930D66">
        <w:rPr>
          <w:rFonts w:hint="eastAsia"/>
        </w:rPr>
        <w:t>偵</w:t>
      </w:r>
      <w:proofErr w:type="gramEnd"/>
      <w:r w:rsidRPr="00930D66">
        <w:rPr>
          <w:rFonts w:hint="eastAsia"/>
        </w:rPr>
        <w:t>字第</w:t>
      </w:r>
      <w:r w:rsidRPr="00930D66">
        <w:rPr>
          <w:rFonts w:hint="eastAsia"/>
        </w:rPr>
        <w:t>5838</w:t>
      </w:r>
      <w:r w:rsidRPr="00930D66">
        <w:rPr>
          <w:rFonts w:hint="eastAsia"/>
        </w:rPr>
        <w:t>號、</w:t>
      </w:r>
      <w:r w:rsidRPr="00930D66">
        <w:rPr>
          <w:rFonts w:hint="eastAsia"/>
        </w:rPr>
        <w:t>20318</w:t>
      </w:r>
      <w:r w:rsidRPr="00930D66">
        <w:rPr>
          <w:rFonts w:hint="eastAsia"/>
        </w:rPr>
        <w:t>號不起訴處分確定，並經本會議決降貳級改敘）負責經辦該採購案，莊經文於制定該採購案之採購規範時，考量其工程為舊車改裝，車輛使用期限僅餘</w:t>
      </w:r>
      <w:r w:rsidRPr="00930D66">
        <w:rPr>
          <w:rFonts w:hint="eastAsia"/>
        </w:rPr>
        <w:t>15</w:t>
      </w:r>
      <w:r w:rsidRPr="00930D66">
        <w:rPr>
          <w:rFonts w:hint="eastAsia"/>
        </w:rPr>
        <w:t>年，依立法院通過預算金額概算製作「空調客車設備更新工程」說明書（第一版）之動支請示單，並規劃使用美耐板作為改裝後之車廂內牆板，簽請更新總計</w:t>
      </w:r>
      <w:r w:rsidRPr="00930D66">
        <w:rPr>
          <w:rFonts w:hint="eastAsia"/>
        </w:rPr>
        <w:t>146</w:t>
      </w:r>
      <w:r w:rsidRPr="00930D66">
        <w:rPr>
          <w:rFonts w:hint="eastAsia"/>
        </w:rPr>
        <w:t>輛復興號列車車廂。惟林○</w:t>
      </w:r>
      <w:proofErr w:type="gramStart"/>
      <w:r w:rsidRPr="00930D66">
        <w:rPr>
          <w:rFonts w:hint="eastAsia"/>
        </w:rPr>
        <w:t>祥</w:t>
      </w:r>
      <w:proofErr w:type="gramEnd"/>
      <w:r w:rsidRPr="00930D66">
        <w:rPr>
          <w:rFonts w:hint="eastAsia"/>
        </w:rPr>
        <w:t>、</w:t>
      </w:r>
      <w:proofErr w:type="gramStart"/>
      <w:r w:rsidRPr="00930D66">
        <w:rPr>
          <w:rFonts w:hint="eastAsia"/>
        </w:rPr>
        <w:t>蔡</w:t>
      </w:r>
      <w:proofErr w:type="gramEnd"/>
      <w:r w:rsidRPr="00930D66">
        <w:rPr>
          <w:rFonts w:hint="eastAsia"/>
        </w:rPr>
        <w:t>○文透過管道得知鐵路局所製作之說明書（第一版）未將「</w:t>
      </w:r>
      <w:proofErr w:type="gramStart"/>
      <w:r w:rsidRPr="00930D66">
        <w:rPr>
          <w:rFonts w:hint="eastAsia"/>
        </w:rPr>
        <w:t>凱德板</w:t>
      </w:r>
      <w:proofErr w:type="gramEnd"/>
      <w:r w:rsidRPr="00930D66">
        <w:rPr>
          <w:rFonts w:hint="eastAsia"/>
        </w:rPr>
        <w:t>」列入，認為若能將「</w:t>
      </w:r>
      <w:proofErr w:type="gramStart"/>
      <w:r w:rsidRPr="00930D66">
        <w:rPr>
          <w:rFonts w:hint="eastAsia"/>
        </w:rPr>
        <w:t>凱</w:t>
      </w:r>
      <w:proofErr w:type="gramEnd"/>
      <w:r w:rsidRPr="00930D66">
        <w:rPr>
          <w:rFonts w:hint="eastAsia"/>
        </w:rPr>
        <w:t>德</w:t>
      </w:r>
      <w:r w:rsidRPr="00930D66">
        <w:rPr>
          <w:rFonts w:hint="eastAsia"/>
        </w:rPr>
        <w:t>6200</w:t>
      </w:r>
      <w:r w:rsidRPr="00930D66">
        <w:rPr>
          <w:rFonts w:hint="eastAsia"/>
        </w:rPr>
        <w:t>板材」列入該工程材料規範中，得標廠商欲完成履約，勢須透過宏領公司採購「</w:t>
      </w:r>
      <w:proofErr w:type="gramStart"/>
      <w:r w:rsidRPr="00930D66">
        <w:rPr>
          <w:rFonts w:hint="eastAsia"/>
        </w:rPr>
        <w:t>凱</w:t>
      </w:r>
      <w:proofErr w:type="gramEnd"/>
      <w:r w:rsidRPr="00930D66">
        <w:rPr>
          <w:rFonts w:hint="eastAsia"/>
        </w:rPr>
        <w:t>德</w:t>
      </w:r>
      <w:r w:rsidRPr="00930D66">
        <w:rPr>
          <w:rFonts w:hint="eastAsia"/>
        </w:rPr>
        <w:t>6200</w:t>
      </w:r>
      <w:r w:rsidRPr="00930D66">
        <w:rPr>
          <w:rFonts w:hint="eastAsia"/>
        </w:rPr>
        <w:t>板材」，林○</w:t>
      </w:r>
      <w:proofErr w:type="gramStart"/>
      <w:r w:rsidRPr="00930D66">
        <w:rPr>
          <w:rFonts w:hint="eastAsia"/>
        </w:rPr>
        <w:t>祥</w:t>
      </w:r>
      <w:proofErr w:type="gramEnd"/>
      <w:r w:rsidRPr="00930D66">
        <w:rPr>
          <w:rFonts w:hint="eastAsia"/>
        </w:rPr>
        <w:t>、</w:t>
      </w:r>
      <w:proofErr w:type="gramStart"/>
      <w:r w:rsidRPr="00930D66">
        <w:rPr>
          <w:rFonts w:hint="eastAsia"/>
        </w:rPr>
        <w:t>蔡</w:t>
      </w:r>
      <w:proofErr w:type="gramEnd"/>
      <w:r w:rsidRPr="00930D66">
        <w:rPr>
          <w:rFonts w:hint="eastAsia"/>
        </w:rPr>
        <w:t>○文為確保鐵路局機務處將「</w:t>
      </w:r>
      <w:proofErr w:type="gramStart"/>
      <w:r w:rsidRPr="00930D66">
        <w:rPr>
          <w:rFonts w:hint="eastAsia"/>
        </w:rPr>
        <w:t>凱</w:t>
      </w:r>
      <w:proofErr w:type="gramEnd"/>
      <w:r w:rsidRPr="00930D66">
        <w:rPr>
          <w:rFonts w:hint="eastAsia"/>
        </w:rPr>
        <w:t>德</w:t>
      </w:r>
      <w:r w:rsidRPr="00930D66">
        <w:rPr>
          <w:rFonts w:hint="eastAsia"/>
        </w:rPr>
        <w:t>6200</w:t>
      </w:r>
      <w:r w:rsidRPr="00930D66">
        <w:rPr>
          <w:rFonts w:hint="eastAsia"/>
        </w:rPr>
        <w:t>板材」及整體模組化設計（所謂「整體模組化」，係指先開木模，依照天花板、廁所等不同的用途，區分不同之尺寸、型式，以無壓條之方式加以組合）作為該工程說明書「內牆板」及「美工圖」之規</w:t>
      </w:r>
      <w:r w:rsidRPr="00930D66">
        <w:rPr>
          <w:rFonts w:hint="eastAsia"/>
        </w:rPr>
        <w:lastRenderedPageBreak/>
        <w:t>範，圖以金錢行賄被付懲戒人，使其從職務上更改工程說明書，林○</w:t>
      </w:r>
      <w:proofErr w:type="gramStart"/>
      <w:r w:rsidRPr="00930D66">
        <w:rPr>
          <w:rFonts w:hint="eastAsia"/>
        </w:rPr>
        <w:t>祥</w:t>
      </w:r>
      <w:proofErr w:type="gramEnd"/>
      <w:r w:rsidRPr="00930D66">
        <w:rPr>
          <w:rFonts w:hint="eastAsia"/>
        </w:rPr>
        <w:t>、</w:t>
      </w:r>
      <w:proofErr w:type="gramStart"/>
      <w:r w:rsidRPr="00930D66">
        <w:rPr>
          <w:rFonts w:hint="eastAsia"/>
        </w:rPr>
        <w:t>蔡</w:t>
      </w:r>
      <w:proofErr w:type="gramEnd"/>
      <w:r w:rsidRPr="00930D66">
        <w:rPr>
          <w:rFonts w:hint="eastAsia"/>
        </w:rPr>
        <w:t>○文遂共同於</w:t>
      </w:r>
      <w:smartTag w:uri="urn:schemas-microsoft-com:office:smarttags" w:element="chsdate">
        <w:smartTagPr>
          <w:attr w:name="IsROCDate" w:val="False"/>
          <w:attr w:name="IsLunarDate" w:val="False"/>
          <w:attr w:name="Day" w:val="23"/>
          <w:attr w:name="Month" w:val="5"/>
          <w:attr w:name="Year" w:val="1990"/>
        </w:smartTagPr>
        <w:r w:rsidRPr="00930D66">
          <w:rPr>
            <w:rFonts w:hint="eastAsia"/>
          </w:rPr>
          <w:t>90</w:t>
        </w:r>
        <w:r w:rsidRPr="00930D66">
          <w:rPr>
            <w:rFonts w:hint="eastAsia"/>
          </w:rPr>
          <w:t>年</w:t>
        </w:r>
        <w:r w:rsidRPr="00930D66">
          <w:rPr>
            <w:rFonts w:hint="eastAsia"/>
          </w:rPr>
          <w:t>5</w:t>
        </w:r>
        <w:r w:rsidRPr="00930D66">
          <w:rPr>
            <w:rFonts w:hint="eastAsia"/>
          </w:rPr>
          <w:t>月</w:t>
        </w:r>
        <w:r w:rsidRPr="00930D66">
          <w:rPr>
            <w:rFonts w:hint="eastAsia"/>
          </w:rPr>
          <w:t>23</w:t>
        </w:r>
        <w:r w:rsidRPr="00930D66">
          <w:rPr>
            <w:rFonts w:hint="eastAsia"/>
          </w:rPr>
          <w:t>日</w:t>
        </w:r>
      </w:smartTag>
      <w:r w:rsidRPr="00930D66">
        <w:rPr>
          <w:rFonts w:hint="eastAsia"/>
        </w:rPr>
        <w:t>（即</w:t>
      </w:r>
      <w:proofErr w:type="gramStart"/>
      <w:r w:rsidRPr="00930D66">
        <w:rPr>
          <w:rFonts w:hint="eastAsia"/>
        </w:rPr>
        <w:t>蔡</w:t>
      </w:r>
      <w:proofErr w:type="gramEnd"/>
      <w:r w:rsidRPr="00930D66">
        <w:rPr>
          <w:rFonts w:hint="eastAsia"/>
        </w:rPr>
        <w:t>○文入境臺灣時間）後至</w:t>
      </w:r>
      <w:smartTag w:uri="urn:schemas-microsoft-com:office:smarttags" w:element="chsdate">
        <w:smartTagPr>
          <w:attr w:name="IsROCDate" w:val="False"/>
          <w:attr w:name="IsLunarDate" w:val="False"/>
          <w:attr w:name="Day" w:val="26"/>
          <w:attr w:name="Month" w:val="5"/>
          <w:attr w:name="Year" w:val="1990"/>
        </w:smartTagPr>
        <w:r w:rsidRPr="00930D66">
          <w:rPr>
            <w:rFonts w:hint="eastAsia"/>
          </w:rPr>
          <w:t>90</w:t>
        </w:r>
        <w:r w:rsidRPr="00930D66">
          <w:rPr>
            <w:rFonts w:hint="eastAsia"/>
          </w:rPr>
          <w:t>年</w:t>
        </w:r>
        <w:r w:rsidRPr="00930D66">
          <w:rPr>
            <w:rFonts w:hint="eastAsia"/>
          </w:rPr>
          <w:t>5</w:t>
        </w:r>
        <w:r w:rsidRPr="00930D66">
          <w:rPr>
            <w:rFonts w:hint="eastAsia"/>
          </w:rPr>
          <w:t>月</w:t>
        </w:r>
        <w:r w:rsidRPr="00930D66">
          <w:rPr>
            <w:rFonts w:hint="eastAsia"/>
          </w:rPr>
          <w:t>26</w:t>
        </w:r>
        <w:r w:rsidRPr="00930D66">
          <w:rPr>
            <w:rFonts w:hint="eastAsia"/>
          </w:rPr>
          <w:t>日</w:t>
        </w:r>
      </w:smartTag>
      <w:r w:rsidRPr="00930D66">
        <w:rPr>
          <w:rFonts w:hint="eastAsia"/>
        </w:rPr>
        <w:t>（即</w:t>
      </w:r>
      <w:proofErr w:type="gramStart"/>
      <w:r w:rsidRPr="00930D66">
        <w:rPr>
          <w:rFonts w:hint="eastAsia"/>
        </w:rPr>
        <w:t>蔡</w:t>
      </w:r>
      <w:proofErr w:type="gramEnd"/>
      <w:r w:rsidRPr="00930D66">
        <w:rPr>
          <w:rFonts w:hint="eastAsia"/>
        </w:rPr>
        <w:t>○文自臺灣出境時間）間某日晚上，在臺北市來來飯店（現為喜來登飯店）內，向被付懲戒人表示如果可以促成宏領公司在「空調客車設備更新工程」中做成生意，將給予</w:t>
      </w:r>
      <w:r w:rsidRPr="00930D66">
        <w:rPr>
          <w:rFonts w:hint="eastAsia"/>
        </w:rPr>
        <w:t>80</w:t>
      </w:r>
      <w:r w:rsidRPr="00930D66">
        <w:rPr>
          <w:rFonts w:hint="eastAsia"/>
        </w:rPr>
        <w:t>萬元等語，被付懲戒人竟基於對於職務上行為收受賄賂之犯意，先予應允後，即利用其擔任鐵路局機務處</w:t>
      </w:r>
      <w:proofErr w:type="gramStart"/>
      <w:r w:rsidRPr="00930D66">
        <w:rPr>
          <w:rFonts w:hint="eastAsia"/>
        </w:rPr>
        <w:t>車輛課客貨車</w:t>
      </w:r>
      <w:proofErr w:type="gramEnd"/>
      <w:r w:rsidRPr="00930D66">
        <w:rPr>
          <w:rFonts w:hint="eastAsia"/>
        </w:rPr>
        <w:t>股股長，於職務上負責該「空調客車設備更新工程案」，</w:t>
      </w:r>
      <w:proofErr w:type="gramStart"/>
      <w:r w:rsidRPr="00930D66">
        <w:rPr>
          <w:rFonts w:hint="eastAsia"/>
        </w:rPr>
        <w:t>逕</w:t>
      </w:r>
      <w:proofErr w:type="gramEnd"/>
      <w:r w:rsidRPr="00930D66">
        <w:rPr>
          <w:rFonts w:hint="eastAsia"/>
        </w:rPr>
        <w:t>將其下屬莊經文送呈之第一版說明書及動支請示單退回，向不知情之鐵路局機務</w:t>
      </w:r>
      <w:proofErr w:type="gramStart"/>
      <w:r w:rsidRPr="00930D66">
        <w:rPr>
          <w:rFonts w:hint="eastAsia"/>
        </w:rPr>
        <w:t>處</w:t>
      </w:r>
      <w:proofErr w:type="gramEnd"/>
      <w:r w:rsidRPr="00930D66">
        <w:rPr>
          <w:rFonts w:hint="eastAsia"/>
        </w:rPr>
        <w:t>處長劉康男、副處長李景村（二人均經</w:t>
      </w:r>
      <w:proofErr w:type="gramStart"/>
      <w:r w:rsidRPr="00930D66">
        <w:rPr>
          <w:rFonts w:hint="eastAsia"/>
        </w:rPr>
        <w:t>臺</w:t>
      </w:r>
      <w:proofErr w:type="gramEnd"/>
      <w:r w:rsidRPr="00930D66">
        <w:rPr>
          <w:rFonts w:hint="eastAsia"/>
        </w:rPr>
        <w:t>北地檢署檢察官以</w:t>
      </w:r>
      <w:r w:rsidRPr="00930D66">
        <w:rPr>
          <w:rFonts w:hint="eastAsia"/>
        </w:rPr>
        <w:t>96</w:t>
      </w:r>
      <w:r w:rsidRPr="00930D66">
        <w:rPr>
          <w:rFonts w:hint="eastAsia"/>
        </w:rPr>
        <w:t>年度</w:t>
      </w:r>
      <w:proofErr w:type="gramStart"/>
      <w:r w:rsidRPr="00930D66">
        <w:rPr>
          <w:rFonts w:hint="eastAsia"/>
        </w:rPr>
        <w:t>偵</w:t>
      </w:r>
      <w:proofErr w:type="gramEnd"/>
      <w:r w:rsidRPr="00930D66">
        <w:rPr>
          <w:rFonts w:hint="eastAsia"/>
        </w:rPr>
        <w:t>字第</w:t>
      </w:r>
      <w:r w:rsidRPr="00930D66">
        <w:rPr>
          <w:rFonts w:hint="eastAsia"/>
        </w:rPr>
        <w:t>5838</w:t>
      </w:r>
      <w:r w:rsidRPr="00930D66">
        <w:rPr>
          <w:rFonts w:hint="eastAsia"/>
        </w:rPr>
        <w:t>號、第</w:t>
      </w:r>
      <w:r w:rsidRPr="00930D66">
        <w:rPr>
          <w:rFonts w:hint="eastAsia"/>
        </w:rPr>
        <w:t>20318</w:t>
      </w:r>
      <w:r w:rsidRPr="00930D66">
        <w:rPr>
          <w:rFonts w:hint="eastAsia"/>
        </w:rPr>
        <w:t>號不起訴處分書確定，李景村並經本會議決降壹級改敘）及該處車輛</w:t>
      </w:r>
      <w:proofErr w:type="gramStart"/>
      <w:r w:rsidRPr="00930D66">
        <w:rPr>
          <w:rFonts w:hint="eastAsia"/>
        </w:rPr>
        <w:t>課</w:t>
      </w:r>
      <w:proofErr w:type="gramEnd"/>
      <w:r w:rsidRPr="00930D66">
        <w:rPr>
          <w:rFonts w:hint="eastAsia"/>
        </w:rPr>
        <w:t>課長蔡文田（經臺灣高等法院判決無罪，嗣經最高法院判決駁回上訴確定，並經本會議決降貳級改敘）等人，建議該工程車廂內裝應採用無壓條之整體模組化設計，經其等三人原則同意後，被付懲戒人旋要求莊經文更改採購規範之內容，將原擬規範之板材由美耐板更改成「凱德</w:t>
      </w:r>
      <w:r w:rsidRPr="00930D66">
        <w:rPr>
          <w:rFonts w:hint="eastAsia"/>
        </w:rPr>
        <w:t>6200</w:t>
      </w:r>
      <w:r w:rsidRPr="00930D66">
        <w:rPr>
          <w:rFonts w:hint="eastAsia"/>
        </w:rPr>
        <w:t>板材」，為此莊經文與被付懲戒人意見不同，雙方發生口角，被付懲戒人乃與宏領公司互傳「凱德</w:t>
      </w:r>
      <w:r w:rsidRPr="00930D66">
        <w:rPr>
          <w:rFonts w:hint="eastAsia"/>
        </w:rPr>
        <w:t>6200</w:t>
      </w:r>
      <w:r w:rsidRPr="00930D66">
        <w:rPr>
          <w:rFonts w:hint="eastAsia"/>
        </w:rPr>
        <w:t>板材」之相關資料後，擬定規範交予莊經文，使其寫入採購規範內，即在車廂內裝設備部分加入「內裝設計採用整體模組化，應具高水準、舒適性及現代化，且應適合國內營運環境，美觀標準及旅客習性等需求」、「天花板及牆板材質採用類似航空客機內裝板材</w:t>
      </w:r>
      <w:r w:rsidRPr="00994420">
        <w:rPr>
          <w:rFonts w:hint="eastAsia"/>
          <w:spacing w:val="6"/>
        </w:rPr>
        <w:t>，如</w:t>
      </w:r>
      <w:r w:rsidRPr="00994420">
        <w:rPr>
          <w:rFonts w:hint="eastAsia"/>
          <w:spacing w:val="6"/>
        </w:rPr>
        <w:t>KYDEX 6200</w:t>
      </w:r>
      <w:r w:rsidRPr="00994420">
        <w:rPr>
          <w:rFonts w:hint="eastAsia"/>
          <w:spacing w:val="6"/>
        </w:rPr>
        <w:t>板材或更佳材質者」</w:t>
      </w:r>
      <w:r w:rsidRPr="00930D66">
        <w:rPr>
          <w:rFonts w:hint="eastAsia"/>
        </w:rPr>
        <w:t>等文字，於「空調客車設備更新工程」說明書（第二版），在「施工預算明細表」內將內牆板使用材料由「美耐板」改為價格較高之「凱德板」（</w:t>
      </w:r>
      <w:r w:rsidRPr="00930D66">
        <w:rPr>
          <w:rFonts w:hint="eastAsia"/>
        </w:rPr>
        <w:t>KYDEX 6200</w:t>
      </w:r>
      <w:r w:rsidRPr="00930D66">
        <w:rPr>
          <w:rFonts w:hint="eastAsia"/>
        </w:rPr>
        <w:t>），致使維修之車輛數量因改裝成本提高，由</w:t>
      </w:r>
      <w:r w:rsidRPr="00930D66">
        <w:rPr>
          <w:rFonts w:hint="eastAsia"/>
        </w:rPr>
        <w:t>146</w:t>
      </w:r>
      <w:r w:rsidRPr="00930D66">
        <w:rPr>
          <w:rFonts w:hint="eastAsia"/>
        </w:rPr>
        <w:t>輛確定降為</w:t>
      </w:r>
      <w:r w:rsidRPr="00930D66">
        <w:rPr>
          <w:rFonts w:hint="eastAsia"/>
        </w:rPr>
        <w:t>112</w:t>
      </w:r>
      <w:r w:rsidRPr="00930D66">
        <w:rPr>
          <w:rFonts w:hint="eastAsia"/>
        </w:rPr>
        <w:t>輛。</w:t>
      </w:r>
      <w:proofErr w:type="gramStart"/>
      <w:r w:rsidRPr="00930D66">
        <w:rPr>
          <w:rFonts w:hint="eastAsia"/>
        </w:rPr>
        <w:t>嗣</w:t>
      </w:r>
      <w:proofErr w:type="gramEnd"/>
      <w:r w:rsidRPr="00930D66">
        <w:rPr>
          <w:rFonts w:hint="eastAsia"/>
        </w:rPr>
        <w:t>同年</w:t>
      </w:r>
      <w:smartTag w:uri="urn:schemas-microsoft-com:office:smarttags" w:element="chsdate">
        <w:smartTagPr>
          <w:attr w:name="IsROCDate" w:val="False"/>
          <w:attr w:name="IsLunarDate" w:val="False"/>
          <w:attr w:name="Day" w:val="16"/>
          <w:attr w:name="Month" w:val="8"/>
          <w:attr w:name="Year" w:val="2013"/>
        </w:smartTagPr>
        <w:r w:rsidRPr="00930D66">
          <w:rPr>
            <w:rFonts w:hint="eastAsia"/>
          </w:rPr>
          <w:t>8</w:t>
        </w:r>
        <w:r w:rsidRPr="00930D66">
          <w:rPr>
            <w:rFonts w:hint="eastAsia"/>
          </w:rPr>
          <w:t>月</w:t>
        </w:r>
        <w:r w:rsidRPr="00930D66">
          <w:rPr>
            <w:rFonts w:hint="eastAsia"/>
          </w:rPr>
          <w:t>16</w:t>
        </w:r>
        <w:r w:rsidRPr="00930D66">
          <w:rPr>
            <w:rFonts w:hint="eastAsia"/>
          </w:rPr>
          <w:t>日</w:t>
        </w:r>
      </w:smartTag>
      <w:r w:rsidRPr="00930D66">
        <w:rPr>
          <w:rFonts w:hint="eastAsia"/>
        </w:rPr>
        <w:t>「空調客車設備更新工程」說明書經呈核完畢後正式定案（第三版），同年</w:t>
      </w:r>
      <w:smartTag w:uri="urn:schemas-microsoft-com:office:smarttags" w:element="chsdate">
        <w:smartTagPr>
          <w:attr w:name="IsROCDate" w:val="False"/>
          <w:attr w:name="IsLunarDate" w:val="False"/>
          <w:attr w:name="Day" w:val="7"/>
          <w:attr w:name="Month" w:val="9"/>
          <w:attr w:name="Year" w:val="2013"/>
        </w:smartTagPr>
        <w:r w:rsidRPr="00930D66">
          <w:rPr>
            <w:rFonts w:hint="eastAsia"/>
          </w:rPr>
          <w:t>9</w:t>
        </w:r>
        <w:r w:rsidRPr="00930D66">
          <w:rPr>
            <w:rFonts w:hint="eastAsia"/>
          </w:rPr>
          <w:t>月</w:t>
        </w:r>
        <w:r w:rsidRPr="00930D66">
          <w:rPr>
            <w:rFonts w:hint="eastAsia"/>
          </w:rPr>
          <w:t>7</w:t>
        </w:r>
        <w:r w:rsidRPr="00930D66">
          <w:rPr>
            <w:rFonts w:hint="eastAsia"/>
          </w:rPr>
          <w:t>日</w:t>
        </w:r>
      </w:smartTag>
      <w:r w:rsidRPr="00930D66">
        <w:rPr>
          <w:rFonts w:hint="eastAsia"/>
        </w:rPr>
        <w:t>即對外公告閱覽，宏領公司即於</w:t>
      </w:r>
      <w:smartTag w:uri="urn:schemas-microsoft-com:office:smarttags" w:element="chsdate">
        <w:smartTagPr>
          <w:attr w:name="IsROCDate" w:val="False"/>
          <w:attr w:name="IsLunarDate" w:val="False"/>
          <w:attr w:name="Day" w:val="8"/>
          <w:attr w:name="Month" w:val="10"/>
          <w:attr w:name="Year" w:val="1990"/>
        </w:smartTagPr>
        <w:r w:rsidRPr="00930D66">
          <w:rPr>
            <w:rFonts w:hint="eastAsia"/>
          </w:rPr>
          <w:t>90</w:t>
        </w:r>
        <w:r w:rsidRPr="00930D66">
          <w:rPr>
            <w:rFonts w:hint="eastAsia"/>
          </w:rPr>
          <w:t>年</w:t>
        </w:r>
        <w:r w:rsidRPr="00930D66">
          <w:rPr>
            <w:rFonts w:hint="eastAsia"/>
          </w:rPr>
          <w:t>10</w:t>
        </w:r>
        <w:r w:rsidRPr="00930D66">
          <w:rPr>
            <w:rFonts w:hint="eastAsia"/>
          </w:rPr>
          <w:t>月</w:t>
        </w:r>
        <w:r w:rsidRPr="00930D66">
          <w:rPr>
            <w:rFonts w:hint="eastAsia"/>
          </w:rPr>
          <w:t>8</w:t>
        </w:r>
        <w:r w:rsidRPr="00930D66">
          <w:rPr>
            <w:rFonts w:hint="eastAsia"/>
          </w:rPr>
          <w:t>日</w:t>
        </w:r>
      </w:smartTag>
      <w:r w:rsidRPr="00930D66">
        <w:rPr>
          <w:rFonts w:hint="eastAsia"/>
        </w:rPr>
        <w:t>與隆成發公司，就爭取上開工程之承攬合約乙</w:t>
      </w:r>
      <w:r w:rsidRPr="00994420">
        <w:rPr>
          <w:rFonts w:hint="eastAsia"/>
          <w:spacing w:val="6"/>
        </w:rPr>
        <w:t>事簽訂業務合作協議書，於同年</w:t>
      </w:r>
      <w:smartTag w:uri="urn:schemas-microsoft-com:office:smarttags" w:element="chsdate">
        <w:smartTagPr>
          <w:attr w:name="IsROCDate" w:val="False"/>
          <w:attr w:name="IsLunarDate" w:val="False"/>
          <w:attr w:name="Day" w:val="3"/>
          <w:attr w:name="Month" w:val="12"/>
          <w:attr w:name="Year" w:val="2013"/>
        </w:smartTagPr>
        <w:r w:rsidRPr="00994420">
          <w:rPr>
            <w:rFonts w:hint="eastAsia"/>
            <w:spacing w:val="6"/>
          </w:rPr>
          <w:t>12</w:t>
        </w:r>
        <w:r w:rsidRPr="00994420">
          <w:rPr>
            <w:rFonts w:hint="eastAsia"/>
            <w:spacing w:val="6"/>
          </w:rPr>
          <w:t>月</w:t>
        </w:r>
        <w:r w:rsidRPr="00994420">
          <w:rPr>
            <w:rFonts w:hint="eastAsia"/>
            <w:spacing w:val="6"/>
          </w:rPr>
          <w:t>3</w:t>
        </w:r>
        <w:r w:rsidRPr="00930D66">
          <w:rPr>
            <w:rFonts w:hint="eastAsia"/>
          </w:rPr>
          <w:t>日</w:t>
        </w:r>
      </w:smartTag>
      <w:r w:rsidRPr="00930D66">
        <w:rPr>
          <w:rFonts w:hint="eastAsia"/>
        </w:rPr>
        <w:t>上述工程</w:t>
      </w:r>
      <w:proofErr w:type="gramStart"/>
      <w:r w:rsidRPr="00930D66">
        <w:rPr>
          <w:rFonts w:hint="eastAsia"/>
        </w:rPr>
        <w:t>案果由隆</w:t>
      </w:r>
      <w:proofErr w:type="gramEnd"/>
      <w:r w:rsidRPr="00930D66">
        <w:rPr>
          <w:rFonts w:hint="eastAsia"/>
        </w:rPr>
        <w:t>成發公司得標，隆成發公司為配合「</w:t>
      </w:r>
      <w:proofErr w:type="gramStart"/>
      <w:r w:rsidRPr="00930D66">
        <w:rPr>
          <w:rFonts w:hint="eastAsia"/>
        </w:rPr>
        <w:t>凱德板</w:t>
      </w:r>
      <w:proofErr w:type="gramEnd"/>
      <w:r w:rsidRPr="00930D66">
        <w:rPr>
          <w:rFonts w:hint="eastAsia"/>
        </w:rPr>
        <w:t>」之整體裝飾（</w:t>
      </w:r>
      <w:proofErr w:type="gramStart"/>
      <w:r w:rsidRPr="00930D66">
        <w:rPr>
          <w:rFonts w:hint="eastAsia"/>
        </w:rPr>
        <w:t>凱德板</w:t>
      </w:r>
      <w:proofErr w:type="gramEnd"/>
      <w:r w:rsidRPr="00930D66">
        <w:rPr>
          <w:rFonts w:hint="eastAsia"/>
        </w:rPr>
        <w:t>板材、通道門、上下車門等等），於</w:t>
      </w:r>
      <w:smartTag w:uri="urn:schemas-microsoft-com:office:smarttags" w:element="chsdate">
        <w:smartTagPr>
          <w:attr w:name="IsROCDate" w:val="False"/>
          <w:attr w:name="IsLunarDate" w:val="False"/>
          <w:attr w:name="Day" w:val="22"/>
          <w:attr w:name="Month" w:val="1"/>
          <w:attr w:name="Year" w:val="1991"/>
        </w:smartTagPr>
        <w:r w:rsidRPr="00930D66">
          <w:rPr>
            <w:rFonts w:hint="eastAsia"/>
          </w:rPr>
          <w:t>91</w:t>
        </w:r>
        <w:r w:rsidRPr="00930D66">
          <w:rPr>
            <w:rFonts w:hint="eastAsia"/>
          </w:rPr>
          <w:t>年</w:t>
        </w:r>
        <w:r w:rsidRPr="00930D66">
          <w:rPr>
            <w:rFonts w:hint="eastAsia"/>
          </w:rPr>
          <w:t>1</w:t>
        </w:r>
        <w:r w:rsidRPr="00930D66">
          <w:rPr>
            <w:rFonts w:hint="eastAsia"/>
          </w:rPr>
          <w:t>月</w:t>
        </w:r>
        <w:r w:rsidRPr="00930D66">
          <w:rPr>
            <w:rFonts w:hint="eastAsia"/>
          </w:rPr>
          <w:t>22</w:t>
        </w:r>
        <w:r w:rsidRPr="00930D66">
          <w:rPr>
            <w:rFonts w:hint="eastAsia"/>
          </w:rPr>
          <w:t>日</w:t>
        </w:r>
      </w:smartTag>
      <w:r w:rsidRPr="00930D66">
        <w:rPr>
          <w:rFonts w:hint="eastAsia"/>
        </w:rPr>
        <w:t>與</w:t>
      </w:r>
      <w:r w:rsidRPr="00930D66">
        <w:rPr>
          <w:rFonts w:hint="eastAsia"/>
        </w:rPr>
        <w:t>T&amp;T</w:t>
      </w:r>
      <w:r w:rsidRPr="00930D66">
        <w:rPr>
          <w:rFonts w:hint="eastAsia"/>
        </w:rPr>
        <w:t>公司簽訂總價</w:t>
      </w:r>
      <w:r w:rsidRPr="00930D66">
        <w:rPr>
          <w:rFonts w:hint="eastAsia"/>
        </w:rPr>
        <w:t>629</w:t>
      </w:r>
      <w:r w:rsidRPr="00930D66">
        <w:rPr>
          <w:rFonts w:hint="eastAsia"/>
        </w:rPr>
        <w:t>萬</w:t>
      </w:r>
      <w:r w:rsidRPr="00930D66">
        <w:rPr>
          <w:rFonts w:hint="eastAsia"/>
        </w:rPr>
        <w:t>4</w:t>
      </w:r>
      <w:r>
        <w:rPr>
          <w:rFonts w:hint="eastAsia"/>
        </w:rPr>
        <w:t>,</w:t>
      </w:r>
      <w:r w:rsidRPr="00930D66">
        <w:rPr>
          <w:rFonts w:hint="eastAsia"/>
        </w:rPr>
        <w:t>800</w:t>
      </w:r>
      <w:r w:rsidRPr="00930D66">
        <w:rPr>
          <w:rFonts w:hint="eastAsia"/>
        </w:rPr>
        <w:t>元美金之備忘錄及合約書，林○</w:t>
      </w:r>
      <w:proofErr w:type="gramStart"/>
      <w:r w:rsidRPr="00930D66">
        <w:rPr>
          <w:rFonts w:hint="eastAsia"/>
        </w:rPr>
        <w:t>祥旋於隆成</w:t>
      </w:r>
      <w:proofErr w:type="gramEnd"/>
      <w:r w:rsidRPr="00930D66">
        <w:rPr>
          <w:rFonts w:hint="eastAsia"/>
        </w:rPr>
        <w:t>發公司得標後之</w:t>
      </w:r>
      <w:r w:rsidRPr="00930D66">
        <w:rPr>
          <w:rFonts w:hint="eastAsia"/>
        </w:rPr>
        <w:t>91</w:t>
      </w:r>
      <w:r w:rsidRPr="00930D66">
        <w:rPr>
          <w:rFonts w:hint="eastAsia"/>
        </w:rPr>
        <w:t>年間某日晚上</w:t>
      </w:r>
      <w:r w:rsidRPr="00930D66">
        <w:rPr>
          <w:rFonts w:hint="eastAsia"/>
        </w:rPr>
        <w:t>7</w:t>
      </w:r>
      <w:r w:rsidRPr="00930D66">
        <w:rPr>
          <w:rFonts w:hint="eastAsia"/>
        </w:rPr>
        <w:t>、</w:t>
      </w:r>
      <w:r w:rsidRPr="00930D66">
        <w:rPr>
          <w:rFonts w:hint="eastAsia"/>
        </w:rPr>
        <w:t>8</w:t>
      </w:r>
      <w:r w:rsidRPr="00930D66">
        <w:rPr>
          <w:rFonts w:hint="eastAsia"/>
        </w:rPr>
        <w:t>時許，在臺北縣三重市（現改制為新北市三重區）後○○街○巷○號○樓被付懲戒人住處附近之</w:t>
      </w:r>
      <w:r w:rsidRPr="00930D66">
        <w:rPr>
          <w:rFonts w:hint="eastAsia"/>
        </w:rPr>
        <w:t>228</w:t>
      </w:r>
      <w:r w:rsidRPr="00930D66">
        <w:rPr>
          <w:rFonts w:hint="eastAsia"/>
        </w:rPr>
        <w:t>公園內，交付</w:t>
      </w:r>
      <w:r w:rsidRPr="00930D66">
        <w:rPr>
          <w:rFonts w:hint="eastAsia"/>
        </w:rPr>
        <w:t>40</w:t>
      </w:r>
      <w:r w:rsidRPr="00930D66">
        <w:rPr>
          <w:rFonts w:hint="eastAsia"/>
        </w:rPr>
        <w:t>萬元賄款予被付懲戒人，作為其所為配合更改本件「空調客車設備更新工程」工程說明書等職務行為之對價，被付懲戒人並收受該賄款。案經</w:t>
      </w:r>
      <w:proofErr w:type="gramStart"/>
      <w:r w:rsidRPr="00930D66">
        <w:rPr>
          <w:rFonts w:hint="eastAsia"/>
        </w:rPr>
        <w:t>臺</w:t>
      </w:r>
      <w:proofErr w:type="gramEnd"/>
      <w:r w:rsidRPr="00930D66">
        <w:rPr>
          <w:rFonts w:hint="eastAsia"/>
        </w:rPr>
        <w:t>北地檢署檢察官偵查起訴（</w:t>
      </w:r>
      <w:r w:rsidRPr="00930D66">
        <w:rPr>
          <w:rFonts w:hint="eastAsia"/>
        </w:rPr>
        <w:t>96</w:t>
      </w:r>
      <w:r w:rsidRPr="00930D66">
        <w:rPr>
          <w:rFonts w:hint="eastAsia"/>
        </w:rPr>
        <w:t>年度</w:t>
      </w:r>
      <w:proofErr w:type="gramStart"/>
      <w:r w:rsidRPr="00930D66">
        <w:rPr>
          <w:rFonts w:hint="eastAsia"/>
        </w:rPr>
        <w:t>偵</w:t>
      </w:r>
      <w:proofErr w:type="gramEnd"/>
      <w:r w:rsidRPr="00930D66">
        <w:rPr>
          <w:rFonts w:hint="eastAsia"/>
        </w:rPr>
        <w:t>字第</w:t>
      </w:r>
      <w:r w:rsidRPr="00930D66">
        <w:rPr>
          <w:rFonts w:hint="eastAsia"/>
        </w:rPr>
        <w:t>5838</w:t>
      </w:r>
      <w:r w:rsidRPr="00930D66">
        <w:rPr>
          <w:rFonts w:hint="eastAsia"/>
        </w:rPr>
        <w:t>、</w:t>
      </w:r>
      <w:r w:rsidRPr="00930D66">
        <w:rPr>
          <w:rFonts w:hint="eastAsia"/>
        </w:rPr>
        <w:t>6374</w:t>
      </w:r>
      <w:r w:rsidRPr="00930D66">
        <w:rPr>
          <w:rFonts w:hint="eastAsia"/>
        </w:rPr>
        <w:t>、</w:t>
      </w:r>
      <w:r w:rsidRPr="00930D66">
        <w:rPr>
          <w:rFonts w:hint="eastAsia"/>
        </w:rPr>
        <w:t>12473</w:t>
      </w:r>
      <w:r w:rsidRPr="00930D66">
        <w:rPr>
          <w:rFonts w:hint="eastAsia"/>
        </w:rPr>
        <w:t>、</w:t>
      </w:r>
      <w:r w:rsidRPr="00930D66">
        <w:rPr>
          <w:rFonts w:hint="eastAsia"/>
        </w:rPr>
        <w:t>20318</w:t>
      </w:r>
      <w:r w:rsidRPr="00930D66">
        <w:rPr>
          <w:rFonts w:hint="eastAsia"/>
        </w:rPr>
        <w:t>、</w:t>
      </w:r>
      <w:r w:rsidRPr="00930D66">
        <w:rPr>
          <w:rFonts w:hint="eastAsia"/>
        </w:rPr>
        <w:t>20472</w:t>
      </w:r>
      <w:r w:rsidRPr="00930D66">
        <w:rPr>
          <w:rFonts w:hint="eastAsia"/>
        </w:rPr>
        <w:t>號）。</w:t>
      </w:r>
      <w:proofErr w:type="gramStart"/>
      <w:r w:rsidRPr="00930D66">
        <w:rPr>
          <w:rFonts w:hint="eastAsia"/>
        </w:rPr>
        <w:t>嗣</w:t>
      </w:r>
      <w:proofErr w:type="gramEnd"/>
      <w:r w:rsidRPr="00930D66">
        <w:rPr>
          <w:rFonts w:hint="eastAsia"/>
        </w:rPr>
        <w:t>先後經</w:t>
      </w:r>
      <w:proofErr w:type="gramStart"/>
      <w:r w:rsidRPr="00930D66">
        <w:rPr>
          <w:rFonts w:hint="eastAsia"/>
        </w:rPr>
        <w:t>臺</w:t>
      </w:r>
      <w:proofErr w:type="gramEnd"/>
      <w:r w:rsidRPr="00930D66">
        <w:rPr>
          <w:rFonts w:hint="eastAsia"/>
        </w:rPr>
        <w:t>北地院、臺灣高等法院、最高法院等刑事</w:t>
      </w:r>
      <w:r w:rsidRPr="00994420">
        <w:rPr>
          <w:rFonts w:hint="eastAsia"/>
          <w:spacing w:val="6"/>
        </w:rPr>
        <w:t>判決後，終由臺灣高等法院於</w:t>
      </w:r>
      <w:r w:rsidRPr="00994420">
        <w:rPr>
          <w:rFonts w:hint="eastAsia"/>
          <w:spacing w:val="6"/>
        </w:rPr>
        <w:t>101</w:t>
      </w:r>
      <w:r w:rsidRPr="00994420">
        <w:rPr>
          <w:rFonts w:hint="eastAsia"/>
          <w:spacing w:val="6"/>
        </w:rPr>
        <w:t>年</w:t>
      </w:r>
      <w:r w:rsidRPr="00994420">
        <w:rPr>
          <w:rFonts w:hint="eastAsia"/>
          <w:spacing w:val="6"/>
        </w:rPr>
        <w:t>12</w:t>
      </w:r>
      <w:r w:rsidRPr="00930D66">
        <w:rPr>
          <w:rFonts w:hint="eastAsia"/>
        </w:rPr>
        <w:t>月</w:t>
      </w:r>
      <w:r w:rsidRPr="00930D66">
        <w:rPr>
          <w:rFonts w:hint="eastAsia"/>
        </w:rPr>
        <w:t>5</w:t>
      </w:r>
      <w:r w:rsidRPr="00930D66">
        <w:rPr>
          <w:rFonts w:hint="eastAsia"/>
        </w:rPr>
        <w:t>日以</w:t>
      </w:r>
      <w:proofErr w:type="gramStart"/>
      <w:r w:rsidRPr="00930D66">
        <w:rPr>
          <w:rFonts w:hint="eastAsia"/>
        </w:rPr>
        <w:t>100</w:t>
      </w:r>
      <w:proofErr w:type="gramEnd"/>
      <w:r w:rsidRPr="00930D66">
        <w:rPr>
          <w:rFonts w:hint="eastAsia"/>
        </w:rPr>
        <w:t>年度上更</w:t>
      </w:r>
      <w:r w:rsidRPr="00994420">
        <w:rPr>
          <w:rFonts w:ascii="華康中明體" w:hint="eastAsia"/>
        </w:rPr>
        <w:t>(</w:t>
      </w:r>
      <w:proofErr w:type="gramStart"/>
      <w:r w:rsidRPr="00930D66">
        <w:rPr>
          <w:rFonts w:hint="eastAsia"/>
        </w:rPr>
        <w:t>一</w:t>
      </w:r>
      <w:proofErr w:type="gramEnd"/>
      <w:r w:rsidRPr="00994420">
        <w:rPr>
          <w:rFonts w:ascii="華康中明體" w:hint="eastAsia"/>
        </w:rPr>
        <w:t>)</w:t>
      </w:r>
      <w:r w:rsidRPr="00930D66">
        <w:rPr>
          <w:rFonts w:hint="eastAsia"/>
        </w:rPr>
        <w:t>字第</w:t>
      </w:r>
      <w:r w:rsidRPr="00930D66">
        <w:rPr>
          <w:rFonts w:hint="eastAsia"/>
        </w:rPr>
        <w:t>108</w:t>
      </w:r>
      <w:r w:rsidRPr="00930D66">
        <w:rPr>
          <w:rFonts w:hint="eastAsia"/>
        </w:rPr>
        <w:t>號刑事判決，將第一審關於被付懲戒人部分之不當判決撤銷，論以被付懲戒人依法令服務於國家所屬機關而具有法定職務權限之人員，對於職務上之行為，收受賄賂罪，處有期徒刑</w:t>
      </w:r>
      <w:r w:rsidRPr="00930D66">
        <w:rPr>
          <w:rFonts w:hint="eastAsia"/>
        </w:rPr>
        <w:t>8</w:t>
      </w:r>
      <w:r w:rsidRPr="00930D66">
        <w:rPr>
          <w:rFonts w:hint="eastAsia"/>
        </w:rPr>
        <w:t>年，禠奪公權</w:t>
      </w:r>
      <w:r w:rsidRPr="00930D66">
        <w:rPr>
          <w:rFonts w:hint="eastAsia"/>
        </w:rPr>
        <w:t>4</w:t>
      </w:r>
      <w:r w:rsidRPr="00930D66">
        <w:rPr>
          <w:rFonts w:hint="eastAsia"/>
        </w:rPr>
        <w:t>年（沒收部分從略）。被付懲戒人不服提起上訴，經最高法院於</w:t>
      </w:r>
      <w:r w:rsidRPr="00930D66">
        <w:rPr>
          <w:rFonts w:hint="eastAsia"/>
        </w:rPr>
        <w:t>102</w:t>
      </w:r>
      <w:r w:rsidRPr="00930D66">
        <w:rPr>
          <w:rFonts w:hint="eastAsia"/>
        </w:rPr>
        <w:t>年</w:t>
      </w:r>
      <w:r w:rsidRPr="00930D66">
        <w:rPr>
          <w:rFonts w:hint="eastAsia"/>
        </w:rPr>
        <w:t>4</w:t>
      </w:r>
      <w:r w:rsidRPr="00930D66">
        <w:rPr>
          <w:rFonts w:hint="eastAsia"/>
        </w:rPr>
        <w:t>月</w:t>
      </w:r>
      <w:r w:rsidRPr="00930D66">
        <w:rPr>
          <w:rFonts w:hint="eastAsia"/>
        </w:rPr>
        <w:t>19</w:t>
      </w:r>
      <w:r w:rsidRPr="00930D66">
        <w:rPr>
          <w:rFonts w:hint="eastAsia"/>
        </w:rPr>
        <w:t>日以</w:t>
      </w:r>
      <w:proofErr w:type="gramStart"/>
      <w:r w:rsidRPr="00930D66">
        <w:rPr>
          <w:rFonts w:hint="eastAsia"/>
        </w:rPr>
        <w:t>102</w:t>
      </w:r>
      <w:proofErr w:type="gramEnd"/>
      <w:r w:rsidRPr="00930D66">
        <w:rPr>
          <w:rFonts w:hint="eastAsia"/>
        </w:rPr>
        <w:t>年度台上字第</w:t>
      </w:r>
      <w:r w:rsidRPr="00930D66">
        <w:rPr>
          <w:rFonts w:hint="eastAsia"/>
        </w:rPr>
        <w:t>1585</w:t>
      </w:r>
      <w:r w:rsidRPr="00930D66">
        <w:rPr>
          <w:rFonts w:hint="eastAsia"/>
        </w:rPr>
        <w:t>號刑事判決上訴駁回確定在案。</w:t>
      </w:r>
    </w:p>
    <w:p w:rsidR="005045DE" w:rsidRPr="00930D66" w:rsidRDefault="005045DE" w:rsidP="00A31330">
      <w:pPr>
        <w:pStyle w:val="a3"/>
        <w:ind w:left="452" w:hanging="452"/>
        <w:jc w:val="left"/>
      </w:pPr>
      <w:r w:rsidRPr="00930D66">
        <w:rPr>
          <w:rFonts w:hint="eastAsia"/>
        </w:rPr>
        <w:lastRenderedPageBreak/>
        <w:t>四、以上事實，有上開臺灣高等法院</w:t>
      </w:r>
      <w:proofErr w:type="gramStart"/>
      <w:r w:rsidRPr="00930D66">
        <w:rPr>
          <w:rFonts w:hint="eastAsia"/>
        </w:rPr>
        <w:t>100</w:t>
      </w:r>
      <w:proofErr w:type="gramEnd"/>
      <w:r w:rsidRPr="00930D66">
        <w:rPr>
          <w:rFonts w:hint="eastAsia"/>
        </w:rPr>
        <w:t>年度上更</w:t>
      </w:r>
      <w:r w:rsidRPr="00994420">
        <w:rPr>
          <w:rFonts w:ascii="華康中明體" w:hint="eastAsia"/>
        </w:rPr>
        <w:t>(</w:t>
      </w:r>
      <w:proofErr w:type="gramStart"/>
      <w:r w:rsidRPr="00930D66">
        <w:rPr>
          <w:rFonts w:hint="eastAsia"/>
        </w:rPr>
        <w:t>一</w:t>
      </w:r>
      <w:proofErr w:type="gramEnd"/>
      <w:r w:rsidRPr="00994420">
        <w:rPr>
          <w:rFonts w:ascii="華康中明體" w:hint="eastAsia"/>
        </w:rPr>
        <w:t>)</w:t>
      </w:r>
      <w:r w:rsidRPr="00930D66">
        <w:rPr>
          <w:rFonts w:hint="eastAsia"/>
        </w:rPr>
        <w:t>字第</w:t>
      </w:r>
      <w:r w:rsidRPr="00930D66">
        <w:rPr>
          <w:rFonts w:hint="eastAsia"/>
        </w:rPr>
        <w:t>108</w:t>
      </w:r>
      <w:r w:rsidRPr="00930D66">
        <w:rPr>
          <w:rFonts w:hint="eastAsia"/>
        </w:rPr>
        <w:t>號刑事判決、最高法院</w:t>
      </w:r>
      <w:proofErr w:type="gramStart"/>
      <w:r w:rsidRPr="00930D66">
        <w:rPr>
          <w:rFonts w:hint="eastAsia"/>
        </w:rPr>
        <w:t>102</w:t>
      </w:r>
      <w:proofErr w:type="gramEnd"/>
      <w:r w:rsidRPr="00930D66">
        <w:rPr>
          <w:rFonts w:hint="eastAsia"/>
        </w:rPr>
        <w:t>年度台上字第</w:t>
      </w:r>
      <w:r w:rsidRPr="00930D66">
        <w:rPr>
          <w:rFonts w:hint="eastAsia"/>
        </w:rPr>
        <w:t>1585</w:t>
      </w:r>
      <w:r w:rsidRPr="00930D66">
        <w:rPr>
          <w:rFonts w:hint="eastAsia"/>
        </w:rPr>
        <w:t>號刑事判決等影本在卷可</w:t>
      </w:r>
      <w:proofErr w:type="gramStart"/>
      <w:r w:rsidRPr="00930D66">
        <w:rPr>
          <w:rFonts w:hint="eastAsia"/>
        </w:rPr>
        <w:t>稽</w:t>
      </w:r>
      <w:proofErr w:type="gramEnd"/>
      <w:r w:rsidRPr="00930D66">
        <w:rPr>
          <w:rFonts w:hint="eastAsia"/>
        </w:rPr>
        <w:t>，被付懲戒人既曾服公務有貪污行為，經判刑並宣告褫奪公權確定，</w:t>
      </w:r>
      <w:proofErr w:type="gramStart"/>
      <w:r w:rsidRPr="00930D66">
        <w:rPr>
          <w:rFonts w:hint="eastAsia"/>
        </w:rPr>
        <w:t>參以公務人員</w:t>
      </w:r>
      <w:proofErr w:type="gramEnd"/>
      <w:r w:rsidRPr="00930D66">
        <w:rPr>
          <w:rFonts w:hint="eastAsia"/>
        </w:rPr>
        <w:t>任用法第</w:t>
      </w:r>
      <w:r w:rsidRPr="00930D66">
        <w:rPr>
          <w:rFonts w:hint="eastAsia"/>
        </w:rPr>
        <w:t>28</w:t>
      </w:r>
      <w:r w:rsidRPr="00930D66">
        <w:rPr>
          <w:rFonts w:hint="eastAsia"/>
        </w:rPr>
        <w:t>條第</w:t>
      </w:r>
      <w:r w:rsidRPr="00930D66">
        <w:rPr>
          <w:rFonts w:hint="eastAsia"/>
        </w:rPr>
        <w:t>1</w:t>
      </w:r>
      <w:r w:rsidRPr="00930D66">
        <w:rPr>
          <w:rFonts w:hint="eastAsia"/>
        </w:rPr>
        <w:t>項第</w:t>
      </w:r>
      <w:r w:rsidRPr="00930D66">
        <w:rPr>
          <w:rFonts w:hint="eastAsia"/>
        </w:rPr>
        <w:t>4</w:t>
      </w:r>
      <w:r w:rsidRPr="00930D66">
        <w:rPr>
          <w:rFonts w:hint="eastAsia"/>
        </w:rPr>
        <w:t>款及第</w:t>
      </w:r>
      <w:r w:rsidRPr="00930D66">
        <w:rPr>
          <w:rFonts w:hint="eastAsia"/>
        </w:rPr>
        <w:t>2</w:t>
      </w:r>
      <w:r w:rsidRPr="00930D66">
        <w:rPr>
          <w:rFonts w:hint="eastAsia"/>
        </w:rPr>
        <w:t>項之規定，已不得任用為公務人員，於任用後應予免職，本會認本案處分已無必要。</w:t>
      </w:r>
      <w:proofErr w:type="gramStart"/>
      <w:r w:rsidRPr="00930D66">
        <w:rPr>
          <w:rFonts w:hint="eastAsia"/>
        </w:rPr>
        <w:t>核依首</w:t>
      </w:r>
      <w:proofErr w:type="gramEnd"/>
      <w:r w:rsidRPr="00930D66">
        <w:rPr>
          <w:rFonts w:hint="eastAsia"/>
        </w:rPr>
        <w:t>開法條之規定，應為免議之議決。</w:t>
      </w:r>
    </w:p>
    <w:p w:rsidR="005045DE" w:rsidRPr="00930D66" w:rsidRDefault="005045DE" w:rsidP="00A31330">
      <w:pPr>
        <w:pStyle w:val="a7"/>
        <w:jc w:val="left"/>
      </w:pPr>
      <w:r w:rsidRPr="00930D66">
        <w:rPr>
          <w:rFonts w:hint="eastAsia"/>
        </w:rPr>
        <w:t>據</w:t>
      </w:r>
      <w:proofErr w:type="gramStart"/>
      <w:r w:rsidRPr="00930D66">
        <w:rPr>
          <w:rFonts w:hint="eastAsia"/>
        </w:rPr>
        <w:t>上論結</w:t>
      </w:r>
      <w:proofErr w:type="gramEnd"/>
      <w:r w:rsidRPr="00930D66">
        <w:rPr>
          <w:rFonts w:hint="eastAsia"/>
        </w:rPr>
        <w:t>，本件有公務員懲戒法第</w:t>
      </w:r>
      <w:r w:rsidRPr="00930D66">
        <w:rPr>
          <w:rFonts w:hint="eastAsia"/>
        </w:rPr>
        <w:t>25</w:t>
      </w:r>
      <w:r w:rsidRPr="00930D66">
        <w:rPr>
          <w:rFonts w:hint="eastAsia"/>
        </w:rPr>
        <w:t>條第</w:t>
      </w:r>
      <w:r w:rsidRPr="00930D66">
        <w:rPr>
          <w:rFonts w:hint="eastAsia"/>
        </w:rPr>
        <w:t>2</w:t>
      </w:r>
      <w:r w:rsidRPr="00930D66">
        <w:rPr>
          <w:rFonts w:hint="eastAsia"/>
        </w:rPr>
        <w:t>款之情形，應予免議，</w:t>
      </w:r>
      <w:proofErr w:type="gramStart"/>
      <w:r w:rsidRPr="00930D66">
        <w:rPr>
          <w:rFonts w:hint="eastAsia"/>
        </w:rPr>
        <w:t>爰</w:t>
      </w:r>
      <w:proofErr w:type="gramEnd"/>
      <w:r w:rsidRPr="00930D66">
        <w:rPr>
          <w:rFonts w:hint="eastAsia"/>
        </w:rPr>
        <w:t>為議決如主文。</w:t>
      </w:r>
    </w:p>
    <w:p w:rsidR="00B670C9" w:rsidRPr="005045DE" w:rsidRDefault="004177D4" w:rsidP="00A31330"/>
    <w:sectPr w:rsidR="00B670C9" w:rsidRPr="005045DE" w:rsidSect="00065A4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7D4" w:rsidRDefault="004177D4" w:rsidP="00A31330">
      <w:r>
        <w:separator/>
      </w:r>
    </w:p>
  </w:endnote>
  <w:endnote w:type="continuationSeparator" w:id="0">
    <w:p w:rsidR="004177D4" w:rsidRDefault="004177D4" w:rsidP="00A313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明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28091800" w:usb2="00000016" w:usb3="00000000" w:csb0="00100000" w:csb1="00000000"/>
  </w:font>
  <w:font w:name="New Gulim">
    <w:altName w:val="Arial Unicode MS"/>
    <w:charset w:val="81"/>
    <w:family w:val="roman"/>
    <w:pitch w:val="variable"/>
    <w:sig w:usb0="00000000" w:usb1="7B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7D4" w:rsidRDefault="004177D4" w:rsidP="00A31330">
      <w:r>
        <w:separator/>
      </w:r>
    </w:p>
  </w:footnote>
  <w:footnote w:type="continuationSeparator" w:id="0">
    <w:p w:rsidR="004177D4" w:rsidRDefault="004177D4" w:rsidP="00A313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5DE"/>
    <w:rsid w:val="00065A47"/>
    <w:rsid w:val="004177D4"/>
    <w:rsid w:val="005045DE"/>
    <w:rsid w:val="00A31330"/>
    <w:rsid w:val="00B32992"/>
    <w:rsid w:val="00B62C19"/>
    <w:rsid w:val="00C442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4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link w:val="a4"/>
    <w:rsid w:val="005045DE"/>
    <w:pPr>
      <w:kinsoku w:val="0"/>
      <w:overflowPunct w:val="0"/>
      <w:spacing w:line="364" w:lineRule="exact"/>
      <w:ind w:left="200" w:hangingChars="200" w:hanging="200"/>
      <w:jc w:val="both"/>
    </w:pPr>
    <w:rPr>
      <w:rFonts w:ascii="Times New Roman" w:eastAsia="華康中明體" w:hAnsi="Times New Roman" w:cs="Times New Roman"/>
      <w:spacing w:val="8"/>
      <w:sz w:val="21"/>
      <w:szCs w:val="21"/>
    </w:rPr>
  </w:style>
  <w:style w:type="character" w:customStyle="1" w:styleId="a4">
    <w:name w:val="＊一、 字元"/>
    <w:basedOn w:val="a0"/>
    <w:link w:val="a3"/>
    <w:rsid w:val="005045DE"/>
    <w:rPr>
      <w:rFonts w:ascii="Times New Roman" w:eastAsia="華康中明體" w:hAnsi="Times New Roman" w:cs="Times New Roman"/>
      <w:spacing w:val="8"/>
      <w:sz w:val="21"/>
      <w:szCs w:val="21"/>
    </w:rPr>
  </w:style>
  <w:style w:type="paragraph" w:customStyle="1" w:styleId="a5">
    <w:name w:val="＊(一)"/>
    <w:basedOn w:val="a"/>
    <w:link w:val="a6"/>
    <w:rsid w:val="005045DE"/>
    <w:pPr>
      <w:kinsoku w:val="0"/>
      <w:overflowPunct w:val="0"/>
      <w:spacing w:line="364" w:lineRule="exact"/>
      <w:ind w:leftChars="190" w:left="390" w:hangingChars="200" w:hanging="200"/>
      <w:jc w:val="both"/>
    </w:pPr>
    <w:rPr>
      <w:rFonts w:ascii="Times New Roman" w:eastAsia="華康中明體" w:hAnsi="Times New Roman" w:cs="Times New Roman"/>
      <w:spacing w:val="8"/>
      <w:sz w:val="21"/>
      <w:szCs w:val="21"/>
    </w:rPr>
  </w:style>
  <w:style w:type="character" w:customStyle="1" w:styleId="a6">
    <w:name w:val="＊(一) 字元"/>
    <w:basedOn w:val="a0"/>
    <w:link w:val="a5"/>
    <w:rsid w:val="005045DE"/>
    <w:rPr>
      <w:rFonts w:ascii="Times New Roman" w:eastAsia="華康中明體" w:hAnsi="Times New Roman" w:cs="Times New Roman"/>
      <w:spacing w:val="8"/>
      <w:sz w:val="21"/>
      <w:szCs w:val="21"/>
    </w:rPr>
  </w:style>
  <w:style w:type="paragraph" w:customStyle="1" w:styleId="a7">
    <w:name w:val="＊內文字"/>
    <w:basedOn w:val="a5"/>
    <w:link w:val="a8"/>
    <w:rsid w:val="005045DE"/>
    <w:pPr>
      <w:ind w:leftChars="0" w:left="0" w:firstLineChars="0" w:firstLine="0"/>
    </w:pPr>
    <w:rPr>
      <w:rFonts w:cs="細明體"/>
    </w:rPr>
  </w:style>
  <w:style w:type="character" w:customStyle="1" w:styleId="a8">
    <w:name w:val="＊內文字 字元"/>
    <w:basedOn w:val="a6"/>
    <w:link w:val="a7"/>
    <w:rsid w:val="005045DE"/>
    <w:rPr>
      <w:rFonts w:cs="細明體"/>
    </w:rPr>
  </w:style>
  <w:style w:type="paragraph" w:customStyle="1" w:styleId="a9">
    <w:name w:val="題目"/>
    <w:basedOn w:val="a"/>
    <w:link w:val="aa"/>
    <w:rsid w:val="005045DE"/>
    <w:pPr>
      <w:kinsoku w:val="0"/>
      <w:overflowPunct w:val="0"/>
      <w:snapToGrid w:val="0"/>
      <w:spacing w:afterLines="50" w:line="380" w:lineRule="exact"/>
      <w:ind w:left="204" w:hangingChars="204" w:hanging="204"/>
      <w:jc w:val="both"/>
    </w:pPr>
    <w:rPr>
      <w:rFonts w:ascii="Times New Roman" w:eastAsia="標楷體" w:hAnsi="Times New Roman" w:cs="Times New Roman"/>
      <w:sz w:val="26"/>
      <w:szCs w:val="26"/>
    </w:rPr>
  </w:style>
  <w:style w:type="paragraph" w:customStyle="1" w:styleId="ab">
    <w:name w:val="＊中黑體"/>
    <w:basedOn w:val="a7"/>
    <w:rsid w:val="005045DE"/>
    <w:rPr>
      <w:rFonts w:ascii="華康中黑體" w:eastAsia="華康中黑體"/>
    </w:rPr>
  </w:style>
  <w:style w:type="paragraph" w:customStyle="1" w:styleId="ac">
    <w:name w:val="＊一內"/>
    <w:basedOn w:val="a7"/>
    <w:rsid w:val="005045DE"/>
    <w:pPr>
      <w:ind w:leftChars="188" w:left="188"/>
    </w:pPr>
  </w:style>
  <w:style w:type="paragraph" w:customStyle="1" w:styleId="1----">
    <w:name w:val="＊1.----"/>
    <w:basedOn w:val="a7"/>
    <w:rsid w:val="005045DE"/>
    <w:pPr>
      <w:ind w:leftChars="390" w:left="470" w:hangingChars="80" w:hanging="80"/>
    </w:pPr>
  </w:style>
  <w:style w:type="character" w:customStyle="1" w:styleId="aa">
    <w:name w:val="題目 字元"/>
    <w:basedOn w:val="a0"/>
    <w:link w:val="a9"/>
    <w:rsid w:val="005045DE"/>
    <w:rPr>
      <w:rFonts w:ascii="Times New Roman" w:eastAsia="標楷體" w:hAnsi="Times New Roman" w:cs="Times New Roman"/>
      <w:sz w:val="26"/>
      <w:szCs w:val="26"/>
    </w:rPr>
  </w:style>
  <w:style w:type="paragraph" w:styleId="ad">
    <w:name w:val="header"/>
    <w:basedOn w:val="a"/>
    <w:link w:val="ae"/>
    <w:uiPriority w:val="99"/>
    <w:semiHidden/>
    <w:unhideWhenUsed/>
    <w:rsid w:val="00A31330"/>
    <w:pPr>
      <w:tabs>
        <w:tab w:val="center" w:pos="4153"/>
        <w:tab w:val="right" w:pos="8306"/>
      </w:tabs>
      <w:snapToGrid w:val="0"/>
    </w:pPr>
    <w:rPr>
      <w:sz w:val="20"/>
      <w:szCs w:val="20"/>
    </w:rPr>
  </w:style>
  <w:style w:type="character" w:customStyle="1" w:styleId="ae">
    <w:name w:val="頁首 字元"/>
    <w:basedOn w:val="a0"/>
    <w:link w:val="ad"/>
    <w:uiPriority w:val="99"/>
    <w:semiHidden/>
    <w:rsid w:val="00A31330"/>
    <w:rPr>
      <w:sz w:val="20"/>
      <w:szCs w:val="20"/>
    </w:rPr>
  </w:style>
  <w:style w:type="paragraph" w:styleId="af">
    <w:name w:val="footer"/>
    <w:basedOn w:val="a"/>
    <w:link w:val="af0"/>
    <w:uiPriority w:val="99"/>
    <w:semiHidden/>
    <w:unhideWhenUsed/>
    <w:rsid w:val="00A31330"/>
    <w:pPr>
      <w:tabs>
        <w:tab w:val="center" w:pos="4153"/>
        <w:tab w:val="right" w:pos="8306"/>
      </w:tabs>
      <w:snapToGrid w:val="0"/>
    </w:pPr>
    <w:rPr>
      <w:sz w:val="20"/>
      <w:szCs w:val="20"/>
    </w:rPr>
  </w:style>
  <w:style w:type="character" w:customStyle="1" w:styleId="af0">
    <w:name w:val="頁尾 字元"/>
    <w:basedOn w:val="a0"/>
    <w:link w:val="af"/>
    <w:uiPriority w:val="99"/>
    <w:semiHidden/>
    <w:rsid w:val="00A31330"/>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938</Words>
  <Characters>5351</Characters>
  <Application>Microsoft Office Word</Application>
  <DocSecurity>0</DocSecurity>
  <Lines>44</Lines>
  <Paragraphs>12</Paragraphs>
  <ScaleCrop>false</ScaleCrop>
  <Company>Hewlett-Packard Company</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2013-10-18T08:54:00Z</dcterms:created>
  <dcterms:modified xsi:type="dcterms:W3CDTF">2013-10-18T09:13:00Z</dcterms:modified>
</cp:coreProperties>
</file>